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903" w:rsidRPr="00362903" w:rsidRDefault="00362903" w:rsidP="00362903">
      <w:pPr>
        <w:spacing w:after="0" w:line="240" w:lineRule="auto"/>
        <w:ind w:left="0" w:right="0" w:firstLine="0"/>
        <w:jc w:val="center"/>
        <w:rPr>
          <w:b/>
          <w:color w:val="auto"/>
          <w:sz w:val="16"/>
          <w:szCs w:val="16"/>
        </w:rPr>
      </w:pPr>
      <w:r w:rsidRPr="00362903">
        <w:rPr>
          <w:b/>
          <w:color w:val="auto"/>
          <w:sz w:val="16"/>
          <w:szCs w:val="16"/>
        </w:rPr>
        <w:t>МУНИЦИПАЛЬНОЕ БЮДЖЕТНОЕ ОБЩЕОБРАЗОВАТЕЛЬНОЕ УЧРЕЖДЕНИЕ</w:t>
      </w:r>
    </w:p>
    <w:p w:rsidR="00362903" w:rsidRPr="00362903" w:rsidRDefault="00362903" w:rsidP="00362903">
      <w:pPr>
        <w:spacing w:after="0" w:line="240" w:lineRule="auto"/>
        <w:ind w:left="-567" w:right="-578" w:firstLine="0"/>
        <w:jc w:val="center"/>
        <w:rPr>
          <w:b/>
          <w:color w:val="auto"/>
          <w:sz w:val="16"/>
          <w:szCs w:val="16"/>
        </w:rPr>
      </w:pPr>
      <w:r w:rsidRPr="00362903">
        <w:rPr>
          <w:b/>
          <w:color w:val="auto"/>
          <w:sz w:val="16"/>
          <w:szCs w:val="16"/>
        </w:rPr>
        <w:t xml:space="preserve">КОМБАЙНОВСКАЯ ОСНОВНАЯ ОБЩЕОБРАЗОВАТЕЛЬНАЯ ШКОЛА </w:t>
      </w:r>
    </w:p>
    <w:p w:rsidR="00362903" w:rsidRPr="00362903" w:rsidRDefault="00362903" w:rsidP="00362903">
      <w:pPr>
        <w:spacing w:after="200" w:line="240" w:lineRule="auto"/>
        <w:ind w:left="0" w:right="0" w:firstLine="0"/>
        <w:jc w:val="center"/>
        <w:rPr>
          <w:b/>
          <w:color w:val="auto"/>
          <w:sz w:val="16"/>
          <w:szCs w:val="16"/>
        </w:rPr>
      </w:pPr>
      <w:r w:rsidRPr="00362903">
        <w:rPr>
          <w:b/>
          <w:color w:val="auto"/>
          <w:sz w:val="16"/>
          <w:szCs w:val="16"/>
        </w:rPr>
        <w:t>ИМЕНИ ВОИНА-АФГАНЦА АЛЕКСЕЯ ДЕМЯНИКА</w:t>
      </w:r>
    </w:p>
    <w:p w:rsidR="00362903" w:rsidRPr="00362903" w:rsidRDefault="00362903" w:rsidP="00362903">
      <w:pPr>
        <w:spacing w:after="240" w:line="240" w:lineRule="auto"/>
        <w:ind w:left="426" w:right="0" w:firstLine="0"/>
        <w:jc w:val="center"/>
        <w:rPr>
          <w:b/>
          <w:color w:val="auto"/>
          <w:sz w:val="32"/>
          <w:szCs w:val="32"/>
        </w:rPr>
      </w:pPr>
    </w:p>
    <w:p w:rsidR="00362903" w:rsidRPr="00362903" w:rsidRDefault="00362903" w:rsidP="00362903">
      <w:pPr>
        <w:spacing w:after="240" w:line="240" w:lineRule="auto"/>
        <w:ind w:left="0" w:right="0" w:firstLine="0"/>
        <w:jc w:val="center"/>
        <w:rPr>
          <w:b/>
          <w:color w:val="auto"/>
          <w:sz w:val="32"/>
          <w:szCs w:val="32"/>
        </w:rPr>
      </w:pPr>
      <w:r w:rsidRPr="00362903">
        <w:rPr>
          <w:b/>
          <w:color w:val="auto"/>
          <w:sz w:val="32"/>
          <w:szCs w:val="32"/>
        </w:rPr>
        <w:t xml:space="preserve">ПРОЕКТ </w:t>
      </w:r>
    </w:p>
    <w:p w:rsidR="00362903" w:rsidRPr="00362903" w:rsidRDefault="00362903" w:rsidP="00362903">
      <w:pPr>
        <w:spacing w:after="240" w:line="240" w:lineRule="auto"/>
        <w:ind w:left="426" w:right="0" w:firstLine="0"/>
        <w:jc w:val="center"/>
        <w:rPr>
          <w:b/>
          <w:color w:val="auto"/>
          <w:sz w:val="32"/>
          <w:szCs w:val="32"/>
        </w:rPr>
      </w:pPr>
      <w:r w:rsidRPr="00362903">
        <w:rPr>
          <w:b/>
          <w:color w:val="auto"/>
          <w:sz w:val="32"/>
          <w:szCs w:val="32"/>
        </w:rPr>
        <w:t>ОСНОВНОЙ ОБРАЗОВАТЕЛЬНОЙ ПРОГРАММЫ</w:t>
      </w:r>
    </w:p>
    <w:p w:rsidR="00362903" w:rsidRPr="00362903" w:rsidRDefault="00362903" w:rsidP="00362903">
      <w:pPr>
        <w:spacing w:after="240" w:line="240" w:lineRule="auto"/>
        <w:ind w:left="426" w:right="0" w:firstLine="0"/>
        <w:jc w:val="center"/>
        <w:rPr>
          <w:b/>
          <w:color w:val="auto"/>
          <w:sz w:val="32"/>
          <w:szCs w:val="32"/>
        </w:rPr>
      </w:pPr>
      <w:r>
        <w:rPr>
          <w:b/>
          <w:color w:val="auto"/>
          <w:sz w:val="32"/>
          <w:szCs w:val="32"/>
        </w:rPr>
        <w:t>ОСНОВНОГО</w:t>
      </w:r>
      <w:r w:rsidRPr="00362903">
        <w:rPr>
          <w:b/>
          <w:color w:val="auto"/>
          <w:sz w:val="32"/>
          <w:szCs w:val="32"/>
        </w:rPr>
        <w:t xml:space="preserve"> ОБЩЕГО ОБРАЗОВАНИЯ</w:t>
      </w:r>
    </w:p>
    <w:p w:rsidR="00362903" w:rsidRPr="00362903" w:rsidRDefault="00362903" w:rsidP="00362903">
      <w:pPr>
        <w:spacing w:after="240" w:line="240" w:lineRule="auto"/>
        <w:ind w:left="426" w:right="0" w:firstLine="0"/>
        <w:jc w:val="center"/>
        <w:rPr>
          <w:b/>
          <w:color w:val="auto"/>
          <w:sz w:val="32"/>
          <w:szCs w:val="32"/>
        </w:rPr>
      </w:pPr>
    </w:p>
    <w:p w:rsidR="00362903" w:rsidRPr="00362903" w:rsidRDefault="00362903" w:rsidP="00362903">
      <w:pPr>
        <w:spacing w:after="0" w:line="240" w:lineRule="auto"/>
        <w:ind w:left="426" w:right="0" w:firstLine="0"/>
        <w:jc w:val="center"/>
        <w:rPr>
          <w:b/>
          <w:color w:val="auto"/>
          <w:sz w:val="20"/>
          <w:szCs w:val="20"/>
        </w:rPr>
      </w:pPr>
      <w:r w:rsidRPr="00362903">
        <w:rPr>
          <w:b/>
          <w:color w:val="auto"/>
          <w:sz w:val="20"/>
          <w:szCs w:val="20"/>
        </w:rPr>
        <w:t xml:space="preserve">МУНИЦИПАЛЬНОГО БЮДЖЕТНОГО </w:t>
      </w:r>
    </w:p>
    <w:p w:rsidR="00362903" w:rsidRPr="00362903" w:rsidRDefault="00362903" w:rsidP="00362903">
      <w:pPr>
        <w:spacing w:after="0" w:line="240" w:lineRule="auto"/>
        <w:ind w:left="426" w:right="0" w:firstLine="0"/>
        <w:jc w:val="center"/>
        <w:rPr>
          <w:b/>
          <w:color w:val="auto"/>
          <w:sz w:val="20"/>
          <w:szCs w:val="20"/>
        </w:rPr>
      </w:pPr>
      <w:r w:rsidRPr="00362903">
        <w:rPr>
          <w:b/>
          <w:color w:val="auto"/>
          <w:sz w:val="20"/>
          <w:szCs w:val="20"/>
        </w:rPr>
        <w:t>ОБЩЕОБРАЗОВАТЕЛЬНОГО УЧРЕЖДЕНИЯ</w:t>
      </w:r>
    </w:p>
    <w:p w:rsidR="00362903" w:rsidRPr="00362903" w:rsidRDefault="00362903" w:rsidP="00362903">
      <w:pPr>
        <w:spacing w:after="0" w:line="240" w:lineRule="auto"/>
        <w:ind w:left="426" w:right="0" w:firstLine="0"/>
        <w:jc w:val="center"/>
        <w:rPr>
          <w:b/>
          <w:color w:val="auto"/>
          <w:sz w:val="20"/>
          <w:szCs w:val="20"/>
        </w:rPr>
      </w:pPr>
      <w:r w:rsidRPr="00362903">
        <w:rPr>
          <w:b/>
          <w:color w:val="auto"/>
          <w:sz w:val="20"/>
          <w:szCs w:val="20"/>
        </w:rPr>
        <w:t xml:space="preserve">КОМБАЙНОВСКОЙ ОСНОВНОЙ </w:t>
      </w:r>
    </w:p>
    <w:p w:rsidR="00362903" w:rsidRPr="00362903" w:rsidRDefault="00362903" w:rsidP="00362903">
      <w:pPr>
        <w:spacing w:after="0" w:line="240" w:lineRule="auto"/>
        <w:ind w:left="426" w:right="0" w:firstLine="0"/>
        <w:jc w:val="center"/>
        <w:rPr>
          <w:b/>
          <w:color w:val="auto"/>
          <w:sz w:val="20"/>
          <w:szCs w:val="20"/>
        </w:rPr>
      </w:pPr>
      <w:r w:rsidRPr="00362903">
        <w:rPr>
          <w:b/>
          <w:color w:val="auto"/>
          <w:sz w:val="20"/>
          <w:szCs w:val="20"/>
        </w:rPr>
        <w:t xml:space="preserve">ОБЩЕОБРАЗОВАТЕЛЬНОЙ ШКОЛЫ </w:t>
      </w:r>
    </w:p>
    <w:p w:rsidR="00362903" w:rsidRPr="00362903" w:rsidRDefault="00362903" w:rsidP="00362903">
      <w:pPr>
        <w:spacing w:after="0" w:line="240" w:lineRule="auto"/>
        <w:ind w:left="426" w:right="0" w:firstLine="0"/>
        <w:jc w:val="center"/>
        <w:rPr>
          <w:b/>
          <w:color w:val="auto"/>
          <w:sz w:val="20"/>
          <w:szCs w:val="20"/>
        </w:rPr>
      </w:pPr>
      <w:r w:rsidRPr="00362903">
        <w:rPr>
          <w:b/>
          <w:color w:val="auto"/>
          <w:sz w:val="20"/>
          <w:szCs w:val="20"/>
        </w:rPr>
        <w:t>ИМЕНИ ВОИНА-АФГАНЦА АЛЕКСЕЯ ДЕМЯНИКА</w:t>
      </w: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left"/>
        <w:rPr>
          <w:b/>
          <w:bCs/>
          <w:color w:val="auto"/>
          <w:sz w:val="20"/>
          <w:szCs w:val="20"/>
        </w:rPr>
      </w:pPr>
    </w:p>
    <w:p w:rsidR="00362903" w:rsidRPr="00362903" w:rsidRDefault="00362903" w:rsidP="00362903">
      <w:pPr>
        <w:spacing w:after="0" w:line="240" w:lineRule="auto"/>
        <w:ind w:left="0" w:right="0" w:firstLine="0"/>
        <w:jc w:val="left"/>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left"/>
        <w:rPr>
          <w:bCs/>
          <w:color w:val="auto"/>
          <w:sz w:val="20"/>
          <w:szCs w:val="20"/>
        </w:rPr>
      </w:pPr>
    </w:p>
    <w:p w:rsidR="00362903" w:rsidRPr="00362903" w:rsidRDefault="00362903" w:rsidP="00362903">
      <w:pPr>
        <w:spacing w:after="0" w:line="240" w:lineRule="auto"/>
        <w:ind w:left="0" w:right="0" w:firstLine="0"/>
        <w:jc w:val="center"/>
        <w:rPr>
          <w:bCs/>
          <w:color w:val="auto"/>
          <w:sz w:val="20"/>
          <w:szCs w:val="20"/>
        </w:rPr>
      </w:pPr>
    </w:p>
    <w:p w:rsidR="00362903" w:rsidRPr="00362903" w:rsidRDefault="00362903" w:rsidP="00362903">
      <w:pPr>
        <w:spacing w:after="0" w:line="240" w:lineRule="auto"/>
        <w:ind w:left="0" w:right="0" w:firstLine="0"/>
        <w:jc w:val="center"/>
        <w:rPr>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p>
    <w:p w:rsidR="00362903" w:rsidRPr="00362903" w:rsidRDefault="00362903" w:rsidP="00362903">
      <w:pPr>
        <w:spacing w:after="0" w:line="240" w:lineRule="auto"/>
        <w:ind w:left="0" w:right="0" w:firstLine="0"/>
        <w:jc w:val="center"/>
        <w:rPr>
          <w:b/>
          <w:bCs/>
          <w:color w:val="auto"/>
          <w:sz w:val="20"/>
          <w:szCs w:val="20"/>
        </w:rPr>
      </w:pPr>
      <w:r w:rsidRPr="00362903">
        <w:rPr>
          <w:b/>
          <w:bCs/>
          <w:color w:val="auto"/>
          <w:sz w:val="20"/>
          <w:szCs w:val="20"/>
        </w:rPr>
        <w:t>с.Рясное</w:t>
      </w:r>
    </w:p>
    <w:p w:rsidR="00362903" w:rsidRPr="00362903" w:rsidRDefault="00362903" w:rsidP="00362903">
      <w:pPr>
        <w:spacing w:after="0" w:line="240" w:lineRule="auto"/>
        <w:ind w:left="0" w:right="0" w:firstLine="0"/>
        <w:jc w:val="center"/>
        <w:rPr>
          <w:bCs/>
          <w:color w:val="auto"/>
          <w:spacing w:val="-13"/>
          <w:sz w:val="20"/>
          <w:szCs w:val="20"/>
        </w:rPr>
      </w:pPr>
      <w:r w:rsidRPr="00362903">
        <w:rPr>
          <w:b/>
          <w:bCs/>
          <w:color w:val="auto"/>
          <w:sz w:val="20"/>
          <w:szCs w:val="20"/>
        </w:rPr>
        <w:t>2022г.</w:t>
      </w:r>
    </w:p>
    <w:p w:rsidR="00192C9F" w:rsidRDefault="00192C9F">
      <w:pPr>
        <w:spacing w:after="0" w:line="259" w:lineRule="auto"/>
        <w:ind w:left="-1440" w:right="6391" w:firstLine="0"/>
        <w:jc w:val="left"/>
      </w:pPr>
    </w:p>
    <w:p w:rsidR="00192C9F" w:rsidRDefault="00362903">
      <w:pPr>
        <w:tabs>
          <w:tab w:val="center" w:pos="6067"/>
        </w:tabs>
        <w:spacing w:line="268" w:lineRule="auto"/>
        <w:ind w:left="0" w:right="0" w:firstLine="0"/>
        <w:jc w:val="left"/>
      </w:pPr>
      <w:r>
        <w:rPr>
          <w:b/>
        </w:rPr>
        <w:t>СОДЕРЖАНИЕ</w:t>
      </w:r>
      <w:r>
        <w:rPr>
          <w:b/>
          <w:color w:val="000000"/>
        </w:rPr>
        <w:t xml:space="preserve"> </w:t>
      </w:r>
      <w:r>
        <w:rPr>
          <w:b/>
          <w:color w:val="000000"/>
        </w:rPr>
        <w:tab/>
      </w:r>
      <w:r>
        <w:rPr>
          <w:color w:val="000000"/>
        </w:rPr>
        <w:t xml:space="preserve"> </w:t>
      </w:r>
    </w:p>
    <w:p w:rsidR="00192C9F" w:rsidRDefault="00362903">
      <w:pPr>
        <w:spacing w:after="3" w:line="259" w:lineRule="auto"/>
        <w:ind w:left="163" w:right="0" w:firstLine="0"/>
        <w:jc w:val="left"/>
      </w:pPr>
      <w:r>
        <w:rPr>
          <w:rFonts w:ascii="Calibri" w:eastAsia="Calibri" w:hAnsi="Calibri" w:cs="Calibri"/>
          <w:noProof/>
          <w:color w:val="000000"/>
          <w:sz w:val="22"/>
        </w:rPr>
        <mc:AlternateContent>
          <mc:Choice Requires="wpg">
            <w:drawing>
              <wp:inline distT="0" distB="0" distL="0" distR="0">
                <wp:extent cx="4033774" cy="6096"/>
                <wp:effectExtent l="0" t="0" r="0" b="0"/>
                <wp:docPr id="1452140" name="Group 1452140"/>
                <wp:cNvGraphicFramePr/>
                <a:graphic xmlns:a="http://schemas.openxmlformats.org/drawingml/2006/main">
                  <a:graphicData uri="http://schemas.microsoft.com/office/word/2010/wordprocessingGroup">
                    <wpg:wgp>
                      <wpg:cNvGrpSpPr/>
                      <wpg:grpSpPr>
                        <a:xfrm>
                          <a:off x="0" y="0"/>
                          <a:ext cx="4033774" cy="6096"/>
                          <a:chOff x="0" y="0"/>
                          <a:chExt cx="4033774" cy="6096"/>
                        </a:xfrm>
                      </wpg:grpSpPr>
                      <wps:wsp>
                        <wps:cNvPr id="1761765" name="Shape 1761765"/>
                        <wps:cNvSpPr/>
                        <wps:spPr>
                          <a:xfrm>
                            <a:off x="0" y="0"/>
                            <a:ext cx="3748786" cy="9144"/>
                          </a:xfrm>
                          <a:custGeom>
                            <a:avLst/>
                            <a:gdLst/>
                            <a:ahLst/>
                            <a:cxnLst/>
                            <a:rect l="0" t="0" r="0" b="0"/>
                            <a:pathLst>
                              <a:path w="3748786" h="9144">
                                <a:moveTo>
                                  <a:pt x="0" y="0"/>
                                </a:moveTo>
                                <a:lnTo>
                                  <a:pt x="3748786" y="0"/>
                                </a:lnTo>
                                <a:lnTo>
                                  <a:pt x="374878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761766" name="Shape 1761766"/>
                        <wps:cNvSpPr/>
                        <wps:spPr>
                          <a:xfrm>
                            <a:off x="3748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761767" name="Shape 1761767"/>
                        <wps:cNvSpPr/>
                        <wps:spPr>
                          <a:xfrm>
                            <a:off x="3754882" y="0"/>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452140" style="width:317.62pt;height:0.47998pt;mso-position-horizontal-relative:char;mso-position-vertical-relative:line" coordsize="40337,60">
                <v:shape id="Shape 1761768" style="position:absolute;width:37487;height:91;left:0;top:0;" coordsize="3748786,9144" path="m0,0l3748786,0l3748786,9144l0,9144l0,0">
                  <v:stroke weight="0pt" endcap="flat" joinstyle="miter" miterlimit="10" on="false" color="#000000" opacity="0"/>
                  <v:fill on="true" color="#231f20"/>
                </v:shape>
                <v:shape id="Shape 1761769" style="position:absolute;width:91;height:91;left:37487;top:0;" coordsize="9144,9144" path="m0,0l9144,0l9144,9144l0,9144l0,0">
                  <v:stroke weight="0pt" endcap="flat" joinstyle="miter" miterlimit="10" on="false" color="#000000" opacity="0"/>
                  <v:fill on="true" color="#231f20"/>
                </v:shape>
                <v:shape id="Shape 1761770" style="position:absolute;width:2788;height:91;left:37548;top:0;" coordsize="278892,9144" path="m0,0l278892,0l278892,9144l0,9144l0,0">
                  <v:stroke weight="0pt" endcap="flat" joinstyle="miter" miterlimit="10" on="false" color="#000000" opacity="0"/>
                  <v:fill on="true" color="#231f20"/>
                </v:shape>
              </v:group>
            </w:pict>
          </mc:Fallback>
        </mc:AlternateContent>
      </w:r>
    </w:p>
    <w:p w:rsidR="00192C9F" w:rsidRDefault="00362903">
      <w:pPr>
        <w:spacing w:after="34" w:line="259" w:lineRule="auto"/>
        <w:ind w:left="163" w:right="0" w:firstLine="0"/>
        <w:jc w:val="left"/>
      </w:pPr>
      <w:r>
        <w:rPr>
          <w:color w:val="000000"/>
        </w:rPr>
        <w:t xml:space="preserve"> </w:t>
      </w:r>
      <w:r>
        <w:rPr>
          <w:color w:val="000000"/>
        </w:rPr>
        <w:tab/>
        <w:t xml:space="preserve"> </w:t>
      </w:r>
    </w:p>
    <w:p w:rsidR="00192C9F" w:rsidRDefault="00362903">
      <w:pPr>
        <w:numPr>
          <w:ilvl w:val="0"/>
          <w:numId w:val="1"/>
        </w:numPr>
        <w:spacing w:after="73" w:line="288" w:lineRule="auto"/>
      </w:pPr>
      <w:r>
        <w:t xml:space="preserve">Целевой раздел примерной основной образовательной программы основного общего образования </w:t>
      </w:r>
      <w:r>
        <w:rPr>
          <w:color w:val="000000"/>
        </w:rPr>
        <w:t xml:space="preserve"> </w:t>
      </w:r>
    </w:p>
    <w:p w:rsidR="00362903" w:rsidRPr="00362903" w:rsidRDefault="00362903">
      <w:pPr>
        <w:numPr>
          <w:ilvl w:val="1"/>
          <w:numId w:val="1"/>
        </w:numPr>
        <w:spacing w:after="44"/>
        <w:ind w:left="690" w:right="148" w:hanging="535"/>
      </w:pPr>
      <w:r>
        <w:t xml:space="preserve">Пояснительная записка </w:t>
      </w:r>
      <w:r>
        <w:rPr>
          <w:color w:val="000000"/>
        </w:rPr>
        <w:t xml:space="preserve">  </w:t>
      </w:r>
    </w:p>
    <w:p w:rsidR="00192C9F" w:rsidRDefault="00362903">
      <w:pPr>
        <w:numPr>
          <w:ilvl w:val="1"/>
          <w:numId w:val="1"/>
        </w:numPr>
        <w:spacing w:after="44"/>
        <w:ind w:left="690" w:right="148" w:hanging="535"/>
      </w:pPr>
      <w:r>
        <w:t xml:space="preserve">1.1.1. Цели реализации основной </w:t>
      </w:r>
      <w:r>
        <w:rPr>
          <w:color w:val="000000"/>
        </w:rPr>
        <w:t xml:space="preserve"> </w:t>
      </w:r>
      <w:r>
        <w:t>образовательной программы основного</w:t>
      </w:r>
      <w:r>
        <w:rPr>
          <w:color w:val="000000"/>
        </w:rPr>
        <w:t xml:space="preserve">  </w:t>
      </w:r>
      <w:r>
        <w:t xml:space="preserve">общего образования. </w:t>
      </w:r>
      <w:r>
        <w:rPr>
          <w:color w:val="000000"/>
        </w:rPr>
        <w:t xml:space="preserve"> </w:t>
      </w:r>
      <w:r>
        <w:rPr>
          <w:color w:val="000000"/>
          <w:sz w:val="37"/>
          <w:vertAlign w:val="superscript"/>
        </w:rPr>
        <w:t xml:space="preserve"> </w:t>
      </w:r>
    </w:p>
    <w:p w:rsidR="00192C9F" w:rsidRDefault="00362903">
      <w:pPr>
        <w:ind w:left="163" w:right="1686"/>
      </w:pPr>
      <w:r>
        <w:t xml:space="preserve">1.1.2. Принципы формирования и </w:t>
      </w:r>
      <w:r>
        <w:rPr>
          <w:color w:val="000000"/>
        </w:rPr>
        <w:t xml:space="preserve"> </w:t>
      </w:r>
      <w:r>
        <w:t xml:space="preserve">механизмы реализации основной </w:t>
      </w:r>
      <w:r>
        <w:rPr>
          <w:color w:val="000000"/>
        </w:rPr>
        <w:t xml:space="preserve"> </w:t>
      </w:r>
      <w:r>
        <w:t xml:space="preserve">образовательной программы основного </w:t>
      </w:r>
      <w:r>
        <w:rPr>
          <w:color w:val="000000"/>
        </w:rPr>
        <w:t xml:space="preserve"> </w:t>
      </w:r>
      <w:r>
        <w:t xml:space="preserve">общего образования </w:t>
      </w:r>
      <w:r>
        <w:rPr>
          <w:color w:val="000000"/>
        </w:rPr>
        <w:t xml:space="preserve"> </w:t>
      </w:r>
    </w:p>
    <w:p w:rsidR="00192C9F" w:rsidRDefault="00362903" w:rsidP="00362903">
      <w:pPr>
        <w:numPr>
          <w:ilvl w:val="1"/>
          <w:numId w:val="1"/>
        </w:numPr>
        <w:spacing w:after="38"/>
        <w:ind w:left="690" w:right="148" w:hanging="535"/>
      </w:pPr>
      <w:r>
        <w:t xml:space="preserve">Планируемые результаты освоения </w:t>
      </w:r>
      <w:r>
        <w:rPr>
          <w:color w:val="000000"/>
        </w:rPr>
        <w:t xml:space="preserve"> </w:t>
      </w:r>
      <w:r>
        <w:t xml:space="preserve">обучающимися основной образовательной </w:t>
      </w:r>
      <w:r>
        <w:rPr>
          <w:color w:val="000000"/>
        </w:rPr>
        <w:t xml:space="preserve"> </w:t>
      </w:r>
      <w:r>
        <w:t xml:space="preserve">программы основного общего образования: общая характеристика </w:t>
      </w:r>
      <w:r w:rsidRPr="00362903">
        <w:rPr>
          <w:color w:val="000000"/>
        </w:rPr>
        <w:t xml:space="preserve"> </w:t>
      </w:r>
    </w:p>
    <w:p w:rsidR="00192C9F" w:rsidRDefault="00362903" w:rsidP="00362903">
      <w:pPr>
        <w:numPr>
          <w:ilvl w:val="1"/>
          <w:numId w:val="1"/>
        </w:numPr>
        <w:ind w:left="690" w:right="148" w:hanging="535"/>
      </w:pPr>
      <w:r>
        <w:t xml:space="preserve">Система оценки достижения планируемых результатов освоения основной образовательной программы </w:t>
      </w:r>
      <w:r w:rsidRPr="00362903">
        <w:rPr>
          <w:color w:val="000000"/>
        </w:rPr>
        <w:t xml:space="preserve"> </w:t>
      </w:r>
      <w:r w:rsidRPr="00362903">
        <w:rPr>
          <w:color w:val="000000"/>
        </w:rPr>
        <w:tab/>
        <w:t xml:space="preserve"> </w:t>
      </w:r>
    </w:p>
    <w:p w:rsidR="00192C9F" w:rsidRDefault="00362903">
      <w:pPr>
        <w:numPr>
          <w:ilvl w:val="2"/>
          <w:numId w:val="1"/>
        </w:numPr>
        <w:spacing w:after="83"/>
        <w:ind w:right="148" w:hanging="830"/>
      </w:pPr>
      <w:r>
        <w:t xml:space="preserve">Общие положения </w:t>
      </w:r>
      <w:r>
        <w:rPr>
          <w:color w:val="000000"/>
        </w:rPr>
        <w:t xml:space="preserve"> </w:t>
      </w:r>
      <w:r>
        <w:rPr>
          <w:color w:val="000000"/>
        </w:rPr>
        <w:tab/>
        <w:t xml:space="preserve"> </w:t>
      </w:r>
    </w:p>
    <w:p w:rsidR="00192C9F" w:rsidRDefault="00362903">
      <w:pPr>
        <w:numPr>
          <w:ilvl w:val="2"/>
          <w:numId w:val="1"/>
        </w:numPr>
        <w:spacing w:after="87"/>
        <w:ind w:right="148" w:hanging="830"/>
      </w:pPr>
      <w:r>
        <w:t>Особенности оценки метапредметных</w:t>
      </w:r>
      <w:r>
        <w:rPr>
          <w:color w:val="000000"/>
        </w:rPr>
        <w:t xml:space="preserve">  </w:t>
      </w:r>
      <w:r>
        <w:t xml:space="preserve">и предметных результатов </w:t>
      </w:r>
      <w:r>
        <w:rPr>
          <w:color w:val="000000"/>
        </w:rPr>
        <w:t xml:space="preserve"> </w:t>
      </w:r>
    </w:p>
    <w:p w:rsidR="00192C9F" w:rsidRDefault="00362903">
      <w:pPr>
        <w:numPr>
          <w:ilvl w:val="2"/>
          <w:numId w:val="1"/>
        </w:numPr>
        <w:spacing w:after="60"/>
        <w:ind w:right="148" w:hanging="830"/>
      </w:pPr>
      <w:r>
        <w:t xml:space="preserve">Организация и содержание </w:t>
      </w:r>
      <w:r>
        <w:tab/>
      </w:r>
      <w:r>
        <w:rPr>
          <w:color w:val="000000"/>
        </w:rPr>
        <w:t xml:space="preserve"> </w:t>
      </w:r>
    </w:p>
    <w:p w:rsidR="00192C9F" w:rsidRDefault="00362903">
      <w:pPr>
        <w:spacing w:after="89"/>
        <w:ind w:left="163" w:right="148"/>
      </w:pPr>
      <w:r>
        <w:t>оценочных процедур</w:t>
      </w:r>
      <w:r>
        <w:rPr>
          <w:color w:val="000000"/>
        </w:rPr>
        <w:t xml:space="preserve"> </w:t>
      </w:r>
    </w:p>
    <w:p w:rsidR="00192C9F" w:rsidRDefault="00362903">
      <w:pPr>
        <w:numPr>
          <w:ilvl w:val="0"/>
          <w:numId w:val="1"/>
        </w:numPr>
        <w:spacing w:line="353" w:lineRule="auto"/>
      </w:pPr>
      <w:r>
        <w:t xml:space="preserve">Содержательный раздел основной </w:t>
      </w:r>
      <w:r>
        <w:rPr>
          <w:color w:val="000000"/>
        </w:rPr>
        <w:t xml:space="preserve"> </w:t>
      </w:r>
      <w:r>
        <w:t xml:space="preserve">образовательной программы основного </w:t>
      </w:r>
      <w:r>
        <w:rPr>
          <w:color w:val="000000"/>
        </w:rPr>
        <w:t xml:space="preserve"> </w:t>
      </w:r>
      <w:r>
        <w:t xml:space="preserve">общего образования </w:t>
      </w:r>
      <w:r>
        <w:rPr>
          <w:color w:val="000000"/>
        </w:rPr>
        <w:t xml:space="preserve"> </w:t>
      </w:r>
    </w:p>
    <w:p w:rsidR="00192C9F" w:rsidRDefault="00362903">
      <w:pPr>
        <w:numPr>
          <w:ilvl w:val="1"/>
          <w:numId w:val="1"/>
        </w:numPr>
        <w:spacing w:after="44"/>
        <w:ind w:left="690" w:right="148" w:hanging="535"/>
      </w:pPr>
      <w:r>
        <w:t xml:space="preserve">Рабочие программы учебных предметов, </w:t>
      </w:r>
      <w:r>
        <w:rPr>
          <w:color w:val="000000"/>
        </w:rPr>
        <w:t xml:space="preserve"> </w:t>
      </w:r>
      <w:r>
        <w:t>учебных курсов (в том числе</w:t>
      </w:r>
      <w:r>
        <w:rPr>
          <w:color w:val="000000"/>
        </w:rPr>
        <w:t xml:space="preserve"> </w:t>
      </w:r>
      <w:r>
        <w:t xml:space="preserve">внеурочной деятельности), учебных модулей </w:t>
      </w:r>
      <w:r>
        <w:rPr>
          <w:color w:val="000000"/>
        </w:rPr>
        <w:t xml:space="preserve"> </w:t>
      </w:r>
    </w:p>
    <w:p w:rsidR="00192C9F" w:rsidRDefault="00362903">
      <w:pPr>
        <w:numPr>
          <w:ilvl w:val="2"/>
          <w:numId w:val="1"/>
        </w:numPr>
        <w:ind w:right="148" w:hanging="830"/>
      </w:pPr>
      <w:r>
        <w:t xml:space="preserve">Русский язык </w:t>
      </w:r>
    </w:p>
    <w:p w:rsidR="00192C9F" w:rsidRDefault="00362903">
      <w:pPr>
        <w:numPr>
          <w:ilvl w:val="2"/>
          <w:numId w:val="1"/>
        </w:numPr>
        <w:ind w:right="148" w:hanging="830"/>
      </w:pPr>
      <w:r>
        <w:t xml:space="preserve">Литература </w:t>
      </w:r>
    </w:p>
    <w:p w:rsidR="00192C9F" w:rsidRDefault="00362903">
      <w:pPr>
        <w:numPr>
          <w:ilvl w:val="2"/>
          <w:numId w:val="1"/>
        </w:numPr>
        <w:ind w:right="148" w:hanging="830"/>
      </w:pPr>
      <w:r>
        <w:lastRenderedPageBreak/>
        <w:t xml:space="preserve">Английский язык </w:t>
      </w:r>
    </w:p>
    <w:p w:rsidR="00192C9F" w:rsidRDefault="00362903">
      <w:pPr>
        <w:numPr>
          <w:ilvl w:val="2"/>
          <w:numId w:val="1"/>
        </w:numPr>
        <w:ind w:right="148" w:hanging="830"/>
      </w:pPr>
      <w:r>
        <w:t xml:space="preserve">История России. Всеобщая история </w:t>
      </w:r>
      <w:r>
        <w:tab/>
      </w:r>
      <w:r>
        <w:rPr>
          <w:color w:val="000000"/>
        </w:rPr>
        <w:t xml:space="preserve"> </w:t>
      </w:r>
    </w:p>
    <w:p w:rsidR="00192C9F" w:rsidRDefault="00362903">
      <w:pPr>
        <w:numPr>
          <w:ilvl w:val="2"/>
          <w:numId w:val="1"/>
        </w:numPr>
        <w:spacing w:after="0" w:line="285" w:lineRule="auto"/>
        <w:ind w:right="148" w:hanging="830"/>
      </w:pPr>
      <w:r>
        <w:rPr>
          <w:color w:val="000000"/>
        </w:rPr>
        <w:t xml:space="preserve">Обществознание </w:t>
      </w:r>
    </w:p>
    <w:p w:rsidR="00192C9F" w:rsidRDefault="00362903">
      <w:pPr>
        <w:numPr>
          <w:ilvl w:val="2"/>
          <w:numId w:val="1"/>
        </w:numPr>
        <w:spacing w:after="0" w:line="285" w:lineRule="auto"/>
        <w:ind w:right="148" w:hanging="830"/>
      </w:pPr>
      <w:r>
        <w:rPr>
          <w:color w:val="000000"/>
        </w:rPr>
        <w:t xml:space="preserve">География </w:t>
      </w:r>
    </w:p>
    <w:p w:rsidR="00192C9F" w:rsidRDefault="00362903">
      <w:pPr>
        <w:numPr>
          <w:ilvl w:val="2"/>
          <w:numId w:val="1"/>
        </w:numPr>
        <w:spacing w:after="0" w:line="285" w:lineRule="auto"/>
        <w:ind w:right="148" w:hanging="830"/>
      </w:pPr>
      <w:r>
        <w:rPr>
          <w:color w:val="000000"/>
        </w:rPr>
        <w:t xml:space="preserve">Математика </w:t>
      </w:r>
    </w:p>
    <w:p w:rsidR="00192C9F" w:rsidRDefault="00362903">
      <w:pPr>
        <w:numPr>
          <w:ilvl w:val="2"/>
          <w:numId w:val="1"/>
        </w:numPr>
        <w:spacing w:after="0" w:line="285" w:lineRule="auto"/>
        <w:ind w:right="148" w:hanging="830"/>
      </w:pPr>
      <w:r>
        <w:rPr>
          <w:color w:val="000000"/>
        </w:rPr>
        <w:t xml:space="preserve">Информатика </w:t>
      </w:r>
    </w:p>
    <w:p w:rsidR="00192C9F" w:rsidRDefault="00362903">
      <w:pPr>
        <w:numPr>
          <w:ilvl w:val="2"/>
          <w:numId w:val="1"/>
        </w:numPr>
        <w:spacing w:after="0" w:line="285" w:lineRule="auto"/>
        <w:ind w:right="148" w:hanging="830"/>
      </w:pPr>
      <w:r>
        <w:rPr>
          <w:color w:val="000000"/>
        </w:rPr>
        <w:t xml:space="preserve">Физика </w:t>
      </w:r>
    </w:p>
    <w:p w:rsidR="00192C9F" w:rsidRDefault="00362903">
      <w:pPr>
        <w:numPr>
          <w:ilvl w:val="2"/>
          <w:numId w:val="1"/>
        </w:numPr>
        <w:spacing w:after="0" w:line="285" w:lineRule="auto"/>
        <w:ind w:right="148" w:hanging="830"/>
      </w:pPr>
      <w:r>
        <w:rPr>
          <w:color w:val="000000"/>
        </w:rPr>
        <w:t xml:space="preserve">Биология </w:t>
      </w:r>
    </w:p>
    <w:p w:rsidR="00192C9F" w:rsidRDefault="00362903">
      <w:pPr>
        <w:numPr>
          <w:ilvl w:val="2"/>
          <w:numId w:val="1"/>
        </w:numPr>
        <w:spacing w:after="0" w:line="285" w:lineRule="auto"/>
        <w:ind w:right="148" w:hanging="830"/>
      </w:pPr>
      <w:r>
        <w:rPr>
          <w:color w:val="000000"/>
        </w:rPr>
        <w:t xml:space="preserve">Химия </w:t>
      </w:r>
    </w:p>
    <w:p w:rsidR="00192C9F" w:rsidRDefault="00362903">
      <w:pPr>
        <w:numPr>
          <w:ilvl w:val="2"/>
          <w:numId w:val="1"/>
        </w:numPr>
        <w:spacing w:after="0" w:line="285" w:lineRule="auto"/>
        <w:ind w:right="148" w:hanging="830"/>
      </w:pPr>
      <w:r>
        <w:rPr>
          <w:color w:val="000000"/>
        </w:rPr>
        <w:t xml:space="preserve">Изобразительное искусство </w:t>
      </w:r>
    </w:p>
    <w:p w:rsidR="00192C9F" w:rsidRDefault="00362903">
      <w:pPr>
        <w:numPr>
          <w:ilvl w:val="2"/>
          <w:numId w:val="1"/>
        </w:numPr>
        <w:spacing w:after="0" w:line="285" w:lineRule="auto"/>
        <w:ind w:right="148" w:hanging="830"/>
      </w:pPr>
      <w:r>
        <w:rPr>
          <w:color w:val="000000"/>
        </w:rPr>
        <w:t xml:space="preserve">Музыка </w:t>
      </w:r>
    </w:p>
    <w:p w:rsidR="00192C9F" w:rsidRDefault="00362903">
      <w:pPr>
        <w:numPr>
          <w:ilvl w:val="2"/>
          <w:numId w:val="1"/>
        </w:numPr>
        <w:spacing w:after="0" w:line="285" w:lineRule="auto"/>
        <w:ind w:right="148" w:hanging="830"/>
      </w:pPr>
      <w:r>
        <w:rPr>
          <w:color w:val="000000"/>
        </w:rPr>
        <w:t xml:space="preserve">Технология </w:t>
      </w:r>
    </w:p>
    <w:p w:rsidR="00192C9F" w:rsidRDefault="00362903">
      <w:pPr>
        <w:numPr>
          <w:ilvl w:val="2"/>
          <w:numId w:val="1"/>
        </w:numPr>
        <w:spacing w:after="0" w:line="285" w:lineRule="auto"/>
        <w:ind w:right="148" w:hanging="830"/>
      </w:pPr>
      <w:r>
        <w:rPr>
          <w:color w:val="000000"/>
        </w:rPr>
        <w:t xml:space="preserve">Физическая культура </w:t>
      </w:r>
    </w:p>
    <w:p w:rsidR="00192C9F" w:rsidRDefault="00362903">
      <w:pPr>
        <w:numPr>
          <w:ilvl w:val="2"/>
          <w:numId w:val="1"/>
        </w:numPr>
        <w:spacing w:after="0" w:line="285" w:lineRule="auto"/>
        <w:ind w:right="148" w:hanging="830"/>
      </w:pPr>
      <w:r>
        <w:rPr>
          <w:color w:val="000000"/>
        </w:rPr>
        <w:t xml:space="preserve">Основы безопасности жизнедеятельности </w:t>
      </w:r>
    </w:p>
    <w:p w:rsidR="00192C9F" w:rsidRDefault="00362903">
      <w:pPr>
        <w:spacing w:after="15" w:line="259" w:lineRule="auto"/>
        <w:ind w:left="610" w:right="0" w:firstLine="0"/>
        <w:jc w:val="left"/>
      </w:pPr>
      <w:r>
        <w:rPr>
          <w:color w:val="000000"/>
        </w:rPr>
        <w:t xml:space="preserve"> </w:t>
      </w:r>
    </w:p>
    <w:p w:rsidR="00192C9F" w:rsidRDefault="00362903" w:rsidP="00362903">
      <w:pPr>
        <w:numPr>
          <w:ilvl w:val="1"/>
          <w:numId w:val="1"/>
        </w:numPr>
        <w:spacing w:after="113"/>
        <w:ind w:left="690" w:right="148" w:hanging="535"/>
      </w:pPr>
      <w:r>
        <w:t xml:space="preserve">Программа формирования </w:t>
      </w:r>
      <w:r>
        <w:tab/>
      </w:r>
      <w:r>
        <w:rPr>
          <w:color w:val="000000"/>
        </w:rPr>
        <w:t xml:space="preserve"> </w:t>
      </w:r>
      <w:r>
        <w:t xml:space="preserve">универсальных учебных действий у обучающихся </w:t>
      </w:r>
      <w:r w:rsidRPr="00362903">
        <w:rPr>
          <w:color w:val="000000"/>
        </w:rPr>
        <w:t xml:space="preserve"> </w:t>
      </w:r>
    </w:p>
    <w:p w:rsidR="00192C9F" w:rsidRDefault="00362903">
      <w:pPr>
        <w:numPr>
          <w:ilvl w:val="2"/>
          <w:numId w:val="1"/>
        </w:numPr>
        <w:spacing w:after="79"/>
        <w:ind w:right="148" w:hanging="830"/>
      </w:pPr>
      <w:r>
        <w:t>Целевой раздел</w:t>
      </w:r>
      <w:r>
        <w:rPr>
          <w:color w:val="000000"/>
        </w:rPr>
        <w:t xml:space="preserve"> </w:t>
      </w:r>
      <w:r>
        <w:rPr>
          <w:color w:val="000000"/>
        </w:rPr>
        <w:tab/>
        <w:t xml:space="preserve"> </w:t>
      </w:r>
    </w:p>
    <w:p w:rsidR="00192C9F" w:rsidRDefault="00362903">
      <w:pPr>
        <w:numPr>
          <w:ilvl w:val="2"/>
          <w:numId w:val="1"/>
        </w:numPr>
        <w:spacing w:after="81"/>
        <w:ind w:right="148" w:hanging="830"/>
      </w:pPr>
      <w:r>
        <w:t xml:space="preserve">Содержательный раздел </w:t>
      </w:r>
      <w:r>
        <w:tab/>
        <w:t>.</w:t>
      </w:r>
      <w:r>
        <w:rPr>
          <w:color w:val="000000"/>
        </w:rPr>
        <w:t xml:space="preserve"> </w:t>
      </w:r>
      <w:r>
        <w:rPr>
          <w:color w:val="000000"/>
        </w:rPr>
        <w:tab/>
        <w:t xml:space="preserve"> </w:t>
      </w:r>
    </w:p>
    <w:p w:rsidR="00192C9F" w:rsidRDefault="00362903">
      <w:pPr>
        <w:numPr>
          <w:ilvl w:val="2"/>
          <w:numId w:val="1"/>
        </w:numPr>
        <w:spacing w:after="81"/>
        <w:ind w:right="148" w:hanging="830"/>
      </w:pPr>
      <w:r>
        <w:t>Организационный раздел</w:t>
      </w:r>
      <w:r>
        <w:rPr>
          <w:color w:val="000000"/>
        </w:rPr>
        <w:t xml:space="preserve"> </w:t>
      </w:r>
      <w:r>
        <w:rPr>
          <w:color w:val="000000"/>
        </w:rPr>
        <w:tab/>
        <w:t xml:space="preserve"> </w:t>
      </w:r>
    </w:p>
    <w:p w:rsidR="00192C9F" w:rsidRDefault="00362903">
      <w:pPr>
        <w:numPr>
          <w:ilvl w:val="1"/>
          <w:numId w:val="1"/>
        </w:numPr>
        <w:spacing w:after="34"/>
        <w:ind w:left="690" w:right="148" w:hanging="535"/>
      </w:pPr>
      <w:r>
        <w:t xml:space="preserve">Программа воспитания </w:t>
      </w:r>
      <w:r>
        <w:tab/>
      </w:r>
      <w:r>
        <w:rPr>
          <w:color w:val="000000"/>
        </w:rPr>
        <w:t xml:space="preserve"> </w:t>
      </w:r>
      <w:r>
        <w:rPr>
          <w:color w:val="000000"/>
        </w:rPr>
        <w:tab/>
        <w:t xml:space="preserve"> </w:t>
      </w:r>
    </w:p>
    <w:p w:rsidR="00192C9F" w:rsidRDefault="00362903">
      <w:pPr>
        <w:numPr>
          <w:ilvl w:val="2"/>
          <w:numId w:val="1"/>
        </w:numPr>
        <w:ind w:right="148" w:hanging="830"/>
      </w:pPr>
      <w:r>
        <w:t>Пояснительная записка</w:t>
      </w:r>
      <w:r>
        <w:rPr>
          <w:color w:val="000000"/>
        </w:rPr>
        <w:t xml:space="preserve"> </w:t>
      </w:r>
      <w:r>
        <w:rPr>
          <w:color w:val="000000"/>
        </w:rPr>
        <w:tab/>
        <w:t xml:space="preserve"> </w:t>
      </w:r>
    </w:p>
    <w:p w:rsidR="00192C9F" w:rsidRDefault="00362903" w:rsidP="00362903">
      <w:pPr>
        <w:numPr>
          <w:ilvl w:val="2"/>
          <w:numId w:val="1"/>
        </w:numPr>
        <w:ind w:right="148" w:hanging="830"/>
      </w:pPr>
      <w:r>
        <w:t>Особенности организуемого</w:t>
      </w:r>
      <w:r>
        <w:rPr>
          <w:color w:val="000000"/>
        </w:rPr>
        <w:t xml:space="preserve"> </w:t>
      </w:r>
      <w:r>
        <w:t>в образовательной организации</w:t>
      </w:r>
      <w:r w:rsidRPr="00362903">
        <w:rPr>
          <w:color w:val="000000"/>
        </w:rPr>
        <w:t xml:space="preserve"> </w:t>
      </w:r>
      <w:r>
        <w:t xml:space="preserve">воспитательного процесса </w:t>
      </w:r>
      <w:r>
        <w:tab/>
      </w:r>
      <w:r w:rsidRPr="00362903">
        <w:rPr>
          <w:color w:val="000000"/>
        </w:rPr>
        <w:t xml:space="preserve"> </w:t>
      </w:r>
      <w:r w:rsidRPr="00362903">
        <w:rPr>
          <w:color w:val="000000"/>
        </w:rPr>
        <w:tab/>
        <w:t xml:space="preserve"> </w:t>
      </w:r>
    </w:p>
    <w:p w:rsidR="00192C9F" w:rsidRDefault="00362903">
      <w:pPr>
        <w:numPr>
          <w:ilvl w:val="2"/>
          <w:numId w:val="1"/>
        </w:numPr>
        <w:spacing w:after="80"/>
        <w:ind w:right="148" w:hanging="830"/>
      </w:pPr>
      <w:r>
        <w:t xml:space="preserve">Цель и задачи воспитания </w:t>
      </w:r>
      <w:r>
        <w:rPr>
          <w:color w:val="000000"/>
        </w:rPr>
        <w:t xml:space="preserve"> </w:t>
      </w:r>
      <w:r>
        <w:rPr>
          <w:color w:val="000000"/>
        </w:rPr>
        <w:tab/>
        <w:t xml:space="preserve"> </w:t>
      </w:r>
    </w:p>
    <w:p w:rsidR="00192C9F" w:rsidRDefault="00362903">
      <w:pPr>
        <w:numPr>
          <w:ilvl w:val="2"/>
          <w:numId w:val="1"/>
        </w:numPr>
        <w:spacing w:after="84"/>
        <w:ind w:right="148" w:hanging="830"/>
      </w:pPr>
      <w:r>
        <w:t>Виды, формы и содержание</w:t>
      </w:r>
      <w:r>
        <w:rPr>
          <w:color w:val="000000"/>
        </w:rPr>
        <w:t xml:space="preserve"> </w:t>
      </w:r>
      <w:r>
        <w:rPr>
          <w:color w:val="000000"/>
        </w:rPr>
        <w:tab/>
        <w:t xml:space="preserve"> </w:t>
      </w:r>
      <w:r>
        <w:t xml:space="preserve">деятельности </w:t>
      </w:r>
      <w:r>
        <w:rPr>
          <w:color w:val="000000"/>
        </w:rPr>
        <w:t xml:space="preserve">  </w:t>
      </w:r>
    </w:p>
    <w:p w:rsidR="00192C9F" w:rsidRDefault="00362903">
      <w:pPr>
        <w:numPr>
          <w:ilvl w:val="2"/>
          <w:numId w:val="1"/>
        </w:numPr>
        <w:spacing w:after="42"/>
        <w:ind w:right="148" w:hanging="830"/>
      </w:pPr>
      <w:r>
        <w:t xml:space="preserve">Основные направления самоанализа </w:t>
      </w:r>
      <w:r>
        <w:rPr>
          <w:color w:val="000000"/>
        </w:rPr>
        <w:t xml:space="preserve"> </w:t>
      </w:r>
      <w:r>
        <w:t xml:space="preserve">воспитательной работы </w:t>
      </w:r>
      <w:r>
        <w:rPr>
          <w:color w:val="000000"/>
        </w:rPr>
        <w:t xml:space="preserve"> </w:t>
      </w:r>
    </w:p>
    <w:p w:rsidR="00192C9F" w:rsidRDefault="00362903">
      <w:pPr>
        <w:numPr>
          <w:ilvl w:val="1"/>
          <w:numId w:val="1"/>
        </w:numPr>
        <w:spacing w:after="91"/>
        <w:ind w:left="690" w:right="148" w:hanging="535"/>
      </w:pPr>
      <w:r>
        <w:t>Программа коррекционной работы</w:t>
      </w:r>
      <w:r>
        <w:rPr>
          <w:color w:val="000000"/>
        </w:rPr>
        <w:t xml:space="preserve"> </w:t>
      </w:r>
      <w:r>
        <w:rPr>
          <w:color w:val="000000"/>
        </w:rPr>
        <w:tab/>
        <w:t xml:space="preserve"> </w:t>
      </w:r>
    </w:p>
    <w:p w:rsidR="00192C9F" w:rsidRDefault="00362903" w:rsidP="00362903">
      <w:pPr>
        <w:numPr>
          <w:ilvl w:val="2"/>
          <w:numId w:val="1"/>
        </w:numPr>
        <w:spacing w:after="112"/>
        <w:ind w:right="148" w:hanging="830"/>
      </w:pPr>
      <w:r>
        <w:lastRenderedPageBreak/>
        <w:t xml:space="preserve">Цели, задачи и принципы </w:t>
      </w:r>
      <w:r>
        <w:tab/>
      </w:r>
      <w:r>
        <w:rPr>
          <w:color w:val="000000"/>
        </w:rPr>
        <w:t xml:space="preserve"> </w:t>
      </w:r>
      <w:r>
        <w:t xml:space="preserve">построения программы коррекционной </w:t>
      </w:r>
      <w:r>
        <w:tab/>
      </w:r>
      <w:r w:rsidRPr="00362903">
        <w:rPr>
          <w:color w:val="000000"/>
        </w:rPr>
        <w:t xml:space="preserve"> </w:t>
      </w:r>
      <w:r>
        <w:t xml:space="preserve">работы </w:t>
      </w:r>
      <w:r w:rsidRPr="00362903">
        <w:rPr>
          <w:color w:val="000000"/>
        </w:rPr>
        <w:t xml:space="preserve"> </w:t>
      </w:r>
    </w:p>
    <w:p w:rsidR="00192C9F" w:rsidRDefault="00362903">
      <w:pPr>
        <w:numPr>
          <w:ilvl w:val="2"/>
          <w:numId w:val="1"/>
        </w:numPr>
        <w:ind w:right="148" w:hanging="830"/>
      </w:pPr>
      <w:r>
        <w:t>Перечень и содержание направлений</w:t>
      </w:r>
      <w:r>
        <w:rPr>
          <w:color w:val="000000"/>
        </w:rPr>
        <w:t xml:space="preserve"> </w:t>
      </w:r>
      <w:r>
        <w:rPr>
          <w:color w:val="000000"/>
        </w:rPr>
        <w:tab/>
        <w:t xml:space="preserve"> </w:t>
      </w:r>
    </w:p>
    <w:p w:rsidR="00192C9F" w:rsidRDefault="00362903">
      <w:pPr>
        <w:tabs>
          <w:tab w:val="center" w:pos="6518"/>
        </w:tabs>
        <w:spacing w:after="85"/>
        <w:ind w:left="0" w:right="0" w:firstLine="0"/>
        <w:jc w:val="left"/>
      </w:pPr>
      <w:r>
        <w:t xml:space="preserve">работы </w:t>
      </w:r>
      <w:r>
        <w:rPr>
          <w:color w:val="000000"/>
        </w:rPr>
        <w:t xml:space="preserve"> </w:t>
      </w:r>
      <w:r>
        <w:rPr>
          <w:color w:val="000000"/>
        </w:rPr>
        <w:tab/>
        <w:t xml:space="preserve"> </w:t>
      </w:r>
    </w:p>
    <w:p w:rsidR="00192C9F" w:rsidRDefault="00362903">
      <w:pPr>
        <w:numPr>
          <w:ilvl w:val="2"/>
          <w:numId w:val="1"/>
        </w:numPr>
        <w:spacing w:after="90"/>
        <w:ind w:right="148" w:hanging="830"/>
      </w:pPr>
      <w:r>
        <w:t>Механизмы реализации программы</w:t>
      </w:r>
      <w:r>
        <w:rPr>
          <w:color w:val="000000"/>
        </w:rPr>
        <w:t xml:space="preserve"> </w:t>
      </w:r>
      <w:r>
        <w:rPr>
          <w:color w:val="000000"/>
        </w:rPr>
        <w:tab/>
        <w:t xml:space="preserve"> </w:t>
      </w:r>
    </w:p>
    <w:p w:rsidR="00192C9F" w:rsidRDefault="00362903">
      <w:pPr>
        <w:numPr>
          <w:ilvl w:val="2"/>
          <w:numId w:val="1"/>
        </w:numPr>
        <w:spacing w:line="335" w:lineRule="auto"/>
        <w:ind w:right="148" w:hanging="830"/>
      </w:pPr>
      <w:r>
        <w:t xml:space="preserve">Требования к условиям реализации </w:t>
      </w:r>
      <w:r>
        <w:tab/>
      </w:r>
      <w:r>
        <w:rPr>
          <w:color w:val="000000"/>
        </w:rPr>
        <w:t xml:space="preserve"> </w:t>
      </w:r>
      <w:r>
        <w:t>программы</w:t>
      </w:r>
      <w:r>
        <w:rPr>
          <w:color w:val="000000"/>
        </w:rPr>
        <w:t xml:space="preserve"> </w:t>
      </w:r>
    </w:p>
    <w:p w:rsidR="00192C9F" w:rsidRDefault="00362903" w:rsidP="00C321E8">
      <w:pPr>
        <w:spacing w:line="363" w:lineRule="auto"/>
        <w:ind w:left="567" w:right="148"/>
      </w:pPr>
      <w:r>
        <w:t>2.4</w:t>
      </w:r>
      <w:r w:rsidR="00C321E8">
        <w:t>.</w:t>
      </w:r>
      <w:r>
        <w:t xml:space="preserve">5. Планируемые результаты коррекционной </w:t>
      </w:r>
      <w:r>
        <w:rPr>
          <w:color w:val="000000"/>
        </w:rPr>
        <w:t xml:space="preserve"> </w:t>
      </w:r>
      <w:r>
        <w:t>работы</w:t>
      </w:r>
      <w:r>
        <w:rPr>
          <w:color w:val="000000"/>
        </w:rPr>
        <w:t xml:space="preserve"> </w:t>
      </w:r>
      <w:r>
        <w:rPr>
          <w:color w:val="000000"/>
        </w:rPr>
        <w:tab/>
        <w:t xml:space="preserve"> </w:t>
      </w:r>
    </w:p>
    <w:p w:rsidR="00192C9F" w:rsidRDefault="00362903" w:rsidP="00362903">
      <w:pPr>
        <w:numPr>
          <w:ilvl w:val="0"/>
          <w:numId w:val="1"/>
        </w:numPr>
        <w:spacing w:after="38" w:line="372" w:lineRule="auto"/>
      </w:pPr>
      <w:r>
        <w:t xml:space="preserve">Организационный раздел основной </w:t>
      </w:r>
      <w:r>
        <w:rPr>
          <w:color w:val="000000"/>
        </w:rPr>
        <w:t xml:space="preserve"> </w:t>
      </w:r>
      <w:r>
        <w:t xml:space="preserve">образовательной программы основного </w:t>
      </w:r>
      <w:r>
        <w:rPr>
          <w:color w:val="000000"/>
        </w:rPr>
        <w:t xml:space="preserve"> </w:t>
      </w:r>
      <w:r>
        <w:t>общего</w:t>
      </w:r>
      <w:r w:rsidRPr="00362903">
        <w:rPr>
          <w:color w:val="000000"/>
        </w:rPr>
        <w:t xml:space="preserve"> </w:t>
      </w:r>
      <w:r w:rsidRPr="00362903">
        <w:rPr>
          <w:color w:val="000000"/>
        </w:rPr>
        <w:tab/>
      </w:r>
      <w:r>
        <w:t xml:space="preserve">образования </w:t>
      </w:r>
      <w:r w:rsidRPr="00362903">
        <w:rPr>
          <w:color w:val="000000"/>
        </w:rPr>
        <w:t xml:space="preserve"> </w:t>
      </w:r>
    </w:p>
    <w:p w:rsidR="00192C9F" w:rsidRDefault="00362903">
      <w:pPr>
        <w:numPr>
          <w:ilvl w:val="1"/>
          <w:numId w:val="1"/>
        </w:numPr>
        <w:spacing w:after="75"/>
        <w:ind w:left="690" w:right="148" w:hanging="535"/>
      </w:pPr>
      <w:r>
        <w:t>Учебный план программы</w:t>
      </w:r>
      <w:r>
        <w:rPr>
          <w:color w:val="000000"/>
        </w:rPr>
        <w:t xml:space="preserve">  </w:t>
      </w:r>
      <w:r>
        <w:t>основного общего образования</w:t>
      </w:r>
      <w:r>
        <w:rPr>
          <w:color w:val="000000"/>
        </w:rPr>
        <w:t xml:space="preserve"> </w:t>
      </w:r>
    </w:p>
    <w:p w:rsidR="00362903" w:rsidRPr="00362903" w:rsidRDefault="00362903">
      <w:pPr>
        <w:numPr>
          <w:ilvl w:val="1"/>
          <w:numId w:val="1"/>
        </w:numPr>
        <w:spacing w:line="347" w:lineRule="auto"/>
        <w:ind w:left="690" w:right="148" w:hanging="535"/>
      </w:pPr>
      <w:r>
        <w:t xml:space="preserve">План внеурочной деятельности </w:t>
      </w:r>
      <w:r>
        <w:rPr>
          <w:color w:val="000000"/>
        </w:rPr>
        <w:t xml:space="preserve">  </w:t>
      </w:r>
    </w:p>
    <w:p w:rsidR="00192C9F" w:rsidRDefault="00362903" w:rsidP="00C321E8">
      <w:pPr>
        <w:spacing w:line="347" w:lineRule="auto"/>
        <w:ind w:left="690" w:right="148" w:firstLine="0"/>
      </w:pPr>
      <w:r>
        <w:t>3.2.1.Календарный учебный</w:t>
      </w:r>
      <w:r>
        <w:rPr>
          <w:color w:val="000000"/>
        </w:rPr>
        <w:t xml:space="preserve"> </w:t>
      </w:r>
      <w:r>
        <w:t xml:space="preserve">график </w:t>
      </w:r>
      <w:r>
        <w:rPr>
          <w:color w:val="000000"/>
        </w:rPr>
        <w:t xml:space="preserve">  </w:t>
      </w:r>
    </w:p>
    <w:p w:rsidR="00192C9F" w:rsidRDefault="00362903" w:rsidP="00C321E8">
      <w:pPr>
        <w:tabs>
          <w:tab w:val="center" w:pos="5947"/>
        </w:tabs>
        <w:ind w:left="567" w:right="0" w:firstLine="0"/>
        <w:jc w:val="left"/>
      </w:pPr>
      <w:r>
        <w:t xml:space="preserve">  3.2.2. План внеурочной</w:t>
      </w:r>
      <w:r>
        <w:rPr>
          <w:color w:val="000000"/>
        </w:rPr>
        <w:t xml:space="preserve"> </w:t>
      </w:r>
      <w:r>
        <w:t xml:space="preserve">деятельности </w:t>
      </w:r>
      <w:r>
        <w:rPr>
          <w:color w:val="000000"/>
        </w:rPr>
        <w:t xml:space="preserve"> </w:t>
      </w:r>
      <w:r>
        <w:rPr>
          <w:color w:val="000000"/>
        </w:rPr>
        <w:tab/>
        <w:t xml:space="preserve"> </w:t>
      </w:r>
    </w:p>
    <w:p w:rsidR="00C321E8" w:rsidRPr="00C321E8" w:rsidRDefault="00362903" w:rsidP="00C321E8">
      <w:pPr>
        <w:numPr>
          <w:ilvl w:val="1"/>
          <w:numId w:val="1"/>
        </w:numPr>
        <w:spacing w:after="42"/>
        <w:ind w:left="690" w:right="148" w:hanging="535"/>
      </w:pPr>
      <w:r>
        <w:t>Календарный план воспитательной</w:t>
      </w:r>
      <w:r w:rsidR="00C321E8">
        <w:t xml:space="preserve"> </w:t>
      </w:r>
      <w:r>
        <w:t xml:space="preserve">работы </w:t>
      </w:r>
      <w:r w:rsidRPr="00C321E8">
        <w:rPr>
          <w:color w:val="000000"/>
        </w:rPr>
        <w:t xml:space="preserve"> </w:t>
      </w:r>
      <w:r w:rsidRPr="00C321E8">
        <w:rPr>
          <w:color w:val="000000"/>
        </w:rPr>
        <w:tab/>
        <w:t xml:space="preserve"> </w:t>
      </w:r>
    </w:p>
    <w:p w:rsidR="00C321E8" w:rsidRPr="00C321E8" w:rsidRDefault="00362903" w:rsidP="00C321E8">
      <w:pPr>
        <w:pStyle w:val="a5"/>
        <w:numPr>
          <w:ilvl w:val="1"/>
          <w:numId w:val="1"/>
        </w:numPr>
        <w:spacing w:after="40" w:line="253" w:lineRule="auto"/>
        <w:ind w:left="142" w:right="55"/>
      </w:pPr>
      <w:r w:rsidRPr="00C321E8">
        <w:rPr>
          <w:rFonts w:eastAsia="Calibri"/>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Pr="00C321E8">
        <w:rPr>
          <w:rFonts w:eastAsia="Calibri"/>
          <w:color w:val="000000"/>
        </w:rPr>
        <w:t xml:space="preserve"> </w:t>
      </w:r>
    </w:p>
    <w:p w:rsidR="00C321E8" w:rsidRPr="00C321E8" w:rsidRDefault="00362903" w:rsidP="00C321E8">
      <w:pPr>
        <w:pStyle w:val="a5"/>
        <w:numPr>
          <w:ilvl w:val="1"/>
          <w:numId w:val="1"/>
        </w:numPr>
        <w:spacing w:after="40" w:line="253" w:lineRule="auto"/>
        <w:ind w:left="142" w:right="55"/>
        <w:rPr>
          <w:sz w:val="28"/>
          <w:szCs w:val="24"/>
        </w:rPr>
      </w:pPr>
      <w:r w:rsidRPr="00C321E8">
        <w:rPr>
          <w:rFonts w:eastAsia="Calibri"/>
          <w:color w:val="000000"/>
          <w:szCs w:val="24"/>
        </w:rPr>
        <w:t xml:space="preserve">Описание кадровых условий реализации основной образовательной программы основного общего образования  </w:t>
      </w:r>
    </w:p>
    <w:p w:rsidR="00C321E8" w:rsidRPr="00C321E8" w:rsidRDefault="00362903" w:rsidP="00C321E8">
      <w:pPr>
        <w:pStyle w:val="a5"/>
        <w:numPr>
          <w:ilvl w:val="1"/>
          <w:numId w:val="1"/>
        </w:numPr>
        <w:spacing w:after="40" w:line="253" w:lineRule="auto"/>
        <w:ind w:left="142" w:right="55"/>
      </w:pPr>
      <w:r w:rsidRPr="00C321E8">
        <w:rPr>
          <w:rFonts w:eastAsia="Calibri"/>
        </w:rPr>
        <w:t>Описание психол</w:t>
      </w:r>
      <w:r w:rsidR="00C321E8">
        <w:rPr>
          <w:rFonts w:eastAsia="Calibri"/>
        </w:rPr>
        <w:t>о</w:t>
      </w:r>
      <w:r w:rsidRPr="00C321E8">
        <w:rPr>
          <w:rFonts w:eastAsia="Calibri"/>
        </w:rPr>
        <w:t xml:space="preserve">го-педагогических условий реализации основной образовательной программы общего образования </w:t>
      </w:r>
    </w:p>
    <w:p w:rsidR="00C321E8" w:rsidRDefault="00362903" w:rsidP="00C321E8">
      <w:pPr>
        <w:pStyle w:val="a5"/>
        <w:numPr>
          <w:ilvl w:val="1"/>
          <w:numId w:val="1"/>
        </w:numPr>
        <w:spacing w:after="40" w:line="253" w:lineRule="auto"/>
        <w:ind w:left="142" w:right="55"/>
      </w:pPr>
      <w:r>
        <w:t>Финансово-экономические условия реализации основной образовательной программы</w:t>
      </w:r>
      <w:r w:rsidRPr="00C321E8">
        <w:rPr>
          <w:color w:val="000000"/>
        </w:rPr>
        <w:t xml:space="preserve"> </w:t>
      </w:r>
      <w:r>
        <w:t>основного общего образования</w:t>
      </w:r>
    </w:p>
    <w:p w:rsidR="00C321E8" w:rsidRDefault="00C321E8">
      <w:pPr>
        <w:pStyle w:val="1"/>
        <w:spacing w:after="0"/>
        <w:ind w:left="153"/>
        <w:rPr>
          <w:rFonts w:ascii="Tahoma" w:eastAsia="Tahoma" w:hAnsi="Tahoma" w:cs="Tahoma"/>
        </w:rPr>
      </w:pPr>
    </w:p>
    <w:p w:rsidR="00C321E8" w:rsidRDefault="00C321E8">
      <w:pPr>
        <w:pStyle w:val="1"/>
        <w:spacing w:after="0"/>
        <w:ind w:left="153"/>
        <w:rPr>
          <w:rFonts w:ascii="Tahoma" w:eastAsia="Tahoma" w:hAnsi="Tahoma" w:cs="Tahoma"/>
        </w:rPr>
      </w:pPr>
    </w:p>
    <w:p w:rsidR="00192C9F" w:rsidRDefault="00362903">
      <w:pPr>
        <w:pStyle w:val="1"/>
        <w:spacing w:after="0"/>
        <w:ind w:left="153"/>
      </w:pPr>
      <w:r>
        <w:rPr>
          <w:rFonts w:ascii="Tahoma" w:eastAsia="Tahoma" w:hAnsi="Tahoma" w:cs="Tahoma"/>
        </w:rPr>
        <w:t>1.</w:t>
      </w:r>
      <w:r>
        <w:rPr>
          <w:rFonts w:ascii="Arial" w:eastAsia="Arial" w:hAnsi="Arial" w:cs="Arial"/>
        </w:rPr>
        <w:t xml:space="preserve"> </w:t>
      </w:r>
      <w:r>
        <w:t>ЦЕЛЕВОЙ РАЗДЕЛ ПРИМЕРНОЙ ОСНОВНОЙ ОБРАЗОВАТЕЛЬНОЙ ПРОГРАММЫ</w:t>
      </w:r>
      <w:r>
        <w:rPr>
          <w:color w:val="000000"/>
        </w:rPr>
        <w:t xml:space="preserve"> </w:t>
      </w:r>
    </w:p>
    <w:p w:rsidR="00192C9F" w:rsidRDefault="00362903">
      <w:pPr>
        <w:spacing w:after="4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452705" name="Group 145270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638" name="Shape 63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2705" style="width:317.5pt;height:0.5pt;mso-position-horizontal-relative:char;mso-position-vertical-relative:line" coordsize="40322,63">
                <v:shape id="Shape 638"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spacing w:after="205" w:line="268" w:lineRule="auto"/>
        <w:ind w:left="156" w:right="0"/>
      </w:pPr>
      <w:r>
        <w:rPr>
          <w:b/>
        </w:rPr>
        <w:lastRenderedPageBreak/>
        <w:t>ОСНОВНОГО ОБЩЕГО ОБРАЗОВАНИЯ</w:t>
      </w:r>
      <w:r>
        <w:rPr>
          <w:b/>
          <w:color w:val="000000"/>
        </w:rPr>
        <w:t xml:space="preserve"> </w:t>
      </w:r>
    </w:p>
    <w:p w:rsidR="00192C9F" w:rsidRDefault="00362903">
      <w:pPr>
        <w:spacing w:after="99"/>
        <w:ind w:left="163" w:right="148"/>
      </w:pPr>
      <w:r>
        <w:rPr>
          <w:rFonts w:ascii="Arial" w:eastAsia="Arial" w:hAnsi="Arial" w:cs="Arial"/>
          <w:color w:val="000000"/>
        </w:rPr>
        <w:t xml:space="preserve"> </w:t>
      </w:r>
      <w:r>
        <w:t>1.1. ПОЯСНИТЕЛЬНАЯ ЗАПИСКА</w:t>
      </w:r>
      <w:r>
        <w:rPr>
          <w:color w:val="000000"/>
        </w:rPr>
        <w:t xml:space="preserve"> </w:t>
      </w:r>
    </w:p>
    <w:p w:rsidR="00192C9F" w:rsidRDefault="00362903">
      <w:pPr>
        <w:spacing w:after="31" w:line="268" w:lineRule="auto"/>
        <w:ind w:left="156" w:right="0"/>
      </w:pPr>
      <w:r>
        <w:rPr>
          <w:rFonts w:ascii="Arial" w:eastAsia="Arial" w:hAnsi="Arial" w:cs="Arial"/>
          <w:b/>
          <w:color w:val="000000"/>
        </w:rPr>
        <w:t xml:space="preserve"> </w:t>
      </w:r>
      <w:r>
        <w:rPr>
          <w:b/>
        </w:rPr>
        <w:t>1.1.1. Цели реализации основной образовательной программы основного общего образования</w:t>
      </w:r>
      <w:r>
        <w:rPr>
          <w:b/>
          <w:color w:val="000000"/>
        </w:rPr>
        <w:t xml:space="preserve"> </w:t>
      </w:r>
    </w:p>
    <w:p w:rsidR="00192C9F" w:rsidRDefault="00362903">
      <w:pPr>
        <w:spacing w:after="85" w:line="288" w:lineRule="auto"/>
        <w:ind w:left="148" w:right="4" w:firstLine="218"/>
        <w:jc w:val="left"/>
      </w:pPr>
      <w:r>
        <w:t xml:space="preserve">Основная образовательная программа основного общего образования (далее ООП ООО) </w:t>
      </w:r>
      <w:r w:rsidR="00C321E8">
        <w:t>МБОУ Комбайновской оош им. воина-афганца А.Демяника</w:t>
      </w:r>
      <w:r>
        <w:t xml:space="preserve"> разработана в соответствии с: </w:t>
      </w:r>
    </w:p>
    <w:p w:rsidR="00192C9F" w:rsidRDefault="00362903">
      <w:pPr>
        <w:spacing w:after="85"/>
        <w:ind w:left="155" w:right="148" w:firstLine="228"/>
      </w:pPr>
      <w:r>
        <w:t xml:space="preserve">-Федеральным законом от 29 декабря 2012 г. № 273-ФЗ «Об образовании в РФ»; </w:t>
      </w:r>
    </w:p>
    <w:p w:rsidR="00192C9F" w:rsidRDefault="00362903" w:rsidP="00C321E8">
      <w:pPr>
        <w:spacing w:after="88"/>
        <w:ind w:left="155" w:right="148" w:firstLine="228"/>
      </w:pPr>
      <w:r>
        <w:t xml:space="preserve">-Приказом Министерства просвещения РФ от 31 мая 2021 года №287 «Об утверждении федерального государственного образовательного стандарта основного общего образования»;  </w:t>
      </w:r>
    </w:p>
    <w:p w:rsidR="00192C9F" w:rsidRDefault="00362903" w:rsidP="00C321E8">
      <w:pPr>
        <w:ind w:left="155" w:right="148" w:firstLine="228"/>
      </w:pPr>
      <w:r>
        <w:t xml:space="preserve">-Концепцией духовно-нравственного развития и воспитания личности гражданина гражданина России; </w:t>
      </w:r>
    </w:p>
    <w:p w:rsidR="00192C9F" w:rsidRDefault="00362903">
      <w:pPr>
        <w:ind w:left="392" w:right="148"/>
      </w:pPr>
      <w:r>
        <w:t xml:space="preserve">-Уставом </w:t>
      </w:r>
      <w:r w:rsidR="00C321E8" w:rsidRPr="00C321E8">
        <w:t>МБОУ Комбайновской оош им. воина-афганца А.Демяника</w:t>
      </w:r>
      <w:r>
        <w:t xml:space="preserve">. </w:t>
      </w:r>
    </w:p>
    <w:p w:rsidR="00192C9F" w:rsidRDefault="00362903">
      <w:pPr>
        <w:ind w:left="392" w:right="148"/>
      </w:pPr>
      <w:r>
        <w:t>ООП ООО включает следующие документы:</w:t>
      </w:r>
      <w:r>
        <w:rPr>
          <w:color w:val="000000"/>
        </w:rPr>
        <w:t xml:space="preserve"> </w:t>
      </w:r>
    </w:p>
    <w:p w:rsidR="00192C9F" w:rsidRDefault="00362903">
      <w:pPr>
        <w:ind w:left="383" w:right="1258" w:hanging="228"/>
      </w:pPr>
      <w:r>
        <w:t>—рабочие программы учебных  предметов,  учебных  курсов (в том числе внеурочной деятельности), учебных модулей;</w:t>
      </w:r>
      <w:r>
        <w:rPr>
          <w:color w:val="000000"/>
        </w:rPr>
        <w:t xml:space="preserve"> </w:t>
      </w:r>
    </w:p>
    <w:p w:rsidR="00192C9F" w:rsidRDefault="00362903">
      <w:pPr>
        <w:ind w:left="383" w:right="148" w:hanging="228"/>
      </w:pPr>
      <w:r>
        <w:t>—программу формирования универсальных учебных действий у обучающихся;</w:t>
      </w:r>
      <w:r>
        <w:rPr>
          <w:color w:val="000000"/>
        </w:rPr>
        <w:t xml:space="preserve"> </w:t>
      </w:r>
    </w:p>
    <w:p w:rsidR="00192C9F" w:rsidRDefault="00362903">
      <w:pPr>
        <w:ind w:left="163" w:right="148"/>
      </w:pPr>
      <w:r>
        <w:t>—рабочую программу воспитания;</w:t>
      </w:r>
      <w:r>
        <w:rPr>
          <w:color w:val="000000"/>
        </w:rPr>
        <w:t xml:space="preserve"> </w:t>
      </w:r>
    </w:p>
    <w:p w:rsidR="00192C9F" w:rsidRDefault="00362903">
      <w:pPr>
        <w:ind w:left="163" w:right="148"/>
      </w:pPr>
      <w:r>
        <w:t>—программу коррекционной работы;</w:t>
      </w:r>
      <w:r>
        <w:rPr>
          <w:color w:val="000000"/>
        </w:rPr>
        <w:t xml:space="preserve"> </w:t>
      </w:r>
    </w:p>
    <w:p w:rsidR="00192C9F" w:rsidRDefault="00362903">
      <w:pPr>
        <w:ind w:left="163" w:right="148"/>
      </w:pPr>
      <w:r>
        <w:t>—учебный план;</w:t>
      </w:r>
      <w:r>
        <w:rPr>
          <w:color w:val="000000"/>
        </w:rPr>
        <w:t xml:space="preserve"> </w:t>
      </w:r>
    </w:p>
    <w:p w:rsidR="00192C9F" w:rsidRDefault="00362903">
      <w:pPr>
        <w:ind w:left="163" w:right="148"/>
      </w:pPr>
      <w:r>
        <w:t>—план внеурочной деятельности;</w:t>
      </w:r>
      <w:r>
        <w:rPr>
          <w:color w:val="000000"/>
        </w:rPr>
        <w:t xml:space="preserve"> </w:t>
      </w:r>
    </w:p>
    <w:p w:rsidR="00192C9F" w:rsidRDefault="00362903">
      <w:pPr>
        <w:ind w:left="163" w:right="148"/>
      </w:pPr>
      <w:r>
        <w:t>—календарный учебный график;</w:t>
      </w:r>
      <w:r>
        <w:rPr>
          <w:color w:val="000000"/>
        </w:rPr>
        <w:t xml:space="preserve"> </w:t>
      </w:r>
    </w:p>
    <w:p w:rsidR="00192C9F" w:rsidRDefault="00362903">
      <w:pPr>
        <w:spacing w:after="86"/>
        <w:ind w:left="383" w:right="148" w:hanging="228"/>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lastRenderedPageBreak/>
        <w:t>Организацией или в которых Организация принимает участие в учебном году или периоде обучения);</w:t>
      </w:r>
      <w:r>
        <w:rPr>
          <w:color w:val="000000"/>
        </w:rPr>
        <w:t xml:space="preserve"> </w:t>
      </w:r>
    </w:p>
    <w:p w:rsidR="00192C9F" w:rsidRDefault="00362903">
      <w:pPr>
        <w:spacing w:after="37"/>
        <w:ind w:left="155" w:right="148" w:firstLine="228"/>
      </w:pPr>
      <w:r>
        <w:t xml:space="preserve">—характеристику условий реализации программы основного общего образования в соответствии с требованиями ФГОС. </w:t>
      </w:r>
    </w:p>
    <w:p w:rsidR="00192C9F" w:rsidRDefault="00362903">
      <w:pPr>
        <w:spacing w:after="85"/>
        <w:ind w:left="155" w:right="148" w:firstLine="228"/>
      </w:pPr>
      <w:r>
        <w:t xml:space="preserve">Данная программа является рабочей, т.е по мере внесения изменений в ФГОС ООО и накопления опыта лицея в нее будут вноситься изменения и дополнения.   </w:t>
      </w:r>
    </w:p>
    <w:p w:rsidR="00192C9F" w:rsidRDefault="00362903">
      <w:pPr>
        <w:ind w:left="155" w:right="148" w:firstLine="228"/>
      </w:pPr>
      <w:r>
        <w:t xml:space="preserve">Согласно ФЗ «Об образовании в Российской Федерации» </w:t>
      </w:r>
      <w:r>
        <w:rPr>
          <w:i/>
        </w:rPr>
        <w:t xml:space="preserve">основное общее образование </w:t>
      </w:r>
      <w: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color w:val="000000"/>
        </w:rPr>
        <w:t xml:space="preserve"> </w:t>
      </w:r>
    </w:p>
    <w:p w:rsidR="00192C9F" w:rsidRDefault="00362903">
      <w:pPr>
        <w:ind w:left="155" w:right="148" w:firstLine="228"/>
      </w:pPr>
      <w:r>
        <w:t xml:space="preserve">Достижение поставленных целей при разработке и реализации основной образовательной программы </w:t>
      </w:r>
      <w:r w:rsidR="00C321E8" w:rsidRPr="00C321E8">
        <w:t>МБОУ Комбайновской оош им. воина-афганца А.Демяника</w:t>
      </w:r>
      <w:r>
        <w:t xml:space="preserve"> предусматривает решение следующих </w:t>
      </w:r>
      <w:r>
        <w:rPr>
          <w:b/>
        </w:rPr>
        <w:t>основных задач:</w:t>
      </w:r>
      <w:r>
        <w:t xml:space="preserve">  </w:t>
      </w:r>
    </w:p>
    <w:p w:rsidR="00192C9F" w:rsidRDefault="00362903">
      <w:pPr>
        <w:ind w:left="155" w:right="148" w:firstLine="228"/>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92C9F" w:rsidRDefault="00362903">
      <w:pPr>
        <w:ind w:left="155" w:right="148" w:firstLine="228"/>
      </w:pPr>
      <w:r>
        <w:t xml:space="preserve">-обеспечение преемственности начального общего, основного общего, среднего общего образования;  </w:t>
      </w:r>
    </w:p>
    <w:p w:rsidR="00192C9F" w:rsidRDefault="00362903">
      <w:pPr>
        <w:ind w:left="155" w:right="148" w:firstLine="228"/>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w:t>
      </w:r>
      <w:r>
        <w:lastRenderedPageBreak/>
        <w:t xml:space="preserve">основного общего образования всеми обучающимися, в том числе детьми-инвалидами и детьми с ОВЗ;  </w:t>
      </w:r>
    </w:p>
    <w:p w:rsidR="00192C9F" w:rsidRDefault="00362903">
      <w:pPr>
        <w:ind w:left="155" w:right="148" w:firstLine="228"/>
      </w:pPr>
      <w: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92C9F" w:rsidRDefault="00362903">
      <w:pPr>
        <w:ind w:left="155" w:right="148" w:firstLine="228"/>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92C9F" w:rsidRDefault="00362903">
      <w:pPr>
        <w:ind w:left="155" w:right="148" w:firstLine="228"/>
      </w:pPr>
      <w:r>
        <w:t xml:space="preserve">- взаимодействие образовательной организации при реализации основной образовательной программы с социальными партнерами;  </w:t>
      </w:r>
    </w:p>
    <w:p w:rsidR="00192C9F" w:rsidRDefault="00362903">
      <w:pPr>
        <w:spacing w:after="76"/>
        <w:ind w:left="155" w:right="148" w:firstLine="228"/>
      </w:pPr>
      <w:r>
        <w:t xml:space="preserve">-выявление и развитие способностей обучающихся, в том числе детей, проявивших выдающиеся способ 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w:t>
      </w:r>
    </w:p>
    <w:p w:rsidR="00192C9F" w:rsidRDefault="00362903">
      <w:pPr>
        <w:spacing w:after="78"/>
        <w:ind w:left="8" w:right="148"/>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92C9F" w:rsidRDefault="00362903">
      <w:pPr>
        <w:ind w:left="8" w:right="148"/>
      </w:pPr>
      <w:r>
        <w:t xml:space="preserve">-включение обучающихся в процессы познания и преобразования внешкольной социальной среды (населенного </w:t>
      </w:r>
      <w:r>
        <w:lastRenderedPageBreak/>
        <w:t>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r>
        <w:rPr>
          <w:color w:val="000000"/>
        </w:rPr>
        <w:t xml:space="preserve"> </w:t>
      </w:r>
    </w:p>
    <w:p w:rsidR="00192C9F" w:rsidRDefault="00362903">
      <w:pPr>
        <w:spacing w:after="59" w:line="221" w:lineRule="auto"/>
        <w:ind w:left="392" w:right="0"/>
      </w:pPr>
      <w:r>
        <w:t>Обучающиеся, не освоившие программу основного общего</w:t>
      </w:r>
      <w:r>
        <w:rPr>
          <w:color w:val="000000"/>
        </w:rPr>
        <w:t xml:space="preserve"> </w:t>
      </w:r>
    </w:p>
    <w:p w:rsidR="00192C9F" w:rsidRDefault="00362903">
      <w:pPr>
        <w:ind w:left="163" w:right="148"/>
      </w:pPr>
      <w:r>
        <w:t>образования, не допускаются к обучению на следующих уровнях образования.</w:t>
      </w:r>
      <w:r>
        <w:rPr>
          <w:color w:val="000000"/>
        </w:rPr>
        <w:t xml:space="preserve"> </w:t>
      </w:r>
    </w:p>
    <w:p w:rsidR="00192C9F" w:rsidRDefault="00362903">
      <w:pPr>
        <w:ind w:left="155" w:right="148" w:firstLine="228"/>
      </w:pPr>
      <w:r>
        <w:rPr>
          <w:i/>
        </w:rPr>
        <w:t>Основная образовательная программа основного общего образования</w:t>
      </w:r>
      <w:r>
        <w:t xml:space="preserve"> </w:t>
      </w:r>
      <w:r w:rsidR="00C321E8" w:rsidRPr="00C321E8">
        <w:t xml:space="preserve">МБОУ Комбайновской оош им. воина-афганца А.Демяника </w:t>
      </w:r>
      <w: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192C9F" w:rsidRDefault="00362903">
      <w:pPr>
        <w:spacing w:after="179" w:line="259" w:lineRule="auto"/>
        <w:ind w:left="384" w:right="0" w:firstLine="0"/>
        <w:jc w:val="left"/>
      </w:pPr>
      <w:r>
        <w:rPr>
          <w:color w:val="000000"/>
        </w:rPr>
        <w:t xml:space="preserve"> </w:t>
      </w:r>
    </w:p>
    <w:p w:rsidR="00192C9F" w:rsidRDefault="00362903">
      <w:pPr>
        <w:spacing w:line="288" w:lineRule="auto"/>
        <w:ind w:left="540" w:right="164" w:hanging="98"/>
        <w:jc w:val="left"/>
      </w:pPr>
      <w:r>
        <w:rPr>
          <w:rFonts w:ascii="Arial" w:eastAsia="Arial" w:hAnsi="Arial" w:cs="Arial"/>
          <w:color w:val="000000"/>
        </w:rPr>
        <w:t xml:space="preserve"> </w:t>
      </w:r>
      <w:r>
        <w:t>1.1.2. Принципы формирования и механизмы реализации основной образовательной программы основного общего образования</w:t>
      </w:r>
      <w:r>
        <w:rPr>
          <w:color w:val="000000"/>
        </w:rPr>
        <w:t xml:space="preserve"> </w:t>
      </w:r>
    </w:p>
    <w:p w:rsidR="00192C9F" w:rsidRDefault="00362903">
      <w:pPr>
        <w:ind w:left="155" w:right="148" w:firstLine="228"/>
      </w:pPr>
      <w:r>
        <w:t xml:space="preserve">В основе ООП ООО </w:t>
      </w:r>
      <w:r w:rsidR="00C321E8" w:rsidRPr="00C321E8">
        <w:t xml:space="preserve">МБОУ Комбайновской оош им. воина-афганца А.Демяника </w:t>
      </w:r>
      <w:r>
        <w:t>лежат следующие принципы и подходы:</w:t>
      </w:r>
      <w:r>
        <w:rPr>
          <w:color w:val="000000"/>
        </w:rPr>
        <w:t xml:space="preserve"> </w:t>
      </w:r>
    </w:p>
    <w:p w:rsidR="00C321E8" w:rsidRPr="00C321E8" w:rsidRDefault="00362903">
      <w:pPr>
        <w:numPr>
          <w:ilvl w:val="0"/>
          <w:numId w:val="2"/>
        </w:numPr>
        <w:spacing w:line="288" w:lineRule="auto"/>
        <w:ind w:right="148" w:hanging="144"/>
      </w:pPr>
      <w:r>
        <w:t xml:space="preserve">системно-деятельностный </w:t>
      </w:r>
      <w:r>
        <w:tab/>
        <w:t xml:space="preserve">подход, предполагающий </w:t>
      </w:r>
      <w:r>
        <w:tab/>
        <w:t xml:space="preserve">ориентацию </w:t>
      </w:r>
      <w:r>
        <w:tab/>
        <w:t xml:space="preserve">на </w:t>
      </w:r>
      <w:r>
        <w:tab/>
        <w:t xml:space="preserve">результаты обучения, </w:t>
      </w:r>
      <w:r>
        <w:tab/>
        <w:t xml:space="preserve">на </w:t>
      </w:r>
      <w:r>
        <w:tab/>
        <w:t xml:space="preserve">развитие </w:t>
      </w:r>
      <w:r>
        <w:tab/>
        <w:t xml:space="preserve">его </w:t>
      </w:r>
      <w:r>
        <w:tab/>
        <w:t xml:space="preserve">активной </w:t>
      </w:r>
      <w:r>
        <w:tab/>
        <w:t xml:space="preserve">учебнопознавательной деятельности на основе освоения </w:t>
      </w:r>
      <w:r>
        <w:lastRenderedPageBreak/>
        <w:t>универсальных учебных действий, познания и освоения мира</w:t>
      </w:r>
      <w:r>
        <w:rPr>
          <w:color w:val="000000"/>
        </w:rPr>
        <w:t xml:space="preserve"> </w:t>
      </w:r>
    </w:p>
    <w:p w:rsidR="00192C9F" w:rsidRDefault="00362903" w:rsidP="00C321E8">
      <w:pPr>
        <w:ind w:left="163" w:right="148" w:firstLine="0"/>
      </w:pPr>
      <w:r>
        <w:t>личности обучающегося, формирование его готовности к саморазвитию и непрерывному образованию;</w:t>
      </w:r>
      <w:r>
        <w:rPr>
          <w:color w:val="000000"/>
        </w:rPr>
        <w:t xml:space="preserve"> </w:t>
      </w:r>
    </w:p>
    <w:p w:rsidR="00192C9F" w:rsidRDefault="00362903">
      <w:pPr>
        <w:spacing w:after="28"/>
        <w:ind w:left="384" w:right="148" w:hanging="144"/>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r>
        <w:rPr>
          <w:color w:val="000000"/>
        </w:rPr>
        <w:t xml:space="preserve"> </w:t>
      </w:r>
    </w:p>
    <w:p w:rsidR="00192C9F" w:rsidRDefault="00362903">
      <w:pPr>
        <w:numPr>
          <w:ilvl w:val="0"/>
          <w:numId w:val="2"/>
        </w:numPr>
        <w:ind w:right="148" w:hanging="144"/>
      </w:pPr>
      <w: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w:t>
      </w:r>
    </w:p>
    <w:p w:rsidR="00192C9F" w:rsidRDefault="00362903">
      <w:pPr>
        <w:spacing w:after="31"/>
        <w:ind w:left="392" w:right="148"/>
      </w:pPr>
      <w:r>
        <w:t>воспитательных целей и путей их достижения;</w:t>
      </w:r>
      <w:r>
        <w:rPr>
          <w:color w:val="000000"/>
        </w:rPr>
        <w:t xml:space="preserve"> </w:t>
      </w:r>
    </w:p>
    <w:p w:rsidR="00192C9F" w:rsidRDefault="00362903">
      <w:pPr>
        <w:numPr>
          <w:ilvl w:val="0"/>
          <w:numId w:val="2"/>
        </w:numPr>
        <w:spacing w:after="25"/>
        <w:ind w:right="148" w:hanging="144"/>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r>
        <w:rPr>
          <w:color w:val="000000"/>
        </w:rPr>
        <w:t xml:space="preserve"> </w:t>
      </w:r>
    </w:p>
    <w:p w:rsidR="00192C9F" w:rsidRDefault="00362903">
      <w:pPr>
        <w:numPr>
          <w:ilvl w:val="0"/>
          <w:numId w:val="2"/>
        </w:numPr>
        <w:spacing w:after="27"/>
        <w:ind w:right="148" w:hanging="144"/>
      </w:pPr>
      <w: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 ства образования и обеспечения его непрерывности;</w:t>
      </w:r>
      <w:r>
        <w:rPr>
          <w:color w:val="000000"/>
        </w:rPr>
        <w:t xml:space="preserve"> </w:t>
      </w:r>
    </w:p>
    <w:p w:rsidR="00192C9F" w:rsidRDefault="00362903">
      <w:pPr>
        <w:numPr>
          <w:ilvl w:val="0"/>
          <w:numId w:val="2"/>
        </w:numPr>
        <w:ind w:right="148" w:hanging="144"/>
      </w:pPr>
      <w:r>
        <w:t>обеспечение фундаментального характера образования, учета специфики изучаемых предметов;</w:t>
      </w:r>
      <w:r>
        <w:rPr>
          <w:color w:val="000000"/>
        </w:rPr>
        <w:t xml:space="preserve"> </w:t>
      </w:r>
    </w:p>
    <w:p w:rsidR="00192C9F" w:rsidRDefault="00362903">
      <w:pPr>
        <w:numPr>
          <w:ilvl w:val="0"/>
          <w:numId w:val="2"/>
        </w:numPr>
        <w:ind w:right="148" w:hanging="144"/>
      </w:pP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r>
        <w:rPr>
          <w:color w:val="000000"/>
        </w:rPr>
        <w:t xml:space="preserve"> </w:t>
      </w:r>
    </w:p>
    <w:p w:rsidR="00192C9F" w:rsidRDefault="00362903">
      <w:pPr>
        <w:numPr>
          <w:ilvl w:val="0"/>
          <w:numId w:val="2"/>
        </w:numPr>
        <w:ind w:right="148" w:hanging="144"/>
      </w:pPr>
      <w:r>
        <w:t xml:space="preserve">принцип здоровьесбережения, предусматривающий исклю- чение образовательных технологий, которые могут нанести </w:t>
      </w:r>
      <w:r>
        <w:lastRenderedPageBreak/>
        <w:t>вред физическому и психическому здоровью обучающихся, приоритет использования здоровьесберегающих педагогиче- ских технологий, приведение объема учебной нагрузки в соответствие с требованиям действующих санитарных правил и нормативов.</w:t>
      </w:r>
      <w:r>
        <w:rPr>
          <w:color w:val="000000"/>
        </w:rPr>
        <w:t xml:space="preserve"> </w:t>
      </w:r>
    </w:p>
    <w:p w:rsidR="00192C9F" w:rsidRDefault="00362903">
      <w:pPr>
        <w:spacing w:after="29"/>
        <w:ind w:left="155" w:right="148" w:firstLine="228"/>
      </w:pPr>
      <w:r>
        <w:t>Основная образовательная программа формируется с учетом особенностей развития детей 11—15 лет, связанных:</w:t>
      </w:r>
      <w:r>
        <w:rPr>
          <w:color w:val="000000"/>
        </w:rPr>
        <w:t xml:space="preserve"> </w:t>
      </w:r>
    </w:p>
    <w:p w:rsidR="00192C9F" w:rsidRDefault="00362903">
      <w:pPr>
        <w:ind w:left="384" w:right="148" w:hanging="144"/>
      </w:pP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w:t>
      </w:r>
      <w:r w:rsidR="00C321E8">
        <w:t>-</w:t>
      </w:r>
      <w:r>
        <w:t xml:space="preserve">смыслового и операционно-технического компонентов, к новой внутренней позиции обучающегося — направленности на </w:t>
      </w:r>
    </w:p>
    <w:p w:rsidR="00C321E8" w:rsidRDefault="00362903">
      <w:pPr>
        <w:ind w:left="392" w:right="148"/>
        <w:rPr>
          <w:color w:val="000000"/>
        </w:rPr>
      </w:pPr>
      <w:r>
        <w:t>самостоятельный познавательный поиск,</w:t>
      </w:r>
      <w:r>
        <w:rPr>
          <w:color w:val="000000"/>
        </w:rPr>
        <w:t xml:space="preserve"> </w:t>
      </w:r>
    </w:p>
    <w:p w:rsidR="00192C9F" w:rsidRDefault="00362903">
      <w:pPr>
        <w:spacing w:after="27"/>
        <w:ind w:left="392" w:right="148"/>
      </w:pPr>
      <w: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r>
        <w:rPr>
          <w:color w:val="000000"/>
        </w:rPr>
        <w:t xml:space="preserve"> </w:t>
      </w:r>
    </w:p>
    <w:p w:rsidR="00192C9F" w:rsidRDefault="00362903">
      <w:pPr>
        <w:spacing w:after="28"/>
        <w:ind w:left="384" w:right="148" w:hanging="144"/>
      </w:pP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r>
        <w:rPr>
          <w:color w:val="000000"/>
        </w:rPr>
        <w:t xml:space="preserve"> </w:t>
      </w:r>
    </w:p>
    <w:p w:rsidR="00192C9F" w:rsidRDefault="00362903">
      <w:pPr>
        <w:ind w:left="384" w:right="148" w:hanging="144"/>
      </w:pPr>
      <w: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r>
        <w:rPr>
          <w:color w:val="000000"/>
        </w:rPr>
        <w:t xml:space="preserve"> </w:t>
      </w:r>
    </w:p>
    <w:p w:rsidR="00192C9F" w:rsidRDefault="00362903">
      <w:pPr>
        <w:ind w:left="155" w:right="148" w:firstLine="228"/>
      </w:pPr>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w:t>
      </w:r>
      <w:r>
        <w:lastRenderedPageBreak/>
        <w:t>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Pr>
          <w:color w:val="000000"/>
        </w:rPr>
        <w:t xml:space="preserve"> </w:t>
      </w:r>
    </w:p>
    <w:p w:rsidR="00192C9F" w:rsidRDefault="00362903">
      <w:pPr>
        <w:spacing w:after="26"/>
        <w:ind w:left="155" w:right="148" w:firstLine="228"/>
      </w:pPr>
      <w:r>
        <w:t>Второй этап подросткового развития (14—15 лет, 8—9 классы), характеризуется:</w:t>
      </w:r>
      <w:r>
        <w:rPr>
          <w:color w:val="000000"/>
        </w:rPr>
        <w:t xml:space="preserve"> </w:t>
      </w:r>
    </w:p>
    <w:p w:rsidR="00192C9F" w:rsidRDefault="00362903">
      <w:pPr>
        <w:ind w:left="384" w:right="148" w:hanging="144"/>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r>
        <w:rPr>
          <w:color w:val="000000"/>
        </w:rPr>
        <w:t xml:space="preserve"> </w:t>
      </w:r>
    </w:p>
    <w:p w:rsidR="00192C9F" w:rsidRDefault="00362903">
      <w:pPr>
        <w:spacing w:after="27"/>
        <w:ind w:left="384" w:right="148" w:hanging="144"/>
      </w:pPr>
      <w:r>
        <w:t>-стремлением подростка к общению и совместной деятельности со сверстниками;</w:t>
      </w:r>
      <w:r>
        <w:rPr>
          <w:color w:val="000000"/>
        </w:rPr>
        <w:t xml:space="preserve"> </w:t>
      </w:r>
    </w:p>
    <w:p w:rsidR="00192C9F" w:rsidRDefault="00362903">
      <w:pPr>
        <w:spacing w:after="25"/>
        <w:ind w:left="384" w:right="148" w:hanging="144"/>
      </w:pPr>
      <w:r>
        <w:t>-особой чувствительностью к морально-этическому «кодексу товарищества», в котором заданы важнейшие нормы социального поведения взрослого мира;</w:t>
      </w:r>
      <w:r>
        <w:rPr>
          <w:color w:val="000000"/>
        </w:rPr>
        <w:t xml:space="preserve"> </w:t>
      </w:r>
    </w:p>
    <w:p w:rsidR="00C321E8" w:rsidRDefault="00362903">
      <w:pPr>
        <w:ind w:left="384" w:right="148" w:hanging="144"/>
        <w:rPr>
          <w:color w:val="000000"/>
        </w:rPr>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 ношениях, что порождает интенсивное формирование нравственных понятий и убеждений, выработку принципов, моральное развитие личности;</w:t>
      </w:r>
      <w:r>
        <w:rPr>
          <w:color w:val="000000"/>
        </w:rPr>
        <w:t xml:space="preserve"> </w:t>
      </w:r>
    </w:p>
    <w:p w:rsidR="00192C9F" w:rsidRDefault="00362903">
      <w:pPr>
        <w:spacing w:after="25"/>
        <w:ind w:left="384" w:right="148" w:hanging="144"/>
      </w:pPr>
      <w:r>
        <w:t xml:space="preserve">-сложными поведенческими проявлениями,  которые  вызва- ны противоречием между потребностью подростков в при- знании их взрослыми со стороны окружающих и собствен- </w:t>
      </w:r>
      <w:r>
        <w:lastRenderedPageBreak/>
        <w:t>ной неуверенностью в этом и выражаются в разных формах непослушания, сопротивления и протеста;</w:t>
      </w:r>
      <w:r>
        <w:rPr>
          <w:color w:val="000000"/>
        </w:rPr>
        <w:t xml:space="preserve"> </w:t>
      </w:r>
    </w:p>
    <w:p w:rsidR="00192C9F" w:rsidRDefault="00362903">
      <w:pPr>
        <w:ind w:left="384" w:right="148" w:hanging="144"/>
      </w:pPr>
      <w:r>
        <w:t>-изменением социальной ситуации развития: ростом инфор- мационных нагрузок, характером социальных взаимодей- ствий, способами получения информации.</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Arial" w:eastAsia="Arial" w:hAnsi="Arial" w:cs="Arial"/>
          <w:color w:val="000000"/>
        </w:rPr>
        <w:t xml:space="preserve"> </w:t>
      </w:r>
      <w:r>
        <w:t xml:space="preserve">1.2.ПЛАНИРУЕМЫЕ РЕЗУЛЬТАТЫ ОСВОЕНИЯ ОБУЧАЮЩИМИСЯ ОСНОВНОЙ ОБРАЗОВАТЕЛЬНОЙ </w:t>
      </w:r>
    </w:p>
    <w:p w:rsidR="00192C9F" w:rsidRDefault="00362903">
      <w:pPr>
        <w:ind w:left="163" w:right="148"/>
      </w:pPr>
      <w:r>
        <w:t>ПРОГРАММЫ ОСНОВНОГО ОБЩЕГО ОБРАЗОВАНИЯ</w:t>
      </w:r>
      <w:r>
        <w:rPr>
          <w:color w:val="000000"/>
        </w:rPr>
        <w:t xml:space="preserve"> </w:t>
      </w:r>
      <w:r>
        <w:t>ФГОС ООО устанавливает требования к трем группам резуль- татов освоения обучающимися программ основного общего образования: личностным, метапредметным и предметным.</w:t>
      </w:r>
      <w:r>
        <w:rPr>
          <w:color w:val="000000"/>
        </w:rPr>
        <w:t xml:space="preserve"> </w:t>
      </w:r>
    </w:p>
    <w:p w:rsidR="00192C9F" w:rsidRDefault="00362903">
      <w:pPr>
        <w:ind w:left="155" w:right="148" w:firstLine="228"/>
      </w:pPr>
      <w:r>
        <w:t xml:space="preserve">Требования к </w:t>
      </w:r>
      <w:r>
        <w:rPr>
          <w:b/>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rPr>
          <w:color w:val="000000"/>
        </w:rPr>
        <w:t xml:space="preserve"> </w:t>
      </w:r>
    </w:p>
    <w:tbl>
      <w:tblPr>
        <w:tblStyle w:val="TableGrid"/>
        <w:tblW w:w="6431" w:type="dxa"/>
        <w:tblInd w:w="156" w:type="dxa"/>
        <w:tblCellMar>
          <w:top w:w="0" w:type="dxa"/>
          <w:left w:w="0" w:type="dxa"/>
          <w:bottom w:w="0" w:type="dxa"/>
          <w:right w:w="0" w:type="dxa"/>
        </w:tblCellMar>
        <w:tblLook w:val="04A0" w:firstRow="1" w:lastRow="0" w:firstColumn="1" w:lastColumn="0" w:noHBand="0" w:noVBand="1"/>
      </w:tblPr>
      <w:tblGrid>
        <w:gridCol w:w="2537"/>
        <w:gridCol w:w="3894"/>
      </w:tblGrid>
      <w:tr w:rsidR="00192C9F">
        <w:trPr>
          <w:trHeight w:val="234"/>
        </w:trPr>
        <w:tc>
          <w:tcPr>
            <w:tcW w:w="2537" w:type="dxa"/>
            <w:tcBorders>
              <w:top w:val="nil"/>
              <w:left w:val="nil"/>
              <w:bottom w:val="nil"/>
              <w:right w:val="nil"/>
            </w:tcBorders>
          </w:tcPr>
          <w:p w:rsidR="00192C9F" w:rsidRDefault="00362903">
            <w:pPr>
              <w:tabs>
                <w:tab w:val="center" w:pos="1794"/>
              </w:tabs>
              <w:spacing w:after="0" w:line="259" w:lineRule="auto"/>
              <w:ind w:left="0" w:right="0" w:firstLine="0"/>
              <w:jc w:val="left"/>
            </w:pPr>
            <w:r>
              <w:t xml:space="preserve">ФГОС </w:t>
            </w:r>
            <w:r>
              <w:tab/>
              <w:t xml:space="preserve">ООО </w:t>
            </w:r>
          </w:p>
        </w:tc>
        <w:tc>
          <w:tcPr>
            <w:tcW w:w="3894" w:type="dxa"/>
            <w:tcBorders>
              <w:top w:val="nil"/>
              <w:left w:val="nil"/>
              <w:bottom w:val="nil"/>
              <w:right w:val="nil"/>
            </w:tcBorders>
          </w:tcPr>
          <w:p w:rsidR="00192C9F" w:rsidRDefault="00362903">
            <w:pPr>
              <w:tabs>
                <w:tab w:val="right" w:pos="3894"/>
              </w:tabs>
              <w:spacing w:after="0" w:line="259" w:lineRule="auto"/>
              <w:ind w:left="0" w:right="0" w:firstLine="0"/>
              <w:jc w:val="left"/>
            </w:pPr>
            <w:r>
              <w:t xml:space="preserve">определяет </w:t>
            </w:r>
            <w:r>
              <w:tab/>
              <w:t xml:space="preserve">содержательные </w:t>
            </w:r>
          </w:p>
        </w:tc>
      </w:tr>
      <w:tr w:rsidR="00192C9F">
        <w:trPr>
          <w:trHeight w:val="299"/>
        </w:trPr>
        <w:tc>
          <w:tcPr>
            <w:tcW w:w="2537" w:type="dxa"/>
            <w:tcBorders>
              <w:top w:val="nil"/>
              <w:left w:val="nil"/>
              <w:bottom w:val="nil"/>
              <w:right w:val="nil"/>
            </w:tcBorders>
          </w:tcPr>
          <w:p w:rsidR="00192C9F" w:rsidRDefault="00362903">
            <w:pPr>
              <w:tabs>
                <w:tab w:val="center" w:pos="1969"/>
              </w:tabs>
              <w:spacing w:after="0" w:line="259" w:lineRule="auto"/>
              <w:ind w:left="0" w:right="0" w:firstLine="0"/>
              <w:jc w:val="left"/>
            </w:pPr>
            <w:r>
              <w:t xml:space="preserve">приоритеты </w:t>
            </w:r>
            <w:r>
              <w:tab/>
              <w:t xml:space="preserve">в </w:t>
            </w:r>
          </w:p>
        </w:tc>
        <w:tc>
          <w:tcPr>
            <w:tcW w:w="3894" w:type="dxa"/>
            <w:tcBorders>
              <w:top w:val="nil"/>
              <w:left w:val="nil"/>
              <w:bottom w:val="nil"/>
              <w:right w:val="nil"/>
            </w:tcBorders>
          </w:tcPr>
          <w:p w:rsidR="00192C9F" w:rsidRDefault="00362903">
            <w:pPr>
              <w:tabs>
                <w:tab w:val="center" w:pos="1418"/>
                <w:tab w:val="right" w:pos="3894"/>
              </w:tabs>
              <w:spacing w:after="0" w:line="259" w:lineRule="auto"/>
              <w:ind w:left="0" w:right="0" w:firstLine="0"/>
              <w:jc w:val="left"/>
            </w:pPr>
            <w:r>
              <w:t xml:space="preserve">раскрытии </w:t>
            </w:r>
            <w:r>
              <w:tab/>
            </w:r>
            <w:r>
              <w:rPr>
                <w:i/>
              </w:rPr>
              <w:t xml:space="preserve">направлений </w:t>
            </w:r>
          </w:p>
        </w:tc>
      </w:tr>
      <w:tr w:rsidR="00192C9F">
        <w:trPr>
          <w:trHeight w:val="299"/>
        </w:trPr>
        <w:tc>
          <w:tcPr>
            <w:tcW w:w="2537" w:type="dxa"/>
            <w:tcBorders>
              <w:top w:val="nil"/>
              <w:left w:val="nil"/>
              <w:bottom w:val="nil"/>
              <w:right w:val="nil"/>
            </w:tcBorders>
          </w:tcPr>
          <w:p w:rsidR="00192C9F" w:rsidRDefault="00362903">
            <w:pPr>
              <w:spacing w:after="0" w:line="259" w:lineRule="auto"/>
              <w:ind w:left="0" w:right="0" w:firstLine="0"/>
              <w:jc w:val="left"/>
            </w:pPr>
            <w:r>
              <w:rPr>
                <w:i/>
              </w:rPr>
              <w:t xml:space="preserve">воспитательного </w:t>
            </w:r>
          </w:p>
        </w:tc>
        <w:tc>
          <w:tcPr>
            <w:tcW w:w="3894" w:type="dxa"/>
            <w:tcBorders>
              <w:top w:val="nil"/>
              <w:left w:val="nil"/>
              <w:bottom w:val="nil"/>
              <w:right w:val="nil"/>
            </w:tcBorders>
          </w:tcPr>
          <w:p w:rsidR="00192C9F" w:rsidRDefault="00362903">
            <w:pPr>
              <w:tabs>
                <w:tab w:val="center" w:pos="2273"/>
                <w:tab w:val="right" w:pos="3894"/>
              </w:tabs>
              <w:spacing w:after="0" w:line="259" w:lineRule="auto"/>
              <w:ind w:left="0" w:right="0" w:firstLine="0"/>
              <w:jc w:val="left"/>
            </w:pPr>
            <w:r>
              <w:rPr>
                <w:i/>
              </w:rPr>
              <w:t>процесса</w:t>
            </w:r>
            <w:r>
              <w:t xml:space="preserve">: </w:t>
            </w:r>
            <w:r>
              <w:tab/>
              <w:t xml:space="preserve">граждан- </w:t>
            </w:r>
            <w:r>
              <w:tab/>
              <w:t>ско-</w:t>
            </w:r>
          </w:p>
        </w:tc>
      </w:tr>
      <w:tr w:rsidR="00192C9F">
        <w:trPr>
          <w:trHeight w:val="298"/>
        </w:trPr>
        <w:tc>
          <w:tcPr>
            <w:tcW w:w="2537" w:type="dxa"/>
            <w:tcBorders>
              <w:top w:val="nil"/>
              <w:left w:val="nil"/>
              <w:bottom w:val="nil"/>
              <w:right w:val="nil"/>
            </w:tcBorders>
          </w:tcPr>
          <w:p w:rsidR="00192C9F" w:rsidRDefault="00362903">
            <w:pPr>
              <w:spacing w:after="0" w:line="259" w:lineRule="auto"/>
              <w:ind w:left="0" w:right="0" w:firstLine="0"/>
              <w:jc w:val="left"/>
            </w:pPr>
            <w:r>
              <w:t xml:space="preserve">патриотического, </w:t>
            </w:r>
          </w:p>
        </w:tc>
        <w:tc>
          <w:tcPr>
            <w:tcW w:w="3894" w:type="dxa"/>
            <w:tcBorders>
              <w:top w:val="nil"/>
              <w:left w:val="nil"/>
              <w:bottom w:val="nil"/>
              <w:right w:val="nil"/>
            </w:tcBorders>
          </w:tcPr>
          <w:p w:rsidR="00192C9F" w:rsidRDefault="00362903">
            <w:pPr>
              <w:spacing w:after="0" w:line="259" w:lineRule="auto"/>
              <w:ind w:left="0" w:right="74" w:firstLine="0"/>
              <w:jc w:val="right"/>
            </w:pPr>
            <w:r>
              <w:t xml:space="preserve">духовно-нравственного, </w:t>
            </w:r>
          </w:p>
        </w:tc>
      </w:tr>
      <w:tr w:rsidR="00192C9F">
        <w:trPr>
          <w:trHeight w:val="282"/>
        </w:trPr>
        <w:tc>
          <w:tcPr>
            <w:tcW w:w="2537" w:type="dxa"/>
            <w:tcBorders>
              <w:top w:val="nil"/>
              <w:left w:val="nil"/>
              <w:bottom w:val="nil"/>
              <w:right w:val="nil"/>
            </w:tcBorders>
          </w:tcPr>
          <w:p w:rsidR="00192C9F" w:rsidRDefault="00362903">
            <w:pPr>
              <w:spacing w:after="0" w:line="259" w:lineRule="auto"/>
              <w:ind w:left="0" w:right="0" w:firstLine="0"/>
              <w:jc w:val="left"/>
            </w:pPr>
            <w:r>
              <w:t xml:space="preserve">эстетического, </w:t>
            </w:r>
          </w:p>
        </w:tc>
        <w:tc>
          <w:tcPr>
            <w:tcW w:w="3894" w:type="dxa"/>
            <w:tcBorders>
              <w:top w:val="nil"/>
              <w:left w:val="nil"/>
              <w:bottom w:val="nil"/>
              <w:right w:val="nil"/>
            </w:tcBorders>
          </w:tcPr>
          <w:p w:rsidR="00192C9F" w:rsidRDefault="00362903">
            <w:pPr>
              <w:tabs>
                <w:tab w:val="right" w:pos="3894"/>
              </w:tabs>
              <w:spacing w:after="0" w:line="259" w:lineRule="auto"/>
              <w:ind w:left="0" w:right="0" w:firstLine="0"/>
              <w:jc w:val="left"/>
            </w:pPr>
            <w:r>
              <w:t xml:space="preserve">физического, </w:t>
            </w:r>
            <w:r>
              <w:tab/>
              <w:t xml:space="preserve">трудового, </w:t>
            </w:r>
          </w:p>
        </w:tc>
      </w:tr>
    </w:tbl>
    <w:p w:rsidR="00192C9F" w:rsidRDefault="00362903">
      <w:pPr>
        <w:spacing w:line="288" w:lineRule="auto"/>
        <w:ind w:left="148" w:right="4" w:firstLine="0"/>
        <w:jc w:val="left"/>
      </w:pPr>
      <w:r>
        <w:t xml:space="preserve">экологического </w:t>
      </w:r>
      <w:r>
        <w:tab/>
        <w:t xml:space="preserve">воспитания, </w:t>
      </w:r>
      <w:r>
        <w:tab/>
        <w:t xml:space="preserve">ценности </w:t>
      </w:r>
      <w:r>
        <w:tab/>
        <w:t xml:space="preserve">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w:t>
      </w:r>
      <w:r>
        <w:lastRenderedPageBreak/>
        <w:t>обучающимися личностных результатов: осознание, готовность, ориентация, восприимчивость, установка.</w:t>
      </w:r>
      <w:r>
        <w:rPr>
          <w:color w:val="000000"/>
        </w:rPr>
        <w:t xml:space="preserve"> </w:t>
      </w:r>
    </w:p>
    <w:p w:rsidR="00C321E8" w:rsidRDefault="00362903">
      <w:pPr>
        <w:ind w:left="155" w:right="148" w:firstLine="228"/>
        <w:rPr>
          <w:color w:val="000000"/>
        </w:rPr>
      </w:pPr>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w:t>
      </w:r>
      <w:r>
        <w:rPr>
          <w:color w:val="000000"/>
        </w:rPr>
        <w:t xml:space="preserve"> </w:t>
      </w:r>
    </w:p>
    <w:p w:rsidR="00192C9F" w:rsidRDefault="00362903">
      <w:pPr>
        <w:ind w:left="163" w:right="148"/>
      </w:pPr>
      <w:r>
        <w:t>организации в соответствии с традиционными российскими социокультурными и духовно</w:t>
      </w:r>
      <w:r w:rsidR="00C321E8">
        <w:t>-</w:t>
      </w:r>
      <w:r>
        <w:t>нравственными ценностями, принятыми в обществе правилами и нормами поведения и способствуют процессам самопознания, самовоспитания и само- развития, формирования внутренней позиции личности.</w:t>
      </w:r>
      <w:r>
        <w:rPr>
          <w:color w:val="000000"/>
        </w:rPr>
        <w:t xml:space="preserve"> </w:t>
      </w:r>
    </w:p>
    <w:p w:rsidR="00192C9F" w:rsidRDefault="00362903">
      <w:pPr>
        <w:ind w:left="155" w:right="148" w:firstLine="228"/>
      </w:pPr>
      <w: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p>
    <w:p w:rsidR="00192C9F" w:rsidRDefault="00362903">
      <w:pPr>
        <w:ind w:left="163" w:right="148"/>
      </w:pPr>
      <w:r>
        <w:t>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 гического воспитания, осознание ценности  научного  позна- ния, а также результаты, обеспечивающие адаптацию обучаю- щегося к изменяющимся условиям социальной и природной среды.</w:t>
      </w:r>
      <w:r>
        <w:rPr>
          <w:color w:val="000000"/>
        </w:rPr>
        <w:t xml:space="preserve"> </w:t>
      </w:r>
    </w:p>
    <w:p w:rsidR="00192C9F" w:rsidRDefault="00362903">
      <w:pPr>
        <w:ind w:left="392" w:right="148"/>
      </w:pPr>
      <w:r>
        <w:t>Метапредметные результаты включают:</w:t>
      </w:r>
      <w:r>
        <w:rPr>
          <w:color w:val="000000"/>
        </w:rPr>
        <w:t xml:space="preserve"> </w:t>
      </w:r>
    </w:p>
    <w:p w:rsidR="00192C9F" w:rsidRDefault="00362903">
      <w:pPr>
        <w:numPr>
          <w:ilvl w:val="0"/>
          <w:numId w:val="3"/>
        </w:numPr>
        <w:ind w:right="148" w:hanging="144"/>
      </w:pPr>
      <w:r>
        <w:t xml:space="preserve">освоение обучающимися межпредметных понятий (исполь- зуются в нескольких предметных областях и позволяют свя- зывать знания из различных учебных предметов, учебных курсов, модулей в целостную научную картину мира) и уни- </w:t>
      </w:r>
      <w:r>
        <w:lastRenderedPageBreak/>
        <w:t>версальных учебных действий (познавательные, коммуника- тивные, регулятивные);</w:t>
      </w:r>
      <w:r>
        <w:rPr>
          <w:color w:val="000000"/>
        </w:rPr>
        <w:t xml:space="preserve"> </w:t>
      </w:r>
    </w:p>
    <w:p w:rsidR="00192C9F" w:rsidRDefault="00362903">
      <w:pPr>
        <w:numPr>
          <w:ilvl w:val="0"/>
          <w:numId w:val="3"/>
        </w:numPr>
        <w:ind w:right="148" w:hanging="144"/>
      </w:pPr>
      <w:r>
        <w:t>способность их использовать в учебной, познавательной и социальной практике;</w:t>
      </w:r>
      <w:r>
        <w:rPr>
          <w:color w:val="000000"/>
        </w:rPr>
        <w:t xml:space="preserve"> </w:t>
      </w:r>
    </w:p>
    <w:p w:rsidR="00192C9F" w:rsidRDefault="00362903">
      <w:pPr>
        <w:numPr>
          <w:ilvl w:val="0"/>
          <w:numId w:val="3"/>
        </w:numPr>
        <w:ind w:right="148" w:hanging="144"/>
      </w:pPr>
      <w:r>
        <w:t xml:space="preserve">готовность к самостоятельному планированию и осуществлению учебной деятельности и организации учебного сотрудничества  с  </w:t>
      </w:r>
    </w:p>
    <w:p w:rsidR="00192C9F" w:rsidRDefault="00362903">
      <w:pPr>
        <w:ind w:left="392" w:right="148"/>
      </w:pPr>
      <w:r>
        <w:t xml:space="preserve">педагогическими  работниками  и  сверстниками, к участию в построении индивидуальной </w:t>
      </w:r>
    </w:p>
    <w:p w:rsidR="00192C9F" w:rsidRDefault="00362903">
      <w:pPr>
        <w:ind w:left="392" w:right="148"/>
      </w:pPr>
      <w:r>
        <w:t>образовательной траектории;</w:t>
      </w:r>
      <w:r>
        <w:rPr>
          <w:color w:val="000000"/>
        </w:rPr>
        <w:t xml:space="preserve"> </w:t>
      </w:r>
    </w:p>
    <w:p w:rsidR="00192C9F" w:rsidRDefault="00362903">
      <w:pPr>
        <w:numPr>
          <w:ilvl w:val="0"/>
          <w:numId w:val="3"/>
        </w:numPr>
        <w:ind w:right="148" w:hanging="144"/>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Pr>
          <w:color w:val="000000"/>
        </w:rPr>
        <w:t xml:space="preserve"> </w:t>
      </w:r>
    </w:p>
    <w:p w:rsidR="00192C9F" w:rsidRDefault="00362903">
      <w:pPr>
        <w:ind w:left="155" w:right="148" w:firstLine="228"/>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rPr>
          <w:color w:val="000000"/>
        </w:rPr>
        <w:t xml:space="preserve"> </w:t>
      </w:r>
    </w:p>
    <w:p w:rsidR="00C321E8" w:rsidRDefault="00362903">
      <w:pPr>
        <w:ind w:left="163" w:right="0"/>
        <w:rPr>
          <w:color w:val="000000"/>
        </w:rPr>
      </w:pPr>
      <w:r>
        <w:t xml:space="preserve">—универсальными </w:t>
      </w:r>
      <w:r>
        <w:tab/>
        <w:t xml:space="preserve">учебными </w:t>
      </w:r>
      <w:r>
        <w:tab/>
        <w:t>познавательными действиями;</w:t>
      </w:r>
      <w:r>
        <w:rPr>
          <w:color w:val="000000"/>
        </w:rPr>
        <w:t xml:space="preserve"> </w:t>
      </w:r>
    </w:p>
    <w:p w:rsidR="00192C9F" w:rsidRDefault="00362903">
      <w:pPr>
        <w:tabs>
          <w:tab w:val="center" w:pos="3360"/>
          <w:tab w:val="right" w:pos="6674"/>
        </w:tabs>
        <w:ind w:left="0" w:right="0" w:firstLine="0"/>
        <w:jc w:val="left"/>
      </w:pPr>
      <w:r>
        <w:t xml:space="preserve">—универсальными </w:t>
      </w:r>
      <w:r>
        <w:tab/>
        <w:t xml:space="preserve">учебными </w:t>
      </w:r>
      <w:r>
        <w:tab/>
        <w:t xml:space="preserve">коммуникативными </w:t>
      </w:r>
    </w:p>
    <w:p w:rsidR="00192C9F" w:rsidRDefault="00362903">
      <w:pPr>
        <w:ind w:left="163" w:right="148"/>
      </w:pPr>
      <w:r>
        <w:t>действиями;</w:t>
      </w:r>
      <w:r>
        <w:rPr>
          <w:color w:val="000000"/>
        </w:rPr>
        <w:t xml:space="preserve"> </w:t>
      </w:r>
    </w:p>
    <w:p w:rsidR="00192C9F" w:rsidRDefault="00362903">
      <w:pPr>
        <w:ind w:left="163" w:right="148"/>
      </w:pPr>
      <w:r>
        <w:t>—универсальными регулятивными действиями.</w:t>
      </w:r>
      <w:r>
        <w:rPr>
          <w:color w:val="000000"/>
        </w:rPr>
        <w:t xml:space="preserve"> </w:t>
      </w:r>
    </w:p>
    <w:p w:rsidR="00192C9F" w:rsidRDefault="00362903">
      <w:pPr>
        <w:ind w:left="155" w:right="148" w:firstLine="228"/>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 формацией.</w:t>
      </w:r>
      <w:r>
        <w:rPr>
          <w:color w:val="000000"/>
        </w:rPr>
        <w:t xml:space="preserve"> </w:t>
      </w:r>
    </w:p>
    <w:p w:rsidR="00192C9F" w:rsidRDefault="00362903">
      <w:pPr>
        <w:ind w:left="155" w:right="148" w:firstLine="228"/>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r>
        <w:rPr>
          <w:color w:val="000000"/>
        </w:rPr>
        <w:t xml:space="preserve"> </w:t>
      </w:r>
    </w:p>
    <w:p w:rsidR="00192C9F" w:rsidRDefault="00362903">
      <w:pPr>
        <w:ind w:left="155" w:right="148" w:firstLine="228"/>
      </w:pPr>
      <w:r>
        <w:lastRenderedPageBreak/>
        <w:t>Овладение универсальными учебными регулятивными дей- ствиями включает умения самоорганизации, самоконтроля, развитие эмоционального интеллекта</w:t>
      </w:r>
      <w:r>
        <w:rPr>
          <w:color w:val="000000"/>
        </w:rPr>
        <w:t xml:space="preserve"> </w:t>
      </w:r>
    </w:p>
    <w:p w:rsidR="00192C9F" w:rsidRDefault="00362903">
      <w:pPr>
        <w:ind w:left="155" w:right="148" w:firstLine="228"/>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r>
        <w:rPr>
          <w:color w:val="000000"/>
        </w:rPr>
        <w:t xml:space="preserve"> </w:t>
      </w:r>
    </w:p>
    <w:p w:rsidR="00192C9F" w:rsidRDefault="00362903">
      <w:pPr>
        <w:ind w:left="155" w:right="148" w:firstLine="228"/>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 тации, преобразованию и применению в различных учебных ситуациях, в том числе при создании учебных и социальных проектов.</w:t>
      </w:r>
      <w:r>
        <w:rPr>
          <w:color w:val="000000"/>
        </w:rPr>
        <w:t xml:space="preserve"> </w:t>
      </w:r>
    </w:p>
    <w:p w:rsidR="00192C9F" w:rsidRDefault="00362903">
      <w:pPr>
        <w:ind w:left="392" w:right="148"/>
      </w:pPr>
      <w:r>
        <w:t>Требования к предметным результатам:</w:t>
      </w:r>
      <w:r>
        <w:rPr>
          <w:color w:val="000000"/>
        </w:rPr>
        <w:t xml:space="preserve"> </w:t>
      </w:r>
    </w:p>
    <w:p w:rsidR="00192C9F" w:rsidRDefault="00362903">
      <w:pPr>
        <w:numPr>
          <w:ilvl w:val="0"/>
          <w:numId w:val="4"/>
        </w:numPr>
        <w:spacing w:after="66"/>
        <w:ind w:right="148" w:hanging="144"/>
      </w:pPr>
      <w:r>
        <w:t>сформулированы в деятельностной форме с усилением ак- цента на применение знаний и конкретные умения;</w:t>
      </w:r>
      <w:r>
        <w:rPr>
          <w:color w:val="000000"/>
        </w:rPr>
        <w:t xml:space="preserve"> </w:t>
      </w:r>
    </w:p>
    <w:p w:rsidR="00192C9F" w:rsidRDefault="00362903">
      <w:pPr>
        <w:numPr>
          <w:ilvl w:val="0"/>
          <w:numId w:val="4"/>
        </w:numPr>
        <w:ind w:right="148" w:hanging="144"/>
      </w:pPr>
      <w:r>
        <w:t>определяют минимум содержания гарантированного госу- дарством основного общего образования, построенного в ло- гике изучения каждого учебного предмета;</w:t>
      </w:r>
      <w:r>
        <w:rPr>
          <w:color w:val="000000"/>
        </w:rPr>
        <w:t xml:space="preserve"> </w:t>
      </w:r>
    </w:p>
    <w:p w:rsidR="00192C9F" w:rsidRDefault="00362903">
      <w:pPr>
        <w:numPr>
          <w:ilvl w:val="0"/>
          <w:numId w:val="4"/>
        </w:numPr>
        <w:ind w:right="148" w:hanging="144"/>
      </w:pPr>
      <w:r>
        <w:t xml:space="preserve">определяют требования к результатам освоения программ основного общего образования по учебным предметам «Рус- ский язык», </w:t>
      </w:r>
    </w:p>
    <w:p w:rsidR="00C321E8" w:rsidRDefault="00362903" w:rsidP="00C321E8">
      <w:pPr>
        <w:ind w:left="392" w:right="148"/>
      </w:pPr>
      <w:r>
        <w:t xml:space="preserve">«Литература», «Родной язык (русский)», «Родная литература (русская)», «Английский язык», </w:t>
      </w:r>
    </w:p>
    <w:p w:rsidR="00192C9F" w:rsidRDefault="00362903">
      <w:pPr>
        <w:ind w:left="392" w:right="148"/>
      </w:pPr>
      <w:r>
        <w:t xml:space="preserve"> «История России. Всеобщая история», «Обще- ствознание», «География», «Изобразительное искусство»,</w:t>
      </w:r>
      <w:r>
        <w:rPr>
          <w:color w:val="000000"/>
        </w:rPr>
        <w:t xml:space="preserve"> </w:t>
      </w:r>
    </w:p>
    <w:p w:rsidR="00C321E8" w:rsidRDefault="00362903" w:rsidP="00C321E8">
      <w:pPr>
        <w:ind w:left="392" w:right="148"/>
        <w:rPr>
          <w:color w:val="000000"/>
        </w:rPr>
      </w:pPr>
      <w:r>
        <w:lastRenderedPageBreak/>
        <w:t>«Музыка», «Технология», «Физическая культура», «Основы безопасности жизнедеятельности» на базовом уровне;</w:t>
      </w:r>
      <w:r>
        <w:rPr>
          <w:color w:val="000000"/>
        </w:rPr>
        <w:t xml:space="preserve"> </w:t>
      </w:r>
    </w:p>
    <w:p w:rsidR="00192C9F" w:rsidRDefault="00362903">
      <w:pPr>
        <w:numPr>
          <w:ilvl w:val="0"/>
          <w:numId w:val="4"/>
        </w:numPr>
        <w:ind w:right="148" w:hanging="144"/>
      </w:pPr>
      <w:r>
        <w:t>определяют требования к результатам освоения программ основного общего образования по учебным предметам «Ма- тематика», «Информатика», «Физика», «Химия», «Биоло- гия» на базовом и углубленном уровнях;</w:t>
      </w:r>
      <w:r>
        <w:rPr>
          <w:color w:val="000000"/>
        </w:rPr>
        <w:t xml:space="preserve"> </w:t>
      </w:r>
    </w:p>
    <w:p w:rsidR="00192C9F" w:rsidRDefault="00362903">
      <w:pPr>
        <w:numPr>
          <w:ilvl w:val="0"/>
          <w:numId w:val="4"/>
        </w:numPr>
        <w:spacing w:after="161"/>
        <w:ind w:right="148" w:hanging="144"/>
      </w:pPr>
      <w:r>
        <w:t>усиливают акценты на изучение явлений и процессов современной России и мира в целом, современного состояния науки.</w:t>
      </w:r>
      <w:r>
        <w:rPr>
          <w:color w:val="000000"/>
        </w:rPr>
        <w:t xml:space="preserve"> </w:t>
      </w:r>
    </w:p>
    <w:p w:rsidR="00192C9F" w:rsidRDefault="00362903">
      <w:pPr>
        <w:ind w:left="163" w:right="2141"/>
      </w:pPr>
      <w:r>
        <w:rPr>
          <w:rFonts w:ascii="Arial" w:eastAsia="Arial" w:hAnsi="Arial" w:cs="Arial"/>
          <w:color w:val="000000"/>
        </w:rPr>
        <w:t xml:space="preserve"> </w:t>
      </w:r>
      <w:r>
        <w:t xml:space="preserve">1.3. СИСТЕМА ОЦЕНКИ ДОСТИЖЕНИЯ ПЛАНИРУЕМЫХ </w:t>
      </w:r>
    </w:p>
    <w:p w:rsidR="00192C9F" w:rsidRDefault="00362903">
      <w:pPr>
        <w:spacing w:after="94"/>
        <w:ind w:left="163" w:right="148"/>
      </w:pPr>
      <w:r>
        <w:t>РЕЗУЛЬТАТОВ ОСВОЕНИЯ ОСНОВНОЙ ОБРАЗОВАТЕЛЬНОЙ ПРОГРАММЫ</w:t>
      </w:r>
      <w:r>
        <w:rPr>
          <w:color w:val="000000"/>
        </w:rPr>
        <w:t xml:space="preserve"> </w:t>
      </w:r>
    </w:p>
    <w:p w:rsidR="00192C9F" w:rsidRDefault="00362903">
      <w:pPr>
        <w:pStyle w:val="2"/>
        <w:spacing w:after="90" w:line="259" w:lineRule="auto"/>
        <w:ind w:left="795" w:right="0"/>
        <w:jc w:val="center"/>
      </w:pPr>
      <w:r>
        <w:rPr>
          <w:rFonts w:ascii="Arial" w:eastAsia="Arial" w:hAnsi="Arial" w:cs="Arial"/>
          <w:color w:val="000000"/>
        </w:rPr>
        <w:t xml:space="preserve"> </w:t>
      </w:r>
      <w:r>
        <w:rPr>
          <w:rFonts w:ascii="Times New Roman" w:eastAsia="Times New Roman" w:hAnsi="Times New Roman" w:cs="Times New Roman"/>
        </w:rPr>
        <w:t>1.3.1. Общие положения</w:t>
      </w:r>
      <w:r>
        <w:rPr>
          <w:rFonts w:ascii="Times New Roman" w:eastAsia="Times New Roman" w:hAnsi="Times New Roman" w:cs="Times New Roman"/>
          <w:color w:val="000000"/>
        </w:rPr>
        <w:t xml:space="preserve"> </w:t>
      </w:r>
    </w:p>
    <w:p w:rsidR="00192C9F" w:rsidRDefault="00362903">
      <w:pPr>
        <w:tabs>
          <w:tab w:val="center" w:pos="477"/>
          <w:tab w:val="center" w:pos="1677"/>
          <w:tab w:val="center" w:pos="2916"/>
          <w:tab w:val="center" w:pos="3902"/>
          <w:tab w:val="center" w:pos="5141"/>
          <w:tab w:val="right" w:pos="6674"/>
        </w:tabs>
        <w:ind w:left="0" w:right="0" w:firstLine="0"/>
        <w:jc w:val="left"/>
      </w:pPr>
      <w:r>
        <w:rPr>
          <w:rFonts w:ascii="Calibri" w:eastAsia="Calibri" w:hAnsi="Calibri" w:cs="Calibri"/>
          <w:color w:val="000000"/>
          <w:sz w:val="22"/>
        </w:rPr>
        <w:tab/>
      </w:r>
      <w:r>
        <w:t xml:space="preserve">В </w:t>
      </w:r>
      <w:r>
        <w:tab/>
        <w:t xml:space="preserve">соответствии </w:t>
      </w:r>
      <w:r>
        <w:tab/>
        <w:t xml:space="preserve">со </w:t>
      </w:r>
      <w:r>
        <w:tab/>
        <w:t xml:space="preserve">статусом </w:t>
      </w:r>
      <w:r>
        <w:tab/>
        <w:t xml:space="preserve">ФГОС </w:t>
      </w:r>
      <w:r>
        <w:tab/>
        <w:t xml:space="preserve">ООО, </w:t>
      </w:r>
    </w:p>
    <w:p w:rsidR="00192C9F" w:rsidRDefault="00362903">
      <w:pPr>
        <w:ind w:left="163" w:right="148"/>
      </w:pPr>
      <w:r>
        <w:t>«независимо от фор- 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r>
        <w:rPr>
          <w:color w:val="000000"/>
        </w:rPr>
        <w:t xml:space="preserve"> </w:t>
      </w:r>
    </w:p>
    <w:p w:rsidR="00192C9F" w:rsidRDefault="00362903">
      <w:pPr>
        <w:ind w:left="155" w:right="148" w:firstLine="228"/>
      </w:pPr>
      <w:r>
        <w:t>Система оценки достижения планируемых результатов (да- 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w:t>
      </w:r>
      <w:r>
        <w:rPr>
          <w:color w:val="000000"/>
        </w:rPr>
        <w:t xml:space="preserve"> </w:t>
      </w:r>
    </w:p>
    <w:p w:rsidR="00192C9F" w:rsidRDefault="00362903">
      <w:pPr>
        <w:ind w:left="163" w:right="148"/>
      </w:pPr>
      <w:r>
        <w:t>«Положения об оценке образовательных достижений обучаю- щихся».</w:t>
      </w:r>
      <w:r>
        <w:rPr>
          <w:color w:val="000000"/>
        </w:rPr>
        <w:t xml:space="preserve"> </w:t>
      </w:r>
    </w:p>
    <w:p w:rsidR="00192C9F" w:rsidRDefault="00362903">
      <w:pPr>
        <w:tabs>
          <w:tab w:val="center" w:pos="859"/>
          <w:tab w:val="center" w:pos="2275"/>
          <w:tab w:val="center" w:pos="3725"/>
          <w:tab w:val="right" w:pos="6674"/>
        </w:tabs>
        <w:ind w:left="0" w:right="0" w:firstLine="0"/>
        <w:jc w:val="left"/>
      </w:pPr>
      <w:r>
        <w:rPr>
          <w:rFonts w:ascii="Calibri" w:eastAsia="Calibri" w:hAnsi="Calibri" w:cs="Calibri"/>
          <w:color w:val="000000"/>
          <w:sz w:val="22"/>
        </w:rPr>
        <w:tab/>
      </w:r>
      <w:r>
        <w:t xml:space="preserve">Система </w:t>
      </w:r>
      <w:r>
        <w:tab/>
        <w:t xml:space="preserve">оценки </w:t>
      </w:r>
      <w:r>
        <w:tab/>
        <w:t xml:space="preserve">призвана </w:t>
      </w:r>
      <w:r>
        <w:tab/>
        <w:t xml:space="preserve">способствовать </w:t>
      </w:r>
    </w:p>
    <w:p w:rsidR="00192C9F" w:rsidRDefault="00362903">
      <w:pPr>
        <w:spacing w:after="186"/>
        <w:ind w:left="163" w:right="148"/>
      </w:pPr>
      <w:r>
        <w:lastRenderedPageBreak/>
        <w:t xml:space="preserve">поддержанию единства всей  системы  образования,  обеспечению  преемственности в системе непрерывного образования. Ее основными </w:t>
      </w:r>
      <w:r>
        <w:rPr>
          <w:b/>
        </w:rPr>
        <w:t xml:space="preserve">функциями </w:t>
      </w:r>
      <w:r>
        <w:t xml:space="preserve">являются </w:t>
      </w:r>
      <w:r>
        <w:rPr>
          <w:b/>
          <w:i/>
        </w:rPr>
        <w:t xml:space="preserve">ориентация образовательного процесса </w:t>
      </w:r>
      <w:r>
        <w:t>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rPr>
          <w:b/>
          <w:i/>
          <w:color w:val="000000"/>
        </w:rPr>
        <w:t xml:space="preserve"> </w:t>
      </w:r>
    </w:p>
    <w:p w:rsidR="00192C9F" w:rsidRDefault="00362903">
      <w:pPr>
        <w:spacing w:after="237" w:line="268" w:lineRule="auto"/>
        <w:ind w:left="148" w:right="0" w:firstLine="228"/>
      </w:pPr>
      <w:r>
        <w:rPr>
          <w:b/>
        </w:rPr>
        <w:t xml:space="preserve">Основными направлениями и целями оценочной деятельности </w:t>
      </w:r>
      <w:r>
        <w:t>в образовательной организации являются:</w:t>
      </w:r>
      <w:r>
        <w:rPr>
          <w:color w:val="000000"/>
        </w:rPr>
        <w:t xml:space="preserve"> </w:t>
      </w:r>
    </w:p>
    <w:p w:rsidR="00192C9F" w:rsidRDefault="00362903" w:rsidP="00C321E8">
      <w:pPr>
        <w:ind w:left="384" w:right="148" w:hanging="144"/>
      </w:pPr>
      <w:r>
        <w:t>- оценка образовательных достижений обучающихся на раз- 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Pr>
          <w:color w:val="000000"/>
        </w:rPr>
        <w:t xml:space="preserve"> </w:t>
      </w:r>
    </w:p>
    <w:p w:rsidR="00192C9F" w:rsidRDefault="00362903">
      <w:pPr>
        <w:ind w:left="248" w:right="148"/>
      </w:pPr>
      <w:r>
        <w:t>-оценка результатов деятельности педагогических кадров как основа аттестационных процедур;</w:t>
      </w:r>
      <w:r>
        <w:rPr>
          <w:color w:val="000000"/>
        </w:rPr>
        <w:t xml:space="preserve"> </w:t>
      </w:r>
      <w:r>
        <w:t>-оценка результатов деятельности образовательной организации как основа аккредитационных процедур.</w:t>
      </w:r>
      <w:r>
        <w:rPr>
          <w:color w:val="000000"/>
        </w:rPr>
        <w:t xml:space="preserve"> </w:t>
      </w:r>
    </w:p>
    <w:p w:rsidR="00192C9F" w:rsidRDefault="00362903">
      <w:pPr>
        <w:ind w:left="155" w:right="148" w:firstLine="228"/>
      </w:pPr>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r>
        <w:rPr>
          <w:color w:val="000000"/>
        </w:rPr>
        <w:t xml:space="preserve"> </w:t>
      </w:r>
    </w:p>
    <w:p w:rsidR="00192C9F" w:rsidRDefault="00362903">
      <w:pPr>
        <w:ind w:left="163" w:right="148"/>
      </w:pPr>
      <w:r>
        <w:t>Система оценки включает процедуры внутренней и внешней оценки.</w:t>
      </w:r>
      <w:r>
        <w:rPr>
          <w:color w:val="000000"/>
        </w:rPr>
        <w:t xml:space="preserve"> </w:t>
      </w:r>
    </w:p>
    <w:p w:rsidR="00192C9F" w:rsidRDefault="00362903">
      <w:pPr>
        <w:spacing w:after="44" w:line="268" w:lineRule="auto"/>
        <w:ind w:left="392" w:right="0"/>
      </w:pPr>
      <w:r>
        <w:rPr>
          <w:b/>
        </w:rPr>
        <w:t xml:space="preserve">Внутренняя оценка </w:t>
      </w:r>
      <w:r>
        <w:t>включает:</w:t>
      </w:r>
      <w:r>
        <w:rPr>
          <w:color w:val="000000"/>
        </w:rPr>
        <w:t xml:space="preserve"> </w:t>
      </w:r>
    </w:p>
    <w:p w:rsidR="00192C9F" w:rsidRDefault="00362903">
      <w:pPr>
        <w:numPr>
          <w:ilvl w:val="0"/>
          <w:numId w:val="5"/>
        </w:numPr>
        <w:ind w:right="148" w:hanging="202"/>
      </w:pPr>
      <w:r>
        <w:t>стартовую диагностику,</w:t>
      </w:r>
      <w:r>
        <w:rPr>
          <w:color w:val="000000"/>
        </w:rPr>
        <w:t xml:space="preserve"> </w:t>
      </w:r>
    </w:p>
    <w:p w:rsidR="00192C9F" w:rsidRDefault="00362903">
      <w:pPr>
        <w:numPr>
          <w:ilvl w:val="0"/>
          <w:numId w:val="5"/>
        </w:numPr>
        <w:ind w:right="148" w:hanging="202"/>
      </w:pPr>
      <w:r>
        <w:t>текущую и тематическую оценку,</w:t>
      </w:r>
      <w:r>
        <w:rPr>
          <w:color w:val="000000"/>
        </w:rPr>
        <w:t xml:space="preserve"> </w:t>
      </w:r>
    </w:p>
    <w:p w:rsidR="00192C9F" w:rsidRDefault="00362903">
      <w:pPr>
        <w:numPr>
          <w:ilvl w:val="0"/>
          <w:numId w:val="5"/>
        </w:numPr>
        <w:spacing w:after="26"/>
        <w:ind w:right="148" w:hanging="202"/>
      </w:pPr>
      <w:r>
        <w:lastRenderedPageBreak/>
        <w:t>портфолио,</w:t>
      </w:r>
      <w:r>
        <w:rPr>
          <w:color w:val="000000"/>
        </w:rPr>
        <w:t xml:space="preserve"> </w:t>
      </w:r>
    </w:p>
    <w:p w:rsidR="00192C9F" w:rsidRDefault="00362903">
      <w:pPr>
        <w:numPr>
          <w:ilvl w:val="0"/>
          <w:numId w:val="5"/>
        </w:numPr>
        <w:spacing w:after="27"/>
        <w:ind w:right="148" w:hanging="202"/>
      </w:pPr>
      <w:r>
        <w:t>внутришкольный мониторинг образовательных достижений,</w:t>
      </w:r>
      <w:r>
        <w:rPr>
          <w:color w:val="000000"/>
        </w:rPr>
        <w:t xml:space="preserve"> </w:t>
      </w:r>
    </w:p>
    <w:p w:rsidR="00192C9F" w:rsidRDefault="00362903">
      <w:pPr>
        <w:numPr>
          <w:ilvl w:val="0"/>
          <w:numId w:val="5"/>
        </w:numPr>
        <w:spacing w:after="82"/>
        <w:ind w:right="148" w:hanging="202"/>
      </w:pPr>
      <w:r>
        <w:t xml:space="preserve">промежуточную и  итоговую  аттестацию  обучающихся. К </w:t>
      </w:r>
      <w:r>
        <w:rPr>
          <w:b/>
        </w:rPr>
        <w:t xml:space="preserve">внешним процедурам </w:t>
      </w:r>
      <w:r>
        <w:t>относятся:</w:t>
      </w:r>
      <w:r>
        <w:rPr>
          <w:color w:val="000000"/>
        </w:rPr>
        <w:t xml:space="preserve"> </w:t>
      </w:r>
    </w:p>
    <w:p w:rsidR="00192C9F" w:rsidRDefault="00362903">
      <w:pPr>
        <w:spacing w:after="86"/>
        <w:ind w:left="250" w:right="148"/>
      </w:pPr>
      <w:r>
        <w:t>-государственная итоговая аттестация1,</w:t>
      </w:r>
      <w:r>
        <w:rPr>
          <w:color w:val="000000"/>
        </w:rPr>
        <w:t xml:space="preserve"> </w:t>
      </w:r>
    </w:p>
    <w:p w:rsidR="00192C9F" w:rsidRDefault="00362903">
      <w:pPr>
        <w:numPr>
          <w:ilvl w:val="0"/>
          <w:numId w:val="5"/>
        </w:numPr>
        <w:spacing w:after="93"/>
        <w:ind w:right="148" w:hanging="202"/>
      </w:pPr>
      <w:r>
        <w:t xml:space="preserve">независимая оценка качества образования </w:t>
      </w:r>
      <w:r>
        <w:rPr>
          <w:color w:val="000000"/>
        </w:rPr>
        <w:t xml:space="preserve"> </w:t>
      </w:r>
    </w:p>
    <w:p w:rsidR="00192C9F" w:rsidRDefault="00362903">
      <w:pPr>
        <w:numPr>
          <w:ilvl w:val="0"/>
          <w:numId w:val="5"/>
        </w:numPr>
        <w:ind w:right="148" w:hanging="202"/>
      </w:pPr>
      <w:r>
        <w:t>мониторинговые исследования муниципального, регионального и федерального уровней.</w:t>
      </w:r>
      <w:r>
        <w:rPr>
          <w:color w:val="000000"/>
        </w:rPr>
        <w:t xml:space="preserve"> </w:t>
      </w:r>
    </w:p>
    <w:p w:rsidR="00192C9F" w:rsidRDefault="00362903">
      <w:pPr>
        <w:ind w:left="155" w:right="148" w:firstLine="228"/>
      </w:pPr>
      <w:r>
        <w:t>В соответствии с ФГОС ООО система оценки образовательной организации  реализует  системно</w:t>
      </w:r>
      <w:r w:rsidR="00C321E8">
        <w:t>-</w:t>
      </w:r>
      <w:r>
        <w:t>деятельностный,  уровневый и комплексный подходы к оценке образовательных достижений.</w:t>
      </w:r>
      <w:r>
        <w:rPr>
          <w:color w:val="000000"/>
        </w:rPr>
        <w:t xml:space="preserve"> </w:t>
      </w:r>
    </w:p>
    <w:p w:rsidR="00192C9F" w:rsidRDefault="00362903" w:rsidP="00C321E8">
      <w:pPr>
        <w:ind w:left="155" w:right="148" w:firstLine="228"/>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w:t>
      </w:r>
      <w:r w:rsidR="00C321E8">
        <w:t>-</w:t>
      </w:r>
      <w:r>
        <w:t>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в терминах, обозначающих компетенции функциональной грамотности учащихся.</w:t>
      </w:r>
      <w:r>
        <w:rPr>
          <w:color w:val="000000"/>
        </w:rPr>
        <w:t xml:space="preserve"> </w:t>
      </w:r>
    </w:p>
    <w:p w:rsidR="00192C9F" w:rsidRDefault="00362903">
      <w:pPr>
        <w:ind w:left="155" w:right="148" w:firstLine="228"/>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r>
        <w:rPr>
          <w:color w:val="000000"/>
        </w:rPr>
        <w:t xml:space="preserve"> </w:t>
      </w:r>
    </w:p>
    <w:p w:rsidR="00192C9F" w:rsidRDefault="00362903">
      <w:pPr>
        <w:ind w:left="155" w:right="148" w:firstLine="228"/>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Pr>
          <w:color w:val="000000"/>
        </w:rPr>
        <w:t xml:space="preserve"> </w:t>
      </w:r>
    </w:p>
    <w:p w:rsidR="00192C9F" w:rsidRDefault="00362903">
      <w:pPr>
        <w:spacing w:after="213"/>
        <w:ind w:left="155" w:right="148" w:firstLine="228"/>
      </w:pPr>
      <w:r>
        <w:rPr>
          <w:b/>
        </w:rPr>
        <w:t xml:space="preserve">Комплексный подход </w:t>
      </w:r>
      <w:r>
        <w:t>к оценке образовательных достижений реализуется с помощью:</w:t>
      </w:r>
      <w:r>
        <w:rPr>
          <w:color w:val="000000"/>
        </w:rPr>
        <w:t xml:space="preserve"> </w:t>
      </w:r>
    </w:p>
    <w:p w:rsidR="00192C9F" w:rsidRDefault="00362903" w:rsidP="00C05ABF">
      <w:pPr>
        <w:numPr>
          <w:ilvl w:val="0"/>
          <w:numId w:val="6"/>
        </w:numPr>
        <w:ind w:right="148" w:hanging="144"/>
      </w:pPr>
      <w:r>
        <w:t xml:space="preserve">оценки </w:t>
      </w:r>
      <w:r>
        <w:tab/>
        <w:t xml:space="preserve">предметных </w:t>
      </w:r>
      <w:r>
        <w:tab/>
        <w:t xml:space="preserve">и </w:t>
      </w:r>
      <w:r>
        <w:tab/>
        <w:t>метапредметных результатов;</w:t>
      </w:r>
      <w:r>
        <w:rPr>
          <w:color w:val="000000"/>
        </w:rPr>
        <w:t xml:space="preserve"> </w:t>
      </w:r>
    </w:p>
    <w:p w:rsidR="00192C9F" w:rsidRDefault="00362903" w:rsidP="00C05ABF">
      <w:pPr>
        <w:numPr>
          <w:ilvl w:val="0"/>
          <w:numId w:val="6"/>
        </w:numPr>
        <w:ind w:right="148" w:hanging="144"/>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 жений и для итоговой оценки;</w:t>
      </w:r>
      <w:r>
        <w:rPr>
          <w:color w:val="000000"/>
        </w:rPr>
        <w:t xml:space="preserve"> </w:t>
      </w:r>
    </w:p>
    <w:p w:rsidR="00192C9F" w:rsidRDefault="00362903" w:rsidP="00C05ABF">
      <w:pPr>
        <w:numPr>
          <w:ilvl w:val="0"/>
          <w:numId w:val="6"/>
        </w:numPr>
        <w:ind w:right="148" w:hanging="144"/>
      </w:pP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r>
        <w:rPr>
          <w:color w:val="000000"/>
        </w:rPr>
        <w:t xml:space="preserve"> </w:t>
      </w:r>
    </w:p>
    <w:p w:rsidR="00C321E8" w:rsidRPr="00C321E8" w:rsidRDefault="00362903" w:rsidP="00C05ABF">
      <w:pPr>
        <w:numPr>
          <w:ilvl w:val="0"/>
          <w:numId w:val="6"/>
        </w:numPr>
        <w:spacing w:after="82"/>
        <w:ind w:right="148" w:hanging="144"/>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 лиза и самооценки, взаимооценки, наблюдения, испытаний (тестов), динамических показателей усвоения знаний и раз- витие умений, в том числе формируемых с использованием цифровых технологий.</w:t>
      </w:r>
      <w:r>
        <w:rPr>
          <w:color w:val="000000"/>
        </w:rPr>
        <w:t xml:space="preserve"> </w:t>
      </w:r>
      <w:r>
        <w:rPr>
          <w:rFonts w:ascii="Arial" w:eastAsia="Arial" w:hAnsi="Arial" w:cs="Arial"/>
          <w:color w:val="000000"/>
        </w:rPr>
        <w:t xml:space="preserve"> </w:t>
      </w:r>
    </w:p>
    <w:p w:rsidR="00192C9F" w:rsidRDefault="00362903" w:rsidP="00C05ABF">
      <w:pPr>
        <w:numPr>
          <w:ilvl w:val="0"/>
          <w:numId w:val="6"/>
        </w:numPr>
        <w:spacing w:after="82"/>
        <w:ind w:right="148" w:hanging="144"/>
      </w:pPr>
      <w:r>
        <w:t>ОСОБЕННОСТИ ОЦЕНКИ МЕТАПРЕДМЕТНЫХ И ПРЕДМЕТНЫХ РЕЗУЛЬТАТОВ</w:t>
      </w:r>
      <w:r>
        <w:rPr>
          <w:color w:val="000000"/>
        </w:rPr>
        <w:t xml:space="preserve"> </w:t>
      </w:r>
    </w:p>
    <w:p w:rsidR="00192C9F" w:rsidRDefault="00362903">
      <w:pPr>
        <w:spacing w:after="77" w:line="268" w:lineRule="auto"/>
        <w:ind w:left="156" w:right="0"/>
      </w:pPr>
      <w:r>
        <w:rPr>
          <w:b/>
        </w:rPr>
        <w:t>Особенности оценки метапредметных результатов</w:t>
      </w:r>
      <w:r>
        <w:rPr>
          <w:b/>
          <w:color w:val="000000"/>
        </w:rPr>
        <w:t xml:space="preserve"> </w:t>
      </w:r>
    </w:p>
    <w:p w:rsidR="00192C9F" w:rsidRDefault="00362903">
      <w:pPr>
        <w:ind w:left="155" w:right="148" w:firstLine="228"/>
      </w:pPr>
      <w:r>
        <w:t xml:space="preserve">Оценка метапредметных результатов представляет собой оценку достижения планируемых результатов освоения основ- ной образовательной программы, </w:t>
      </w:r>
    </w:p>
    <w:p w:rsidR="00C321E8" w:rsidRDefault="00362903">
      <w:pPr>
        <w:ind w:left="163" w:right="148"/>
        <w:rPr>
          <w:color w:val="000000"/>
        </w:rPr>
      </w:pPr>
      <w:r>
        <w:lastRenderedPageBreak/>
        <w:t>которые представлены в</w:t>
      </w:r>
      <w:r>
        <w:rPr>
          <w:color w:val="000000"/>
        </w:rPr>
        <w:t xml:space="preserve"> </w:t>
      </w:r>
    </w:p>
    <w:p w:rsidR="00192C9F" w:rsidRDefault="00362903" w:rsidP="00C321E8">
      <w:pPr>
        <w:ind w:left="163" w:right="148" w:firstLine="0"/>
      </w:pPr>
      <w:r>
        <w:t>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Pr>
          <w:color w:val="000000"/>
        </w:rPr>
        <w:t xml:space="preserve"> </w:t>
      </w:r>
    </w:p>
    <w:p w:rsidR="00192C9F" w:rsidRDefault="00362903">
      <w:pPr>
        <w:ind w:left="155" w:right="148" w:firstLine="228"/>
      </w:pPr>
      <w:r>
        <w:t>Формирование метапредметных результатов обеспечивается совокупностью всех учебных предметов и внеурочной деятельности.</w:t>
      </w:r>
      <w:r>
        <w:rPr>
          <w:color w:val="000000"/>
        </w:rPr>
        <w:t xml:space="preserve"> </w:t>
      </w:r>
    </w:p>
    <w:p w:rsidR="00192C9F" w:rsidRDefault="00362903">
      <w:pPr>
        <w:ind w:left="155" w:right="148" w:firstLine="228"/>
      </w:pPr>
      <w:r>
        <w:t>Основным объектом и предметом оценки метапредметных результатов является овладение:</w:t>
      </w:r>
      <w:r>
        <w:rPr>
          <w:color w:val="000000"/>
        </w:rPr>
        <w:t xml:space="preserve"> </w:t>
      </w:r>
    </w:p>
    <w:p w:rsidR="00192C9F" w:rsidRDefault="00362903">
      <w:pPr>
        <w:ind w:left="383" w:right="148" w:hanging="228"/>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color w:val="000000"/>
        </w:rPr>
        <w:t xml:space="preserve"> </w:t>
      </w:r>
    </w:p>
    <w:p w:rsidR="00192C9F" w:rsidRDefault="00362903">
      <w:pPr>
        <w:ind w:left="383" w:right="148" w:hanging="228"/>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color w:val="000000"/>
        </w:rPr>
        <w:t xml:space="preserve"> </w:t>
      </w:r>
    </w:p>
    <w:p w:rsidR="00192C9F" w:rsidRDefault="00362903">
      <w:pPr>
        <w:ind w:left="383" w:right="148" w:hanging="228"/>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 знавательную инициативу в учебном </w:t>
      </w:r>
      <w:r>
        <w:lastRenderedPageBreak/>
        <w:t>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w:t>
      </w:r>
      <w:r>
        <w:rPr>
          <w:color w:val="000000"/>
        </w:rPr>
        <w:t xml:space="preserve"> </w:t>
      </w:r>
    </w:p>
    <w:p w:rsidR="00C321E8" w:rsidRDefault="00362903">
      <w:pPr>
        <w:ind w:left="155" w:right="148" w:firstLine="228"/>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 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i/>
        </w:rPr>
        <w:t>.</w:t>
      </w:r>
    </w:p>
    <w:p w:rsidR="00192C9F" w:rsidRDefault="00362903">
      <w:pPr>
        <w:ind w:left="392" w:right="0"/>
      </w:pPr>
      <w:r>
        <w:t xml:space="preserve">Наиболее </w:t>
      </w:r>
      <w:r>
        <w:tab/>
        <w:t xml:space="preserve">адекватными </w:t>
      </w:r>
      <w:r>
        <w:tab/>
        <w:t xml:space="preserve">формами </w:t>
      </w:r>
      <w:r>
        <w:tab/>
        <w:t>оценки являются:</w:t>
      </w:r>
      <w:r>
        <w:rPr>
          <w:color w:val="000000"/>
        </w:rPr>
        <w:t xml:space="preserve"> </w:t>
      </w:r>
    </w:p>
    <w:p w:rsidR="00192C9F" w:rsidRDefault="00362903" w:rsidP="00C05ABF">
      <w:pPr>
        <w:numPr>
          <w:ilvl w:val="0"/>
          <w:numId w:val="7"/>
        </w:numPr>
        <w:ind w:right="148" w:hanging="144"/>
      </w:pPr>
      <w:r>
        <w:t>для проверки читательской грамотности — письменная ра- бота на межпредметной основе;</w:t>
      </w:r>
      <w:r>
        <w:rPr>
          <w:color w:val="000000"/>
        </w:rPr>
        <w:t xml:space="preserve"> </w:t>
      </w:r>
    </w:p>
    <w:p w:rsidR="00192C9F" w:rsidRDefault="00362903" w:rsidP="00C05ABF">
      <w:pPr>
        <w:numPr>
          <w:ilvl w:val="0"/>
          <w:numId w:val="7"/>
        </w:numPr>
        <w:ind w:right="148" w:hanging="144"/>
      </w:pPr>
      <w:r>
        <w:t>для проверки цифровой грамотности — практическая работа в сочетании с письменной (компьютеризованной) частью;</w:t>
      </w:r>
      <w:r>
        <w:rPr>
          <w:color w:val="000000"/>
        </w:rPr>
        <w:t xml:space="preserve"> </w:t>
      </w:r>
    </w:p>
    <w:p w:rsidR="00192C9F" w:rsidRDefault="00362903" w:rsidP="00C05ABF">
      <w:pPr>
        <w:numPr>
          <w:ilvl w:val="0"/>
          <w:numId w:val="7"/>
        </w:numPr>
        <w:ind w:right="148" w:hanging="144"/>
      </w:pP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r>
        <w:rPr>
          <w:color w:val="000000"/>
        </w:rPr>
        <w:t xml:space="preserve"> </w:t>
      </w:r>
    </w:p>
    <w:p w:rsidR="00192C9F" w:rsidRDefault="00362903">
      <w:pPr>
        <w:ind w:left="155" w:right="148" w:firstLine="228"/>
      </w:pPr>
      <w:r>
        <w:t>Каждый  из  перечисленных  видов  диагностики  проводится с периодичностью не менее чем один раз в два года.</w:t>
      </w:r>
      <w:r>
        <w:rPr>
          <w:color w:val="000000"/>
        </w:rPr>
        <w:t xml:space="preserve"> </w:t>
      </w:r>
    </w:p>
    <w:p w:rsidR="00192C9F" w:rsidRDefault="00362903">
      <w:pPr>
        <w:ind w:left="155" w:right="148" w:firstLine="228"/>
      </w:pPr>
      <w:r>
        <w:t xml:space="preserve">Основной процедурой итоговой оценки достижения мета- предметных результатов является защита итогового </w:t>
      </w:r>
      <w:r>
        <w:lastRenderedPageBreak/>
        <w:t>индивидуального проекта, которая может рассматриваться как  допуск к государственной итоговой аттестации.</w:t>
      </w:r>
      <w:r>
        <w:rPr>
          <w:color w:val="000000"/>
        </w:rPr>
        <w:t xml:space="preserve"> </w:t>
      </w:r>
    </w:p>
    <w:p w:rsidR="00192C9F" w:rsidRDefault="00362903">
      <w:pPr>
        <w:ind w:left="155" w:right="148" w:firstLine="228"/>
      </w:pPr>
      <w:r>
        <w:rPr>
          <w:b/>
        </w:rPr>
        <w:t xml:space="preserve">Итоговый проект </w:t>
      </w:r>
      <w: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r>
        <w:rPr>
          <w:color w:val="000000"/>
        </w:rPr>
        <w:t xml:space="preserve"> </w:t>
      </w:r>
    </w:p>
    <w:p w:rsidR="00192C9F" w:rsidRDefault="00362903">
      <w:pPr>
        <w:ind w:left="155" w:right="148" w:firstLine="228"/>
      </w:pPr>
      <w:r>
        <w:t>Результатом (продуктом) проектной деятельности  может быть одна из следующих работ:</w:t>
      </w:r>
      <w:r>
        <w:rPr>
          <w:color w:val="000000"/>
        </w:rPr>
        <w:t xml:space="preserve"> </w:t>
      </w:r>
    </w:p>
    <w:p w:rsidR="00192C9F" w:rsidRDefault="00362903">
      <w:pPr>
        <w:spacing w:line="288" w:lineRule="auto"/>
        <w:ind w:left="384" w:right="4" w:firstLine="0"/>
        <w:jc w:val="left"/>
      </w:pPr>
      <w:r>
        <w:t xml:space="preserve">а) </w:t>
      </w:r>
      <w:r>
        <w:tab/>
        <w:t xml:space="preserve">письменная </w:t>
      </w:r>
      <w:r>
        <w:tab/>
        <w:t xml:space="preserve">работа </w:t>
      </w:r>
      <w:r>
        <w:tab/>
        <w:t xml:space="preserve">(эссе, </w:t>
      </w:r>
      <w:r>
        <w:tab/>
        <w:t>реферат, аналитические материалы, обзорные материалы, отчеты о проведенных исследованиях, стендовый доклад и др.);</w:t>
      </w:r>
      <w:r>
        <w:rPr>
          <w:color w:val="000000"/>
        </w:rPr>
        <w:t xml:space="preserve"> </w:t>
      </w:r>
    </w:p>
    <w:p w:rsidR="00192C9F" w:rsidRDefault="00362903">
      <w:pPr>
        <w:ind w:left="392" w:right="148"/>
      </w:pPr>
      <w:r>
        <w:t xml:space="preserve">б) художественная творческая работа (в области  </w:t>
      </w:r>
    </w:p>
    <w:p w:rsidR="00192C9F" w:rsidRDefault="00362903">
      <w:pPr>
        <w:ind w:left="163" w:right="148"/>
      </w:pPr>
      <w:r>
        <w:t xml:space="preserve">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w:t>
      </w:r>
    </w:p>
    <w:p w:rsidR="00192C9F" w:rsidRDefault="00362903">
      <w:pPr>
        <w:ind w:left="163" w:right="148"/>
      </w:pPr>
      <w:r>
        <w:t>компьютерной анимации и др.;</w:t>
      </w:r>
      <w:r>
        <w:rPr>
          <w:color w:val="000000"/>
        </w:rPr>
        <w:t xml:space="preserve"> </w:t>
      </w:r>
    </w:p>
    <w:p w:rsidR="00192C9F" w:rsidRDefault="00362903">
      <w:pPr>
        <w:tabs>
          <w:tab w:val="center" w:pos="501"/>
          <w:tab w:val="center" w:pos="1967"/>
          <w:tab w:val="center" w:pos="3770"/>
          <w:tab w:val="center" w:pos="5080"/>
          <w:tab w:val="right" w:pos="6674"/>
        </w:tabs>
        <w:ind w:left="0" w:right="0" w:firstLine="0"/>
        <w:jc w:val="left"/>
      </w:pPr>
      <w:r>
        <w:rPr>
          <w:rFonts w:ascii="Calibri" w:eastAsia="Calibri" w:hAnsi="Calibri" w:cs="Calibri"/>
          <w:color w:val="000000"/>
          <w:sz w:val="22"/>
        </w:rPr>
        <w:tab/>
      </w:r>
      <w:r>
        <w:t xml:space="preserve">в) </w:t>
      </w:r>
      <w:r>
        <w:tab/>
        <w:t xml:space="preserve">материальный </w:t>
      </w:r>
      <w:r>
        <w:tab/>
        <w:t xml:space="preserve">объект, </w:t>
      </w:r>
      <w:r>
        <w:tab/>
        <w:t xml:space="preserve">макет, </w:t>
      </w:r>
      <w:r>
        <w:tab/>
        <w:t xml:space="preserve">иное </w:t>
      </w:r>
    </w:p>
    <w:p w:rsidR="00192C9F" w:rsidRDefault="00362903">
      <w:pPr>
        <w:ind w:left="163" w:right="148"/>
      </w:pPr>
      <w:r>
        <w:t>конструкторское изделие;</w:t>
      </w:r>
      <w:r>
        <w:rPr>
          <w:color w:val="000000"/>
        </w:rPr>
        <w:t xml:space="preserve"> </w:t>
      </w:r>
    </w:p>
    <w:p w:rsidR="00192C9F" w:rsidRDefault="00362903">
      <w:pPr>
        <w:ind w:left="155" w:right="148" w:firstLine="228"/>
      </w:pPr>
      <w:r>
        <w:t>г) отчетные материалы по социальному проекту, которые могут включать как тексты, так и мультимедийные продукты.</w:t>
      </w:r>
      <w:r>
        <w:rPr>
          <w:color w:val="000000"/>
        </w:rPr>
        <w:t xml:space="preserve"> </w:t>
      </w:r>
    </w:p>
    <w:p w:rsidR="00C321E8" w:rsidRDefault="00362903">
      <w:pPr>
        <w:spacing w:line="288" w:lineRule="auto"/>
        <w:ind w:left="148" w:right="4" w:firstLine="218"/>
        <w:jc w:val="left"/>
        <w:rPr>
          <w:color w:val="000000"/>
        </w:rPr>
      </w:pPr>
      <w:r>
        <w:t xml:space="preserve">Требования </w:t>
      </w:r>
      <w:r>
        <w:tab/>
        <w:t xml:space="preserve">к </w:t>
      </w:r>
      <w:r>
        <w:tab/>
        <w:t xml:space="preserve">организации </w:t>
      </w:r>
      <w:r>
        <w:tab/>
        <w:t>проектной деятельности, к содержанию и направленности проекта, а также критерии оценки</w:t>
      </w:r>
      <w:r>
        <w:rPr>
          <w:color w:val="000000"/>
        </w:rPr>
        <w:t xml:space="preserve"> </w:t>
      </w:r>
    </w:p>
    <w:p w:rsidR="00192C9F" w:rsidRDefault="00362903">
      <w:pPr>
        <w:ind w:left="8" w:right="148"/>
      </w:pPr>
      <w:r>
        <w:lastRenderedPageBreak/>
        <w:t>проектной работы разрабатываются с учетом целей и задач проектной деятельности на данном этапе образования и в соот- ветствии с особенностями образовательной организации.</w:t>
      </w:r>
      <w:r>
        <w:rPr>
          <w:color w:val="000000"/>
        </w:rPr>
        <w:t xml:space="preserve"> </w:t>
      </w:r>
    </w:p>
    <w:p w:rsidR="00192C9F" w:rsidRDefault="00362903">
      <w:pPr>
        <w:ind w:left="155" w:right="148" w:firstLine="228"/>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Pr>
          <w:color w:val="000000"/>
        </w:rPr>
        <w:t xml:space="preserve"> </w:t>
      </w:r>
    </w:p>
    <w:p w:rsidR="00192C9F" w:rsidRDefault="00362903">
      <w:pPr>
        <w:ind w:left="155" w:right="148" w:firstLine="228"/>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r>
        <w:rPr>
          <w:color w:val="000000"/>
        </w:rPr>
        <w:t xml:space="preserve"> </w:t>
      </w:r>
    </w:p>
    <w:p w:rsidR="00192C9F" w:rsidRDefault="00362903">
      <w:pPr>
        <w:spacing w:after="68"/>
        <w:ind w:left="155" w:right="148" w:firstLine="228"/>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Pr>
          <w:color w:val="000000"/>
        </w:rPr>
        <w:t xml:space="preserve"> </w:t>
      </w:r>
    </w:p>
    <w:p w:rsidR="00192C9F" w:rsidRDefault="00362903">
      <w:pPr>
        <w:ind w:left="155" w:right="148" w:firstLine="228"/>
      </w:pPr>
      <w:r>
        <w:rPr>
          <w:b/>
        </w:rPr>
        <w:t>Критерии</w:t>
      </w:r>
      <w:r>
        <w:t xml:space="preserve">1 </w:t>
      </w:r>
      <w:r>
        <w:rPr>
          <w:b/>
        </w:rPr>
        <w:t xml:space="preserve">оценки проектной работы </w:t>
      </w:r>
      <w: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r>
        <w:rPr>
          <w:color w:val="000000"/>
        </w:rPr>
        <w:t xml:space="preserve"> </w:t>
      </w:r>
    </w:p>
    <w:p w:rsidR="00192C9F" w:rsidRDefault="00362903" w:rsidP="00C05ABF">
      <w:pPr>
        <w:numPr>
          <w:ilvl w:val="0"/>
          <w:numId w:val="8"/>
        </w:numPr>
        <w:spacing w:line="253" w:lineRule="auto"/>
        <w:ind w:right="305" w:firstLine="218"/>
      </w:pPr>
      <w:r>
        <w:rPr>
          <w:rFonts w:ascii="Calibri" w:eastAsia="Calibri" w:hAnsi="Calibri" w:cs="Calibri"/>
          <w:b/>
        </w:rPr>
        <w:t>Способность к самостоятельному приобретению знаний и решению проблем</w:t>
      </w:r>
      <w:r>
        <w:rPr>
          <w:rFonts w:ascii="Calibri" w:eastAsia="Calibri" w:hAnsi="Calibri" w:cs="Calibri"/>
        </w:rPr>
        <w:t>, проявляющаяся в умении поставить проблему и выбрать адекватные способы ее решения, включая по- иск и обработку информации, формулировку выводов и/или обоснование и реализацию/апробацию принятого решения, обо- снование и создание модели, прогноза, макета, объекта, творче- ского решения и т.п. Данный критерий в целом включает оцен- ку сформированности познавательных учебных действий.</w:t>
      </w:r>
      <w:r>
        <w:rPr>
          <w:rFonts w:ascii="Calibri" w:eastAsia="Calibri" w:hAnsi="Calibri" w:cs="Calibri"/>
          <w:color w:val="000000"/>
        </w:rPr>
        <w:t xml:space="preserve"> </w:t>
      </w:r>
    </w:p>
    <w:p w:rsidR="00192C9F" w:rsidRDefault="00362903" w:rsidP="00C05ABF">
      <w:pPr>
        <w:numPr>
          <w:ilvl w:val="0"/>
          <w:numId w:val="8"/>
        </w:numPr>
        <w:spacing w:line="253" w:lineRule="auto"/>
        <w:ind w:right="305" w:firstLine="218"/>
      </w:pPr>
      <w:r>
        <w:rPr>
          <w:rFonts w:ascii="Calibri" w:eastAsia="Calibri" w:hAnsi="Calibri" w:cs="Calibri"/>
          <w:b/>
        </w:rPr>
        <w:t>Сформированность предметных знаний и способов действий</w:t>
      </w:r>
      <w:r>
        <w:rPr>
          <w:rFonts w:ascii="Calibri" w:eastAsia="Calibri" w:hAnsi="Calibri" w:cs="Calibri"/>
        </w:rPr>
        <w:t xml:space="preserve">, проявляющаяся в умении раскрыть содержание работы, грамотно и обоснованно в соответствии с </w:t>
      </w:r>
      <w:r>
        <w:rPr>
          <w:rFonts w:ascii="Calibri" w:eastAsia="Calibri" w:hAnsi="Calibri" w:cs="Calibri"/>
        </w:rPr>
        <w:lastRenderedPageBreak/>
        <w:t>рассматриваемой проблемой/темой использовать имеющиеся знания и способы действий.</w:t>
      </w:r>
      <w:r>
        <w:rPr>
          <w:rFonts w:ascii="Calibri" w:eastAsia="Calibri" w:hAnsi="Calibri" w:cs="Calibri"/>
          <w:color w:val="000000"/>
        </w:rPr>
        <w:t xml:space="preserve"> </w:t>
      </w:r>
    </w:p>
    <w:p w:rsidR="00192C9F" w:rsidRDefault="00362903" w:rsidP="00C05ABF">
      <w:pPr>
        <w:numPr>
          <w:ilvl w:val="0"/>
          <w:numId w:val="8"/>
        </w:numPr>
        <w:spacing w:after="190" w:line="253" w:lineRule="auto"/>
        <w:ind w:right="305" w:firstLine="218"/>
      </w:pPr>
      <w:r>
        <w:rPr>
          <w:rFonts w:ascii="Calibri" w:eastAsia="Calibri" w:hAnsi="Calibri" w:cs="Calibri"/>
          <w:b/>
        </w:rPr>
        <w:t>Сформированность регулятивных действий</w:t>
      </w:r>
      <w:r>
        <w:rPr>
          <w:rFonts w:ascii="Calibri" w:eastAsia="Calibri" w:hAnsi="Calibri" w:cs="Calibri"/>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Calibri" w:eastAsia="Calibri" w:hAnsi="Calibri" w:cs="Calibri"/>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383" w:right="148" w:hanging="228"/>
      </w:pPr>
      <w:r>
        <w:t xml:space="preserve">1 </w:t>
      </w:r>
      <w:r>
        <w:rPr>
          <w:b/>
        </w:rPr>
        <w:t xml:space="preserve">Критерий </w:t>
      </w:r>
      <w: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r>
        <w:rPr>
          <w:color w:val="000000"/>
        </w:rPr>
        <w:t xml:space="preserve"> </w:t>
      </w:r>
    </w:p>
    <w:p w:rsidR="00192C9F" w:rsidRDefault="00362903">
      <w:pPr>
        <w:spacing w:after="247" w:line="253" w:lineRule="auto"/>
        <w:ind w:left="156" w:right="401" w:firstLine="218"/>
      </w:pPr>
      <w:r>
        <w:rPr>
          <w:sz w:val="20"/>
        </w:rPr>
        <w:t>4.</w:t>
      </w:r>
      <w:r>
        <w:rPr>
          <w:rFonts w:ascii="Arial" w:eastAsia="Arial" w:hAnsi="Arial" w:cs="Arial"/>
          <w:sz w:val="20"/>
        </w:rPr>
        <w:t xml:space="preserve"> </w:t>
      </w:r>
      <w:r>
        <w:rPr>
          <w:rFonts w:ascii="Calibri" w:eastAsia="Calibri" w:hAnsi="Calibri" w:cs="Calibri"/>
          <w:b/>
        </w:rPr>
        <w:t>Сформированность коммуникативных действий</w:t>
      </w:r>
      <w:r>
        <w:rPr>
          <w:rFonts w:ascii="Calibri" w:eastAsia="Calibri" w:hAnsi="Calibri" w:cs="Calibri"/>
        </w:rPr>
        <w:t>, прояв- ляющаяся в умении ясно изложить и оформить выполненную работу, представить  её  результаты,  аргументированно  ответить на вопросы.</w:t>
      </w:r>
      <w:r>
        <w:rPr>
          <w:rFonts w:ascii="Calibri" w:eastAsia="Calibri" w:hAnsi="Calibri" w:cs="Calibri"/>
          <w:color w:val="000000"/>
        </w:rPr>
        <w:t xml:space="preserve"> </w:t>
      </w:r>
    </w:p>
    <w:p w:rsidR="00192C9F" w:rsidRDefault="00362903">
      <w:pPr>
        <w:spacing w:after="39" w:line="268" w:lineRule="auto"/>
        <w:ind w:left="156" w:right="0"/>
      </w:pPr>
      <w:r>
        <w:rPr>
          <w:b/>
        </w:rPr>
        <w:t>Особенности оценки предметных результатов</w:t>
      </w:r>
      <w:r>
        <w:rPr>
          <w:b/>
          <w:color w:val="000000"/>
        </w:rPr>
        <w:t xml:space="preserve"> </w:t>
      </w:r>
    </w:p>
    <w:p w:rsidR="00192C9F" w:rsidRDefault="00362903">
      <w:pPr>
        <w:ind w:left="155" w:right="148" w:firstLine="228"/>
      </w:pPr>
      <w:r>
        <w:t>Оценка предметных результатов представляет собой оценку достижения обучающимся планируемых результатов по от- дельным предметам. Основой для оценки предметных резуль- татов являются положения ФГОС ООО, представленные в раз- делах I «Общие положения» и IV «Требования к результатам освоения программы основного общего образования».</w:t>
      </w:r>
      <w:r>
        <w:rPr>
          <w:color w:val="000000"/>
        </w:rPr>
        <w:t xml:space="preserve"> </w:t>
      </w:r>
    </w:p>
    <w:p w:rsidR="00192C9F" w:rsidRDefault="00362903">
      <w:pPr>
        <w:ind w:left="155" w:right="148" w:firstLine="228"/>
      </w:pPr>
      <w:r>
        <w:t>Формирование предметных результатов обеспечивается каждым учебным предметом.</w:t>
      </w:r>
      <w:r>
        <w:rPr>
          <w:color w:val="000000"/>
        </w:rPr>
        <w:t xml:space="preserve"> </w:t>
      </w:r>
    </w:p>
    <w:p w:rsidR="00192C9F" w:rsidRDefault="00362903">
      <w:pPr>
        <w:ind w:left="155" w:right="148" w:firstLine="228"/>
      </w:pPr>
      <w:r>
        <w:t>Основным предметом оценки в соответствии с требованиями ФГОС ООО является способность к решению учебно-познавательных и учебно</w:t>
      </w:r>
      <w:r w:rsidR="00C321E8">
        <w:t>-</w:t>
      </w:r>
      <w:r>
        <w:t xml:space="preserve">практических задач, основанных на изучаемом учебном материале, с </w:t>
      </w:r>
      <w:r>
        <w:lastRenderedPageBreak/>
        <w:t xml:space="preserve">использованием способов действий, релевантных содержанию учебных предметов, в том числе метапредметных </w:t>
      </w:r>
    </w:p>
    <w:p w:rsidR="00192C9F" w:rsidRDefault="00362903">
      <w:pPr>
        <w:ind w:left="163" w:right="148"/>
      </w:pPr>
      <w:r>
        <w:t xml:space="preserve">(познавательных, регулятивных, коммуникативных) действий, а также компетентностей, релевантных со- ответствующим моделям функциональной </w:t>
      </w:r>
    </w:p>
    <w:p w:rsidR="00192C9F" w:rsidRDefault="00362903">
      <w:pPr>
        <w:ind w:left="163" w:right="148"/>
      </w:pPr>
      <w:r>
        <w:t>(математической, естественно-научной, читательской и др.).</w:t>
      </w:r>
      <w:r>
        <w:rPr>
          <w:color w:val="000000"/>
        </w:rPr>
        <w:t xml:space="preserve"> </w:t>
      </w:r>
    </w:p>
    <w:p w:rsidR="00192C9F" w:rsidRDefault="00362903">
      <w:pPr>
        <w:spacing w:after="165"/>
        <w:ind w:left="155" w:right="148" w:firstLine="228"/>
      </w:pPr>
      <w:r>
        <w:t xml:space="preserve">Для оценки предметных  результатов  предлагаются  следую- щие критерии: </w:t>
      </w:r>
      <w:r>
        <w:rPr>
          <w:b/>
          <w:i/>
        </w:rPr>
        <w:t>знание и понимание</w:t>
      </w:r>
      <w:r>
        <w:t xml:space="preserve">, </w:t>
      </w:r>
      <w:r>
        <w:rPr>
          <w:b/>
          <w:i/>
        </w:rPr>
        <w:t>применение</w:t>
      </w:r>
      <w:r>
        <w:t xml:space="preserve">, </w:t>
      </w:r>
      <w:r>
        <w:rPr>
          <w:b/>
          <w:i/>
        </w:rPr>
        <w:t>функциональность</w:t>
      </w:r>
      <w:r>
        <w:t>.</w:t>
      </w:r>
      <w:r>
        <w:rPr>
          <w:color w:val="000000"/>
        </w:rPr>
        <w:t xml:space="preserve"> </w:t>
      </w:r>
    </w:p>
    <w:p w:rsidR="00192C9F" w:rsidRDefault="00362903">
      <w:pPr>
        <w:ind w:left="155" w:right="148" w:firstLine="228"/>
      </w:pPr>
      <w:r>
        <w:t>Обобщенный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r>
        <w:rPr>
          <w:color w:val="000000"/>
        </w:rPr>
        <w:t xml:space="preserve"> </w:t>
      </w:r>
    </w:p>
    <w:p w:rsidR="00192C9F" w:rsidRDefault="00362903">
      <w:pPr>
        <w:spacing w:after="136"/>
        <w:ind w:left="392" w:right="148"/>
      </w:pPr>
      <w:r>
        <w:t>Обобщенный критерий «</w:t>
      </w:r>
      <w:r>
        <w:rPr>
          <w:b/>
        </w:rPr>
        <w:t>Применение</w:t>
      </w:r>
      <w:r>
        <w:t>» включает:</w:t>
      </w:r>
      <w:r>
        <w:rPr>
          <w:color w:val="000000"/>
        </w:rPr>
        <w:t xml:space="preserve"> </w:t>
      </w:r>
    </w:p>
    <w:p w:rsidR="00192C9F" w:rsidRDefault="00362903">
      <w:pPr>
        <w:ind w:left="383" w:right="148" w:hanging="228"/>
      </w:pPr>
      <w:r>
        <w:t>—использование изучаемого материала при решении учебных задач/проблем, различающихся сложностью предметного со- держания, сочетанием когнитивных операций и универсальных познавательных  действий,  степенью  проработанности в учебном процессе;</w:t>
      </w:r>
      <w:r>
        <w:rPr>
          <w:color w:val="000000"/>
        </w:rPr>
        <w:t xml:space="preserve"> </w:t>
      </w:r>
    </w:p>
    <w:p w:rsidR="00C321E8" w:rsidRDefault="00362903">
      <w:pPr>
        <w:ind w:left="383" w:right="148" w:hanging="228"/>
        <w:rPr>
          <w:color w:val="000000"/>
        </w:rPr>
      </w:pPr>
      <w:r>
        <w:t xml:space="preserve">—использование </w:t>
      </w:r>
      <w:r>
        <w:rPr>
          <w:i/>
        </w:rPr>
        <w:t xml:space="preserve">специфических для предмета способов дей- ствий и видов  деятельности </w:t>
      </w:r>
      <w:r>
        <w:t>по получению нового знания, его интерпретации, применению и преобразованию при ре- шении учебных задач/проблем, в том числе в ходе поисковой</w:t>
      </w:r>
      <w:r>
        <w:rPr>
          <w:color w:val="000000"/>
        </w:rPr>
        <w:t xml:space="preserve"> </w:t>
      </w:r>
    </w:p>
    <w:p w:rsidR="00192C9F" w:rsidRDefault="00362903">
      <w:pPr>
        <w:ind w:left="392" w:right="148"/>
      </w:pPr>
      <w:r>
        <w:t>деятельности, учебно-исследовательской и учебнопроектной деятельности.</w:t>
      </w:r>
      <w:r>
        <w:rPr>
          <w:color w:val="000000"/>
        </w:rPr>
        <w:t xml:space="preserve"> </w:t>
      </w:r>
    </w:p>
    <w:p w:rsidR="00192C9F" w:rsidRDefault="00362903">
      <w:pPr>
        <w:spacing w:after="156"/>
        <w:ind w:left="155" w:right="148" w:firstLine="228"/>
      </w:pPr>
      <w:r>
        <w:t>Обобщенный критерий «</w:t>
      </w:r>
      <w:r>
        <w:rPr>
          <w:b/>
        </w:rPr>
        <w:t>Функциональность</w:t>
      </w:r>
      <w:r>
        <w:t xml:space="preserve">» включает ис- пользование  </w:t>
      </w:r>
      <w:r>
        <w:rPr>
          <w:i/>
        </w:rPr>
        <w:t>теоретического  материала</w:t>
      </w:r>
      <w:r>
        <w:t xml:space="preserve">,  </w:t>
      </w:r>
      <w:r>
        <w:rPr>
          <w:i/>
        </w:rPr>
        <w:t xml:space="preserve">методологического и процедурного знания </w:t>
      </w:r>
      <w:r>
        <w:t xml:space="preserve">при решении </w:t>
      </w:r>
      <w:r>
        <w:rPr>
          <w:b/>
          <w:i/>
        </w:rPr>
        <w:t>внеучебных проблем</w:t>
      </w:r>
      <w:r>
        <w:t xml:space="preserve">, различающихся сложностью </w:t>
      </w:r>
      <w:r>
        <w:lastRenderedPageBreak/>
        <w:t>предметного содержания, читательских умений, контекста, а также сочетанием когнитивных операций.</w:t>
      </w:r>
      <w:r>
        <w:rPr>
          <w:color w:val="000000"/>
        </w:rPr>
        <w:t xml:space="preserve"> </w:t>
      </w:r>
    </w:p>
    <w:p w:rsidR="00192C9F" w:rsidRDefault="00362903">
      <w:pPr>
        <w:ind w:left="155" w:right="148" w:firstLine="228"/>
      </w:pPr>
      <w:r>
        <w:t>В отличие от оценки способности обучающихся к решению учебно-познавательных и учебно</w:t>
      </w:r>
      <w:r w:rsidR="00C321E8">
        <w:t>-</w:t>
      </w:r>
      <w:r>
        <w:t>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r>
        <w:rPr>
          <w:color w:val="000000"/>
        </w:rPr>
        <w:t xml:space="preserve"> </w:t>
      </w:r>
    </w:p>
    <w:p w:rsidR="00192C9F" w:rsidRDefault="00362903">
      <w:pPr>
        <w:ind w:left="155" w:right="148" w:firstLine="228"/>
      </w:pPr>
      <w:r>
        <w:t>При оценке сформированности предметных результатов по критерию «функциональность» разделяют:</w:t>
      </w:r>
      <w:r>
        <w:rPr>
          <w:color w:val="000000"/>
        </w:rPr>
        <w:t xml:space="preserve"> </w:t>
      </w:r>
    </w:p>
    <w:p w:rsidR="00192C9F" w:rsidRDefault="00362903">
      <w:pPr>
        <w:ind w:left="383" w:right="148" w:hanging="228"/>
      </w:pPr>
      <w:r>
        <w:t>—оценку сформированности отдельных элементов функцио- 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 ния; эта оценка осуществляется учителем в рамках форми- рующего оценивания по предложенным критериям;</w:t>
      </w:r>
      <w:r>
        <w:rPr>
          <w:color w:val="000000"/>
        </w:rPr>
        <w:t xml:space="preserve"> </w:t>
      </w:r>
    </w:p>
    <w:p w:rsidR="00192C9F" w:rsidRDefault="00362903">
      <w:pPr>
        <w:ind w:left="383" w:right="148" w:hanging="228"/>
      </w:pPr>
      <w:r>
        <w:t>—оценку сформированности отдельных элементов функцио- 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 рующего оценивания по предложенным критериям;</w:t>
      </w:r>
      <w:r>
        <w:rPr>
          <w:color w:val="000000"/>
        </w:rPr>
        <w:t xml:space="preserve"> </w:t>
      </w:r>
    </w:p>
    <w:p w:rsidR="00192C9F" w:rsidRDefault="00362903">
      <w:pPr>
        <w:ind w:left="383" w:right="148" w:hanging="228"/>
      </w:pP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w:t>
      </w:r>
      <w:r>
        <w:lastRenderedPageBreak/>
        <w:t>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 ных задач. Эти процедуры целесообразно проводить в рамках внутришкольного мониторинга.</w:t>
      </w:r>
      <w:r>
        <w:rPr>
          <w:color w:val="000000"/>
        </w:rPr>
        <w:t xml:space="preserve"> </w:t>
      </w:r>
    </w:p>
    <w:p w:rsidR="00C321E8" w:rsidRDefault="00362903">
      <w:pPr>
        <w:ind w:left="155" w:right="148" w:firstLine="228"/>
        <w:rPr>
          <w:color w:val="000000"/>
        </w:rPr>
      </w:pPr>
      <w:r>
        <w:t>Оценка предметных  результатов  ведется  каждым  учителем в ходе процедур текущего, тематического, промежуточного</w:t>
      </w:r>
    </w:p>
    <w:p w:rsidR="00192C9F" w:rsidRDefault="00362903">
      <w:pPr>
        <w:ind w:left="163" w:right="148"/>
      </w:pPr>
      <w:r>
        <w:t>и итогового контроля, а также администрацией образователь- ной организации в ходе внутришкольного мониторинга.</w:t>
      </w:r>
      <w:r>
        <w:rPr>
          <w:color w:val="000000"/>
        </w:rPr>
        <w:t xml:space="preserve"> </w:t>
      </w:r>
    </w:p>
    <w:p w:rsidR="00192C9F" w:rsidRDefault="00362903">
      <w:pPr>
        <w:ind w:left="155" w:right="148" w:firstLine="228"/>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r>
        <w:rPr>
          <w:color w:val="000000"/>
        </w:rPr>
        <w:t xml:space="preserve"> </w:t>
      </w:r>
    </w:p>
    <w:p w:rsidR="00192C9F" w:rsidRDefault="00362903">
      <w:pPr>
        <w:ind w:left="383" w:right="148" w:hanging="228"/>
      </w:pPr>
      <w:r>
        <w:t>—список итоговых планируемых результатов с указанием эта- пов их формирования и способов оценки (например, теку- щая/тематическая; устно/письменно/практика);</w:t>
      </w:r>
      <w:r>
        <w:rPr>
          <w:color w:val="000000"/>
        </w:rPr>
        <w:t xml:space="preserve"> </w:t>
      </w:r>
    </w:p>
    <w:p w:rsidR="00192C9F" w:rsidRDefault="00362903">
      <w:pPr>
        <w:ind w:left="383" w:right="148" w:hanging="228"/>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color w:val="000000"/>
        </w:rPr>
        <w:t xml:space="preserve"> </w:t>
      </w:r>
    </w:p>
    <w:p w:rsidR="00192C9F" w:rsidRDefault="00362903">
      <w:pPr>
        <w:spacing w:after="137"/>
        <w:ind w:left="163" w:right="148"/>
      </w:pPr>
      <w:r>
        <w:t>—график контрольных мероприятий.</w:t>
      </w:r>
      <w:r>
        <w:rPr>
          <w:color w:val="000000"/>
        </w:rPr>
        <w:t xml:space="preserve"> </w:t>
      </w:r>
    </w:p>
    <w:p w:rsidR="00192C9F" w:rsidRDefault="00362903">
      <w:pPr>
        <w:spacing w:after="33" w:line="268" w:lineRule="auto"/>
        <w:ind w:left="156" w:right="0"/>
      </w:pPr>
      <w:r>
        <w:rPr>
          <w:b/>
        </w:rPr>
        <w:t>1.3.3. Организация и содержание оценочных процедур</w:t>
      </w:r>
      <w:r>
        <w:rPr>
          <w:b/>
          <w:color w:val="000000"/>
        </w:rPr>
        <w:t xml:space="preserve"> </w:t>
      </w:r>
    </w:p>
    <w:p w:rsidR="00192C9F" w:rsidRDefault="00362903">
      <w:pPr>
        <w:ind w:left="155" w:right="148" w:firstLine="228"/>
      </w:pPr>
      <w:r>
        <w:rPr>
          <w:b/>
        </w:rPr>
        <w:t xml:space="preserve">Стартовая диагностика </w:t>
      </w:r>
      <w:r>
        <w:t xml:space="preserve">представляет собой процедуру оцен- 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w:t>
      </w:r>
      <w:r>
        <w:lastRenderedPageBreak/>
        <w:t>универсальными и специфическими для основных учебных  предметов  познавательными  средствами, в том числе: средствами работы с информацией, знаково-сим- 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 лов). Результаты стартовой диагностики являются основанием для корректировки учебных программ и индивидуализации учебного процесса.</w:t>
      </w:r>
      <w:r>
        <w:rPr>
          <w:color w:val="000000"/>
        </w:rPr>
        <w:t xml:space="preserve"> </w:t>
      </w:r>
    </w:p>
    <w:p w:rsidR="00192C9F" w:rsidRDefault="00362903">
      <w:pPr>
        <w:spacing w:after="206" w:line="220" w:lineRule="auto"/>
        <w:ind w:left="392" w:right="0"/>
      </w:pPr>
      <w:r>
        <w:rPr>
          <w:b/>
        </w:rPr>
        <w:t xml:space="preserve">Текущая оценка </w:t>
      </w:r>
      <w:r>
        <w:t>представляет собой процедуру оценки инди-</w:t>
      </w:r>
      <w:r>
        <w:rPr>
          <w:color w:val="000000"/>
        </w:rPr>
        <w:t xml:space="preserve"> </w:t>
      </w:r>
    </w:p>
    <w:p w:rsidR="00C321E8" w:rsidRDefault="00362903">
      <w:pPr>
        <w:ind w:left="163" w:right="148"/>
        <w:rPr>
          <w:color w:val="000000"/>
        </w:rPr>
      </w:pPr>
      <w:r>
        <w:t>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w:t>
      </w:r>
      <w:r>
        <w:rPr>
          <w:color w:val="000000"/>
        </w:rPr>
        <w:t xml:space="preserve"> </w:t>
      </w:r>
    </w:p>
    <w:p w:rsidR="00192C9F" w:rsidRDefault="00362903" w:rsidP="00C321E8">
      <w:pPr>
        <w:ind w:right="148"/>
      </w:pPr>
      <w:r>
        <w:t xml:space="preserve">повые формы, само- и взаимооценка, рефлексия, листы про- движения и др.) с учетом особенностей учебного предмета и особенностей контрольнооценочной деятельности учителя. Ре- зультаты текущей оценки являются основой для индивидуали- зации учебного процесса; при этом отдельные результаты, сви- детельствующие об успешности обучения и достижении тематических результатов в более сжатые (по сравнению с пла- нируемыми учителем) сроки, могут включаться в систему на- копленной оценки и служить </w:t>
      </w:r>
      <w:r>
        <w:lastRenderedPageBreak/>
        <w:t>основанием, например, для осво- бождения ученика от необходимости выполнять тематическую проверочную работу1.</w:t>
      </w:r>
      <w:r>
        <w:rPr>
          <w:color w:val="000000"/>
        </w:rPr>
        <w:t xml:space="preserve"> </w:t>
      </w:r>
    </w:p>
    <w:p w:rsidR="00192C9F" w:rsidRDefault="00362903">
      <w:pPr>
        <w:ind w:left="155" w:right="148" w:firstLine="228"/>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 плектах, рекомендованных Министерством просвещения  РФ. По предметам, вводимым образовательной организацией само- стоятельно, тематические планируемые результаты устанавли- 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 зультаты тематической оценки являются основанием для кор- рекции учебного процесса и его индивидуализации.</w:t>
      </w:r>
      <w:r>
        <w:rPr>
          <w:color w:val="000000"/>
        </w:rPr>
        <w:t xml:space="preserve"> </w:t>
      </w:r>
    </w:p>
    <w:p w:rsidR="00192C9F" w:rsidRDefault="00362903">
      <w:pPr>
        <w:spacing w:line="225" w:lineRule="auto"/>
        <w:ind w:left="392" w:right="0"/>
      </w:pPr>
      <w:r>
        <w:rPr>
          <w:b/>
        </w:rPr>
        <w:t xml:space="preserve">Портфолио </w:t>
      </w:r>
      <w:r>
        <w:t>представляет собой процедуру оценки динамики</w:t>
      </w:r>
      <w:r>
        <w:rPr>
          <w:color w:val="000000"/>
        </w:rPr>
        <w:t xml:space="preserve"> </w:t>
      </w:r>
    </w:p>
    <w:p w:rsidR="00192C9F" w:rsidRDefault="00362903" w:rsidP="00C321E8">
      <w:pPr>
        <w:ind w:left="163" w:right="148"/>
      </w:pPr>
      <w:r>
        <w:t xml:space="preserve">учебной и творческой активности учащегося, направленности, широты или избирательности интересов, выраженности прояв- лений творческой инициативы, а также уровня высших дости- 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p>
    <w:p w:rsidR="00192C9F" w:rsidRDefault="00362903">
      <w:pPr>
        <w:ind w:left="383" w:right="148" w:hanging="228"/>
      </w:pPr>
      <w:r>
        <w:lastRenderedPageBreak/>
        <w:t>1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r>
        <w:rPr>
          <w:color w:val="000000"/>
        </w:rPr>
        <w:t xml:space="preserve"> </w:t>
      </w:r>
    </w:p>
    <w:p w:rsidR="00192C9F" w:rsidRDefault="00362903">
      <w:pPr>
        <w:ind w:left="163" w:right="148"/>
      </w:pPr>
      <w:r>
        <w:t>ленные в портфолио, используются при выработке рекоменда- ций по выбору индивидуальной образовательной траектории на уровне среднего общего образования и могут отражаться в ха- рактеристике.</w:t>
      </w:r>
      <w:r>
        <w:rPr>
          <w:color w:val="000000"/>
        </w:rPr>
        <w:t xml:space="preserve"> </w:t>
      </w:r>
    </w:p>
    <w:p w:rsidR="00192C9F" w:rsidRDefault="00362903">
      <w:pPr>
        <w:spacing w:after="215"/>
        <w:ind w:left="155" w:right="148" w:firstLine="228"/>
      </w:pPr>
      <w:r>
        <w:rPr>
          <w:b/>
        </w:rPr>
        <w:t xml:space="preserve">Внутришкольный мониторинг </w:t>
      </w:r>
      <w:r>
        <w:t>представляет собой процедуры:</w:t>
      </w:r>
      <w:r>
        <w:rPr>
          <w:color w:val="000000"/>
        </w:rPr>
        <w:t xml:space="preserve"> </w:t>
      </w:r>
    </w:p>
    <w:p w:rsidR="00192C9F" w:rsidRDefault="00362903" w:rsidP="00C05ABF">
      <w:pPr>
        <w:numPr>
          <w:ilvl w:val="0"/>
          <w:numId w:val="9"/>
        </w:numPr>
        <w:ind w:right="148" w:hanging="200"/>
      </w:pPr>
      <w:r>
        <w:t>оценки уровня достижения предметных и метапредметных результатов;</w:t>
      </w:r>
      <w:r>
        <w:rPr>
          <w:color w:val="000000"/>
        </w:rPr>
        <w:t xml:space="preserve"> </w:t>
      </w:r>
    </w:p>
    <w:p w:rsidR="00192C9F" w:rsidRDefault="00362903" w:rsidP="00C05ABF">
      <w:pPr>
        <w:numPr>
          <w:ilvl w:val="0"/>
          <w:numId w:val="9"/>
        </w:numPr>
        <w:ind w:right="148" w:hanging="200"/>
      </w:pPr>
      <w:r>
        <w:t>оценки уровня функциональной грамотности;</w:t>
      </w:r>
      <w:r>
        <w:rPr>
          <w:color w:val="000000"/>
        </w:rPr>
        <w:t xml:space="preserve"> </w:t>
      </w:r>
    </w:p>
    <w:p w:rsidR="00192C9F" w:rsidRDefault="00362903" w:rsidP="00C05ABF">
      <w:pPr>
        <w:numPr>
          <w:ilvl w:val="0"/>
          <w:numId w:val="9"/>
        </w:numPr>
        <w:ind w:right="148" w:hanging="200"/>
      </w:pPr>
      <w:r>
        <w:t>оценки уровня профессионального мастерства учителя</w:t>
      </w:r>
      <w:r>
        <w:rPr>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color w:val="000000"/>
        </w:rPr>
        <w:t xml:space="preserve"> </w:t>
      </w:r>
    </w:p>
    <w:p w:rsidR="00192C9F" w:rsidRDefault="00362903">
      <w:pPr>
        <w:ind w:left="155" w:right="148" w:firstLine="22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 теля. Результаты внутришкольного мониторинга в части оценки уровня достижений учащихся обобщаются и отражаются в их характеристиках.</w:t>
      </w:r>
      <w:r>
        <w:rPr>
          <w:color w:val="000000"/>
        </w:rPr>
        <w:t xml:space="preserve"> </w:t>
      </w:r>
    </w:p>
    <w:p w:rsidR="00192C9F" w:rsidRDefault="00362903">
      <w:pPr>
        <w:ind w:left="155" w:right="148" w:firstLine="228"/>
      </w:pPr>
      <w:r>
        <w:rPr>
          <w:b/>
        </w:rPr>
        <w:t xml:space="preserve">Промежуточная аттестация </w:t>
      </w:r>
      <w: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w:t>
      </w:r>
      <w: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Pr>
          <w:color w:val="000000"/>
        </w:rPr>
        <w:t xml:space="preserve"> </w:t>
      </w:r>
    </w:p>
    <w:p w:rsidR="00192C9F" w:rsidRDefault="00362903">
      <w:pPr>
        <w:spacing w:line="288" w:lineRule="auto"/>
        <w:ind w:left="384" w:right="4" w:firstLine="0"/>
        <w:jc w:val="left"/>
      </w:pPr>
      <w:r>
        <w:t>Промежуточная оценка, фиксирующая достижение предмет- 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Pr>
          <w:color w:val="000000"/>
        </w:rPr>
        <w:t xml:space="preserve"> </w:t>
      </w:r>
    </w:p>
    <w:p w:rsidR="00192C9F" w:rsidRDefault="00362903">
      <w:pPr>
        <w:spacing w:line="268" w:lineRule="auto"/>
        <w:ind w:left="392" w:right="0"/>
      </w:pPr>
      <w:r>
        <w:rPr>
          <w:b/>
        </w:rPr>
        <w:t>Государственная итоговая аттестация</w:t>
      </w:r>
      <w:r>
        <w:rPr>
          <w:b/>
          <w:color w:val="000000"/>
        </w:rPr>
        <w:t xml:space="preserve"> </w:t>
      </w:r>
    </w:p>
    <w:p w:rsidR="00192C9F" w:rsidRDefault="00362903">
      <w:pPr>
        <w:ind w:left="155" w:right="148" w:firstLine="228"/>
      </w:pPr>
      <w:r>
        <w:t xml:space="preserve">В соответствии со статьей 59 Федерального закона «Об об- разовании в Российской Федерации» государственная  итого- вая аттестация (далее — ГИА) является обязательной проце- дурой, завершающей освоение основной образовательной программы основного общего образования. </w:t>
      </w:r>
    </w:p>
    <w:p w:rsidR="00C321E8" w:rsidRDefault="00362903">
      <w:pPr>
        <w:ind w:left="163" w:right="148"/>
        <w:rPr>
          <w:color w:val="000000"/>
        </w:rPr>
      </w:pPr>
      <w:r>
        <w:t>Порядок проведе</w:t>
      </w:r>
      <w:r w:rsidR="00C321E8">
        <w:t>ния</w:t>
      </w:r>
    </w:p>
    <w:p w:rsidR="00192C9F" w:rsidRDefault="00362903" w:rsidP="00C321E8">
      <w:pPr>
        <w:ind w:right="148"/>
      </w:pPr>
      <w:r>
        <w:t>ГИА регламентируется Законом и иными нормативными актами.</w:t>
      </w:r>
      <w:r>
        <w:rPr>
          <w:color w:val="000000"/>
        </w:rPr>
        <w:t xml:space="preserve"> </w:t>
      </w:r>
    </w:p>
    <w:p w:rsidR="00192C9F" w:rsidRDefault="00362903">
      <w:pPr>
        <w:ind w:left="155" w:right="148" w:firstLine="228"/>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lastRenderedPageBreak/>
        <w:t xml:space="preserve">экзаменов с использованием тем, биле- тов и иных форм по решению образовательной организации </w:t>
      </w:r>
    </w:p>
    <w:p w:rsidR="00192C9F" w:rsidRDefault="00362903">
      <w:pPr>
        <w:ind w:left="163" w:right="148"/>
      </w:pPr>
      <w:r>
        <w:t>(государственный выпускной экзамен — ГВЭ).</w:t>
      </w:r>
      <w:r>
        <w:rPr>
          <w:color w:val="000000"/>
        </w:rPr>
        <w:t xml:space="preserve"> </w:t>
      </w:r>
    </w:p>
    <w:p w:rsidR="00192C9F" w:rsidRDefault="00362903">
      <w:pPr>
        <w:ind w:left="155" w:right="148" w:firstLine="228"/>
      </w:pPr>
      <w:r>
        <w:t>Итоговая оценка (итоговая аттестация) по предмету склады- вается из результатов внутренней и внешней оценки. К резуль- татам внешней оценки относятся результаты ГИА. К результа- 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r>
        <w:rPr>
          <w:color w:val="000000"/>
        </w:rPr>
        <w:t xml:space="preserve"> </w:t>
      </w:r>
    </w:p>
    <w:p w:rsidR="00192C9F" w:rsidRDefault="00362903">
      <w:pPr>
        <w:ind w:left="155" w:right="148" w:firstLine="228"/>
      </w:pPr>
      <w:r>
        <w:t>Итоговая оценка по предмету фиксируется в документе об уровне образования государственного образца — аттестате об основном общем образовании.</w:t>
      </w:r>
      <w:r>
        <w:rPr>
          <w:color w:val="000000"/>
        </w:rPr>
        <w:t xml:space="preserve"> </w:t>
      </w:r>
    </w:p>
    <w:p w:rsidR="00192C9F" w:rsidRDefault="00362903">
      <w:pPr>
        <w:spacing w:line="288" w:lineRule="auto"/>
        <w:ind w:left="384" w:right="4" w:firstLine="0"/>
        <w:jc w:val="left"/>
      </w:pPr>
      <w:r>
        <w:t xml:space="preserve">Итоговая </w:t>
      </w:r>
      <w:r>
        <w:tab/>
        <w:t xml:space="preserve">оценка </w:t>
      </w:r>
      <w:r>
        <w:tab/>
        <w:t xml:space="preserve">по </w:t>
      </w:r>
      <w:r>
        <w:tab/>
        <w:t>междисциплинарным программам ставится на основе результатов внутришкольного мониторинга и фиксируется в характеристике учащегося.</w:t>
      </w:r>
      <w:r>
        <w:rPr>
          <w:color w:val="000000"/>
        </w:rPr>
        <w:t xml:space="preserve"> </w:t>
      </w:r>
    </w:p>
    <w:p w:rsidR="00192C9F" w:rsidRDefault="00362903">
      <w:pPr>
        <w:ind w:left="392" w:right="148"/>
      </w:pPr>
      <w:r>
        <w:t>Характеристика готовится на основании:</w:t>
      </w:r>
      <w:r>
        <w:rPr>
          <w:color w:val="000000"/>
        </w:rPr>
        <w:t xml:space="preserve"> </w:t>
      </w:r>
    </w:p>
    <w:p w:rsidR="00192C9F" w:rsidRDefault="00362903" w:rsidP="00C05ABF">
      <w:pPr>
        <w:numPr>
          <w:ilvl w:val="0"/>
          <w:numId w:val="10"/>
        </w:numPr>
        <w:ind w:right="148" w:hanging="197"/>
      </w:pPr>
      <w:r>
        <w:t>объективных показателей образовательных достижений обу- чающегося на уровне основного образования;</w:t>
      </w:r>
      <w:r>
        <w:rPr>
          <w:color w:val="000000"/>
        </w:rPr>
        <w:t xml:space="preserve"> </w:t>
      </w:r>
    </w:p>
    <w:p w:rsidR="00192C9F" w:rsidRDefault="00362903" w:rsidP="00C05ABF">
      <w:pPr>
        <w:numPr>
          <w:ilvl w:val="0"/>
          <w:numId w:val="10"/>
        </w:numPr>
        <w:ind w:right="148" w:hanging="197"/>
      </w:pPr>
      <w:r>
        <w:t>портфолио выпускника;</w:t>
      </w:r>
      <w:r>
        <w:rPr>
          <w:color w:val="000000"/>
        </w:rPr>
        <w:t xml:space="preserve"> </w:t>
      </w:r>
    </w:p>
    <w:p w:rsidR="00192C9F" w:rsidRDefault="00362903" w:rsidP="00C05ABF">
      <w:pPr>
        <w:numPr>
          <w:ilvl w:val="0"/>
          <w:numId w:val="10"/>
        </w:numPr>
        <w:ind w:right="148" w:hanging="197"/>
      </w:pPr>
      <w:r>
        <w:t xml:space="preserve">экспертных оценок классного руководителя и учителей, об- учавших данного выпускника на </w:t>
      </w:r>
    </w:p>
    <w:p w:rsidR="00192C9F" w:rsidRDefault="00362903">
      <w:pPr>
        <w:ind w:left="392" w:right="1195"/>
      </w:pPr>
      <w:r>
        <w:t>уровне основного общего образования;</w:t>
      </w:r>
      <w:r>
        <w:rPr>
          <w:color w:val="000000"/>
        </w:rPr>
        <w:t xml:space="preserve"> </w:t>
      </w:r>
      <w:r>
        <w:t>В характеристике выпускника:</w:t>
      </w:r>
      <w:r>
        <w:rPr>
          <w:color w:val="000000"/>
        </w:rPr>
        <w:t xml:space="preserve"> </w:t>
      </w:r>
    </w:p>
    <w:p w:rsidR="00192C9F" w:rsidRDefault="00362903" w:rsidP="00C05ABF">
      <w:pPr>
        <w:numPr>
          <w:ilvl w:val="0"/>
          <w:numId w:val="10"/>
        </w:numPr>
        <w:ind w:right="148" w:hanging="197"/>
      </w:pPr>
      <w:r>
        <w:lastRenderedPageBreak/>
        <w:t xml:space="preserve">отмечаются образовательные достижения обучающегося по освоению личностных, </w:t>
      </w:r>
    </w:p>
    <w:p w:rsidR="00C321E8" w:rsidRDefault="00362903">
      <w:pPr>
        <w:ind w:left="392" w:right="148"/>
        <w:rPr>
          <w:color w:val="000000"/>
        </w:rPr>
      </w:pPr>
      <w:r>
        <w:t>метапредметных и предметных ре- зультатов;</w:t>
      </w:r>
      <w:r>
        <w:rPr>
          <w:color w:val="000000"/>
        </w:rPr>
        <w:t xml:space="preserve"> </w:t>
      </w:r>
    </w:p>
    <w:p w:rsidR="00192C9F" w:rsidRDefault="00362903" w:rsidP="00C05ABF">
      <w:pPr>
        <w:numPr>
          <w:ilvl w:val="0"/>
          <w:numId w:val="10"/>
        </w:numPr>
        <w:ind w:right="148" w:hanging="197"/>
      </w:pPr>
      <w:r>
        <w:t>даются педагогические рекомендации по выбору индивиду- альной образовательной траектории на уровне среднего об- щего образования с учетом выбора учащимся направлений профильного образования, выявленных проблем и отмечен- ных образовательных достижений.</w:t>
      </w:r>
      <w:r>
        <w:rPr>
          <w:color w:val="000000"/>
        </w:rPr>
        <w:t xml:space="preserve"> </w:t>
      </w:r>
    </w:p>
    <w:p w:rsidR="00192C9F" w:rsidRDefault="00362903">
      <w:pPr>
        <w:ind w:left="155" w:right="148" w:firstLine="228"/>
      </w:pPr>
      <w:r>
        <w:t>Рекомендации педагогического коллектива по выбору инди- видуальной образовательной траектории доводятся до сведения выпускника и его родителей (законных представителей).</w:t>
      </w:r>
      <w:r>
        <w:rPr>
          <w:color w:val="000000"/>
        </w:rPr>
        <w:t xml:space="preserve"> </w:t>
      </w:r>
    </w:p>
    <w:p w:rsidR="00192C9F" w:rsidRDefault="00192C9F" w:rsidP="00C321E8">
      <w:pPr>
        <w:ind w:left="0" w:firstLine="0"/>
      </w:pPr>
    </w:p>
    <w:p w:rsidR="00C321E8" w:rsidRDefault="00C321E8" w:rsidP="00C321E8">
      <w:pPr>
        <w:ind w:left="0" w:firstLine="0"/>
        <w:sectPr w:rsidR="00C321E8" w:rsidSect="00362903">
          <w:footerReference w:type="even" r:id="rId7"/>
          <w:headerReference w:type="first" r:id="rId8"/>
          <w:footerReference w:type="first" r:id="rId9"/>
          <w:pgSz w:w="7831" w:h="12019"/>
          <w:pgMar w:top="621" w:right="577" w:bottom="903" w:left="581" w:header="720" w:footer="667" w:gutter="0"/>
          <w:pgNumType w:start="2"/>
          <w:cols w:space="720"/>
          <w:docGrid w:linePitch="326"/>
        </w:sectPr>
      </w:pPr>
    </w:p>
    <w:p w:rsidR="00192C9F" w:rsidRDefault="00362903" w:rsidP="00C321E8">
      <w:pPr>
        <w:pStyle w:val="1"/>
        <w:spacing w:after="82"/>
        <w:ind w:left="153" w:right="0"/>
      </w:pPr>
      <w:r>
        <w:rPr>
          <w:rFonts w:ascii="Tahoma" w:eastAsia="Tahoma" w:hAnsi="Tahoma" w:cs="Tahoma"/>
        </w:rPr>
        <w:lastRenderedPageBreak/>
        <w:t>2.</w:t>
      </w:r>
      <w:r>
        <w:rPr>
          <w:rFonts w:ascii="Arial" w:eastAsia="Arial" w:hAnsi="Arial" w:cs="Arial"/>
        </w:rPr>
        <w:t xml:space="preserve"> </w:t>
      </w:r>
      <w:r>
        <w:t xml:space="preserve">СОДЕРЖАТЕЛЬНЫЙ РАЗДЕЛ ПРОГРАММЫ </w:t>
      </w:r>
    </w:p>
    <w:p w:rsidR="00192C9F" w:rsidRDefault="00362903">
      <w:pPr>
        <w:pStyle w:val="1"/>
        <w:ind w:left="153" w:right="0"/>
      </w:pPr>
      <w:r>
        <w:t>ОСНОВНОГО ОБЩЕГО ОБРАЗОВАНИЯ</w:t>
      </w:r>
      <w:r>
        <w:rPr>
          <w:color w:val="000000"/>
        </w:rPr>
        <w:t xml:space="preserve"> </w:t>
      </w:r>
    </w:p>
    <w:p w:rsidR="00192C9F" w:rsidRDefault="00362903">
      <w:pPr>
        <w:ind w:left="163" w:right="148"/>
      </w:pPr>
      <w:r>
        <w:rPr>
          <w:rFonts w:ascii="Arial" w:eastAsia="Arial" w:hAnsi="Arial" w:cs="Arial"/>
          <w:color w:val="000000"/>
        </w:rPr>
        <w:t xml:space="preserve"> </w:t>
      </w:r>
      <w:r>
        <w:t xml:space="preserve">ПРИМЕРНЫЕ РАБОЧИЕ ПРОГРАММЫ УЧЕБНЫХ </w:t>
      </w:r>
    </w:p>
    <w:p w:rsidR="00192C9F" w:rsidRDefault="00362903">
      <w:pPr>
        <w:ind w:left="163" w:right="148"/>
      </w:pPr>
      <w:r>
        <w:t xml:space="preserve">ПРЕДМЕТОВ, УЧЕБНЫХ КУРСОВ (В ТОМ ЧИСЛЕ </w:t>
      </w:r>
    </w:p>
    <w:p w:rsidR="00192C9F" w:rsidRDefault="00362903" w:rsidP="00C321E8">
      <w:pPr>
        <w:ind w:left="163" w:right="148"/>
      </w:pPr>
      <w:r>
        <w:t>ВНЕУРОЧНОЙ ДЕЯТЕЛЬНОСТИ), УЧЕБНЫХ МОДУЛЕЙ</w:t>
      </w:r>
      <w:r>
        <w:rPr>
          <w:color w:val="000000"/>
        </w:rPr>
        <w:t xml:space="preserve"> </w:t>
      </w:r>
    </w:p>
    <w:p w:rsidR="00192C9F" w:rsidRDefault="00362903">
      <w:pPr>
        <w:pStyle w:val="1"/>
        <w:ind w:left="730" w:right="0"/>
      </w:pPr>
      <w:r>
        <w:rPr>
          <w:rFonts w:ascii="Arial" w:eastAsia="Arial" w:hAnsi="Arial" w:cs="Arial"/>
        </w:rPr>
        <w:t xml:space="preserve"> </w:t>
      </w:r>
      <w:r>
        <w:t xml:space="preserve">РУССКИЙ ЯЗЫК </w:t>
      </w:r>
    </w:p>
    <w:p w:rsidR="00192C9F" w:rsidRDefault="00362903">
      <w:pPr>
        <w:ind w:left="155" w:right="148" w:firstLine="228"/>
      </w:pPr>
      <w: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
    <w:p w:rsidR="00192C9F" w:rsidRDefault="00362903">
      <w:pPr>
        <w:ind w:left="163" w:right="148"/>
      </w:pPr>
      <w:r>
        <w:t xml:space="preserve">Минпросвещения России от 31.05.2021 г. № 287, зарегистрирован Министерством юстиции </w:t>
      </w:r>
    </w:p>
    <w:p w:rsidR="00192C9F" w:rsidRDefault="00362903">
      <w:pPr>
        <w:ind w:left="163" w:right="148"/>
      </w:pPr>
      <w:r>
        <w:t xml:space="preserve">Российской Федерации 05.07.2021 г., рег. номер — </w:t>
      </w:r>
    </w:p>
    <w:p w:rsidR="00192C9F" w:rsidRDefault="00362903" w:rsidP="00C321E8">
      <w:pPr>
        <w:spacing w:after="177" w:line="288" w:lineRule="auto"/>
        <w:ind w:left="148" w:right="4" w:firstLine="0"/>
        <w:jc w:val="left"/>
      </w:pPr>
      <w:r>
        <w:t xml:space="preserve">64101) </w:t>
      </w:r>
      <w:r>
        <w:tab/>
        <w:t xml:space="preserve">(далее </w:t>
      </w:r>
      <w:r>
        <w:tab/>
        <w:t xml:space="preserve">— </w:t>
      </w:r>
      <w:r>
        <w:tab/>
        <w:t xml:space="preserve">ФГОС </w:t>
      </w:r>
      <w:r>
        <w:tab/>
        <w:t xml:space="preserve">ООО), </w:t>
      </w:r>
      <w:r>
        <w:tab/>
        <w:t xml:space="preserve">Концепции преподавания рус- ского языка и литературы в Российской </w:t>
      </w:r>
      <w:r>
        <w:tab/>
        <w:t xml:space="preserve">Федерации </w:t>
      </w:r>
      <w:r>
        <w:tab/>
        <w:t xml:space="preserve">(утверждена  распоряжением </w:t>
      </w:r>
      <w:r>
        <w:tab/>
        <w:t xml:space="preserve"> </w:t>
      </w:r>
      <w:r>
        <w:tab/>
        <w:t xml:space="preserve">Правительства </w:t>
      </w:r>
      <w:r>
        <w:tab/>
        <w:t xml:space="preserve"> </w:t>
      </w:r>
      <w:r>
        <w:tab/>
        <w:t>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r>
        <w:rPr>
          <w:color w:val="000000"/>
        </w:rPr>
        <w:t xml:space="preserve"> </w:t>
      </w:r>
    </w:p>
    <w:p w:rsidR="00192C9F" w:rsidRDefault="00362903">
      <w:pPr>
        <w:spacing w:after="228" w:line="268" w:lineRule="auto"/>
        <w:ind w:left="156" w:right="0"/>
      </w:pPr>
      <w:r>
        <w:rPr>
          <w:b/>
        </w:rPr>
        <w:t>ПОЯСНИТЕЛЬНАЯ ЗАПИСКА</w:t>
      </w:r>
      <w:r>
        <w:rPr>
          <w:b/>
          <w:color w:val="000000"/>
        </w:rPr>
        <w:t xml:space="preserve"> </w:t>
      </w:r>
    </w:p>
    <w:p w:rsidR="00192C9F" w:rsidRDefault="00362903">
      <w:pPr>
        <w:ind w:left="163" w:right="148"/>
      </w:pPr>
      <w:r>
        <w:t>ОБЩАЯ ХАРАКТЕРИСТИКА УЧЕБНОГО ПРЕДМЕТА</w:t>
      </w:r>
      <w:r>
        <w:rPr>
          <w:color w:val="000000"/>
        </w:rPr>
        <w:t xml:space="preserve"> </w:t>
      </w:r>
    </w:p>
    <w:p w:rsidR="00192C9F" w:rsidRDefault="00362903">
      <w:pPr>
        <w:spacing w:after="48"/>
        <w:ind w:left="163" w:right="148"/>
      </w:pPr>
      <w:r>
        <w:t>«РУССКИЙ ЯЗЫК»</w:t>
      </w:r>
      <w:r>
        <w:rPr>
          <w:color w:val="000000"/>
        </w:rPr>
        <w:t xml:space="preserve"> </w:t>
      </w:r>
    </w:p>
    <w:p w:rsidR="00192C9F" w:rsidRDefault="00362903" w:rsidP="00C321E8">
      <w:pPr>
        <w:spacing w:after="19" w:line="271" w:lineRule="auto"/>
        <w:ind w:left="10" w:right="149" w:hanging="10"/>
      </w:pPr>
      <w:r>
        <w:t xml:space="preserve">Русский </w:t>
      </w:r>
      <w:r>
        <w:tab/>
        <w:t xml:space="preserve">язык </w:t>
      </w:r>
      <w:r>
        <w:tab/>
        <w:t xml:space="preserve">— </w:t>
      </w:r>
      <w:r>
        <w:tab/>
        <w:t xml:space="preserve">государственный </w:t>
      </w:r>
      <w:r>
        <w:tab/>
        <w:t xml:space="preserve">язык Российской Феде- рации, язык межнационального общения народов России, на- циональный язык русского народа. Как </w:t>
      </w:r>
      <w:r>
        <w:lastRenderedPageBreak/>
        <w:t>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color w:val="000000"/>
        </w:rPr>
        <w:t xml:space="preserve"> </w:t>
      </w:r>
    </w:p>
    <w:p w:rsidR="00192C9F" w:rsidRDefault="00362903">
      <w:pPr>
        <w:ind w:left="155" w:right="148" w:firstLine="507"/>
      </w:pPr>
      <w:r>
        <w:t xml:space="preserve">Высокая функциональная значимость русского языка и вы- полнение им функций государственного языка и языка меж- национального общения важны для каждого жителя России, независимо от места его проживания и этнической принадлеж- ности. Знание русского языка и владение им в разных формах его существования и функциональных разновидностях, понима- ние его стилистических особенностей и выразительных возмож- 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 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 шим средством </w:t>
      </w:r>
    </w:p>
    <w:p w:rsidR="00192C9F" w:rsidRDefault="00362903">
      <w:pPr>
        <w:ind w:left="887" w:right="148"/>
      </w:pPr>
      <w:r>
        <w:t>хранения и передачи информации, культурных</w:t>
      </w:r>
      <w:r>
        <w:rPr>
          <w:color w:val="000000"/>
        </w:rPr>
        <w:t xml:space="preserve"> </w:t>
      </w:r>
    </w:p>
    <w:p w:rsidR="00192C9F" w:rsidRDefault="00362903">
      <w:pPr>
        <w:spacing w:line="216" w:lineRule="auto"/>
        <w:ind w:left="163" w:right="0"/>
      </w:pPr>
      <w:r>
        <w:t>традиций, истории русского и других народов России.</w:t>
      </w:r>
    </w:p>
    <w:p w:rsidR="00192C9F" w:rsidRDefault="00362903">
      <w:pPr>
        <w:ind w:left="8" w:right="148"/>
      </w:pPr>
      <w:r>
        <w:t>Обучение русскому языку в школе направлено на совершен- 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rPr>
          <w:color w:val="000000"/>
        </w:rPr>
        <w:t xml:space="preserve"> </w:t>
      </w:r>
    </w:p>
    <w:p w:rsidR="00192C9F" w:rsidRDefault="00362903">
      <w:pPr>
        <w:ind w:left="155" w:right="148" w:firstLine="228"/>
      </w:pPr>
      <w:r>
        <w:t xml:space="preserve">Содержание обучения русскому языку ориентировано также на развитие функциональной грамотности как </w:t>
      </w:r>
      <w:r>
        <w:lastRenderedPageBreak/>
        <w:t>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 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0"/>
      </w:pPr>
      <w:r>
        <w:t>ЦЕЛИ ИЗУЧЕНИЯ УЧЕБНОГО ПРЕДМЕТА «РУССКИЙ ЯЗЫК»</w:t>
      </w:r>
      <w:r>
        <w:rPr>
          <w:color w:val="000000"/>
        </w:rPr>
        <w:t xml:space="preserve"> </w:t>
      </w:r>
    </w:p>
    <w:p w:rsidR="00192C9F" w:rsidRDefault="00362903">
      <w:pPr>
        <w:ind w:left="155" w:right="148" w:firstLine="228"/>
      </w:pPr>
      <w:r>
        <w:t>Целями изучения русского языка по программам основного общего образования являются:</w:t>
      </w:r>
      <w:r>
        <w:rPr>
          <w:color w:val="000000"/>
        </w:rPr>
        <w:t xml:space="preserve"> </w:t>
      </w:r>
    </w:p>
    <w:p w:rsidR="00192C9F" w:rsidRDefault="00362903">
      <w:pPr>
        <w:ind w:left="155" w:right="148" w:firstLine="228"/>
      </w:pPr>
      <w:r>
        <w:t>осознание и проявление общероссийской гражданственно- сти, патриотизма, уважения к русскому языку как государ- ственному языку Российской Федерации и языку межнаци- 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 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color w:val="000000"/>
        </w:rPr>
        <w:t xml:space="preserve"> </w:t>
      </w:r>
    </w:p>
    <w:p w:rsidR="00192C9F" w:rsidRDefault="00362903">
      <w:pPr>
        <w:ind w:left="155" w:right="148" w:firstLine="228"/>
      </w:pPr>
      <w:r>
        <w:t>овладение русским языком как инструментом личностного развития, инструментом формирования социальных взаимоот- ношений, инструментом преобразования мира;</w:t>
      </w:r>
      <w:r>
        <w:rPr>
          <w:color w:val="000000"/>
        </w:rPr>
        <w:t xml:space="preserve"> </w:t>
      </w:r>
    </w:p>
    <w:p w:rsidR="00C321E8" w:rsidRDefault="00362903">
      <w:pPr>
        <w:ind w:left="155" w:right="148" w:firstLine="228"/>
        <w:rPr>
          <w:color w:val="000000"/>
        </w:rPr>
      </w:pPr>
      <w:r>
        <w:lastRenderedPageBreak/>
        <w:t>овладение знаниями о русском языке, его устройстве и за- кономерностях функционирования, о стилистических ресурсах русского языка; практическое овладение нормами русского ли- тературного языка и речевого этикета; обогащение активного и потенциального словарного запаса и использование в собствен- ной речевой практике разнообразных грамматических средств; совершенствование орфографической и пунктуационной гра- мотности; воспитание стремления к речевому самосовершен- ствованию;</w:t>
      </w:r>
      <w:r>
        <w:rPr>
          <w:color w:val="000000"/>
        </w:rPr>
        <w:t xml:space="preserve"> </w:t>
      </w:r>
    </w:p>
    <w:p w:rsidR="00192C9F" w:rsidRDefault="00362903">
      <w:pPr>
        <w:ind w:left="155" w:right="148" w:firstLine="228"/>
      </w:pPr>
      <w:r>
        <w:t>совершенствование речевой деятельности, коммуникатив- ных умений, обеспечивающих эффективное взаимодействие с окружающими людьми в ситуациях формального и неформаль- ного межличностного и межкультурного общения; овладение русским языком как средством получения различной информа- ции, в том числе знаний по разным учебным предметам;</w:t>
      </w:r>
      <w:r>
        <w:rPr>
          <w:color w:val="000000"/>
        </w:rPr>
        <w:t xml:space="preserve"> </w:t>
      </w:r>
    </w:p>
    <w:p w:rsidR="00192C9F" w:rsidRDefault="00362903">
      <w:pPr>
        <w:ind w:left="155" w:right="148" w:firstLine="228"/>
      </w:pPr>
      <w:r>
        <w:t>совершенствование мыслительной деятельности, развитие универсальных интеллектуальных умений сравнения, ана- лиза, синтеза, абстрагирования, обобщения, классификации, установления определённых закономерностей и правил, кон- кретизации и т. п. в процессе изучения русского языка;</w:t>
      </w:r>
      <w:r>
        <w:rPr>
          <w:color w:val="000000"/>
        </w:rPr>
        <w:t xml:space="preserve"> </w:t>
      </w:r>
    </w:p>
    <w:p w:rsidR="00192C9F" w:rsidRDefault="00362903">
      <w:pPr>
        <w:ind w:left="155" w:right="148" w:firstLine="228"/>
      </w:pPr>
      <w:r>
        <w:t xml:space="preserve">развитие функциональной грамотности: умений осущест- влять информационный поиск, извлекать и преобразовывать необходимую информацию, интерпретировать, понимать и ис- пользовать тексты разных форматов (сплошной, несплошной текст, инфографика и др.); освоение стратегий и тактик инфор- мационно-смысловой переработки текста, овладение способами понимания текста, его назначения, </w:t>
      </w:r>
      <w:r>
        <w:lastRenderedPageBreak/>
        <w:t>общего смысла, коммуни- кативного намерения автора; логической структуры, роли язы- ковых средств.</w:t>
      </w:r>
      <w:r>
        <w:rPr>
          <w:color w:val="000000"/>
        </w:rPr>
        <w:t xml:space="preserve"> </w:t>
      </w:r>
    </w:p>
    <w:p w:rsidR="00192C9F" w:rsidRDefault="00362903">
      <w:pPr>
        <w:spacing w:after="9" w:line="259" w:lineRule="auto"/>
        <w:ind w:left="0" w:right="0" w:firstLine="0"/>
        <w:jc w:val="left"/>
      </w:pPr>
      <w:r>
        <w:rPr>
          <w:color w:val="000000"/>
        </w:rPr>
        <w:t xml:space="preserve"> </w:t>
      </w:r>
    </w:p>
    <w:p w:rsidR="00192C9F" w:rsidRDefault="00362903">
      <w:pPr>
        <w:ind w:left="163" w:right="148"/>
      </w:pPr>
      <w:r>
        <w:t xml:space="preserve">МЕСТО УЧЕБНОГО ПРЕДМЕТА «РУССКИЙ </w:t>
      </w:r>
    </w:p>
    <w:p w:rsidR="00192C9F" w:rsidRDefault="00362903">
      <w:pPr>
        <w:ind w:left="163" w:right="148"/>
      </w:pPr>
      <w:r>
        <w:t>ЯЗЫК» В УЧЕБНОМ ПЛАНЕ</w:t>
      </w:r>
      <w:r>
        <w:rPr>
          <w:color w:val="000000"/>
        </w:rPr>
        <w:t xml:space="preserve"> </w:t>
      </w:r>
    </w:p>
    <w:p w:rsidR="00192C9F" w:rsidRDefault="00362903">
      <w:pPr>
        <w:ind w:left="155" w:right="148" w:firstLine="228"/>
      </w:pPr>
      <w:r>
        <w:t>В соответствии с Федеральным государственным образова- тельным стандартом основного общего образования учебный предмет «Русский язык» входит в предметную область «Рус- ский язык и литература» и является обязательным для изуче- ния.</w:t>
      </w:r>
      <w:r>
        <w:rPr>
          <w:color w:val="000000"/>
        </w:rPr>
        <w:t xml:space="preserve"> </w:t>
      </w:r>
    </w:p>
    <w:p w:rsidR="00192C9F" w:rsidRDefault="00362903">
      <w:pPr>
        <w:ind w:left="155" w:right="148" w:firstLine="228"/>
      </w:pPr>
      <w:r>
        <w:t>Содержание учебного предмета «Русский язык», представлен- ное в Примерной рабочей программе, соответствует ФГОС ООО, Примерной основной образовательной программе основного об- щего образования.</w:t>
      </w:r>
      <w:r>
        <w:rPr>
          <w:color w:val="000000"/>
        </w:rPr>
        <w:t xml:space="preserve"> </w:t>
      </w:r>
    </w:p>
    <w:p w:rsidR="00192C9F" w:rsidRDefault="00362903">
      <w:pPr>
        <w:ind w:left="155" w:right="148" w:firstLine="228"/>
      </w:pPr>
      <w:r>
        <w:t>В пределах одного класса последовательность изучения тем, представленных в содержании каждого класса, может варьи- роваться.</w:t>
      </w:r>
      <w:r>
        <w:rPr>
          <w:color w:val="000000"/>
        </w:rPr>
        <w:t xml:space="preserve"> </w:t>
      </w:r>
    </w:p>
    <w:p w:rsidR="00C321E8" w:rsidRDefault="00362903">
      <w:pPr>
        <w:ind w:left="155" w:right="148" w:firstLine="228"/>
        <w:rPr>
          <w:color w:val="000000"/>
        </w:rPr>
      </w:pPr>
      <w:r>
        <w:t>Учебным планом  на  изучение  русского  языка  отводится 714 часов: в 5 классе — 170 часов (5 часов в неделю), в 6 клас-</w:t>
      </w:r>
      <w:r>
        <w:rPr>
          <w:color w:val="000000"/>
        </w:rPr>
        <w:t xml:space="preserve"> </w:t>
      </w:r>
      <w:r>
        <w:t>се — 204 часа (6 часов в неделю), в 7 классе 136 часов (4 часа в неделю), в 8 классе — 102 часа (3 часа в неделю), в 9 клас- се — 102 часа (3 часа в неделю).</w:t>
      </w:r>
      <w:r>
        <w:rPr>
          <w:color w:val="000000"/>
        </w:rPr>
        <w:t xml:space="preserve"> </w:t>
      </w:r>
    </w:p>
    <w:p w:rsidR="00192C9F" w:rsidRDefault="00362903" w:rsidP="00C321E8">
      <w:pPr>
        <w:spacing w:after="210" w:line="268" w:lineRule="auto"/>
        <w:ind w:left="156" w:right="0"/>
      </w:pPr>
      <w:r>
        <w:rPr>
          <w:b/>
        </w:rPr>
        <w:t>СОДЕРЖАНИЕ УЧЕБНОГО ПРЕДМЕТА</w:t>
      </w:r>
      <w:r>
        <w:rPr>
          <w:b/>
          <w:color w:val="000000"/>
        </w:rPr>
        <w:t xml:space="preserve"> </w:t>
      </w:r>
    </w:p>
    <w:p w:rsidR="00192C9F" w:rsidRDefault="00362903" w:rsidP="00C321E8">
      <w:pPr>
        <w:spacing w:after="166" w:line="268" w:lineRule="auto"/>
        <w:ind w:left="156" w:right="0"/>
      </w:pPr>
      <w:r>
        <w:rPr>
          <w:b/>
        </w:rPr>
        <w:t>«РУССКИЙ ЯЗЫК»</w:t>
      </w:r>
      <w:r>
        <w:rPr>
          <w:b/>
          <w:color w:val="000000"/>
        </w:rPr>
        <w:t xml:space="preserve"> </w:t>
      </w:r>
    </w:p>
    <w:p w:rsidR="00192C9F" w:rsidRDefault="00362903">
      <w:pPr>
        <w:spacing w:after="82"/>
        <w:ind w:left="163" w:right="148"/>
      </w:pPr>
      <w:r>
        <w:rPr>
          <w:rFonts w:ascii="Trebuchet MS" w:eastAsia="Trebuchet MS" w:hAnsi="Trebuchet MS" w:cs="Trebuchet MS"/>
          <w:sz w:val="22"/>
        </w:rPr>
        <w:t>5</w:t>
      </w:r>
      <w:r>
        <w:rPr>
          <w:rFonts w:ascii="Arial" w:eastAsia="Arial" w:hAnsi="Arial" w:cs="Arial"/>
          <w:sz w:val="22"/>
        </w:rPr>
        <w:t xml:space="preserve"> </w:t>
      </w:r>
      <w:r>
        <w:t>КЛАСС</w:t>
      </w:r>
      <w:r>
        <w:rPr>
          <w:color w:val="000000"/>
        </w:rPr>
        <w:t xml:space="preserve"> </w:t>
      </w:r>
    </w:p>
    <w:p w:rsidR="00192C9F" w:rsidRDefault="00362903">
      <w:pPr>
        <w:spacing w:after="91" w:line="268" w:lineRule="auto"/>
        <w:ind w:left="156" w:right="0"/>
      </w:pPr>
      <w:r>
        <w:rPr>
          <w:b/>
        </w:rPr>
        <w:t>Общие сведения о языке</w:t>
      </w:r>
      <w:r>
        <w:rPr>
          <w:b/>
          <w:color w:val="000000"/>
        </w:rPr>
        <w:t xml:space="preserve"> </w:t>
      </w:r>
    </w:p>
    <w:p w:rsidR="00192C9F" w:rsidRDefault="00362903">
      <w:pPr>
        <w:ind w:left="392" w:right="2259"/>
      </w:pPr>
      <w:r>
        <w:t>Богатство и выразительность русского языка. Лингвистика как наука о языке.</w:t>
      </w:r>
      <w:r>
        <w:rPr>
          <w:color w:val="000000"/>
        </w:rPr>
        <w:t xml:space="preserve"> </w:t>
      </w:r>
    </w:p>
    <w:p w:rsidR="00192C9F" w:rsidRDefault="00362903">
      <w:pPr>
        <w:spacing w:after="147"/>
        <w:ind w:left="392" w:right="148"/>
      </w:pPr>
      <w:r>
        <w:lastRenderedPageBreak/>
        <w:t>Основные разделы лингвистики.</w:t>
      </w:r>
      <w:r>
        <w:rPr>
          <w:color w:val="000000"/>
        </w:rPr>
        <w:t xml:space="preserve"> </w:t>
      </w:r>
    </w:p>
    <w:p w:rsidR="00192C9F" w:rsidRDefault="00362903">
      <w:pPr>
        <w:spacing w:after="75" w:line="268" w:lineRule="auto"/>
        <w:ind w:left="156" w:right="0"/>
      </w:pPr>
      <w:r>
        <w:rPr>
          <w:b/>
        </w:rPr>
        <w:t>Язык и речь</w:t>
      </w:r>
      <w:r>
        <w:rPr>
          <w:b/>
          <w:color w:val="000000"/>
        </w:rPr>
        <w:t xml:space="preserve"> </w:t>
      </w:r>
    </w:p>
    <w:p w:rsidR="00192C9F" w:rsidRDefault="00362903">
      <w:pPr>
        <w:ind w:left="155" w:right="148" w:firstLine="228"/>
      </w:pPr>
      <w:r>
        <w:t xml:space="preserve">Язык </w:t>
      </w:r>
      <w:r>
        <w:tab/>
        <w:t xml:space="preserve">и </w:t>
      </w:r>
      <w:r>
        <w:tab/>
        <w:t xml:space="preserve">речь. </w:t>
      </w:r>
      <w:r>
        <w:tab/>
        <w:t xml:space="preserve">Речь </w:t>
      </w:r>
      <w:r>
        <w:tab/>
        <w:t xml:space="preserve">устная </w:t>
      </w:r>
      <w:r>
        <w:tab/>
        <w:t xml:space="preserve">и </w:t>
      </w:r>
      <w:r>
        <w:tab/>
        <w:t>письменная, монологическая и диалогическая, полилог.</w:t>
      </w:r>
      <w:r>
        <w:rPr>
          <w:color w:val="000000"/>
        </w:rPr>
        <w:t xml:space="preserve"> </w:t>
      </w:r>
    </w:p>
    <w:p w:rsidR="00192C9F" w:rsidRDefault="00362903">
      <w:pPr>
        <w:ind w:left="155" w:right="148" w:firstLine="228"/>
      </w:pPr>
      <w:r>
        <w:t>Виды речевой деятельности (говорение, слушание, чтение, письмо), их особенности.</w:t>
      </w:r>
      <w:r>
        <w:rPr>
          <w:color w:val="000000"/>
        </w:rPr>
        <w:t xml:space="preserve"> </w:t>
      </w:r>
    </w:p>
    <w:p w:rsidR="00192C9F" w:rsidRDefault="00362903">
      <w:pPr>
        <w:ind w:left="155" w:right="148" w:firstLine="228"/>
      </w:pPr>
      <w:r>
        <w:t>Создание устных монологических высказываний на основе жизненных наблюдений, чтения научноучебной, художествен- ной и научно-популярной литературы.</w:t>
      </w:r>
      <w:r>
        <w:rPr>
          <w:color w:val="000000"/>
        </w:rPr>
        <w:t xml:space="preserve"> </w:t>
      </w:r>
    </w:p>
    <w:p w:rsidR="00192C9F" w:rsidRDefault="00362903">
      <w:pPr>
        <w:tabs>
          <w:tab w:val="center" w:pos="843"/>
          <w:tab w:val="center" w:pos="2237"/>
          <w:tab w:val="center" w:pos="3172"/>
          <w:tab w:val="center" w:pos="4415"/>
          <w:tab w:val="center" w:pos="5657"/>
          <w:tab w:val="right" w:pos="6673"/>
        </w:tabs>
        <w:ind w:left="0" w:right="0" w:firstLine="0"/>
        <w:jc w:val="left"/>
      </w:pPr>
      <w:r>
        <w:rPr>
          <w:rFonts w:ascii="Calibri" w:eastAsia="Calibri" w:hAnsi="Calibri" w:cs="Calibri"/>
          <w:color w:val="000000"/>
          <w:sz w:val="22"/>
        </w:rPr>
        <w:tab/>
      </w:r>
      <w:r>
        <w:t xml:space="preserve">Устный </w:t>
      </w:r>
      <w:r>
        <w:tab/>
        <w:t xml:space="preserve">пересказ </w:t>
      </w:r>
      <w:r>
        <w:tab/>
        <w:t xml:space="preserve"> </w:t>
      </w:r>
      <w:r>
        <w:tab/>
        <w:t xml:space="preserve">прочитанного </w:t>
      </w:r>
      <w:r>
        <w:tab/>
        <w:t xml:space="preserve"> </w:t>
      </w:r>
      <w:r>
        <w:tab/>
        <w:t xml:space="preserve">или  </w:t>
      </w:r>
    </w:p>
    <w:p w:rsidR="00192C9F" w:rsidRDefault="00362903">
      <w:pPr>
        <w:ind w:left="163" w:right="148"/>
      </w:pPr>
      <w:r>
        <w:t>прослушанного  текста, в том числе с изменением лица рассказчика.</w:t>
      </w:r>
      <w:r>
        <w:rPr>
          <w:color w:val="000000"/>
        </w:rPr>
        <w:t xml:space="preserve"> </w:t>
      </w:r>
    </w:p>
    <w:p w:rsidR="00192C9F" w:rsidRDefault="00362903">
      <w:pPr>
        <w:ind w:left="155" w:right="148" w:firstLine="228"/>
      </w:pPr>
      <w:r>
        <w:t>Участие в диалоге на лингвистические темы (в рамках изученного) и темы на основе жизненных наблюдений.</w:t>
      </w:r>
      <w:r>
        <w:rPr>
          <w:color w:val="000000"/>
        </w:rPr>
        <w:t xml:space="preserve"> </w:t>
      </w:r>
    </w:p>
    <w:p w:rsidR="00192C9F" w:rsidRDefault="00362903">
      <w:pPr>
        <w:ind w:left="155" w:right="148" w:firstLine="228"/>
      </w:pPr>
      <w:r>
        <w:t>Речевые формулы приветствия, прощания, просьбы, благо- дарности.</w:t>
      </w:r>
      <w:r>
        <w:rPr>
          <w:color w:val="000000"/>
        </w:rPr>
        <w:t xml:space="preserve"> </w:t>
      </w:r>
    </w:p>
    <w:p w:rsidR="00192C9F" w:rsidRDefault="00362903">
      <w:pPr>
        <w:ind w:left="155" w:right="148" w:firstLine="228"/>
      </w:pPr>
      <w:r>
        <w:t>Сочинения различных видов с опорой на жизненный и чи- тательский опыт, сюжетную картину (в том числе сочинения- миниатюры).</w:t>
      </w:r>
      <w:r>
        <w:rPr>
          <w:color w:val="000000"/>
        </w:rPr>
        <w:t xml:space="preserve"> </w:t>
      </w:r>
    </w:p>
    <w:p w:rsidR="00192C9F" w:rsidRDefault="00362903">
      <w:pPr>
        <w:ind w:left="392" w:right="148"/>
      </w:pPr>
      <w:r>
        <w:t xml:space="preserve">Виды аудирования: выборочное, ознакомительное, детальное. Виды чтения: изучающее, </w:t>
      </w:r>
    </w:p>
    <w:p w:rsidR="00192C9F" w:rsidRDefault="00362903">
      <w:pPr>
        <w:ind w:left="392" w:right="148"/>
      </w:pPr>
      <w:r>
        <w:t>ознакомительное, просмотровое,</w:t>
      </w:r>
      <w:r>
        <w:rPr>
          <w:color w:val="000000"/>
        </w:rPr>
        <w:t xml:space="preserve"> </w:t>
      </w:r>
    </w:p>
    <w:p w:rsidR="00192C9F" w:rsidRDefault="00362903">
      <w:pPr>
        <w:spacing w:after="144"/>
        <w:ind w:left="163" w:right="148"/>
      </w:pPr>
      <w:r>
        <w:t>поисковое.</w:t>
      </w:r>
      <w:r>
        <w:rPr>
          <w:color w:val="000000"/>
        </w:rPr>
        <w:t xml:space="preserve"> </w:t>
      </w:r>
    </w:p>
    <w:p w:rsidR="00192C9F" w:rsidRDefault="00362903">
      <w:pPr>
        <w:spacing w:after="43" w:line="268" w:lineRule="auto"/>
        <w:ind w:left="156" w:right="0"/>
      </w:pPr>
      <w:r>
        <w:rPr>
          <w:b/>
        </w:rPr>
        <w:t>Текст</w:t>
      </w:r>
      <w:r>
        <w:rPr>
          <w:b/>
          <w:color w:val="000000"/>
        </w:rPr>
        <w:t xml:space="preserve"> </w:t>
      </w:r>
    </w:p>
    <w:p w:rsidR="00192C9F" w:rsidRDefault="00362903">
      <w:pPr>
        <w:ind w:left="155" w:right="148" w:firstLine="228"/>
      </w:pPr>
      <w:r>
        <w:t>Текст и его основные признаки. Тема и главная мысль тек- ста. Микротема текста. Ключевые слова.</w:t>
      </w:r>
      <w:r>
        <w:rPr>
          <w:color w:val="000000"/>
        </w:rPr>
        <w:t xml:space="preserve"> </w:t>
      </w:r>
    </w:p>
    <w:p w:rsidR="00192C9F" w:rsidRDefault="00362903">
      <w:pPr>
        <w:ind w:left="155" w:right="148" w:firstLine="228"/>
      </w:pPr>
      <w:r>
        <w:t>Функционально-смысловые типы речи: описание, повество- вание, рассуждение; их особенности.</w:t>
      </w:r>
      <w:r>
        <w:rPr>
          <w:color w:val="000000"/>
        </w:rPr>
        <w:t xml:space="preserve"> </w:t>
      </w:r>
    </w:p>
    <w:p w:rsidR="00192C9F" w:rsidRDefault="00362903">
      <w:pPr>
        <w:ind w:left="155" w:right="148" w:firstLine="228"/>
      </w:pPr>
      <w:r>
        <w:lastRenderedPageBreak/>
        <w:t>Композиционная структура текста. Абзац как средство чле- нения текста на композиционносмысловые части.</w:t>
      </w:r>
      <w:r>
        <w:rPr>
          <w:color w:val="000000"/>
        </w:rPr>
        <w:t xml:space="preserve"> </w:t>
      </w:r>
    </w:p>
    <w:p w:rsidR="00C321E8" w:rsidRDefault="00362903">
      <w:pPr>
        <w:ind w:left="155" w:right="148" w:firstLine="228"/>
        <w:rPr>
          <w:color w:val="000000"/>
        </w:rPr>
      </w:pPr>
      <w:r>
        <w:t>Средства связи предложений и частей текста: формы слова, однокоренные слова, синонимы, антонимы, личные местоиме- ния, повтор слова.</w:t>
      </w:r>
      <w:r>
        <w:rPr>
          <w:color w:val="000000"/>
        </w:rPr>
        <w:t xml:space="preserve"> </w:t>
      </w:r>
    </w:p>
    <w:p w:rsidR="00192C9F" w:rsidRDefault="00362903">
      <w:pPr>
        <w:ind w:left="392" w:right="148"/>
      </w:pPr>
      <w:r>
        <w:t>Повествование как тип речи. Рассказ.</w:t>
      </w:r>
      <w:r>
        <w:rPr>
          <w:color w:val="000000"/>
        </w:rPr>
        <w:t xml:space="preserve"> </w:t>
      </w:r>
    </w:p>
    <w:p w:rsidR="00192C9F" w:rsidRDefault="00362903">
      <w:pPr>
        <w:ind w:left="155" w:right="148" w:firstLine="228"/>
      </w:pPr>
      <w:r>
        <w:t>Смысловой анализ текста: его композиционных особенно- стей, микротем и абзацев, способов и средств связи предложе- ний в тексте; использование языковых средств выразительно- сти (в рамках изученного).</w:t>
      </w:r>
      <w:r>
        <w:rPr>
          <w:color w:val="000000"/>
        </w:rPr>
        <w:t xml:space="preserve"> </w:t>
      </w:r>
    </w:p>
    <w:p w:rsidR="00192C9F" w:rsidRDefault="00362903">
      <w:pPr>
        <w:ind w:left="155" w:right="148" w:firstLine="228"/>
      </w:pPr>
      <w:r>
        <w:t>Подробное, выборочное и сжатое изложение содержания про- читанного или прослушанного текста. Изложение содержания текста с изменением лица рассказчика.</w:t>
      </w:r>
      <w:r>
        <w:rPr>
          <w:color w:val="000000"/>
        </w:rPr>
        <w:t xml:space="preserve"> </w:t>
      </w:r>
    </w:p>
    <w:p w:rsidR="00192C9F" w:rsidRDefault="00362903">
      <w:pPr>
        <w:spacing w:after="94"/>
        <w:ind w:left="155" w:right="148" w:firstLine="228"/>
      </w:pPr>
      <w:r>
        <w:t>Информационная переработка текста: простой и сложный план текста.</w:t>
      </w:r>
      <w:r>
        <w:rPr>
          <w:color w:val="000000"/>
        </w:rPr>
        <w:t xml:space="preserve"> </w:t>
      </w:r>
    </w:p>
    <w:p w:rsidR="00192C9F" w:rsidRDefault="00362903">
      <w:pPr>
        <w:spacing w:after="91" w:line="268" w:lineRule="auto"/>
        <w:ind w:left="156" w:right="0"/>
      </w:pPr>
      <w:r>
        <w:rPr>
          <w:b/>
        </w:rPr>
        <w:t>Функциональные разновидности языка</w:t>
      </w:r>
      <w:r>
        <w:rPr>
          <w:b/>
          <w:color w:val="000000"/>
        </w:rPr>
        <w:t xml:space="preserve"> </w:t>
      </w:r>
    </w:p>
    <w:p w:rsidR="00192C9F" w:rsidRDefault="00362903">
      <w:pPr>
        <w:ind w:left="155" w:right="148" w:firstLine="228"/>
      </w:pPr>
      <w:r>
        <w:t>Общее представление о функциональных разновидностях языка (о разговорной речи, функциональных стилях, языке художественной литературы).</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after="104" w:line="268" w:lineRule="auto"/>
        <w:ind w:left="156" w:right="0"/>
      </w:pPr>
      <w:r>
        <w:rPr>
          <w:b/>
        </w:rPr>
        <w:t>СИСТЕМА ЯЗЫКА</w:t>
      </w:r>
      <w:r>
        <w:rPr>
          <w:b/>
          <w:color w:val="000000"/>
        </w:rPr>
        <w:t xml:space="preserve"> </w:t>
      </w:r>
    </w:p>
    <w:p w:rsidR="00192C9F" w:rsidRDefault="00362903">
      <w:pPr>
        <w:spacing w:line="268" w:lineRule="auto"/>
        <w:ind w:left="392" w:right="0"/>
      </w:pPr>
      <w:r>
        <w:rPr>
          <w:b/>
        </w:rPr>
        <w:t>Фонетика. Графика. Орфоэпия</w:t>
      </w:r>
      <w:r>
        <w:rPr>
          <w:b/>
          <w:color w:val="000000"/>
        </w:rPr>
        <w:t xml:space="preserve"> </w:t>
      </w:r>
    </w:p>
    <w:p w:rsidR="00192C9F" w:rsidRDefault="00362903">
      <w:pPr>
        <w:ind w:left="392" w:right="369"/>
      </w:pPr>
      <w:r>
        <w:t>Фонетика и графика как разделы лингвистики.</w:t>
      </w:r>
      <w:r>
        <w:rPr>
          <w:color w:val="000000"/>
        </w:rPr>
        <w:t xml:space="preserve"> </w:t>
      </w:r>
      <w:r>
        <w:t>Звук как единица языка. Смыслоразличительная роль звука. Система гласных звуков.</w:t>
      </w:r>
      <w:r>
        <w:rPr>
          <w:color w:val="000000"/>
        </w:rPr>
        <w:t xml:space="preserve"> </w:t>
      </w:r>
    </w:p>
    <w:p w:rsidR="00192C9F" w:rsidRDefault="00362903">
      <w:pPr>
        <w:ind w:left="392" w:right="148"/>
      </w:pPr>
      <w:r>
        <w:t>Система согласных звуков.</w:t>
      </w:r>
      <w:r>
        <w:rPr>
          <w:color w:val="000000"/>
        </w:rPr>
        <w:t xml:space="preserve"> </w:t>
      </w:r>
    </w:p>
    <w:p w:rsidR="00192C9F" w:rsidRDefault="00362903">
      <w:pPr>
        <w:ind w:left="155" w:right="701" w:firstLine="228"/>
      </w:pPr>
      <w:r>
        <w:t>Изменение звуков в речевом потоке. Элементы фонетической транскрипции.</w:t>
      </w:r>
      <w:r>
        <w:rPr>
          <w:color w:val="000000"/>
        </w:rPr>
        <w:t xml:space="preserve"> </w:t>
      </w:r>
      <w:r>
        <w:t>Слог. Ударение. Свойства русского ударения. Соотношение звуков и букв.</w:t>
      </w:r>
      <w:r>
        <w:rPr>
          <w:color w:val="000000"/>
        </w:rPr>
        <w:t xml:space="preserve"> </w:t>
      </w:r>
    </w:p>
    <w:p w:rsidR="00192C9F" w:rsidRDefault="00362903">
      <w:pPr>
        <w:ind w:left="392" w:right="1896"/>
      </w:pPr>
      <w:r>
        <w:lastRenderedPageBreak/>
        <w:t>Фонетический анализ слова.</w:t>
      </w:r>
      <w:r>
        <w:rPr>
          <w:color w:val="000000"/>
        </w:rPr>
        <w:t xml:space="preserve"> </w:t>
      </w:r>
      <w:r>
        <w:t>Способы обозначения [й’], мягкости согласных. Основные выразительные средства фонетики.</w:t>
      </w:r>
      <w:r>
        <w:rPr>
          <w:color w:val="000000"/>
        </w:rPr>
        <w:t xml:space="preserve"> </w:t>
      </w:r>
    </w:p>
    <w:p w:rsidR="00192C9F" w:rsidRDefault="00362903">
      <w:pPr>
        <w:ind w:left="392" w:right="148"/>
      </w:pPr>
      <w:r>
        <w:t>Прописные и строчные буквы.</w:t>
      </w:r>
      <w:r>
        <w:rPr>
          <w:color w:val="000000"/>
        </w:rPr>
        <w:t xml:space="preserve"> </w:t>
      </w:r>
    </w:p>
    <w:p w:rsidR="00192C9F" w:rsidRDefault="00362903">
      <w:pPr>
        <w:ind w:left="392" w:right="148"/>
      </w:pPr>
      <w:r>
        <w:t>Интонация, её функции. Основные элементы интонации.</w:t>
      </w:r>
      <w:r>
        <w:rPr>
          <w:color w:val="000000"/>
        </w:rPr>
        <w:t xml:space="preserve"> </w:t>
      </w:r>
    </w:p>
    <w:p w:rsidR="00192C9F" w:rsidRDefault="00362903">
      <w:pPr>
        <w:spacing w:line="268" w:lineRule="auto"/>
        <w:ind w:left="392" w:right="0"/>
      </w:pPr>
      <w:r>
        <w:rPr>
          <w:b/>
        </w:rPr>
        <w:t>Орфография</w:t>
      </w:r>
      <w:r>
        <w:rPr>
          <w:b/>
          <w:color w:val="000000"/>
        </w:rPr>
        <w:t xml:space="preserve"> </w:t>
      </w:r>
    </w:p>
    <w:p w:rsidR="00192C9F" w:rsidRDefault="00362903">
      <w:pPr>
        <w:ind w:left="392" w:right="148"/>
      </w:pPr>
      <w:r>
        <w:t>Орфография как раздел лингвистики.</w:t>
      </w:r>
      <w:r>
        <w:rPr>
          <w:color w:val="000000"/>
        </w:rPr>
        <w:t xml:space="preserve"> </w:t>
      </w:r>
    </w:p>
    <w:p w:rsidR="00192C9F" w:rsidRDefault="00362903">
      <w:pPr>
        <w:ind w:left="155" w:right="148" w:firstLine="228"/>
      </w:pPr>
      <w:r>
        <w:t>Понятие «орфограмма». Буквенные и небуквенные орфо- граммы.</w:t>
      </w:r>
      <w:r>
        <w:rPr>
          <w:color w:val="000000"/>
        </w:rPr>
        <w:t xml:space="preserve"> </w:t>
      </w:r>
    </w:p>
    <w:p w:rsidR="00192C9F" w:rsidRDefault="00362903">
      <w:pPr>
        <w:ind w:left="392" w:right="148"/>
      </w:pPr>
      <w:r>
        <w:t xml:space="preserve">Правописание разделительных </w:t>
      </w:r>
      <w:r>
        <w:rPr>
          <w:b/>
          <w:i/>
        </w:rPr>
        <w:t xml:space="preserve">ъ </w:t>
      </w:r>
      <w:r>
        <w:t xml:space="preserve">и </w:t>
      </w:r>
      <w:r>
        <w:rPr>
          <w:b/>
          <w:i/>
        </w:rPr>
        <w:t>ь</w:t>
      </w:r>
      <w:r>
        <w:t>.</w:t>
      </w:r>
      <w:r>
        <w:rPr>
          <w:color w:val="000000"/>
        </w:rPr>
        <w:t xml:space="preserve"> </w:t>
      </w:r>
    </w:p>
    <w:p w:rsidR="00192C9F" w:rsidRDefault="00362903">
      <w:pPr>
        <w:spacing w:line="268" w:lineRule="auto"/>
        <w:ind w:left="392" w:right="0"/>
      </w:pPr>
      <w:r>
        <w:rPr>
          <w:b/>
        </w:rPr>
        <w:t>Лексикология</w:t>
      </w:r>
      <w:r>
        <w:rPr>
          <w:b/>
          <w:color w:val="000000"/>
        </w:rPr>
        <w:t xml:space="preserve"> </w:t>
      </w:r>
    </w:p>
    <w:p w:rsidR="00192C9F" w:rsidRDefault="00362903">
      <w:pPr>
        <w:ind w:left="392" w:right="148"/>
      </w:pPr>
      <w:r>
        <w:t>Лексикология как раздел лингвистики.</w:t>
      </w:r>
      <w:r>
        <w:rPr>
          <w:color w:val="000000"/>
        </w:rPr>
        <w:t xml:space="preserve"> </w:t>
      </w:r>
    </w:p>
    <w:p w:rsidR="00C321E8" w:rsidRDefault="00362903">
      <w:pPr>
        <w:ind w:left="155" w:right="148" w:firstLine="228"/>
        <w:rPr>
          <w:color w:val="000000"/>
        </w:rPr>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color w:val="000000"/>
        </w:rPr>
        <w:t xml:space="preserve"> </w:t>
      </w:r>
    </w:p>
    <w:p w:rsidR="00192C9F" w:rsidRDefault="00362903">
      <w:pPr>
        <w:ind w:left="155" w:right="148" w:firstLine="228"/>
      </w:pPr>
      <w:r>
        <w:t>Слова однозначные и многозначные. Прямое и переносное значения слова. Тематические группы слов. Обозначение родо- вых и видовых понятий.</w:t>
      </w:r>
      <w:r>
        <w:rPr>
          <w:color w:val="000000"/>
        </w:rPr>
        <w:t xml:space="preserve"> </w:t>
      </w:r>
    </w:p>
    <w:p w:rsidR="00192C9F" w:rsidRDefault="00362903">
      <w:pPr>
        <w:ind w:left="392" w:right="148"/>
      </w:pPr>
      <w:r>
        <w:t>Синонимы. Антонимы. Омонимы. Паронимы.</w:t>
      </w:r>
      <w:r>
        <w:rPr>
          <w:color w:val="000000"/>
        </w:rPr>
        <w:t xml:space="preserve"> </w:t>
      </w:r>
    </w:p>
    <w:p w:rsidR="00192C9F" w:rsidRDefault="00362903">
      <w:pPr>
        <w:ind w:left="155" w:right="148" w:firstLine="228"/>
      </w:pPr>
      <w:r>
        <w:t>Разные виды лексических словарей (толковый словарь, сло- вари синонимов, антонимов, омонимов, паронимов) и их роль в овладении словарным богатством родного языка.</w:t>
      </w:r>
      <w:r>
        <w:rPr>
          <w:color w:val="000000"/>
        </w:rPr>
        <w:t xml:space="preserve"> </w:t>
      </w:r>
    </w:p>
    <w:p w:rsidR="00192C9F" w:rsidRDefault="00362903">
      <w:pPr>
        <w:ind w:left="392" w:right="148"/>
      </w:pPr>
      <w:r>
        <w:t>Лексический анализ слов (в рамках изученного).</w:t>
      </w:r>
      <w:r>
        <w:rPr>
          <w:color w:val="000000"/>
        </w:rPr>
        <w:t xml:space="preserve"> </w:t>
      </w:r>
    </w:p>
    <w:p w:rsidR="00192C9F" w:rsidRDefault="00362903">
      <w:pPr>
        <w:spacing w:line="268" w:lineRule="auto"/>
        <w:ind w:left="392" w:right="0"/>
      </w:pPr>
      <w:r>
        <w:rPr>
          <w:b/>
        </w:rPr>
        <w:t>Морфемика. Орфография</w:t>
      </w:r>
      <w:r>
        <w:rPr>
          <w:b/>
          <w:color w:val="000000"/>
        </w:rPr>
        <w:t xml:space="preserve"> </w:t>
      </w:r>
    </w:p>
    <w:p w:rsidR="00192C9F" w:rsidRDefault="00362903">
      <w:pPr>
        <w:ind w:left="392" w:right="148"/>
      </w:pPr>
      <w:r>
        <w:t>Морфемика как раздел лингвистики.</w:t>
      </w:r>
      <w:r>
        <w:rPr>
          <w:color w:val="000000"/>
        </w:rPr>
        <w:t xml:space="preserve"> </w:t>
      </w:r>
    </w:p>
    <w:p w:rsidR="00192C9F" w:rsidRDefault="00362903">
      <w:pPr>
        <w:ind w:left="1268" w:right="148" w:hanging="252"/>
      </w:pPr>
      <w:r>
        <w:t xml:space="preserve">Морфема как минимальная значимая единица языка. Основа слова. Виды морфем (корень, </w:t>
      </w:r>
    </w:p>
    <w:p w:rsidR="00192C9F" w:rsidRDefault="00362903">
      <w:pPr>
        <w:spacing w:after="19" w:line="271" w:lineRule="auto"/>
        <w:ind w:left="10" w:right="149" w:hanging="10"/>
        <w:jc w:val="right"/>
      </w:pPr>
      <w:r>
        <w:t>приставка, суффикс, окончание).</w:t>
      </w:r>
      <w:r>
        <w:rPr>
          <w:color w:val="000000"/>
        </w:rPr>
        <w:t xml:space="preserve"> </w:t>
      </w:r>
    </w:p>
    <w:p w:rsidR="00192C9F" w:rsidRDefault="00362903">
      <w:pPr>
        <w:ind w:left="155" w:right="148" w:firstLine="228"/>
      </w:pPr>
      <w:r>
        <w:lastRenderedPageBreak/>
        <w:t>Чередование звуков в морфемах (в том числе чередование гласных с нулём звука).</w:t>
      </w:r>
      <w:r>
        <w:rPr>
          <w:color w:val="000000"/>
        </w:rPr>
        <w:t xml:space="preserve"> </w:t>
      </w:r>
    </w:p>
    <w:p w:rsidR="00192C9F" w:rsidRDefault="00362903">
      <w:pPr>
        <w:ind w:left="392" w:right="148"/>
      </w:pPr>
      <w:r>
        <w:t>Морфемный анализ слов.</w:t>
      </w:r>
      <w:r>
        <w:rPr>
          <w:color w:val="000000"/>
        </w:rPr>
        <w:t xml:space="preserve"> </w:t>
      </w:r>
    </w:p>
    <w:p w:rsidR="00192C9F" w:rsidRDefault="00362903">
      <w:pPr>
        <w:ind w:left="155" w:right="148" w:firstLine="228"/>
      </w:pPr>
      <w:r>
        <w:t>Уместное использование слов с суффиксами оценки в соб- ственной речи.</w:t>
      </w:r>
      <w:r>
        <w:rPr>
          <w:color w:val="000000"/>
        </w:rPr>
        <w:t xml:space="preserve"> </w:t>
      </w:r>
    </w:p>
    <w:p w:rsidR="00192C9F" w:rsidRDefault="00362903">
      <w:pPr>
        <w:ind w:left="155" w:right="15" w:firstLine="228"/>
      </w:pPr>
      <w:r>
        <w:t>Правописание корней с безударными проверяемыми, непро- веряемыми гласными (в рамках изученного).</w:t>
      </w:r>
      <w:r>
        <w:rPr>
          <w:color w:val="000000"/>
        </w:rPr>
        <w:t xml:space="preserve"> </w:t>
      </w:r>
    </w:p>
    <w:p w:rsidR="00192C9F" w:rsidRDefault="00362903">
      <w:pPr>
        <w:ind w:left="155" w:right="418" w:firstLine="228"/>
      </w:pPr>
      <w:r>
        <w:t>Правописание корней с проверяемыми, непроверяемыми, непроизносимыми согласными (в рамках изученного).</w:t>
      </w:r>
      <w:r>
        <w:rPr>
          <w:color w:val="000000"/>
        </w:rPr>
        <w:t xml:space="preserve"> </w:t>
      </w:r>
    </w:p>
    <w:p w:rsidR="00192C9F" w:rsidRDefault="00362903">
      <w:pPr>
        <w:ind w:left="392" w:right="148"/>
      </w:pPr>
      <w:r>
        <w:t xml:space="preserve">Правописание </w:t>
      </w:r>
      <w:r>
        <w:rPr>
          <w:b/>
          <w:i/>
        </w:rPr>
        <w:t xml:space="preserve">ё </w:t>
      </w:r>
      <w:r>
        <w:t xml:space="preserve">— </w:t>
      </w:r>
      <w:r>
        <w:rPr>
          <w:b/>
          <w:i/>
        </w:rPr>
        <w:t xml:space="preserve">о </w:t>
      </w:r>
      <w:r>
        <w:t>после шипящих в корне слова. Правописание неизменяемых на письме приставок и приста-</w:t>
      </w:r>
      <w:r>
        <w:rPr>
          <w:color w:val="000000"/>
        </w:rPr>
        <w:t xml:space="preserve"> </w:t>
      </w:r>
    </w:p>
    <w:p w:rsidR="00192C9F" w:rsidRDefault="00362903">
      <w:pPr>
        <w:spacing w:after="232"/>
        <w:ind w:left="163" w:right="148"/>
      </w:pPr>
      <w:r>
        <w:t xml:space="preserve">вок на </w:t>
      </w:r>
      <w:r>
        <w:rPr>
          <w:b/>
          <w:i/>
        </w:rPr>
        <w:t xml:space="preserve">-з </w:t>
      </w:r>
      <w:r>
        <w:t>(-</w:t>
      </w:r>
      <w:r>
        <w:rPr>
          <w:b/>
          <w:i/>
        </w:rPr>
        <w:t>с</w:t>
      </w:r>
      <w:r>
        <w:t>).</w:t>
      </w:r>
      <w:r>
        <w:rPr>
          <w:color w:val="000000"/>
        </w:rPr>
        <w:t xml:space="preserve"> </w:t>
      </w:r>
    </w:p>
    <w:p w:rsidR="00192C9F" w:rsidRDefault="00362903">
      <w:pPr>
        <w:ind w:left="392" w:right="2593"/>
      </w:pPr>
      <w:r>
        <w:t xml:space="preserve">Правописание </w:t>
      </w:r>
      <w:r>
        <w:rPr>
          <w:b/>
          <w:i/>
        </w:rPr>
        <w:t xml:space="preserve">ы </w:t>
      </w:r>
      <w:r>
        <w:t xml:space="preserve">— </w:t>
      </w:r>
      <w:r>
        <w:rPr>
          <w:b/>
          <w:i/>
        </w:rPr>
        <w:t xml:space="preserve">и </w:t>
      </w:r>
      <w:r>
        <w:t xml:space="preserve">после приставок. Правописание </w:t>
      </w:r>
      <w:r>
        <w:rPr>
          <w:b/>
          <w:i/>
        </w:rPr>
        <w:t xml:space="preserve">ы </w:t>
      </w:r>
      <w:r>
        <w:t xml:space="preserve">— </w:t>
      </w:r>
      <w:r>
        <w:rPr>
          <w:b/>
          <w:i/>
        </w:rPr>
        <w:t xml:space="preserve">и </w:t>
      </w:r>
      <w:r>
        <w:t xml:space="preserve">после </w:t>
      </w:r>
      <w:r>
        <w:rPr>
          <w:b/>
          <w:i/>
        </w:rPr>
        <w:t>ц</w:t>
      </w:r>
      <w:r>
        <w:t>.</w:t>
      </w:r>
      <w:r>
        <w:rPr>
          <w:color w:val="000000"/>
        </w:rPr>
        <w:t xml:space="preserve"> </w:t>
      </w:r>
    </w:p>
    <w:p w:rsidR="00192C9F" w:rsidRDefault="00362903">
      <w:pPr>
        <w:spacing w:line="268" w:lineRule="auto"/>
        <w:ind w:left="392" w:right="0"/>
      </w:pPr>
      <w:r>
        <w:rPr>
          <w:b/>
        </w:rPr>
        <w:t>Морфология. Культура речи. Орфография</w:t>
      </w:r>
      <w:r>
        <w:rPr>
          <w:b/>
          <w:color w:val="000000"/>
        </w:rPr>
        <w:t xml:space="preserve"> </w:t>
      </w:r>
    </w:p>
    <w:p w:rsidR="00192C9F" w:rsidRDefault="00362903">
      <w:pPr>
        <w:tabs>
          <w:tab w:val="center" w:pos="1134"/>
          <w:tab w:val="center" w:pos="2748"/>
          <w:tab w:val="center" w:pos="3996"/>
          <w:tab w:val="right" w:pos="6673"/>
        </w:tabs>
        <w:ind w:left="0" w:right="0" w:firstLine="0"/>
        <w:jc w:val="left"/>
      </w:pPr>
      <w:r>
        <w:rPr>
          <w:rFonts w:ascii="Calibri" w:eastAsia="Calibri" w:hAnsi="Calibri" w:cs="Calibri"/>
          <w:color w:val="000000"/>
          <w:sz w:val="22"/>
        </w:rPr>
        <w:tab/>
      </w:r>
      <w:r>
        <w:t xml:space="preserve">Морфология </w:t>
      </w:r>
      <w:r>
        <w:tab/>
        <w:t xml:space="preserve">как </w:t>
      </w:r>
      <w:r>
        <w:tab/>
        <w:t xml:space="preserve">раздел </w:t>
      </w:r>
      <w:r>
        <w:tab/>
        <w:t xml:space="preserve">грамматики. </w:t>
      </w:r>
    </w:p>
    <w:p w:rsidR="00192C9F" w:rsidRDefault="00362903">
      <w:pPr>
        <w:ind w:left="163" w:right="148"/>
      </w:pPr>
      <w:r>
        <w:t>Грамматическое значе- ние слова.</w:t>
      </w:r>
      <w:r>
        <w:rPr>
          <w:color w:val="000000"/>
        </w:rPr>
        <w:t xml:space="preserve"> </w:t>
      </w:r>
    </w:p>
    <w:p w:rsidR="00192C9F" w:rsidRDefault="00362903">
      <w:pPr>
        <w:ind w:left="155" w:right="148" w:firstLine="228"/>
      </w:pPr>
      <w:r>
        <w:t xml:space="preserve">Части речи как лексико-грамматические разряды слов. Система частей речи в русском языке. </w:t>
      </w:r>
    </w:p>
    <w:p w:rsidR="00192C9F" w:rsidRDefault="00362903">
      <w:pPr>
        <w:ind w:left="163" w:right="148"/>
      </w:pPr>
      <w:r>
        <w:t>Самостоятельные и слу- жебные части речи.</w:t>
      </w:r>
      <w:r>
        <w:rPr>
          <w:color w:val="000000"/>
        </w:rPr>
        <w:t xml:space="preserve"> </w:t>
      </w:r>
    </w:p>
    <w:p w:rsidR="00192C9F" w:rsidRDefault="00362903">
      <w:pPr>
        <w:spacing w:line="268" w:lineRule="auto"/>
        <w:ind w:left="392" w:right="0"/>
      </w:pPr>
      <w:r>
        <w:rPr>
          <w:b/>
        </w:rPr>
        <w:t>Имя существительное</w:t>
      </w:r>
      <w:r>
        <w:rPr>
          <w:b/>
          <w:color w:val="000000"/>
        </w:rPr>
        <w:t xml:space="preserve"> </w:t>
      </w:r>
    </w:p>
    <w:p w:rsidR="00192C9F" w:rsidRDefault="00362903">
      <w:pPr>
        <w:ind w:left="155" w:right="148" w:firstLine="228"/>
      </w:pPr>
      <w:r>
        <w:t>Имя существительное как часть речи. Общее грамматическое значение, морфологические признаки и синтаксические функ- ции имени существительного. Роль имени существительного в речи.</w:t>
      </w:r>
      <w:r>
        <w:rPr>
          <w:color w:val="000000"/>
        </w:rPr>
        <w:t xml:space="preserve"> </w:t>
      </w:r>
    </w:p>
    <w:p w:rsidR="00192C9F" w:rsidRDefault="00362903">
      <w:pPr>
        <w:ind w:left="155" w:right="148" w:firstLine="228"/>
      </w:pPr>
      <w:r>
        <w:t xml:space="preserve">Лексико-грамматические разряды имён существительных по значению, имена существительные собственные и </w:t>
      </w:r>
      <w:r>
        <w:lastRenderedPageBreak/>
        <w:t>нарицатель- ные; имена существительные одушевлённые и неодушевлённые.</w:t>
      </w:r>
      <w:r>
        <w:rPr>
          <w:color w:val="000000"/>
        </w:rPr>
        <w:t xml:space="preserve"> </w:t>
      </w:r>
    </w:p>
    <w:p w:rsidR="00C321E8" w:rsidRDefault="00362903">
      <w:pPr>
        <w:spacing w:line="288" w:lineRule="auto"/>
        <w:ind w:left="384" w:right="4" w:firstLine="0"/>
        <w:jc w:val="left"/>
        <w:rPr>
          <w:color w:val="000000"/>
        </w:rPr>
      </w:pPr>
      <w:r>
        <w:t xml:space="preserve">Род, </w:t>
      </w:r>
      <w:r>
        <w:tab/>
        <w:t xml:space="preserve">число, </w:t>
      </w:r>
      <w:r>
        <w:tab/>
        <w:t xml:space="preserve">падеж </w:t>
      </w:r>
      <w:r>
        <w:tab/>
        <w:t xml:space="preserve">имени существительного. </w:t>
      </w:r>
      <w:r>
        <w:tab/>
        <w:t>Имена существительные общего рода.</w:t>
      </w:r>
      <w:r>
        <w:rPr>
          <w:color w:val="000000"/>
        </w:rPr>
        <w:t xml:space="preserve"> </w:t>
      </w:r>
    </w:p>
    <w:p w:rsidR="00192C9F" w:rsidRDefault="00362903">
      <w:pPr>
        <w:ind w:left="155" w:right="148" w:firstLine="228"/>
      </w:pPr>
      <w:r>
        <w:t>Имена существительные, имеющие форму только единствен- ного или только множественного числа.</w:t>
      </w:r>
      <w:r>
        <w:rPr>
          <w:color w:val="000000"/>
        </w:rPr>
        <w:t xml:space="preserve"> </w:t>
      </w:r>
    </w:p>
    <w:p w:rsidR="00192C9F" w:rsidRDefault="00362903">
      <w:pPr>
        <w:ind w:left="392" w:right="148"/>
      </w:pPr>
      <w:r>
        <w:t xml:space="preserve">Типы склонения имён существительных. </w:t>
      </w:r>
    </w:p>
    <w:p w:rsidR="00192C9F" w:rsidRDefault="00362903">
      <w:pPr>
        <w:ind w:left="163" w:right="148"/>
      </w:pPr>
      <w:r>
        <w:t xml:space="preserve">Разносклоняемые имена существительные. </w:t>
      </w:r>
    </w:p>
    <w:p w:rsidR="00192C9F" w:rsidRDefault="00362903">
      <w:pPr>
        <w:ind w:left="163" w:right="148"/>
      </w:pPr>
      <w:r>
        <w:t>Несклоняемые имена существительные.</w:t>
      </w:r>
      <w:r>
        <w:rPr>
          <w:color w:val="000000"/>
        </w:rPr>
        <w:t xml:space="preserve"> </w:t>
      </w:r>
    </w:p>
    <w:p w:rsidR="00192C9F" w:rsidRDefault="00362903">
      <w:pPr>
        <w:ind w:left="392" w:right="148"/>
      </w:pPr>
      <w:r>
        <w:t>Морфологический анализ имён существительных.</w:t>
      </w:r>
      <w:r>
        <w:rPr>
          <w:color w:val="000000"/>
        </w:rPr>
        <w:t xml:space="preserve"> </w:t>
      </w:r>
    </w:p>
    <w:p w:rsidR="00192C9F" w:rsidRDefault="00362903">
      <w:pPr>
        <w:ind w:left="155" w:right="1184" w:firstLine="228"/>
      </w:pPr>
      <w:r>
        <w:t>Нормы произношения, нормы постановки ударения, нормы словоизменения имён существительных.</w:t>
      </w:r>
      <w:r>
        <w:rPr>
          <w:color w:val="000000"/>
        </w:rPr>
        <w:t xml:space="preserve"> </w:t>
      </w:r>
    </w:p>
    <w:p w:rsidR="00192C9F" w:rsidRDefault="00362903">
      <w:pPr>
        <w:ind w:left="392" w:right="148"/>
      </w:pPr>
      <w:r>
        <w:t xml:space="preserve">Правописание собственных имён </w:t>
      </w:r>
    </w:p>
    <w:p w:rsidR="00192C9F" w:rsidRDefault="00362903">
      <w:pPr>
        <w:ind w:left="392" w:right="148"/>
      </w:pPr>
      <w:r>
        <w:t xml:space="preserve">существительных. Правописание </w:t>
      </w:r>
      <w:r>
        <w:rPr>
          <w:b/>
          <w:i/>
        </w:rPr>
        <w:t xml:space="preserve">ь </w:t>
      </w:r>
      <w:r>
        <w:t>на конце имён существительных после ши-</w:t>
      </w:r>
      <w:r>
        <w:rPr>
          <w:color w:val="000000"/>
        </w:rPr>
        <w:t xml:space="preserve"> </w:t>
      </w:r>
    </w:p>
    <w:p w:rsidR="00192C9F" w:rsidRDefault="00362903">
      <w:pPr>
        <w:ind w:left="163" w:right="148"/>
      </w:pPr>
      <w:r>
        <w:t>пящих.</w:t>
      </w:r>
      <w:r>
        <w:rPr>
          <w:color w:val="000000"/>
        </w:rPr>
        <w:t xml:space="preserve"> </w:t>
      </w:r>
    </w:p>
    <w:p w:rsidR="00192C9F" w:rsidRDefault="00362903">
      <w:pPr>
        <w:ind w:left="392" w:right="148"/>
      </w:pPr>
      <w:r>
        <w:t>Правописание безударных окончаний имён существительных.</w:t>
      </w:r>
      <w:r>
        <w:rPr>
          <w:color w:val="000000"/>
        </w:rPr>
        <w:t xml:space="preserve"> </w:t>
      </w:r>
    </w:p>
    <w:p w:rsidR="00192C9F" w:rsidRDefault="00362903">
      <w:pPr>
        <w:ind w:left="155" w:right="148" w:firstLine="228"/>
      </w:pPr>
      <w:r>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в суффиксах и окончаниях имён существительных.</w:t>
      </w:r>
      <w:r>
        <w:rPr>
          <w:color w:val="000000"/>
        </w:rPr>
        <w:t xml:space="preserve"> </w:t>
      </w:r>
    </w:p>
    <w:p w:rsidR="00192C9F" w:rsidRDefault="00362903">
      <w:pPr>
        <w:ind w:left="155" w:right="0" w:firstLine="228"/>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 xml:space="preserve">- </w:t>
      </w:r>
      <w:r>
        <w:t xml:space="preserve">— </w:t>
      </w:r>
      <w:r>
        <w:rPr>
          <w:b/>
        </w:rPr>
        <w:t>-</w:t>
      </w:r>
      <w:r>
        <w:rPr>
          <w:b/>
          <w:i/>
        </w:rPr>
        <w:t>ик</w:t>
      </w:r>
      <w:r>
        <w:rPr>
          <w:b/>
        </w:rPr>
        <w:t xml:space="preserve">- </w:t>
      </w:r>
      <w:r>
        <w:t>(</w:t>
      </w:r>
      <w:r>
        <w:rPr>
          <w:b/>
          <w:i/>
        </w:rPr>
        <w:t>чик</w:t>
      </w:r>
      <w:r>
        <w:rPr>
          <w:b/>
        </w:rPr>
        <w:t>-</w:t>
      </w:r>
      <w:r>
        <w:t>) имён существительных.</w:t>
      </w:r>
      <w:r>
        <w:rPr>
          <w:color w:val="000000"/>
        </w:rPr>
        <w:t xml:space="preserve"> </w:t>
      </w:r>
    </w:p>
    <w:p w:rsidR="00192C9F" w:rsidRDefault="00362903">
      <w:pPr>
        <w:ind w:left="8" w:right="148"/>
      </w:pPr>
      <w:r>
        <w:t xml:space="preserve">Правописание корней с чередованием </w:t>
      </w:r>
      <w:r>
        <w:rPr>
          <w:b/>
          <w:i/>
        </w:rPr>
        <w:t xml:space="preserve">а </w:t>
      </w:r>
      <w:r>
        <w:t xml:space="preserve">// </w:t>
      </w:r>
      <w:r>
        <w:rPr>
          <w:b/>
          <w:i/>
        </w:rPr>
        <w:t>о</w:t>
      </w:r>
      <w:r>
        <w:t>: -</w:t>
      </w:r>
      <w:r>
        <w:rPr>
          <w:b/>
          <w:i/>
        </w:rPr>
        <w:t>лаг</w:t>
      </w:r>
      <w:r>
        <w:t xml:space="preserve">- — </w:t>
      </w:r>
      <w:r>
        <w:rPr>
          <w:b/>
          <w:i/>
        </w:rPr>
        <w:t>лож</w:t>
      </w:r>
      <w:r>
        <w:t>-;</w:t>
      </w:r>
      <w:r>
        <w:rPr>
          <w:color w:val="000000"/>
        </w:rPr>
        <w:t xml:space="preserve"> </w:t>
      </w:r>
    </w:p>
    <w:p w:rsidR="00192C9F" w:rsidRDefault="00362903">
      <w:pPr>
        <w:ind w:left="163" w:right="148"/>
      </w:pPr>
      <w:r>
        <w:t>-</w:t>
      </w:r>
      <w:r>
        <w:rPr>
          <w:b/>
          <w:i/>
        </w:rPr>
        <w:t>раст</w:t>
      </w:r>
      <w:r>
        <w:t>-  —  -</w:t>
      </w:r>
      <w:r>
        <w:rPr>
          <w:b/>
          <w:i/>
        </w:rPr>
        <w:t>ращ</w:t>
      </w:r>
      <w:r>
        <w:t>-  —  -</w:t>
      </w:r>
      <w:r>
        <w:rPr>
          <w:b/>
          <w:i/>
        </w:rPr>
        <w:t>рос</w:t>
      </w:r>
      <w:r>
        <w:t>-;  -</w:t>
      </w:r>
      <w:r>
        <w:rPr>
          <w:b/>
          <w:i/>
        </w:rPr>
        <w:t>гар</w:t>
      </w:r>
      <w:r>
        <w:t>-  —  -</w:t>
      </w:r>
      <w:r>
        <w:rPr>
          <w:b/>
          <w:i/>
        </w:rPr>
        <w:t>гор</w:t>
      </w:r>
      <w:r>
        <w:t>-,  -</w:t>
      </w:r>
      <w:r>
        <w:rPr>
          <w:b/>
          <w:i/>
        </w:rPr>
        <w:t>зар</w:t>
      </w:r>
      <w:r>
        <w:t xml:space="preserve">-  —  </w:t>
      </w:r>
      <w:r>
        <w:rPr>
          <w:b/>
          <w:i/>
        </w:rPr>
        <w:t>зор</w:t>
      </w:r>
      <w:r>
        <w:t>-;</w:t>
      </w:r>
      <w:r>
        <w:rPr>
          <w:color w:val="000000"/>
        </w:rPr>
        <w:t xml:space="preserve"> </w:t>
      </w:r>
    </w:p>
    <w:p w:rsidR="00192C9F" w:rsidRDefault="00362903">
      <w:pPr>
        <w:spacing w:line="269" w:lineRule="auto"/>
        <w:ind w:left="166" w:right="0" w:hanging="10"/>
      </w:pPr>
      <w:r>
        <w:rPr>
          <w:b/>
          <w:i/>
        </w:rPr>
        <w:t xml:space="preserve">-клан- </w:t>
      </w:r>
      <w:r>
        <w:t xml:space="preserve">— </w:t>
      </w:r>
      <w:r>
        <w:rPr>
          <w:b/>
          <w:i/>
        </w:rPr>
        <w:t>-клон-</w:t>
      </w:r>
      <w:r>
        <w:t xml:space="preserve">, </w:t>
      </w:r>
      <w:r>
        <w:rPr>
          <w:b/>
          <w:i/>
        </w:rPr>
        <w:t xml:space="preserve">-скак- </w:t>
      </w:r>
      <w:r>
        <w:t xml:space="preserve">— </w:t>
      </w:r>
      <w:r>
        <w:rPr>
          <w:b/>
          <w:i/>
        </w:rPr>
        <w:t>-скоч-.</w:t>
      </w:r>
      <w:r>
        <w:rPr>
          <w:b/>
          <w:i/>
          <w:color w:val="000000"/>
        </w:rPr>
        <w:t xml:space="preserve"> </w:t>
      </w:r>
    </w:p>
    <w:p w:rsidR="00192C9F" w:rsidRDefault="00362903">
      <w:pPr>
        <w:ind w:left="163" w:right="148"/>
      </w:pPr>
      <w:r>
        <w:t xml:space="preserve">Слитное и раздельное написание </w:t>
      </w:r>
      <w:r>
        <w:rPr>
          <w:b/>
          <w:i/>
        </w:rPr>
        <w:t xml:space="preserve">не </w:t>
      </w:r>
      <w:r>
        <w:t>с именами существительными.</w:t>
      </w:r>
      <w:r>
        <w:rPr>
          <w:color w:val="000000"/>
        </w:rPr>
        <w:t xml:space="preserve"> </w:t>
      </w:r>
    </w:p>
    <w:p w:rsidR="00192C9F" w:rsidRDefault="00362903">
      <w:pPr>
        <w:spacing w:line="268" w:lineRule="auto"/>
        <w:ind w:left="392" w:right="0"/>
      </w:pPr>
      <w:r>
        <w:rPr>
          <w:b/>
        </w:rPr>
        <w:t>Имя прилагательное</w:t>
      </w:r>
      <w:r>
        <w:rPr>
          <w:b/>
          <w:color w:val="000000"/>
        </w:rPr>
        <w:t xml:space="preserve"> </w:t>
      </w:r>
    </w:p>
    <w:p w:rsidR="00192C9F" w:rsidRDefault="00362903">
      <w:pPr>
        <w:ind w:left="155" w:right="148" w:firstLine="1008"/>
      </w:pPr>
      <w:r>
        <w:lastRenderedPageBreak/>
        <w:t xml:space="preserve">Имя прилагательное как часть речи. Общее грамматическое значение, морфологические признаки и синтаксические функ- ции имени прилагательного. Роль имени прилагательного в речи. </w:t>
      </w:r>
    </w:p>
    <w:p w:rsidR="00192C9F" w:rsidRDefault="00362903">
      <w:pPr>
        <w:spacing w:after="19" w:line="271" w:lineRule="auto"/>
        <w:ind w:left="10" w:right="149" w:hanging="10"/>
        <w:jc w:val="right"/>
      </w:pPr>
      <w:r>
        <w:t>Имена прилагательные полные и краткие, их синтаксиче-</w:t>
      </w:r>
      <w:r>
        <w:rPr>
          <w:color w:val="000000"/>
        </w:rPr>
        <w:t xml:space="preserve"> </w:t>
      </w:r>
    </w:p>
    <w:p w:rsidR="00192C9F" w:rsidRDefault="00362903">
      <w:pPr>
        <w:ind w:left="163" w:right="148"/>
      </w:pPr>
      <w:r>
        <w:t>ские функции.</w:t>
      </w:r>
      <w:r>
        <w:rPr>
          <w:color w:val="000000"/>
        </w:rPr>
        <w:t xml:space="preserve"> </w:t>
      </w:r>
    </w:p>
    <w:p w:rsidR="00192C9F" w:rsidRDefault="00362903">
      <w:pPr>
        <w:ind w:left="392" w:right="2110"/>
      </w:pPr>
      <w:r>
        <w:t>Склонение имён прилагательных. Морфологический анализ имён прилагательных.</w:t>
      </w:r>
      <w:r>
        <w:rPr>
          <w:color w:val="000000"/>
        </w:rPr>
        <w:t xml:space="preserve"> </w:t>
      </w:r>
    </w:p>
    <w:p w:rsidR="00192C9F" w:rsidRDefault="00362903">
      <w:pPr>
        <w:ind w:left="155" w:right="382" w:firstLine="228"/>
      </w:pPr>
      <w:r>
        <w:t>Нормы словоизменения, произношения имён прилагатель- ных, постановки ударения (в рамках изученного).</w:t>
      </w:r>
      <w:r>
        <w:rPr>
          <w:color w:val="000000"/>
        </w:rPr>
        <w:t xml:space="preserve"> </w:t>
      </w:r>
    </w:p>
    <w:p w:rsidR="00192C9F" w:rsidRDefault="00362903">
      <w:pPr>
        <w:ind w:left="392" w:right="1074"/>
      </w:pPr>
      <w:r>
        <w:t xml:space="preserve">Правописание безударных окончаний имён прилагательных. Правописание </w:t>
      </w:r>
      <w:r>
        <w:rPr>
          <w:b/>
          <w:i/>
        </w:rPr>
        <w:t xml:space="preserve">о </w:t>
      </w:r>
      <w:r>
        <w:t xml:space="preserve">— </w:t>
      </w:r>
      <w:r>
        <w:rPr>
          <w:b/>
          <w:i/>
        </w:rPr>
        <w:t xml:space="preserve">е </w:t>
      </w:r>
      <w:r>
        <w:t xml:space="preserve">после шипящих и </w:t>
      </w:r>
      <w:r>
        <w:rPr>
          <w:b/>
          <w:i/>
        </w:rPr>
        <w:t xml:space="preserve">ц </w:t>
      </w:r>
      <w:r>
        <w:t>в суффиксах и окон-</w:t>
      </w:r>
      <w:r>
        <w:rPr>
          <w:color w:val="000000"/>
        </w:rPr>
        <w:t xml:space="preserve"> </w:t>
      </w:r>
    </w:p>
    <w:p w:rsidR="00192C9F" w:rsidRDefault="00362903">
      <w:pPr>
        <w:ind w:left="163" w:right="148"/>
      </w:pPr>
      <w:r>
        <w:t>чаниях имён прилагательных.</w:t>
      </w:r>
      <w:r>
        <w:rPr>
          <w:color w:val="000000"/>
        </w:rPr>
        <w:t xml:space="preserve"> </w:t>
      </w:r>
    </w:p>
    <w:p w:rsidR="00192C9F" w:rsidRDefault="00362903">
      <w:pPr>
        <w:ind w:left="155" w:right="0" w:firstLine="228"/>
      </w:pPr>
      <w:r>
        <w:t>Правописание кратких форм имён прилагательных с основой на шипящий.</w:t>
      </w:r>
      <w:r>
        <w:rPr>
          <w:color w:val="000000"/>
        </w:rPr>
        <w:t xml:space="preserve"> </w:t>
      </w:r>
    </w:p>
    <w:p w:rsidR="00192C9F" w:rsidRDefault="00362903">
      <w:pPr>
        <w:ind w:left="163" w:right="148"/>
      </w:pPr>
      <w:r>
        <w:t xml:space="preserve">Слитное и раздельное написание </w:t>
      </w:r>
      <w:r>
        <w:rPr>
          <w:b/>
          <w:i/>
        </w:rPr>
        <w:t xml:space="preserve">не </w:t>
      </w:r>
      <w:r>
        <w:t>с именами прилагатель-ными.</w:t>
      </w:r>
      <w:r>
        <w:rPr>
          <w:color w:val="000000"/>
        </w:rPr>
        <w:t xml:space="preserve"> </w:t>
      </w:r>
    </w:p>
    <w:p w:rsidR="00192C9F" w:rsidRDefault="00362903">
      <w:pPr>
        <w:spacing w:line="268" w:lineRule="auto"/>
        <w:ind w:left="392" w:right="0"/>
      </w:pPr>
      <w:r>
        <w:rPr>
          <w:b/>
        </w:rPr>
        <w:t>Глагол</w:t>
      </w:r>
      <w:r>
        <w:rPr>
          <w:b/>
          <w:color w:val="000000"/>
        </w:rPr>
        <w:t xml:space="preserve"> </w:t>
      </w:r>
    </w:p>
    <w:p w:rsidR="00192C9F" w:rsidRDefault="00362903">
      <w:pPr>
        <w:spacing w:line="288" w:lineRule="auto"/>
        <w:ind w:left="148" w:right="4" w:firstLine="218"/>
        <w:jc w:val="left"/>
      </w:pPr>
      <w:r>
        <w:t xml:space="preserve">Глагол как часть речи. Общее грамматическое значение, </w:t>
      </w:r>
      <w:r>
        <w:tab/>
        <w:t xml:space="preserve">мор- </w:t>
      </w:r>
      <w:r>
        <w:tab/>
        <w:t xml:space="preserve">фологические </w:t>
      </w:r>
      <w:r>
        <w:tab/>
        <w:t xml:space="preserve">признаки </w:t>
      </w:r>
      <w:r>
        <w:tab/>
        <w:t>и синтаксические функции глагола. Роль глагола в словосочетании и предложении, в речи.</w:t>
      </w:r>
      <w:r>
        <w:rPr>
          <w:color w:val="000000"/>
        </w:rPr>
        <w:t xml:space="preserve"> </w:t>
      </w:r>
    </w:p>
    <w:p w:rsidR="00C321E8" w:rsidRDefault="00362903">
      <w:pPr>
        <w:ind w:left="155" w:right="148" w:firstLine="228"/>
        <w:rPr>
          <w:color w:val="000000"/>
        </w:rPr>
      </w:pPr>
      <w:r>
        <w:t>Глаголы совершенного и несовершенного вида, возвратные и невозвратные.</w:t>
      </w:r>
      <w:r>
        <w:rPr>
          <w:color w:val="000000"/>
        </w:rPr>
        <w:t xml:space="preserve"> </w:t>
      </w:r>
    </w:p>
    <w:p w:rsidR="00192C9F" w:rsidRDefault="00362903">
      <w:pPr>
        <w:ind w:left="155" w:right="22" w:firstLine="228"/>
      </w:pPr>
      <w:r>
        <w:t>Инфинитив и его грамматические свойства. Основа инфини- тива, основа настоящего (будущего простого) времени глагола.</w:t>
      </w:r>
      <w:r>
        <w:rPr>
          <w:color w:val="000000"/>
        </w:rPr>
        <w:t xml:space="preserve"> </w:t>
      </w:r>
    </w:p>
    <w:p w:rsidR="00192C9F" w:rsidRDefault="00362903">
      <w:pPr>
        <w:ind w:left="392" w:right="148"/>
      </w:pPr>
      <w:r>
        <w:t>Спряжение глагола.</w:t>
      </w:r>
      <w:r>
        <w:rPr>
          <w:color w:val="000000"/>
        </w:rPr>
        <w:t xml:space="preserve"> </w:t>
      </w:r>
    </w:p>
    <w:p w:rsidR="00192C9F" w:rsidRDefault="00362903">
      <w:pPr>
        <w:ind w:left="155" w:right="875" w:firstLine="228"/>
      </w:pPr>
      <w:r>
        <w:lastRenderedPageBreak/>
        <w:t>Нормы словоизменения глаголов, постановки ударения в гла- гольных формах (в рамках изученного).</w:t>
      </w:r>
      <w:r>
        <w:rPr>
          <w:color w:val="000000"/>
        </w:rPr>
        <w:t xml:space="preserve"> </w:t>
      </w:r>
    </w:p>
    <w:p w:rsidR="00192C9F" w:rsidRDefault="00362903">
      <w:pPr>
        <w:spacing w:after="38" w:line="224" w:lineRule="auto"/>
        <w:ind w:left="392" w:right="0"/>
      </w:pPr>
      <w:r>
        <w:t xml:space="preserve">Правописание корней с чередованием </w:t>
      </w:r>
      <w:r>
        <w:rPr>
          <w:b/>
          <w:i/>
        </w:rPr>
        <w:t xml:space="preserve">е </w:t>
      </w:r>
      <w:r>
        <w:t xml:space="preserve">// </w:t>
      </w:r>
      <w:r>
        <w:rPr>
          <w:b/>
          <w:i/>
        </w:rPr>
        <w:t>и</w:t>
      </w:r>
      <w:r>
        <w:rPr>
          <w:b/>
        </w:rPr>
        <w:t xml:space="preserve">: </w:t>
      </w:r>
      <w:r>
        <w:t>-</w:t>
      </w:r>
      <w:r>
        <w:rPr>
          <w:b/>
          <w:i/>
        </w:rPr>
        <w:t>бер</w:t>
      </w:r>
      <w:r>
        <w:t>- — -</w:t>
      </w:r>
      <w:r>
        <w:rPr>
          <w:b/>
          <w:i/>
        </w:rPr>
        <w:t>бир</w:t>
      </w:r>
      <w:r>
        <w:t>-,</w:t>
      </w:r>
      <w:r>
        <w:rPr>
          <w:color w:val="000000"/>
        </w:rPr>
        <w:t xml:space="preserve"> </w:t>
      </w:r>
    </w:p>
    <w:p w:rsidR="00192C9F" w:rsidRDefault="00362903">
      <w:pPr>
        <w:spacing w:after="46" w:line="269" w:lineRule="auto"/>
        <w:ind w:left="166" w:right="0" w:hanging="10"/>
      </w:pPr>
      <w:r>
        <w:t>-</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xml:space="preserve">- </w:t>
      </w:r>
    </w:p>
    <w:p w:rsidR="00192C9F" w:rsidRDefault="00362903">
      <w:pPr>
        <w:spacing w:after="25"/>
        <w:ind w:left="163" w:right="148"/>
      </w:pPr>
      <w:r>
        <w:t>—</w:t>
      </w:r>
      <w:r>
        <w:rPr>
          <w:color w:val="000000"/>
        </w:rPr>
        <w:t xml:space="preserve"> </w:t>
      </w:r>
    </w:p>
    <w:p w:rsidR="00192C9F" w:rsidRDefault="00362903">
      <w:pPr>
        <w:spacing w:line="269" w:lineRule="auto"/>
        <w:ind w:left="166" w:right="0" w:hanging="10"/>
      </w:pPr>
      <w:r>
        <w:t>-</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w:t>
      </w:r>
      <w:r>
        <w:rPr>
          <w:color w:val="000000"/>
        </w:rPr>
        <w:t xml:space="preserve"> </w:t>
      </w:r>
    </w:p>
    <w:p w:rsidR="00192C9F" w:rsidRDefault="00362903">
      <w:pPr>
        <w:ind w:left="155" w:right="148" w:firstLine="228"/>
      </w:pPr>
      <w:r>
        <w:t xml:space="preserve">Использование </w:t>
      </w:r>
      <w:r>
        <w:rPr>
          <w:b/>
          <w:i/>
        </w:rPr>
        <w:t xml:space="preserve">ь </w:t>
      </w:r>
      <w:r>
        <w:t>как показателя грамматической формы в инфинитиве, в форме 2-го лица единственного числа после ши- пящих.</w:t>
      </w:r>
      <w:r>
        <w:rPr>
          <w:color w:val="000000"/>
        </w:rPr>
        <w:t xml:space="preserve"> </w:t>
      </w:r>
    </w:p>
    <w:p w:rsidR="00192C9F" w:rsidRDefault="00362903">
      <w:pPr>
        <w:ind w:left="392" w:right="0"/>
      </w:pPr>
      <w:r>
        <w:t xml:space="preserve">Правописание </w:t>
      </w:r>
      <w:r>
        <w:rPr>
          <w:b/>
          <w:i/>
        </w:rPr>
        <w:t xml:space="preserve">-тся </w:t>
      </w:r>
      <w:r>
        <w:t xml:space="preserve">и </w:t>
      </w:r>
      <w:r>
        <w:rPr>
          <w:b/>
          <w:i/>
        </w:rPr>
        <w:t xml:space="preserve">-ться </w:t>
      </w:r>
      <w:r>
        <w:t xml:space="preserve">в глаголах, суффиксов </w:t>
      </w:r>
      <w:r>
        <w:rPr>
          <w:b/>
          <w:i/>
        </w:rPr>
        <w:t>ова</w:t>
      </w:r>
      <w:r>
        <w:t>- —</w:t>
      </w:r>
      <w:r>
        <w:rPr>
          <w:color w:val="000000"/>
        </w:rPr>
        <w:t xml:space="preserve"> </w:t>
      </w:r>
    </w:p>
    <w:p w:rsidR="00192C9F" w:rsidRDefault="00362903">
      <w:pPr>
        <w:spacing w:after="52" w:line="269" w:lineRule="auto"/>
        <w:ind w:left="166" w:right="0" w:hanging="10"/>
      </w:pPr>
      <w:r>
        <w:t>-</w:t>
      </w:r>
      <w:r>
        <w:rPr>
          <w:b/>
          <w:i/>
        </w:rPr>
        <w:t>ева</w:t>
      </w:r>
      <w:r>
        <w:t xml:space="preserve">-, </w:t>
      </w:r>
      <w:r>
        <w:rPr>
          <w:b/>
          <w:i/>
        </w:rPr>
        <w:t xml:space="preserve">-ыва- </w:t>
      </w:r>
      <w:r>
        <w:t xml:space="preserve">— </w:t>
      </w:r>
      <w:r>
        <w:rPr>
          <w:b/>
          <w:i/>
        </w:rPr>
        <w:t>-ива-</w:t>
      </w:r>
      <w:r>
        <w:rPr>
          <w:i/>
        </w:rPr>
        <w:t>.</w:t>
      </w:r>
      <w:r>
        <w:rPr>
          <w:i/>
          <w:color w:val="000000"/>
        </w:rPr>
        <w:t xml:space="preserve"> </w:t>
      </w:r>
    </w:p>
    <w:p w:rsidR="00192C9F" w:rsidRDefault="00362903">
      <w:pPr>
        <w:ind w:left="392" w:right="148"/>
      </w:pPr>
      <w:r>
        <w:t xml:space="preserve">Правописание безударных личных окончаний глагола. Правописание гласной перед суффиксом </w:t>
      </w:r>
      <w:r>
        <w:rPr>
          <w:b/>
          <w:i/>
        </w:rPr>
        <w:t xml:space="preserve">л- </w:t>
      </w:r>
      <w:r>
        <w:t>в формах про-</w:t>
      </w:r>
      <w:r>
        <w:rPr>
          <w:color w:val="000000"/>
        </w:rPr>
        <w:t xml:space="preserve"> </w:t>
      </w:r>
    </w:p>
    <w:p w:rsidR="00192C9F" w:rsidRDefault="00362903">
      <w:pPr>
        <w:ind w:left="163" w:right="148"/>
      </w:pPr>
      <w:r>
        <w:t>шедшего времени глагола.</w:t>
      </w:r>
      <w:r>
        <w:rPr>
          <w:color w:val="000000"/>
        </w:rPr>
        <w:t xml:space="preserve"> </w:t>
      </w:r>
    </w:p>
    <w:p w:rsidR="00192C9F" w:rsidRDefault="00362903">
      <w:pPr>
        <w:ind w:left="392" w:right="148"/>
      </w:pPr>
      <w:r>
        <w:t xml:space="preserve">Слитное и раздельное написание </w:t>
      </w:r>
      <w:r>
        <w:rPr>
          <w:b/>
          <w:i/>
        </w:rPr>
        <w:t xml:space="preserve">не </w:t>
      </w:r>
      <w:r>
        <w:t>с глаголами.</w:t>
      </w:r>
      <w:r>
        <w:rPr>
          <w:color w:val="000000"/>
        </w:rPr>
        <w:t xml:space="preserve"> </w:t>
      </w:r>
    </w:p>
    <w:p w:rsidR="00192C9F" w:rsidRDefault="00362903">
      <w:pPr>
        <w:spacing w:line="268" w:lineRule="auto"/>
        <w:ind w:left="392" w:right="0"/>
      </w:pPr>
      <w:r>
        <w:rPr>
          <w:b/>
        </w:rPr>
        <w:t>Синтаксис. Культура речи. Пунктуация</w:t>
      </w:r>
      <w:r>
        <w:rPr>
          <w:b/>
          <w:color w:val="000000"/>
        </w:rPr>
        <w:t xml:space="preserve"> </w:t>
      </w:r>
    </w:p>
    <w:p w:rsidR="00192C9F" w:rsidRDefault="00362903">
      <w:pPr>
        <w:ind w:left="155" w:right="148" w:firstLine="228"/>
      </w:pPr>
      <w:r>
        <w:t>Синтаксис как раздел грамматики. Словосочетание и пред- ложение как единицы синтаксиса.</w:t>
      </w:r>
      <w:r>
        <w:rPr>
          <w:color w:val="000000"/>
        </w:rPr>
        <w:t xml:space="preserve"> </w:t>
      </w:r>
    </w:p>
    <w:p w:rsidR="00192C9F" w:rsidRDefault="00362903">
      <w:pPr>
        <w:ind w:left="155" w:right="148" w:firstLine="228"/>
      </w:pPr>
      <w:r>
        <w:t xml:space="preserve">Словосочетание и его признаки. Основные виды словосочета- ний по морфологическим свойствам главного слова (именные, глагольные, наречные). </w:t>
      </w:r>
    </w:p>
    <w:p w:rsidR="00192C9F" w:rsidRDefault="00362903">
      <w:pPr>
        <w:ind w:left="163" w:right="148"/>
      </w:pPr>
      <w:r>
        <w:t>Средства связи слов в словосочетании.</w:t>
      </w:r>
      <w:r>
        <w:rPr>
          <w:color w:val="000000"/>
        </w:rPr>
        <w:t xml:space="preserve"> </w:t>
      </w:r>
    </w:p>
    <w:p w:rsidR="00192C9F" w:rsidRDefault="00362903">
      <w:pPr>
        <w:ind w:left="392" w:right="148"/>
      </w:pPr>
      <w:r>
        <w:t>Синтаксический анализ словосочетания.</w:t>
      </w:r>
      <w:r>
        <w:rPr>
          <w:color w:val="000000"/>
        </w:rPr>
        <w:t xml:space="preserve"> </w:t>
      </w:r>
    </w:p>
    <w:p w:rsidR="00192C9F" w:rsidRDefault="00362903">
      <w:pPr>
        <w:ind w:left="155" w:right="148" w:firstLine="228"/>
      </w:pPr>
      <w:r>
        <w:t>Предложение и его признаки. Виды предложений по цели высказывания и эмоциональной окраске. Смысловые и инто- национные особенности повествовательных, вопросительных, побудительных; восклицательных и невосклицательных пред- ложений.</w:t>
      </w:r>
      <w:r>
        <w:rPr>
          <w:color w:val="000000"/>
        </w:rPr>
        <w:t xml:space="preserve"> </w:t>
      </w:r>
    </w:p>
    <w:p w:rsidR="00192C9F" w:rsidRDefault="00362903">
      <w:pPr>
        <w:ind w:left="155" w:right="148" w:firstLine="228"/>
      </w:pPr>
      <w:r>
        <w:t xml:space="preserve">Главные члены предложения (грамматическая основа). Под- лежащее и морфологические средства его выражения: именем </w:t>
      </w:r>
      <w:r>
        <w:lastRenderedPageBreak/>
        <w:t>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 тельного падежа с предлогом; сочетанием имени числительно- 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rPr>
          <w:color w:val="000000"/>
        </w:rPr>
        <w:t xml:space="preserve"> </w:t>
      </w:r>
    </w:p>
    <w:p w:rsidR="00192C9F" w:rsidRDefault="00362903">
      <w:pPr>
        <w:ind w:left="392" w:right="148"/>
      </w:pPr>
      <w:r>
        <w:t>Тире между подлежащим и сказуемым.</w:t>
      </w:r>
      <w:r>
        <w:rPr>
          <w:color w:val="000000"/>
        </w:rPr>
        <w:t xml:space="preserve"> </w:t>
      </w:r>
    </w:p>
    <w:p w:rsidR="00C321E8" w:rsidRDefault="00362903">
      <w:pPr>
        <w:ind w:left="155" w:right="148" w:firstLine="228"/>
        <w:rPr>
          <w:color w:val="000000"/>
        </w:rPr>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00C321E8">
        <w:t>ния.</w:t>
      </w:r>
    </w:p>
    <w:p w:rsidR="00192C9F" w:rsidRDefault="00362903" w:rsidP="00C321E8">
      <w:pPr>
        <w:ind w:left="155" w:right="148" w:firstLine="0"/>
      </w:pPr>
      <w:r>
        <w:t>Дополнение (прямое и косвенное) и типичные средства его выражения. Обстоятельство, типичные средства его выраже- ния, виды обстоятельств по значению (времени, места, образа действия, цели, причины, меры и степени, условия, уступки).</w:t>
      </w:r>
      <w:r>
        <w:rPr>
          <w:color w:val="000000"/>
        </w:rPr>
        <w:t xml:space="preserve"> </w:t>
      </w:r>
    </w:p>
    <w:p w:rsidR="00192C9F" w:rsidRDefault="00362903">
      <w:pPr>
        <w:ind w:left="155" w:right="148" w:firstLine="228"/>
      </w:pPr>
      <w:r>
        <w:t xml:space="preserve">Простое осложнённое предложение. Однородные члены пред- ложения, их роль в речи. Особенности интонации предложений с однородными членами. Предложения с однородными члена- 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Предложения с обобщающим словом при однородных членах.</w:t>
      </w:r>
      <w:r>
        <w:rPr>
          <w:color w:val="000000"/>
        </w:rPr>
        <w:t xml:space="preserve"> </w:t>
      </w:r>
    </w:p>
    <w:p w:rsidR="00192C9F" w:rsidRDefault="00362903">
      <w:pPr>
        <w:ind w:left="155" w:right="148" w:firstLine="228"/>
      </w:pPr>
      <w:r>
        <w:t>Предложения с обращением, особенности интонации. Обра- щение и средства его выражения.</w:t>
      </w:r>
      <w:r>
        <w:rPr>
          <w:color w:val="000000"/>
        </w:rPr>
        <w:t xml:space="preserve"> </w:t>
      </w:r>
    </w:p>
    <w:p w:rsidR="00192C9F" w:rsidRDefault="00362903">
      <w:pPr>
        <w:ind w:left="155" w:right="148" w:firstLine="228"/>
      </w:pPr>
      <w:r>
        <w:t>Синтаксический анализ простого и простого осложнённого предложений.</w:t>
      </w:r>
      <w:r>
        <w:rPr>
          <w:color w:val="000000"/>
        </w:rPr>
        <w:t xml:space="preserve"> </w:t>
      </w:r>
    </w:p>
    <w:p w:rsidR="00192C9F" w:rsidRDefault="00362903">
      <w:pPr>
        <w:ind w:left="155" w:right="148" w:firstLine="228"/>
      </w:pPr>
      <w:r>
        <w:t xml:space="preserve">Пунктуационное оформление предложений, осложнённых однородными членами, связанными бессоюзной связью, оди- </w:t>
      </w:r>
      <w:r>
        <w:lastRenderedPageBreak/>
        <w:t xml:space="preserve">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 нии </w:t>
      </w:r>
      <w:r>
        <w:rPr>
          <w:b/>
          <w:i/>
        </w:rPr>
        <w:t>и</w:t>
      </w:r>
      <w:r>
        <w:t xml:space="preserve">), </w:t>
      </w:r>
      <w:r>
        <w:rPr>
          <w:b/>
          <w:i/>
        </w:rPr>
        <w:t xml:space="preserve">да </w:t>
      </w:r>
      <w:r>
        <w:t xml:space="preserve">(в значении </w:t>
      </w:r>
      <w:r>
        <w:rPr>
          <w:b/>
          <w:i/>
        </w:rPr>
        <w:t>но</w:t>
      </w:r>
      <w:r>
        <w:t>).</w:t>
      </w:r>
      <w:r>
        <w:rPr>
          <w:color w:val="000000"/>
        </w:rPr>
        <w:t xml:space="preserve"> </w:t>
      </w:r>
    </w:p>
    <w:p w:rsidR="00192C9F" w:rsidRDefault="00362903">
      <w:pPr>
        <w:ind w:left="155" w:right="148" w:firstLine="228"/>
      </w:pPr>
      <w:r>
        <w:t>Предложения простые и сложные. Сложные предложения с бессоюзной и союзной связью. Предложения сложносочинён- ные и сложноподчинённые (общее представление, практиче- ское усвоение).</w:t>
      </w:r>
      <w:r>
        <w:rPr>
          <w:color w:val="000000"/>
        </w:rPr>
        <w:t xml:space="preserve"> </w:t>
      </w:r>
    </w:p>
    <w:p w:rsidR="00192C9F" w:rsidRDefault="00362903">
      <w:pPr>
        <w:ind w:left="155" w:right="148" w:firstLine="228"/>
      </w:pPr>
      <w:r>
        <w:t xml:space="preserve">Пунктуационное оформление сложных предложений, состо- 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r>
        <w:rPr>
          <w:color w:val="000000"/>
        </w:rPr>
        <w:t xml:space="preserve"> </w:t>
      </w:r>
    </w:p>
    <w:p w:rsidR="00192C9F" w:rsidRDefault="00362903">
      <w:pPr>
        <w:ind w:left="392" w:right="148"/>
      </w:pPr>
      <w:r>
        <w:t>Предложения с прямой речью.</w:t>
      </w:r>
      <w:r>
        <w:rPr>
          <w:color w:val="000000"/>
        </w:rPr>
        <w:t xml:space="preserve"> </w:t>
      </w:r>
    </w:p>
    <w:p w:rsidR="00192C9F" w:rsidRDefault="00362903">
      <w:pPr>
        <w:ind w:left="392" w:right="148"/>
      </w:pPr>
      <w:r>
        <w:t>Пунктуационное оформление предложений с прямой речью. Диалог.</w:t>
      </w:r>
      <w:r>
        <w:rPr>
          <w:color w:val="000000"/>
        </w:rPr>
        <w:t xml:space="preserve"> </w:t>
      </w:r>
    </w:p>
    <w:p w:rsidR="00192C9F" w:rsidRDefault="00362903">
      <w:pPr>
        <w:ind w:left="392" w:right="1309"/>
      </w:pPr>
      <w:r>
        <w:t>Пунктуационное оформление диалога на письме. Пунктуация как раздел лингвистики.</w:t>
      </w:r>
      <w:r>
        <w:rPr>
          <w:color w:val="000000"/>
        </w:rPr>
        <w:t xml:space="preserve"> </w:t>
      </w:r>
    </w:p>
    <w:p w:rsidR="00192C9F" w:rsidRDefault="00362903" w:rsidP="00C321E8">
      <w:pPr>
        <w:spacing w:after="0" w:line="259" w:lineRule="auto"/>
        <w:ind w:left="0" w:right="0" w:firstLine="0"/>
        <w:jc w:val="left"/>
      </w:pPr>
      <w:r>
        <w:rPr>
          <w:color w:val="000000"/>
        </w:rPr>
        <w:t xml:space="preserve"> </w:t>
      </w:r>
    </w:p>
    <w:p w:rsidR="00192C9F" w:rsidRDefault="00362903">
      <w:pPr>
        <w:spacing w:after="140"/>
        <w:ind w:left="163" w:right="148"/>
      </w:pPr>
      <w:r>
        <w:rPr>
          <w:rFonts w:ascii="Trebuchet MS" w:eastAsia="Trebuchet MS" w:hAnsi="Trebuchet MS" w:cs="Trebuchet MS"/>
          <w:sz w:val="22"/>
        </w:rPr>
        <w:t>6</w:t>
      </w:r>
      <w:r>
        <w:rPr>
          <w:rFonts w:ascii="Arial" w:eastAsia="Arial" w:hAnsi="Arial" w:cs="Arial"/>
          <w:sz w:val="22"/>
        </w:rPr>
        <w:t xml:space="preserve"> </w:t>
      </w:r>
      <w:r>
        <w:t>КЛАСС</w:t>
      </w:r>
      <w:r>
        <w:rPr>
          <w:color w:val="000000"/>
        </w:rPr>
        <w:t xml:space="preserve"> </w:t>
      </w:r>
    </w:p>
    <w:p w:rsidR="00192C9F" w:rsidRDefault="00362903">
      <w:pPr>
        <w:spacing w:after="86" w:line="268" w:lineRule="auto"/>
        <w:ind w:left="156" w:right="0"/>
      </w:pPr>
      <w:r>
        <w:rPr>
          <w:b/>
        </w:rPr>
        <w:t>Общие сведения о языке</w:t>
      </w:r>
      <w:r>
        <w:rPr>
          <w:b/>
          <w:color w:val="000000"/>
        </w:rPr>
        <w:t xml:space="preserve"> </w:t>
      </w:r>
    </w:p>
    <w:p w:rsidR="00192C9F" w:rsidRDefault="00362903">
      <w:pPr>
        <w:spacing w:after="19" w:line="271" w:lineRule="auto"/>
        <w:ind w:left="10" w:right="149" w:hanging="10"/>
        <w:jc w:val="right"/>
      </w:pPr>
      <w:r>
        <w:t xml:space="preserve">Русский язык — государственный язык Российской </w:t>
      </w:r>
    </w:p>
    <w:p w:rsidR="00192C9F" w:rsidRDefault="00362903">
      <w:pPr>
        <w:spacing w:after="127"/>
        <w:ind w:left="383" w:right="148" w:hanging="228"/>
      </w:pPr>
      <w:r>
        <w:t>Федера- ции и язык межнационального общения.</w:t>
      </w:r>
      <w:r>
        <w:rPr>
          <w:color w:val="000000"/>
        </w:rPr>
        <w:t xml:space="preserve"> </w:t>
      </w:r>
      <w:r>
        <w:t>Понятие о литературном языке.</w:t>
      </w:r>
      <w:r>
        <w:rPr>
          <w:color w:val="000000"/>
        </w:rPr>
        <w:t xml:space="preserve"> </w:t>
      </w:r>
    </w:p>
    <w:p w:rsidR="00192C9F" w:rsidRDefault="00362903">
      <w:pPr>
        <w:spacing w:after="84" w:line="268" w:lineRule="auto"/>
        <w:ind w:left="156" w:right="0"/>
      </w:pPr>
      <w:r>
        <w:rPr>
          <w:b/>
        </w:rPr>
        <w:t>Язык и речь</w:t>
      </w:r>
      <w:r>
        <w:rPr>
          <w:b/>
          <w:color w:val="000000"/>
        </w:rPr>
        <w:t xml:space="preserve"> </w:t>
      </w:r>
    </w:p>
    <w:p w:rsidR="00192C9F" w:rsidRDefault="00362903">
      <w:pPr>
        <w:spacing w:line="288" w:lineRule="auto"/>
        <w:ind w:left="148" w:right="4" w:firstLine="218"/>
        <w:jc w:val="left"/>
      </w:pPr>
      <w:r>
        <w:t xml:space="preserve">Монолог-описание, </w:t>
      </w:r>
      <w:r>
        <w:tab/>
        <w:t xml:space="preserve">монолог-повествование, монолог-рассуж- </w:t>
      </w:r>
      <w:r>
        <w:tab/>
        <w:t xml:space="preserve">дение; </w:t>
      </w:r>
      <w:r>
        <w:tab/>
        <w:t xml:space="preserve">сообщение </w:t>
      </w:r>
      <w:r>
        <w:tab/>
        <w:t>на лингвистическую тему.</w:t>
      </w:r>
      <w:r>
        <w:rPr>
          <w:color w:val="000000"/>
        </w:rPr>
        <w:t xml:space="preserve"> </w:t>
      </w:r>
    </w:p>
    <w:p w:rsidR="00192C9F" w:rsidRDefault="00362903">
      <w:pPr>
        <w:spacing w:line="236" w:lineRule="auto"/>
        <w:ind w:left="392" w:right="148"/>
      </w:pPr>
      <w:r>
        <w:t>Виды диалога: побуждение к действию, обмен мнениями.</w:t>
      </w:r>
      <w:r>
        <w:rPr>
          <w:color w:val="000000"/>
        </w:rPr>
        <w:t xml:space="preserve"> </w:t>
      </w:r>
      <w:r>
        <w:br w:type="page"/>
      </w:r>
    </w:p>
    <w:p w:rsidR="00192C9F" w:rsidRDefault="00362903">
      <w:pPr>
        <w:spacing w:after="46" w:line="268" w:lineRule="auto"/>
        <w:ind w:left="156" w:right="0"/>
      </w:pPr>
      <w:r>
        <w:rPr>
          <w:b/>
        </w:rPr>
        <w:lastRenderedPageBreak/>
        <w:t>Текст</w:t>
      </w:r>
      <w:r>
        <w:rPr>
          <w:b/>
          <w:color w:val="000000"/>
        </w:rPr>
        <w:t xml:space="preserve"> </w:t>
      </w:r>
    </w:p>
    <w:p w:rsidR="00192C9F" w:rsidRDefault="00362903">
      <w:pPr>
        <w:spacing w:line="288" w:lineRule="auto"/>
        <w:ind w:left="148" w:right="4" w:firstLine="218"/>
        <w:jc w:val="left"/>
      </w:pPr>
      <w:r>
        <w:t xml:space="preserve">Смысловой анализ текста: его композиционных особенно- стей, микротем и абзацев, способов и средств </w:t>
      </w:r>
      <w:r>
        <w:tab/>
        <w:t xml:space="preserve">связи </w:t>
      </w:r>
      <w:r>
        <w:tab/>
        <w:t xml:space="preserve">предложе- </w:t>
      </w:r>
      <w:r>
        <w:tab/>
        <w:t xml:space="preserve">ний </w:t>
      </w:r>
      <w:r>
        <w:tab/>
        <w:t xml:space="preserve">в </w:t>
      </w:r>
      <w:r>
        <w:tab/>
        <w:t>тексте; использование языковых средств выразительно- сти (в рамках изученного).</w:t>
      </w:r>
      <w:r>
        <w:rPr>
          <w:color w:val="000000"/>
        </w:rPr>
        <w:t xml:space="preserve"> </w:t>
      </w:r>
    </w:p>
    <w:p w:rsidR="00192C9F" w:rsidRDefault="00362903">
      <w:pPr>
        <w:ind w:left="155" w:right="148" w:firstLine="22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color w:val="000000"/>
        </w:rPr>
        <w:t xml:space="preserve"> </w:t>
      </w:r>
    </w:p>
    <w:p w:rsidR="00192C9F" w:rsidRDefault="00362903">
      <w:pPr>
        <w:spacing w:after="151"/>
        <w:ind w:left="392" w:right="3350"/>
      </w:pPr>
      <w:r>
        <w:t>Описание как тип речи. Описание внешности человека. Описание помещения.</w:t>
      </w:r>
      <w:r>
        <w:rPr>
          <w:color w:val="000000"/>
        </w:rPr>
        <w:t xml:space="preserve"> </w:t>
      </w:r>
      <w:r>
        <w:t>Описание природы. Описание местности. Описание действий.</w:t>
      </w:r>
      <w:r>
        <w:rPr>
          <w:color w:val="000000"/>
        </w:rPr>
        <w:t xml:space="preserve"> </w:t>
      </w:r>
    </w:p>
    <w:p w:rsidR="00192C9F" w:rsidRDefault="00362903">
      <w:pPr>
        <w:spacing w:after="76" w:line="268" w:lineRule="auto"/>
        <w:ind w:left="156" w:right="0"/>
      </w:pPr>
      <w:r>
        <w:rPr>
          <w:b/>
        </w:rPr>
        <w:t>Функциональные разновидности языка</w:t>
      </w:r>
      <w:r>
        <w:rPr>
          <w:b/>
          <w:color w:val="000000"/>
        </w:rPr>
        <w:t xml:space="preserve"> </w:t>
      </w:r>
    </w:p>
    <w:p w:rsidR="00192C9F" w:rsidRDefault="00362903">
      <w:pPr>
        <w:spacing w:line="288" w:lineRule="auto"/>
        <w:ind w:left="148" w:right="4" w:firstLine="218"/>
        <w:jc w:val="left"/>
      </w:pPr>
      <w:r>
        <w:t xml:space="preserve">Официально-деловой </w:t>
      </w:r>
      <w:r>
        <w:tab/>
        <w:t xml:space="preserve">стиль. </w:t>
      </w:r>
      <w:r>
        <w:tab/>
        <w:t xml:space="preserve">Заявление. Расписка. </w:t>
      </w:r>
      <w:r>
        <w:tab/>
        <w:t xml:space="preserve">Научный стиль. </w:t>
      </w:r>
      <w:r>
        <w:tab/>
        <w:t xml:space="preserve">Словарная </w:t>
      </w:r>
      <w:r>
        <w:tab/>
        <w:t>статья. Научное сообщение.</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after="87" w:line="268" w:lineRule="auto"/>
        <w:ind w:left="156" w:right="0"/>
      </w:pPr>
      <w:r>
        <w:rPr>
          <w:b/>
        </w:rPr>
        <w:t>СИСТЕМА ЯЗЫКА</w:t>
      </w:r>
      <w:r>
        <w:rPr>
          <w:b/>
          <w:color w:val="000000"/>
        </w:rPr>
        <w:t xml:space="preserve"> </w:t>
      </w:r>
    </w:p>
    <w:p w:rsidR="00192C9F" w:rsidRDefault="00362903">
      <w:pPr>
        <w:spacing w:after="29" w:line="268" w:lineRule="auto"/>
        <w:ind w:left="156" w:right="0"/>
      </w:pPr>
      <w:r>
        <w:rPr>
          <w:b/>
        </w:rPr>
        <w:t>Лексикология. Культура речи</w:t>
      </w:r>
      <w:r>
        <w:rPr>
          <w:b/>
          <w:color w:val="000000"/>
        </w:rPr>
        <w:t xml:space="preserve"> </w:t>
      </w:r>
    </w:p>
    <w:p w:rsidR="00192C9F" w:rsidRDefault="00362903">
      <w:pPr>
        <w:spacing w:line="288" w:lineRule="auto"/>
        <w:ind w:left="148" w:right="4" w:firstLine="218"/>
        <w:jc w:val="left"/>
      </w:pPr>
      <w:r>
        <w:t xml:space="preserve">Лексика русского языка с точки зрения её происхождения: </w:t>
      </w:r>
      <w:r>
        <w:tab/>
        <w:t xml:space="preserve">исконно </w:t>
      </w:r>
      <w:r>
        <w:tab/>
        <w:t xml:space="preserve">русские </w:t>
      </w:r>
      <w:r>
        <w:tab/>
        <w:t>и заимствованные слова.</w:t>
      </w:r>
      <w:r>
        <w:rPr>
          <w:color w:val="000000"/>
        </w:rPr>
        <w:t xml:space="preserve"> </w:t>
      </w:r>
    </w:p>
    <w:p w:rsidR="00192C9F" w:rsidRDefault="00362903">
      <w:pPr>
        <w:spacing w:line="288" w:lineRule="auto"/>
        <w:ind w:left="148" w:right="4" w:firstLine="218"/>
        <w:jc w:val="left"/>
      </w:pPr>
      <w:r>
        <w:t xml:space="preserve">Лексика </w:t>
      </w:r>
      <w:r>
        <w:tab/>
        <w:t xml:space="preserve">русского </w:t>
      </w:r>
      <w:r>
        <w:tab/>
        <w:t xml:space="preserve">языка </w:t>
      </w:r>
      <w:r>
        <w:tab/>
        <w:t xml:space="preserve">с </w:t>
      </w:r>
      <w:r>
        <w:tab/>
        <w:t xml:space="preserve">точки </w:t>
      </w:r>
      <w:r>
        <w:tab/>
        <w:t>зрения принадлежности к активному и пассивному запасу: неологизмы, устаревшие сло- ва (историзмы и архаизмы).</w:t>
      </w:r>
      <w:r>
        <w:rPr>
          <w:color w:val="000000"/>
        </w:rPr>
        <w:t xml:space="preserve"> </w:t>
      </w:r>
    </w:p>
    <w:p w:rsidR="00192C9F" w:rsidRDefault="00362903" w:rsidP="00C321E8">
      <w:pPr>
        <w:spacing w:after="19" w:line="271" w:lineRule="auto"/>
        <w:ind w:left="10" w:right="149" w:hanging="10"/>
      </w:pPr>
      <w:r>
        <w:lastRenderedPageBreak/>
        <w:t>Лексика русского языка с точки зрения сферы  употребле- ния: общеупотребительная лексика и лексика ограниченного употребления (диалектизмы, термины, профессионализмы, жаргонизмы).</w:t>
      </w:r>
      <w:r>
        <w:rPr>
          <w:color w:val="000000"/>
        </w:rPr>
        <w:t xml:space="preserve"> </w:t>
      </w:r>
    </w:p>
    <w:p w:rsidR="00192C9F" w:rsidRDefault="00362903">
      <w:pPr>
        <w:ind w:left="155" w:right="148" w:firstLine="228"/>
      </w:pPr>
      <w:r>
        <w:t>Стилистические пласты лексики: стилистически нейтраль- ная, высокая и сниженная лексика.</w:t>
      </w:r>
      <w:r>
        <w:rPr>
          <w:color w:val="000000"/>
        </w:rPr>
        <w:t xml:space="preserve"> </w:t>
      </w:r>
    </w:p>
    <w:p w:rsidR="00192C9F" w:rsidRDefault="00362903">
      <w:pPr>
        <w:ind w:left="392" w:right="1988"/>
      </w:pPr>
      <w:r>
        <w:t>Лексический анализ слов. Фразеологизмы. Их признаки и значение.</w:t>
      </w:r>
      <w:r>
        <w:rPr>
          <w:color w:val="000000"/>
        </w:rPr>
        <w:t xml:space="preserve"> </w:t>
      </w:r>
    </w:p>
    <w:p w:rsidR="00192C9F" w:rsidRDefault="00362903">
      <w:pPr>
        <w:ind w:left="155" w:right="148" w:firstLine="228"/>
      </w:pPr>
      <w:r>
        <w:t>Употребление лексических средств в соответствии с ситуа- цией общения.</w:t>
      </w:r>
      <w:r>
        <w:rPr>
          <w:color w:val="000000"/>
        </w:rPr>
        <w:t xml:space="preserve"> </w:t>
      </w:r>
    </w:p>
    <w:p w:rsidR="00192C9F" w:rsidRDefault="00362903">
      <w:pPr>
        <w:ind w:left="155" w:right="148" w:firstLine="228"/>
      </w:pPr>
      <w:r>
        <w:t>Оценка своей и чужой речи с точки зрения точного, умест- ного и выразительного словоупотребления.</w:t>
      </w:r>
      <w:r>
        <w:rPr>
          <w:color w:val="000000"/>
        </w:rPr>
        <w:t xml:space="preserve"> </w:t>
      </w:r>
    </w:p>
    <w:p w:rsidR="00C321E8" w:rsidRDefault="00362903">
      <w:pPr>
        <w:spacing w:line="288" w:lineRule="auto"/>
        <w:ind w:left="384" w:right="1448" w:firstLine="0"/>
        <w:jc w:val="left"/>
      </w:pPr>
      <w:r>
        <w:t xml:space="preserve">Эпитеты, </w:t>
      </w:r>
      <w:r>
        <w:tab/>
        <w:t xml:space="preserve">метафоры, олицетворения. </w:t>
      </w:r>
      <w:r>
        <w:tab/>
        <w:t>Лексические словари.</w:t>
      </w:r>
    </w:p>
    <w:p w:rsidR="00192C9F" w:rsidRDefault="00362903">
      <w:pPr>
        <w:spacing w:after="48" w:line="268" w:lineRule="auto"/>
        <w:ind w:left="156" w:right="0"/>
      </w:pPr>
      <w:r>
        <w:rPr>
          <w:b/>
        </w:rPr>
        <w:t xml:space="preserve">Словообразование. Культура речи. Орфография </w:t>
      </w:r>
    </w:p>
    <w:p w:rsidR="00192C9F" w:rsidRDefault="00362903">
      <w:pPr>
        <w:spacing w:after="179"/>
        <w:ind w:left="392" w:right="148"/>
      </w:pPr>
      <w:r>
        <w:t>Формообразующие и словообразующие морфемы. Производящая основа.</w:t>
      </w:r>
      <w:r>
        <w:rPr>
          <w:color w:val="000000"/>
        </w:rPr>
        <w:t xml:space="preserve"> </w:t>
      </w:r>
    </w:p>
    <w:p w:rsidR="00192C9F" w:rsidRDefault="00362903">
      <w:pPr>
        <w:spacing w:after="63" w:line="217" w:lineRule="auto"/>
        <w:ind w:left="392" w:right="148"/>
      </w:pPr>
      <w:r>
        <w:t>Основные способы образования слов в русском языке (при-</w:t>
      </w:r>
      <w:r>
        <w:rPr>
          <w:color w:val="000000"/>
        </w:rPr>
        <w:t xml:space="preserve"> </w:t>
      </w:r>
    </w:p>
    <w:p w:rsidR="00192C9F" w:rsidRDefault="00362903">
      <w:pPr>
        <w:ind w:left="163" w:right="1140"/>
      </w:pPr>
      <w:r>
        <w:t>ставочный, суффиксальный, приставочносуффиксальный, бес- суффиксный, сложение, переход из одной части речи в другую).</w:t>
      </w:r>
      <w:r>
        <w:rPr>
          <w:color w:val="000000"/>
        </w:rPr>
        <w:t xml:space="preserve"> </w:t>
      </w:r>
    </w:p>
    <w:p w:rsidR="00192C9F" w:rsidRDefault="00362903">
      <w:pPr>
        <w:spacing w:line="288" w:lineRule="auto"/>
        <w:ind w:left="384" w:right="4" w:firstLine="0"/>
        <w:jc w:val="left"/>
      </w:pPr>
      <w:r>
        <w:t>Морфемный и словообразовательный анализ слов. Правописание сложных и сложносокращённых слов.</w:t>
      </w:r>
      <w:r>
        <w:rPr>
          <w:color w:val="000000"/>
        </w:rPr>
        <w:t xml:space="preserve"> </w:t>
      </w:r>
    </w:p>
    <w:p w:rsidR="00192C9F" w:rsidRDefault="00362903">
      <w:pPr>
        <w:ind w:left="392" w:right="148"/>
      </w:pPr>
      <w:r>
        <w:t>Нормы правописания корня -</w:t>
      </w:r>
      <w:r>
        <w:rPr>
          <w:b/>
          <w:i/>
        </w:rPr>
        <w:t>кас</w:t>
      </w:r>
      <w:r>
        <w:t>- — -</w:t>
      </w:r>
      <w:r>
        <w:rPr>
          <w:b/>
          <w:i/>
        </w:rPr>
        <w:t>кос</w:t>
      </w:r>
      <w:r>
        <w:t>- с чередованием</w:t>
      </w:r>
      <w:r>
        <w:rPr>
          <w:color w:val="000000"/>
        </w:rPr>
        <w:t xml:space="preserve"> </w:t>
      </w:r>
    </w:p>
    <w:p w:rsidR="00192C9F" w:rsidRDefault="00362903">
      <w:pPr>
        <w:spacing w:after="186"/>
        <w:ind w:left="163" w:right="148"/>
      </w:pP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after="87" w:line="268" w:lineRule="auto"/>
        <w:ind w:left="156" w:right="0"/>
      </w:pPr>
      <w:r>
        <w:rPr>
          <w:b/>
        </w:rPr>
        <w:t>Морфология. Культура речи. Орфография</w:t>
      </w:r>
      <w:r>
        <w:rPr>
          <w:b/>
          <w:color w:val="000000"/>
        </w:rPr>
        <w:t xml:space="preserve"> </w:t>
      </w:r>
    </w:p>
    <w:p w:rsidR="00192C9F" w:rsidRDefault="00362903">
      <w:pPr>
        <w:spacing w:line="268" w:lineRule="auto"/>
        <w:ind w:left="392" w:right="0"/>
      </w:pPr>
      <w:r>
        <w:rPr>
          <w:b/>
        </w:rPr>
        <w:t>Имя существительное</w:t>
      </w:r>
      <w:r>
        <w:rPr>
          <w:b/>
          <w:color w:val="000000"/>
        </w:rPr>
        <w:t xml:space="preserve"> </w:t>
      </w:r>
    </w:p>
    <w:p w:rsidR="00192C9F" w:rsidRDefault="00362903">
      <w:pPr>
        <w:ind w:left="392" w:right="148"/>
      </w:pPr>
      <w:r>
        <w:t>Особенности словообразования.</w:t>
      </w:r>
      <w:r>
        <w:rPr>
          <w:color w:val="000000"/>
        </w:rPr>
        <w:t xml:space="preserve"> </w:t>
      </w:r>
    </w:p>
    <w:p w:rsidR="00192C9F" w:rsidRDefault="00362903">
      <w:pPr>
        <w:ind w:left="155" w:right="148" w:firstLine="228"/>
      </w:pPr>
      <w:r>
        <w:lastRenderedPageBreak/>
        <w:t>Нормы произношения имён существительных, нормы поста- новки ударения (в рамках изученного).</w:t>
      </w:r>
      <w:r>
        <w:rPr>
          <w:color w:val="000000"/>
        </w:rPr>
        <w:t xml:space="preserve"> </w:t>
      </w:r>
      <w:r>
        <w:t>Нормы словоизменения имён существительных.</w:t>
      </w:r>
      <w:r>
        <w:rPr>
          <w:color w:val="000000"/>
        </w:rPr>
        <w:t xml:space="preserve"> </w:t>
      </w:r>
    </w:p>
    <w:p w:rsidR="00192C9F" w:rsidRDefault="00362903">
      <w:pPr>
        <w:ind w:left="155" w:right="148" w:firstLine="228"/>
      </w:pPr>
      <w:r>
        <w:t xml:space="preserve">Нормы слитного и дефисного написания </w:t>
      </w:r>
      <w:r>
        <w:rPr>
          <w:b/>
          <w:i/>
        </w:rPr>
        <w:t>пол</w:t>
      </w:r>
      <w:r>
        <w:t xml:space="preserve">- и </w:t>
      </w:r>
      <w:r>
        <w:rPr>
          <w:b/>
          <w:i/>
        </w:rPr>
        <w:t>полу</w:t>
      </w:r>
      <w:r>
        <w:t>- со сло- вами.</w:t>
      </w:r>
      <w:r>
        <w:rPr>
          <w:color w:val="000000"/>
        </w:rPr>
        <w:t xml:space="preserve"> </w:t>
      </w:r>
    </w:p>
    <w:p w:rsidR="00192C9F" w:rsidRDefault="00362903">
      <w:pPr>
        <w:spacing w:line="268" w:lineRule="auto"/>
        <w:ind w:left="392" w:right="0"/>
      </w:pPr>
      <w:r>
        <w:rPr>
          <w:b/>
        </w:rPr>
        <w:t>Имя прилагательное</w:t>
      </w:r>
      <w:r>
        <w:rPr>
          <w:b/>
          <w:color w:val="000000"/>
        </w:rPr>
        <w:t xml:space="preserve"> </w:t>
      </w:r>
    </w:p>
    <w:p w:rsidR="00192C9F" w:rsidRDefault="00362903">
      <w:pPr>
        <w:ind w:left="155" w:right="148" w:firstLine="228"/>
      </w:pPr>
      <w:r>
        <w:t>Качественные, относительные и притяжательные имена при- лагательные.</w:t>
      </w:r>
      <w:r>
        <w:rPr>
          <w:color w:val="000000"/>
        </w:rPr>
        <w:t xml:space="preserve"> </w:t>
      </w:r>
    </w:p>
    <w:p w:rsidR="00192C9F" w:rsidRDefault="00362903">
      <w:pPr>
        <w:ind w:left="392" w:right="1436"/>
      </w:pPr>
      <w:r>
        <w:t>Степени сравнения качественных имён прилагательных. Словообразование имён прилагательных.</w:t>
      </w:r>
      <w:r>
        <w:rPr>
          <w:color w:val="000000"/>
        </w:rPr>
        <w:t xml:space="preserve"> </w:t>
      </w:r>
    </w:p>
    <w:p w:rsidR="00192C9F" w:rsidRDefault="00362903">
      <w:pPr>
        <w:ind w:left="392" w:right="148"/>
      </w:pPr>
      <w:r>
        <w:t xml:space="preserve">Морфологический анализ имён прилагательных. </w:t>
      </w:r>
    </w:p>
    <w:p w:rsidR="00192C9F" w:rsidRDefault="00362903">
      <w:pPr>
        <w:ind w:left="392" w:right="623"/>
      </w:pPr>
      <w:r>
        <w:t xml:space="preserve">Правописание </w:t>
      </w:r>
      <w:r>
        <w:rPr>
          <w:b/>
          <w:i/>
        </w:rPr>
        <w:t xml:space="preserve">н </w:t>
      </w:r>
      <w:r>
        <w:t xml:space="preserve">и </w:t>
      </w:r>
      <w:r>
        <w:rPr>
          <w:b/>
          <w:i/>
        </w:rPr>
        <w:t xml:space="preserve">нн </w:t>
      </w:r>
      <w:r>
        <w:t>в именах прилагательных. Правописание суффиксов -</w:t>
      </w:r>
      <w:r>
        <w:rPr>
          <w:b/>
          <w:i/>
        </w:rPr>
        <w:t>к</w:t>
      </w:r>
      <w:r>
        <w:t>- и -</w:t>
      </w:r>
      <w:r>
        <w:rPr>
          <w:b/>
          <w:i/>
        </w:rPr>
        <w:t>ск</w:t>
      </w:r>
      <w:r>
        <w:t>- имён прилагательных. Правописание сложных имён прилагательных.</w:t>
      </w:r>
      <w:r>
        <w:rPr>
          <w:color w:val="000000"/>
        </w:rPr>
        <w:t xml:space="preserve"> </w:t>
      </w:r>
    </w:p>
    <w:p w:rsidR="00192C9F" w:rsidRDefault="00362903">
      <w:pPr>
        <w:ind w:left="392" w:right="148"/>
      </w:pPr>
      <w:r>
        <w:t xml:space="preserve">Нормы произношения имён прилагательных, </w:t>
      </w:r>
    </w:p>
    <w:p w:rsidR="00192C9F" w:rsidRDefault="00362903">
      <w:pPr>
        <w:ind w:left="163" w:right="148"/>
      </w:pPr>
      <w:r>
        <w:t>нормы ударе- ния (в рамках изученного).</w:t>
      </w:r>
      <w:r>
        <w:rPr>
          <w:color w:val="000000"/>
        </w:rPr>
        <w:t xml:space="preserve"> </w:t>
      </w:r>
    </w:p>
    <w:p w:rsidR="00192C9F" w:rsidRDefault="00362903">
      <w:pPr>
        <w:spacing w:line="268" w:lineRule="auto"/>
        <w:ind w:left="392" w:right="0"/>
      </w:pPr>
      <w:r>
        <w:rPr>
          <w:b/>
        </w:rPr>
        <w:t>Имя числительное</w:t>
      </w:r>
      <w:r>
        <w:rPr>
          <w:b/>
          <w:color w:val="000000"/>
        </w:rPr>
        <w:t xml:space="preserve"> </w:t>
      </w:r>
    </w:p>
    <w:p w:rsidR="00192C9F" w:rsidRDefault="00362903">
      <w:pPr>
        <w:spacing w:line="288" w:lineRule="auto"/>
        <w:ind w:left="148" w:right="4" w:firstLine="218"/>
        <w:jc w:val="left"/>
      </w:pPr>
      <w:r>
        <w:t>Общее грамматическое значение имени числительного. Син- таксические функции имён числительных.</w:t>
      </w:r>
      <w:r>
        <w:rPr>
          <w:color w:val="000000"/>
        </w:rPr>
        <w:t xml:space="preserve"> </w:t>
      </w:r>
    </w:p>
    <w:p w:rsidR="00192C9F" w:rsidRDefault="00362903">
      <w:pPr>
        <w:ind w:left="155" w:right="483" w:firstLine="228"/>
      </w:pPr>
      <w:r>
        <w:t>Разряды имён числительных по значению: количественные (целые, дробные, собирательные), порядковые числительные.</w:t>
      </w:r>
      <w:r>
        <w:rPr>
          <w:color w:val="000000"/>
        </w:rPr>
        <w:t xml:space="preserve"> </w:t>
      </w:r>
    </w:p>
    <w:p w:rsidR="00192C9F" w:rsidRDefault="00362903">
      <w:pPr>
        <w:ind w:left="392" w:right="148"/>
      </w:pPr>
      <w:r>
        <w:t xml:space="preserve">Разряды имён числительных по строению: </w:t>
      </w:r>
    </w:p>
    <w:p w:rsidR="00192C9F" w:rsidRDefault="00362903">
      <w:pPr>
        <w:ind w:left="163" w:right="148"/>
      </w:pPr>
      <w:r>
        <w:t>простые, слож- ные, составные числительные.</w:t>
      </w:r>
      <w:r>
        <w:rPr>
          <w:color w:val="000000"/>
        </w:rPr>
        <w:t xml:space="preserve"> </w:t>
      </w:r>
    </w:p>
    <w:p w:rsidR="00192C9F" w:rsidRDefault="00362903">
      <w:pPr>
        <w:ind w:left="392" w:right="148"/>
      </w:pPr>
      <w:r>
        <w:t>Словообразование имён числительных.</w:t>
      </w:r>
      <w:r>
        <w:rPr>
          <w:color w:val="000000"/>
        </w:rPr>
        <w:t xml:space="preserve"> </w:t>
      </w:r>
    </w:p>
    <w:p w:rsidR="00192C9F" w:rsidRDefault="00362903">
      <w:pPr>
        <w:ind w:left="155" w:right="148" w:firstLine="228"/>
      </w:pPr>
      <w:r>
        <w:t>Склонение количественных и порядковых имён числитель- ных.</w:t>
      </w:r>
      <w:r>
        <w:rPr>
          <w:color w:val="000000"/>
        </w:rPr>
        <w:t xml:space="preserve"> </w:t>
      </w:r>
    </w:p>
    <w:p w:rsidR="00192C9F" w:rsidRDefault="00362903">
      <w:pPr>
        <w:ind w:left="392" w:right="0"/>
      </w:pPr>
      <w:r>
        <w:t>Правильное образование форм имён числительных.</w:t>
      </w:r>
      <w:r>
        <w:rPr>
          <w:color w:val="000000"/>
        </w:rPr>
        <w:t xml:space="preserve"> </w:t>
      </w:r>
      <w:r>
        <w:br w:type="page"/>
      </w:r>
    </w:p>
    <w:p w:rsidR="00192C9F" w:rsidRDefault="00362903">
      <w:pPr>
        <w:ind w:left="155" w:right="148" w:firstLine="228"/>
      </w:pPr>
      <w:r>
        <w:lastRenderedPageBreak/>
        <w:t>Правильное употребление собирательных имён числитель- ных.</w:t>
      </w:r>
      <w:r>
        <w:rPr>
          <w:color w:val="000000"/>
        </w:rPr>
        <w:t xml:space="preserve"> </w:t>
      </w:r>
    </w:p>
    <w:p w:rsidR="00192C9F" w:rsidRDefault="00362903">
      <w:pPr>
        <w:ind w:left="155" w:right="148" w:firstLine="228"/>
      </w:pPr>
      <w:r>
        <w:t>Употребление имён числительных в научных текстах, дело- вой речи.</w:t>
      </w:r>
      <w:r>
        <w:rPr>
          <w:color w:val="000000"/>
        </w:rPr>
        <w:t xml:space="preserve"> </w:t>
      </w:r>
    </w:p>
    <w:p w:rsidR="00192C9F" w:rsidRDefault="00362903">
      <w:pPr>
        <w:ind w:left="392" w:right="148"/>
      </w:pPr>
      <w:r>
        <w:t>Морфологический анализ имён числительных.</w:t>
      </w:r>
      <w:r>
        <w:rPr>
          <w:color w:val="000000"/>
        </w:rPr>
        <w:t xml:space="preserve"> </w:t>
      </w:r>
    </w:p>
    <w:p w:rsidR="00192C9F" w:rsidRDefault="00362903">
      <w:pPr>
        <w:ind w:left="155" w:right="148" w:firstLine="228"/>
      </w:pPr>
      <w:r>
        <w:t xml:space="preserve">Нормы правописания имён числительных: написание </w:t>
      </w:r>
      <w:r>
        <w:rPr>
          <w:b/>
          <w:i/>
        </w:rPr>
        <w:t xml:space="preserve">ь </w:t>
      </w:r>
      <w:r>
        <w:t>в именах числительных; написание двойных согласных; слит- ное, раздельное, дефисное написание числительных; нормы правописания окончаний числительных.</w:t>
      </w:r>
      <w:r>
        <w:rPr>
          <w:color w:val="000000"/>
        </w:rPr>
        <w:t xml:space="preserve"> </w:t>
      </w:r>
    </w:p>
    <w:p w:rsidR="00192C9F" w:rsidRDefault="00362903">
      <w:pPr>
        <w:spacing w:line="268" w:lineRule="auto"/>
        <w:ind w:left="392" w:right="0"/>
      </w:pPr>
      <w:r>
        <w:rPr>
          <w:b/>
        </w:rPr>
        <w:t>Местоимение</w:t>
      </w:r>
      <w:r>
        <w:rPr>
          <w:b/>
          <w:color w:val="000000"/>
        </w:rPr>
        <w:t xml:space="preserve"> </w:t>
      </w:r>
    </w:p>
    <w:p w:rsidR="00192C9F" w:rsidRDefault="00362903">
      <w:pPr>
        <w:ind w:left="155" w:right="148" w:firstLine="228"/>
      </w:pPr>
      <w:r>
        <w:t>Общее грамматическое значение местоимения. Синтаксиче- ские функции местоимений.</w:t>
      </w:r>
      <w:r>
        <w:rPr>
          <w:color w:val="000000"/>
        </w:rPr>
        <w:t xml:space="preserve"> </w:t>
      </w:r>
    </w:p>
    <w:p w:rsidR="00192C9F" w:rsidRDefault="00362903">
      <w:pPr>
        <w:ind w:left="155" w:right="148" w:firstLine="228"/>
      </w:pPr>
      <w:r>
        <w:t>Разряды местоимений: личные, возвратное, вопросительные, относительные, указательные, притяжательные, неопределён- ные, отрицательные, определительные.</w:t>
      </w:r>
      <w:r>
        <w:rPr>
          <w:color w:val="000000"/>
        </w:rPr>
        <w:t xml:space="preserve"> </w:t>
      </w:r>
    </w:p>
    <w:p w:rsidR="00192C9F" w:rsidRDefault="00362903">
      <w:pPr>
        <w:spacing w:line="288" w:lineRule="auto"/>
        <w:ind w:left="384" w:right="2406" w:firstLine="0"/>
        <w:jc w:val="left"/>
      </w:pPr>
      <w:r>
        <w:t xml:space="preserve">Склонение </w:t>
      </w:r>
      <w:r>
        <w:tab/>
        <w:t>местоимений. Словообразование местоимений.</w:t>
      </w:r>
      <w:r>
        <w:rPr>
          <w:color w:val="000000"/>
        </w:rPr>
        <w:t xml:space="preserve"> </w:t>
      </w:r>
    </w:p>
    <w:p w:rsidR="00192C9F" w:rsidRDefault="00362903">
      <w:pPr>
        <w:ind w:left="155" w:right="148" w:firstLine="228"/>
      </w:pPr>
      <w:r>
        <w:t>Роль местоимений в речи. Употребление местоимений в соот- ветствии с требованиями русского речевого этикета, в том числе местоимения 3-го лица в соответствии со смыслом предшеству- ющего текста (устранение двусмысленности, неточности); при- тяжательные и указательные местоимения как средства связи предложений в тексте.</w:t>
      </w:r>
      <w:r>
        <w:rPr>
          <w:color w:val="000000"/>
        </w:rPr>
        <w:t xml:space="preserve"> </w:t>
      </w:r>
    </w:p>
    <w:p w:rsidR="00192C9F" w:rsidRDefault="00362903">
      <w:pPr>
        <w:ind w:left="392" w:right="148"/>
      </w:pPr>
      <w:r>
        <w:t>Морфологический анализ местоимений.</w:t>
      </w:r>
      <w:r>
        <w:rPr>
          <w:color w:val="000000"/>
        </w:rPr>
        <w:t xml:space="preserve"> </w:t>
      </w:r>
    </w:p>
    <w:p w:rsidR="00192C9F" w:rsidRDefault="00362903">
      <w:pPr>
        <w:ind w:left="155" w:right="148" w:firstLine="228"/>
      </w:pPr>
      <w:r>
        <w:t xml:space="preserve">Нормы правописания местоимений: правописание место- имений с </w:t>
      </w:r>
      <w:r>
        <w:rPr>
          <w:b/>
          <w:i/>
        </w:rPr>
        <w:t xml:space="preserve">не </w:t>
      </w:r>
      <w:r>
        <w:t xml:space="preserve">и </w:t>
      </w:r>
      <w:r>
        <w:rPr>
          <w:b/>
          <w:i/>
        </w:rPr>
        <w:t>ни</w:t>
      </w:r>
      <w:r>
        <w:t>; слитное, раздельное и дефисное написание местоимений.</w:t>
      </w:r>
      <w:r>
        <w:rPr>
          <w:color w:val="000000"/>
        </w:rPr>
        <w:t xml:space="preserve"> </w:t>
      </w:r>
    </w:p>
    <w:p w:rsidR="00192C9F" w:rsidRDefault="00362903">
      <w:pPr>
        <w:spacing w:line="268" w:lineRule="auto"/>
        <w:ind w:left="392" w:right="0"/>
      </w:pPr>
      <w:r>
        <w:rPr>
          <w:b/>
        </w:rPr>
        <w:t>Глагол</w:t>
      </w:r>
      <w:r>
        <w:rPr>
          <w:b/>
          <w:color w:val="000000"/>
        </w:rPr>
        <w:t xml:space="preserve"> </w:t>
      </w:r>
    </w:p>
    <w:p w:rsidR="00192C9F" w:rsidRDefault="00362903">
      <w:pPr>
        <w:spacing w:after="41"/>
        <w:ind w:left="392" w:right="984"/>
      </w:pPr>
      <w:r>
        <w:lastRenderedPageBreak/>
        <w:t>Переходные и непереходные глаголы. Разноспрягаемые глаголы.</w:t>
      </w:r>
      <w:r>
        <w:rPr>
          <w:color w:val="000000"/>
        </w:rPr>
        <w:t xml:space="preserve"> </w:t>
      </w:r>
      <w:r>
        <w:t>Безличные глаголы. Использование личных глаголов в без- личном значении.</w:t>
      </w:r>
      <w:r>
        <w:rPr>
          <w:color w:val="000000"/>
        </w:rPr>
        <w:t xml:space="preserve"> </w:t>
      </w:r>
    </w:p>
    <w:p w:rsidR="00192C9F" w:rsidRDefault="00362903">
      <w:pPr>
        <w:ind w:left="155" w:right="148" w:firstLine="228"/>
      </w:pPr>
      <w:r>
        <w:t>Изъявительное, условное и повелительное наклонения гла- гола.</w:t>
      </w:r>
      <w:r>
        <w:rPr>
          <w:color w:val="000000"/>
        </w:rPr>
        <w:t xml:space="preserve"> </w:t>
      </w:r>
    </w:p>
    <w:p w:rsidR="00192C9F" w:rsidRDefault="00362903">
      <w:pPr>
        <w:ind w:left="155" w:right="148" w:firstLine="228"/>
      </w:pPr>
      <w:r>
        <w:t>Нормы ударения в глагольных формах (в рамках изученно- го).</w:t>
      </w:r>
      <w:r>
        <w:rPr>
          <w:color w:val="000000"/>
        </w:rPr>
        <w:t xml:space="preserve"> </w:t>
      </w:r>
    </w:p>
    <w:p w:rsidR="00192C9F" w:rsidRDefault="00362903">
      <w:pPr>
        <w:ind w:left="392" w:right="148"/>
      </w:pPr>
      <w:r>
        <w:t>Нормы словоизменения глаголов.</w:t>
      </w:r>
      <w:r>
        <w:rPr>
          <w:color w:val="000000"/>
        </w:rPr>
        <w:t xml:space="preserve"> </w:t>
      </w:r>
    </w:p>
    <w:p w:rsidR="00192C9F" w:rsidRDefault="00362903">
      <w:pPr>
        <w:ind w:left="392" w:right="0"/>
      </w:pPr>
      <w:r>
        <w:t>Видо-временная соотнесённость глагольных форм в тексте. Морфологический анализ глаголов.</w:t>
      </w:r>
      <w:r>
        <w:rPr>
          <w:color w:val="000000"/>
        </w:rPr>
        <w:t xml:space="preserve"> </w:t>
      </w:r>
    </w:p>
    <w:p w:rsidR="00C321E8" w:rsidRDefault="00362903">
      <w:pPr>
        <w:ind w:left="155" w:right="148" w:firstLine="228"/>
        <w:rPr>
          <w:color w:val="000000"/>
        </w:rPr>
      </w:pPr>
      <w:r>
        <w:t xml:space="preserve">Использование </w:t>
      </w:r>
      <w:r>
        <w:rPr>
          <w:b/>
          <w:i/>
        </w:rPr>
        <w:t xml:space="preserve">ь </w:t>
      </w:r>
      <w:r>
        <w:t>как показателя грамматической формы в повелительном наклонении глагола.</w:t>
      </w:r>
      <w:r>
        <w:rPr>
          <w:color w:val="000000"/>
        </w:rPr>
        <w:t xml:space="preserve"> </w:t>
      </w:r>
    </w:p>
    <w:p w:rsidR="00192C9F" w:rsidRDefault="00362903">
      <w:pPr>
        <w:spacing w:after="88"/>
        <w:ind w:left="163" w:right="148"/>
      </w:pPr>
      <w:r>
        <w:rPr>
          <w:rFonts w:ascii="Trebuchet MS" w:eastAsia="Trebuchet MS" w:hAnsi="Trebuchet MS" w:cs="Trebuchet MS"/>
          <w:sz w:val="22"/>
        </w:rPr>
        <w:t>7</w:t>
      </w:r>
      <w:r>
        <w:rPr>
          <w:rFonts w:ascii="Arial" w:eastAsia="Arial" w:hAnsi="Arial" w:cs="Arial"/>
          <w:sz w:val="22"/>
        </w:rPr>
        <w:t xml:space="preserve"> </w:t>
      </w:r>
      <w:r>
        <w:t>КЛАСС</w:t>
      </w:r>
      <w:r>
        <w:rPr>
          <w:color w:val="000000"/>
        </w:rPr>
        <w:t xml:space="preserve"> </w:t>
      </w:r>
    </w:p>
    <w:p w:rsidR="00192C9F" w:rsidRDefault="00362903">
      <w:pPr>
        <w:spacing w:after="90" w:line="268" w:lineRule="auto"/>
        <w:ind w:left="156" w:right="0"/>
      </w:pPr>
      <w:r>
        <w:rPr>
          <w:b/>
        </w:rPr>
        <w:t>Общие сведения о языке</w:t>
      </w:r>
      <w:r>
        <w:rPr>
          <w:b/>
          <w:color w:val="000000"/>
        </w:rPr>
        <w:t xml:space="preserve"> </w:t>
      </w:r>
    </w:p>
    <w:p w:rsidR="00192C9F" w:rsidRDefault="00362903">
      <w:pPr>
        <w:spacing w:after="166"/>
        <w:ind w:left="155" w:right="148" w:firstLine="228"/>
      </w:pPr>
      <w:r>
        <w:t>Русский язык как развивающееся явление. Взаимосвязь языка, культуры и истории народа.</w:t>
      </w:r>
      <w:r>
        <w:rPr>
          <w:color w:val="000000"/>
        </w:rPr>
        <w:t xml:space="preserve"> </w:t>
      </w:r>
    </w:p>
    <w:p w:rsidR="00192C9F" w:rsidRDefault="00362903">
      <w:pPr>
        <w:spacing w:after="92" w:line="268" w:lineRule="auto"/>
        <w:ind w:left="156" w:right="0"/>
      </w:pPr>
      <w:r>
        <w:rPr>
          <w:b/>
        </w:rPr>
        <w:t>Язык и речь</w:t>
      </w:r>
      <w:r>
        <w:rPr>
          <w:b/>
          <w:color w:val="000000"/>
        </w:rPr>
        <w:t xml:space="preserve"> </w:t>
      </w:r>
    </w:p>
    <w:p w:rsidR="00192C9F" w:rsidRDefault="00362903">
      <w:pPr>
        <w:ind w:left="155" w:right="148" w:firstLine="228"/>
      </w:pPr>
      <w:r>
        <w:t xml:space="preserve">Монолог-описание, </w:t>
      </w:r>
      <w:r>
        <w:tab/>
        <w:t>монолог-рассуждение, монолог-повество- вание.</w:t>
      </w:r>
      <w:r>
        <w:rPr>
          <w:color w:val="000000"/>
        </w:rPr>
        <w:t xml:space="preserve"> </w:t>
      </w:r>
    </w:p>
    <w:p w:rsidR="00192C9F" w:rsidRDefault="00362903">
      <w:pPr>
        <w:spacing w:after="170"/>
        <w:ind w:left="155" w:right="148" w:firstLine="228"/>
      </w:pPr>
      <w:r>
        <w:t>Виды диалога: побуждение к действию, обмен мнениями, за- прос информации, сообщение информации.</w:t>
      </w:r>
      <w:r>
        <w:rPr>
          <w:color w:val="000000"/>
        </w:rPr>
        <w:t xml:space="preserve"> </w:t>
      </w:r>
    </w:p>
    <w:p w:rsidR="00192C9F" w:rsidRDefault="00362903">
      <w:pPr>
        <w:spacing w:after="46" w:line="268" w:lineRule="auto"/>
        <w:ind w:left="156" w:right="0"/>
      </w:pPr>
      <w:r>
        <w:rPr>
          <w:b/>
        </w:rPr>
        <w:t>Текст</w:t>
      </w:r>
      <w:r>
        <w:rPr>
          <w:b/>
          <w:color w:val="000000"/>
        </w:rPr>
        <w:t xml:space="preserve"> </w:t>
      </w:r>
    </w:p>
    <w:p w:rsidR="00192C9F" w:rsidRDefault="00362903">
      <w:pPr>
        <w:ind w:left="155" w:right="148" w:firstLine="228"/>
      </w:pPr>
      <w:r>
        <w:t>Текст как речевое произведение. Основные признаки текста (обобщение).</w:t>
      </w:r>
      <w:r>
        <w:rPr>
          <w:color w:val="000000"/>
        </w:rPr>
        <w:t xml:space="preserve"> </w:t>
      </w:r>
    </w:p>
    <w:p w:rsidR="00192C9F" w:rsidRDefault="00362903">
      <w:pPr>
        <w:ind w:left="392" w:right="148"/>
      </w:pPr>
      <w:r>
        <w:t>Структура текста. Абзац.</w:t>
      </w:r>
      <w:r>
        <w:rPr>
          <w:color w:val="000000"/>
        </w:rPr>
        <w:t xml:space="preserve"> </w:t>
      </w:r>
    </w:p>
    <w:p w:rsidR="00192C9F" w:rsidRDefault="00362903" w:rsidP="00C321E8">
      <w:pPr>
        <w:ind w:left="155" w:right="148" w:firstLine="228"/>
      </w:pPr>
      <w:r>
        <w:lastRenderedPageBreak/>
        <w:t>Информационная переработка текста: план текста (простой, сложный; назывной, вопросный, тезисный); главная и второ- степенная информация текста.</w:t>
      </w:r>
      <w:r>
        <w:rPr>
          <w:color w:val="000000"/>
        </w:rPr>
        <w:t xml:space="preserve"> </w:t>
      </w:r>
    </w:p>
    <w:p w:rsidR="00192C9F" w:rsidRDefault="00362903" w:rsidP="00C321E8">
      <w:pPr>
        <w:spacing w:after="19" w:line="271" w:lineRule="auto"/>
        <w:ind w:left="10" w:right="149" w:hanging="10"/>
      </w:pPr>
      <w:r>
        <w:t xml:space="preserve">Способы и средства связи предложений в тексте </w:t>
      </w:r>
    </w:p>
    <w:p w:rsidR="00192C9F" w:rsidRDefault="00362903" w:rsidP="00C321E8">
      <w:pPr>
        <w:spacing w:after="19" w:line="271" w:lineRule="auto"/>
        <w:ind w:left="10" w:right="149" w:hanging="10"/>
      </w:pPr>
      <w:r>
        <w:t xml:space="preserve">(обобщение). Языковые средства выразительности в тексте: фонетические (звукопись), </w:t>
      </w:r>
    </w:p>
    <w:p w:rsidR="00192C9F" w:rsidRDefault="00362903" w:rsidP="00C321E8">
      <w:pPr>
        <w:ind w:left="384" w:right="148" w:firstLine="175"/>
      </w:pPr>
      <w:r>
        <w:t>словообразовательные, лексические (обобщение).</w:t>
      </w:r>
      <w:r>
        <w:rPr>
          <w:color w:val="000000"/>
        </w:rPr>
        <w:t xml:space="preserve"> </w:t>
      </w:r>
      <w:r>
        <w:t>Рассуждение как функционально-смысловой тип речи. Структурные особенности текстарассуждения.</w:t>
      </w:r>
      <w:r>
        <w:rPr>
          <w:color w:val="000000"/>
        </w:rPr>
        <w:t xml:space="preserve"> </w:t>
      </w:r>
    </w:p>
    <w:p w:rsidR="00192C9F" w:rsidRDefault="00362903" w:rsidP="00C321E8">
      <w:pPr>
        <w:spacing w:after="147"/>
        <w:ind w:left="155" w:right="148" w:firstLine="228"/>
      </w:pPr>
      <w:r>
        <w:t>Смысловой анализ текста: его композиционных особенно- стей, микротем и абзацев, способов и средств связи предложе- ний в тексте; использование языковых средств выразительно- сти (в рамках изученного).</w:t>
      </w:r>
      <w:r>
        <w:rPr>
          <w:color w:val="000000"/>
        </w:rPr>
        <w:t xml:space="preserve"> </w:t>
      </w:r>
    </w:p>
    <w:p w:rsidR="00192C9F" w:rsidRDefault="00362903">
      <w:pPr>
        <w:spacing w:after="91" w:line="268" w:lineRule="auto"/>
        <w:ind w:left="156" w:right="0"/>
      </w:pPr>
      <w:r>
        <w:rPr>
          <w:b/>
        </w:rPr>
        <w:t>Функциональные разновидности языка</w:t>
      </w:r>
      <w:r>
        <w:rPr>
          <w:b/>
          <w:color w:val="000000"/>
        </w:rPr>
        <w:t xml:space="preserve"> </w:t>
      </w:r>
    </w:p>
    <w:p w:rsidR="00192C9F" w:rsidRDefault="00362903">
      <w:pPr>
        <w:ind w:left="155" w:right="148" w:firstLine="228"/>
      </w:pPr>
      <w: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r>
        <w:rPr>
          <w:color w:val="000000"/>
        </w:rPr>
        <w:t xml:space="preserve"> </w:t>
      </w:r>
    </w:p>
    <w:p w:rsidR="00192C9F" w:rsidRDefault="00362903">
      <w:pPr>
        <w:ind w:left="155" w:right="148" w:firstLine="228"/>
      </w:pPr>
      <w:r>
        <w:t>Публицистический стиль. Сфера употребления, функции, языковые особенности.</w:t>
      </w:r>
      <w:r>
        <w:rPr>
          <w:color w:val="000000"/>
        </w:rPr>
        <w:t xml:space="preserve"> </w:t>
      </w:r>
    </w:p>
    <w:p w:rsidR="00192C9F" w:rsidRDefault="00362903">
      <w:pPr>
        <w:ind w:left="155" w:right="148" w:firstLine="228"/>
      </w:pPr>
      <w:r>
        <w:t>Жанры публицистического стиля (репортаж, заметка, интер- вью).</w:t>
      </w:r>
      <w:r>
        <w:rPr>
          <w:color w:val="000000"/>
        </w:rPr>
        <w:t xml:space="preserve"> </w:t>
      </w:r>
    </w:p>
    <w:p w:rsidR="00192C9F" w:rsidRDefault="00362903">
      <w:pPr>
        <w:ind w:left="155" w:right="148" w:firstLine="228"/>
      </w:pPr>
      <w:r>
        <w:t>Употребление языковых средств выразительности в текстах публицистического стиля.</w:t>
      </w:r>
      <w:r>
        <w:rPr>
          <w:color w:val="000000"/>
        </w:rPr>
        <w:t xml:space="preserve"> </w:t>
      </w:r>
    </w:p>
    <w:p w:rsidR="00192C9F" w:rsidRDefault="00362903">
      <w:pPr>
        <w:ind w:left="155" w:right="148" w:firstLine="228"/>
      </w:pPr>
      <w:r>
        <w:t>Официально-деловой стиль. Сфера употребления, функции, языковые особенности. Инструкция.</w:t>
      </w:r>
      <w:r>
        <w:rPr>
          <w:color w:val="000000"/>
        </w:rPr>
        <w:t xml:space="preserve"> </w:t>
      </w:r>
      <w:r>
        <w:br w:type="page"/>
      </w:r>
    </w:p>
    <w:p w:rsidR="00192C9F" w:rsidRDefault="00362903">
      <w:pPr>
        <w:spacing w:after="62" w:line="268" w:lineRule="auto"/>
        <w:ind w:left="156" w:right="0"/>
      </w:pPr>
      <w:r>
        <w:rPr>
          <w:b/>
        </w:rPr>
        <w:lastRenderedPageBreak/>
        <w:t>СИСТЕМА ЯЗЫКА</w:t>
      </w:r>
      <w:r>
        <w:rPr>
          <w:b/>
          <w:color w:val="000000"/>
        </w:rPr>
        <w:t xml:space="preserve"> </w:t>
      </w:r>
    </w:p>
    <w:p w:rsidR="00192C9F" w:rsidRDefault="00362903">
      <w:pPr>
        <w:spacing w:after="87" w:line="268" w:lineRule="auto"/>
        <w:ind w:left="156" w:right="0"/>
      </w:pPr>
      <w:r>
        <w:rPr>
          <w:b/>
        </w:rPr>
        <w:t>Морфология. Культура речи</w:t>
      </w:r>
      <w:r>
        <w:rPr>
          <w:b/>
          <w:color w:val="000000"/>
        </w:rPr>
        <w:t xml:space="preserve"> </w:t>
      </w:r>
    </w:p>
    <w:p w:rsidR="00192C9F" w:rsidRDefault="00362903">
      <w:pPr>
        <w:tabs>
          <w:tab w:val="center" w:pos="1134"/>
          <w:tab w:val="center" w:pos="2505"/>
          <w:tab w:val="center" w:pos="3509"/>
          <w:tab w:val="center" w:pos="4661"/>
          <w:tab w:val="center" w:pos="5502"/>
          <w:tab w:val="right" w:pos="6673"/>
        </w:tabs>
        <w:ind w:left="0" w:right="0" w:firstLine="0"/>
        <w:jc w:val="left"/>
      </w:pPr>
      <w:r>
        <w:rPr>
          <w:rFonts w:ascii="Calibri" w:eastAsia="Calibri" w:hAnsi="Calibri" w:cs="Calibri"/>
          <w:color w:val="000000"/>
          <w:sz w:val="22"/>
        </w:rPr>
        <w:tab/>
      </w:r>
      <w:r>
        <w:t xml:space="preserve">Морфология </w:t>
      </w:r>
      <w:r>
        <w:tab/>
        <w:t xml:space="preserve">как </w:t>
      </w:r>
      <w:r>
        <w:tab/>
        <w:t xml:space="preserve">раздел </w:t>
      </w:r>
      <w:r>
        <w:tab/>
        <w:t xml:space="preserve">науки </w:t>
      </w:r>
      <w:r>
        <w:tab/>
        <w:t xml:space="preserve">о </w:t>
      </w:r>
      <w:r>
        <w:tab/>
        <w:t xml:space="preserve">языке </w:t>
      </w:r>
    </w:p>
    <w:p w:rsidR="00192C9F" w:rsidRDefault="00362903">
      <w:pPr>
        <w:ind w:left="392" w:right="148"/>
      </w:pPr>
      <w:r>
        <w:t>(обобщение).</w:t>
      </w:r>
      <w:r>
        <w:rPr>
          <w:color w:val="000000"/>
        </w:rPr>
        <w:t xml:space="preserve"> </w:t>
      </w:r>
    </w:p>
    <w:p w:rsidR="00192C9F" w:rsidRDefault="00362903">
      <w:pPr>
        <w:spacing w:line="268" w:lineRule="auto"/>
        <w:ind w:left="392" w:right="0"/>
      </w:pPr>
      <w:r>
        <w:rPr>
          <w:b/>
        </w:rPr>
        <w:t>Причастие</w:t>
      </w:r>
      <w:r>
        <w:rPr>
          <w:b/>
          <w:color w:val="000000"/>
        </w:rPr>
        <w:t xml:space="preserve"> </w:t>
      </w:r>
    </w:p>
    <w:p w:rsidR="00192C9F" w:rsidRDefault="00362903">
      <w:pPr>
        <w:ind w:left="155" w:right="148" w:firstLine="228"/>
      </w:pPr>
      <w:r>
        <w:t>Причастия как особая группа слов. Признаки глагола и име- ни прилагательного в причастии.</w:t>
      </w:r>
      <w:r>
        <w:rPr>
          <w:color w:val="000000"/>
        </w:rPr>
        <w:t xml:space="preserve"> </w:t>
      </w:r>
    </w:p>
    <w:p w:rsidR="00192C9F" w:rsidRDefault="00362903">
      <w:pPr>
        <w:ind w:left="392" w:right="148"/>
      </w:pPr>
      <w:r>
        <w:t xml:space="preserve">Причастия настоящего и прошедшего времени. </w:t>
      </w:r>
    </w:p>
    <w:p w:rsidR="00192C9F" w:rsidRDefault="00362903">
      <w:pPr>
        <w:ind w:left="163" w:right="148"/>
      </w:pPr>
      <w:r>
        <w:t>Действительные и страдательные причастия. Полные и краткие формы страдательных причастий. Склонение причастий.</w:t>
      </w:r>
      <w:r>
        <w:rPr>
          <w:color w:val="000000"/>
        </w:rPr>
        <w:t xml:space="preserve"> </w:t>
      </w:r>
    </w:p>
    <w:p w:rsidR="00192C9F" w:rsidRDefault="00362903">
      <w:pPr>
        <w:ind w:left="392" w:right="391"/>
      </w:pPr>
      <w:r>
        <w:t>Причастие в составе словосочетаний. Причастный оборот. Морфологический анализ причастий.</w:t>
      </w:r>
      <w:r>
        <w:rPr>
          <w:color w:val="000000"/>
        </w:rPr>
        <w:t xml:space="preserve"> </w:t>
      </w:r>
    </w:p>
    <w:p w:rsidR="00192C9F" w:rsidRDefault="00362903">
      <w:pPr>
        <w:ind w:left="155" w:right="148" w:firstLine="228"/>
      </w:pPr>
      <w:r>
        <w:t>Употребление причастия в речи. Созвучные причастия и име- на прилагательные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горя- 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w:t>
      </w:r>
      <w:r>
        <w:rPr>
          <w:color w:val="000000"/>
        </w:rPr>
        <w:t xml:space="preserve"> </w:t>
      </w:r>
    </w:p>
    <w:p w:rsidR="00192C9F" w:rsidRDefault="00362903">
      <w:pPr>
        <w:ind w:left="392" w:right="148"/>
      </w:pPr>
      <w:r>
        <w:t>Ударение в некоторых формах причастий.</w:t>
      </w:r>
      <w:r>
        <w:rPr>
          <w:color w:val="000000"/>
        </w:rPr>
        <w:t xml:space="preserve"> </w:t>
      </w:r>
    </w:p>
    <w:p w:rsidR="00192C9F" w:rsidRDefault="00362903">
      <w:pPr>
        <w:ind w:left="155" w:right="148" w:firstLine="228"/>
      </w:pPr>
      <w:r>
        <w:t xml:space="preserve">Правописание падежных окончаний причастий. Правописа- ние гласных в суффиксах причастий. 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Слитное и раздельное на- писание </w:t>
      </w:r>
      <w:r>
        <w:rPr>
          <w:b/>
          <w:i/>
        </w:rPr>
        <w:t xml:space="preserve">не </w:t>
      </w:r>
      <w:r>
        <w:t>с причастиями.</w:t>
      </w:r>
      <w:r>
        <w:rPr>
          <w:color w:val="000000"/>
        </w:rPr>
        <w:t xml:space="preserve"> </w:t>
      </w:r>
    </w:p>
    <w:p w:rsidR="00192C9F" w:rsidRDefault="00362903">
      <w:pPr>
        <w:ind w:left="392" w:right="0"/>
      </w:pPr>
      <w:r>
        <w:t>Знаки препинания в предложениях с причастным оборотом.</w:t>
      </w:r>
      <w:r>
        <w:rPr>
          <w:color w:val="000000"/>
        </w:rPr>
        <w:t xml:space="preserve"> </w:t>
      </w:r>
    </w:p>
    <w:p w:rsidR="00192C9F" w:rsidRDefault="00362903">
      <w:pPr>
        <w:spacing w:line="268" w:lineRule="auto"/>
        <w:ind w:left="392" w:right="0"/>
      </w:pPr>
      <w:r>
        <w:rPr>
          <w:b/>
        </w:rPr>
        <w:t>Деепричастие</w:t>
      </w:r>
      <w:r>
        <w:rPr>
          <w:b/>
          <w:color w:val="000000"/>
        </w:rPr>
        <w:t xml:space="preserve"> </w:t>
      </w:r>
    </w:p>
    <w:p w:rsidR="00192C9F" w:rsidRDefault="00362903">
      <w:pPr>
        <w:ind w:left="155" w:right="148" w:firstLine="228"/>
      </w:pPr>
      <w:r>
        <w:t>Деепричастия как особая группа слов. Признаки глагола и наречия в деепричастии. Синтаксическая функция дееприча- стия, роль в речи.</w:t>
      </w:r>
      <w:r>
        <w:rPr>
          <w:color w:val="000000"/>
        </w:rPr>
        <w:t xml:space="preserve"> </w:t>
      </w:r>
    </w:p>
    <w:p w:rsidR="00192C9F" w:rsidRDefault="00362903">
      <w:pPr>
        <w:ind w:left="392" w:right="148"/>
      </w:pPr>
      <w:r>
        <w:t xml:space="preserve">Деепричастия совершенного и несовершенного вида. Деепричастие в составе словосочетаний. </w:t>
      </w:r>
    </w:p>
    <w:p w:rsidR="00192C9F" w:rsidRDefault="00362903">
      <w:pPr>
        <w:ind w:left="155" w:right="3309" w:firstLine="228"/>
      </w:pPr>
      <w:r>
        <w:lastRenderedPageBreak/>
        <w:t>Деепричастный оборот.</w:t>
      </w:r>
      <w:r>
        <w:rPr>
          <w:color w:val="000000"/>
        </w:rPr>
        <w:t xml:space="preserve"> </w:t>
      </w:r>
    </w:p>
    <w:p w:rsidR="00192C9F" w:rsidRDefault="00362903">
      <w:pPr>
        <w:ind w:left="392" w:right="2996"/>
      </w:pPr>
      <w:r>
        <w:t>Морфологический анализ деепричастий. Постановка ударения в деепричастиях.</w:t>
      </w:r>
      <w:r>
        <w:rPr>
          <w:color w:val="000000"/>
        </w:rPr>
        <w:t xml:space="preserve"> </w:t>
      </w:r>
    </w:p>
    <w:p w:rsidR="00192C9F" w:rsidRDefault="00362903">
      <w:pPr>
        <w:ind w:left="155" w:right="315" w:firstLine="228"/>
      </w:pPr>
      <w:r>
        <w:t xml:space="preserve">Правописание гласных в суффиксах деепричастий. Слитное и раздельное написание </w:t>
      </w:r>
      <w:r>
        <w:rPr>
          <w:b/>
          <w:i/>
        </w:rPr>
        <w:t xml:space="preserve">не </w:t>
      </w:r>
      <w:r>
        <w:t>с деепричастиями.</w:t>
      </w:r>
      <w:r>
        <w:rPr>
          <w:color w:val="000000"/>
        </w:rPr>
        <w:t xml:space="preserve"> </w:t>
      </w:r>
    </w:p>
    <w:p w:rsidR="00192C9F" w:rsidRDefault="00362903">
      <w:pPr>
        <w:spacing w:line="288" w:lineRule="auto"/>
        <w:ind w:left="148" w:right="4" w:firstLine="218"/>
        <w:jc w:val="left"/>
      </w:pPr>
      <w:r>
        <w:t>Правильное построение предложений с одиночными деепри- частиями и деепричастными оборотами.</w:t>
      </w:r>
      <w:r>
        <w:rPr>
          <w:color w:val="000000"/>
        </w:rPr>
        <w:t xml:space="preserve"> </w:t>
      </w:r>
    </w:p>
    <w:p w:rsidR="00192C9F" w:rsidRDefault="00362903">
      <w:pPr>
        <w:ind w:left="155" w:right="148" w:firstLine="228"/>
      </w:pPr>
      <w:r>
        <w:t>Знаки препинания в предложениях с одиночным дееприча- стием и деепричастным оборотом.</w:t>
      </w:r>
      <w:r>
        <w:rPr>
          <w:color w:val="000000"/>
        </w:rPr>
        <w:t xml:space="preserve"> </w:t>
      </w:r>
    </w:p>
    <w:p w:rsidR="00192C9F" w:rsidRDefault="00362903">
      <w:pPr>
        <w:spacing w:line="268" w:lineRule="auto"/>
        <w:ind w:left="392" w:right="0"/>
      </w:pPr>
      <w:r>
        <w:rPr>
          <w:b/>
        </w:rPr>
        <w:t>Наречие</w:t>
      </w:r>
      <w:r>
        <w:rPr>
          <w:b/>
          <w:color w:val="000000"/>
        </w:rPr>
        <w:t xml:space="preserve"> </w:t>
      </w:r>
    </w:p>
    <w:p w:rsidR="00192C9F" w:rsidRDefault="00362903">
      <w:pPr>
        <w:ind w:left="392" w:right="148"/>
      </w:pPr>
      <w:r>
        <w:t>Общее грамматическое значение наречий.</w:t>
      </w:r>
      <w:r>
        <w:rPr>
          <w:color w:val="000000"/>
        </w:rPr>
        <w:t xml:space="preserve"> </w:t>
      </w:r>
    </w:p>
    <w:p w:rsidR="00C321E8" w:rsidRDefault="00362903">
      <w:pPr>
        <w:spacing w:line="288" w:lineRule="auto"/>
        <w:ind w:left="148" w:right="4" w:firstLine="218"/>
        <w:jc w:val="left"/>
        <w:rPr>
          <w:color w:val="000000"/>
        </w:rPr>
      </w:pPr>
      <w:r>
        <w:t>Разряды  наречий  по  значению.  Простая  и   составная формы сравнительной и превосходной степеней сравнения наречий.</w:t>
      </w:r>
      <w:r>
        <w:rPr>
          <w:color w:val="000000"/>
        </w:rPr>
        <w:t xml:space="preserve"> </w:t>
      </w:r>
    </w:p>
    <w:p w:rsidR="00192C9F" w:rsidRDefault="00362903">
      <w:pPr>
        <w:ind w:left="392" w:right="148"/>
      </w:pPr>
      <w:r>
        <w:t xml:space="preserve">Словообразование наречий. </w:t>
      </w:r>
    </w:p>
    <w:p w:rsidR="00192C9F" w:rsidRDefault="00362903">
      <w:pPr>
        <w:ind w:left="392" w:right="148"/>
      </w:pPr>
      <w:r>
        <w:t xml:space="preserve">Синтаксические свойства наречий. </w:t>
      </w:r>
    </w:p>
    <w:p w:rsidR="00192C9F" w:rsidRDefault="00362903">
      <w:pPr>
        <w:ind w:left="392" w:right="148"/>
      </w:pPr>
      <w:r>
        <w:t>Морфологический анализ наречий.</w:t>
      </w:r>
      <w:r>
        <w:rPr>
          <w:color w:val="000000"/>
        </w:rPr>
        <w:t xml:space="preserve"> </w:t>
      </w:r>
    </w:p>
    <w:p w:rsidR="00192C9F" w:rsidRDefault="00362903">
      <w:pPr>
        <w:ind w:left="155" w:right="148" w:firstLine="228"/>
      </w:pPr>
      <w:r>
        <w:t>Нормы постановки ударения в наречиях, нормы произно- шения наречий. Нормы образования степеней сравнения на- речий.</w:t>
      </w:r>
      <w:r>
        <w:rPr>
          <w:color w:val="000000"/>
        </w:rPr>
        <w:t xml:space="preserve"> </w:t>
      </w:r>
    </w:p>
    <w:p w:rsidR="00192C9F" w:rsidRDefault="00362903">
      <w:pPr>
        <w:ind w:left="392" w:right="148"/>
      </w:pPr>
      <w:r>
        <w:t>Роль наречий в тексте.</w:t>
      </w:r>
      <w:r>
        <w:rPr>
          <w:color w:val="000000"/>
        </w:rPr>
        <w:t xml:space="preserve"> </w:t>
      </w:r>
    </w:p>
    <w:p w:rsidR="00192C9F" w:rsidRDefault="00362903">
      <w:pPr>
        <w:ind w:left="155" w:right="148" w:firstLine="228"/>
      </w:pPr>
      <w:r>
        <w:t xml:space="preserve">Правописание наречий: слитное, раздельное, дефисное напи- 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p>
    <w:p w:rsidR="00192C9F" w:rsidRDefault="00362903">
      <w:pPr>
        <w:ind w:left="163" w:right="148"/>
      </w:pP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w:t>
      </w:r>
      <w:r>
        <w:rPr>
          <w:color w:val="000000"/>
        </w:rPr>
        <w:t xml:space="preserve"> </w:t>
      </w:r>
      <w:r>
        <w:t>-</w:t>
      </w:r>
      <w:r>
        <w:rPr>
          <w:b/>
          <w:i/>
        </w:rPr>
        <w:t xml:space="preserve">о </w:t>
      </w:r>
      <w:r>
        <w:t>и -</w:t>
      </w:r>
      <w:r>
        <w:rPr>
          <w:b/>
          <w:i/>
        </w:rPr>
        <w:t xml:space="preserve">е </w:t>
      </w:r>
      <w:r>
        <w:t>после шипящих.</w:t>
      </w:r>
      <w:r>
        <w:rPr>
          <w:color w:val="000000"/>
        </w:rPr>
        <w:t xml:space="preserve"> </w:t>
      </w:r>
    </w:p>
    <w:p w:rsidR="00192C9F" w:rsidRDefault="00362903">
      <w:pPr>
        <w:spacing w:line="268" w:lineRule="auto"/>
        <w:ind w:left="392" w:right="0"/>
      </w:pPr>
      <w:r>
        <w:rPr>
          <w:b/>
        </w:rPr>
        <w:t>Слова категории состояния</w:t>
      </w:r>
      <w:r>
        <w:rPr>
          <w:b/>
          <w:color w:val="000000"/>
        </w:rPr>
        <w:t xml:space="preserve"> </w:t>
      </w:r>
    </w:p>
    <w:p w:rsidR="00192C9F" w:rsidRDefault="00362903">
      <w:pPr>
        <w:ind w:left="155" w:right="148" w:firstLine="228"/>
      </w:pPr>
      <w:r>
        <w:lastRenderedPageBreak/>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color w:val="000000"/>
        </w:rPr>
        <w:t xml:space="preserve"> </w:t>
      </w:r>
      <w:r>
        <w:rPr>
          <w:b/>
        </w:rPr>
        <w:t>Служебные части речи</w:t>
      </w:r>
      <w:r>
        <w:rPr>
          <w:b/>
          <w:color w:val="000000"/>
        </w:rPr>
        <w:t xml:space="preserve"> </w:t>
      </w:r>
    </w:p>
    <w:p w:rsidR="00192C9F" w:rsidRDefault="00362903">
      <w:pPr>
        <w:ind w:left="155" w:right="148" w:firstLine="228"/>
      </w:pPr>
      <w:r>
        <w:t>Общая характеристика служебных частей речи. Отличие са- мостоятельных частей речи от служебных.</w:t>
      </w:r>
      <w:r>
        <w:rPr>
          <w:color w:val="000000"/>
        </w:rPr>
        <w:t xml:space="preserve"> </w:t>
      </w:r>
      <w:r>
        <w:rPr>
          <w:b/>
        </w:rPr>
        <w:t>Предлог</w:t>
      </w:r>
      <w:r>
        <w:rPr>
          <w:b/>
          <w:color w:val="000000"/>
        </w:rPr>
        <w:t xml:space="preserve"> </w:t>
      </w:r>
    </w:p>
    <w:p w:rsidR="00192C9F" w:rsidRDefault="00362903">
      <w:pPr>
        <w:tabs>
          <w:tab w:val="center" w:pos="899"/>
          <w:tab w:val="center" w:pos="2141"/>
          <w:tab w:val="center" w:pos="3521"/>
          <w:tab w:val="center" w:pos="5021"/>
          <w:tab w:val="right" w:pos="6673"/>
        </w:tabs>
        <w:ind w:left="0" w:right="0" w:firstLine="0"/>
        <w:jc w:val="left"/>
      </w:pPr>
      <w:r>
        <w:rPr>
          <w:rFonts w:ascii="Calibri" w:eastAsia="Calibri" w:hAnsi="Calibri" w:cs="Calibri"/>
          <w:color w:val="000000"/>
          <w:sz w:val="22"/>
        </w:rPr>
        <w:tab/>
      </w:r>
      <w:r>
        <w:t xml:space="preserve">Предлог </w:t>
      </w:r>
      <w:r>
        <w:tab/>
        <w:t xml:space="preserve">как </w:t>
      </w:r>
      <w:r>
        <w:tab/>
        <w:t xml:space="preserve">служебная </w:t>
      </w:r>
      <w:r>
        <w:tab/>
        <w:t xml:space="preserve">часть </w:t>
      </w:r>
      <w:r>
        <w:tab/>
        <w:t xml:space="preserve">речи. </w:t>
      </w:r>
    </w:p>
    <w:p w:rsidR="00192C9F" w:rsidRDefault="00362903">
      <w:pPr>
        <w:ind w:left="163" w:right="148"/>
      </w:pPr>
      <w:r>
        <w:t>Грамматические функ- ции предлогов.</w:t>
      </w:r>
      <w:r>
        <w:rPr>
          <w:color w:val="000000"/>
        </w:rPr>
        <w:t xml:space="preserve"> </w:t>
      </w:r>
    </w:p>
    <w:p w:rsidR="00192C9F" w:rsidRDefault="00362903">
      <w:pPr>
        <w:ind w:left="155" w:right="148" w:firstLine="228"/>
      </w:pPr>
      <w:r>
        <w:t>Разряды предлогов по происхождению: предлоги производ- ные и непроизводные. Разряды предлогов по строению: пред- логи простые и составные.</w:t>
      </w:r>
      <w:r>
        <w:rPr>
          <w:color w:val="000000"/>
        </w:rPr>
        <w:t xml:space="preserve"> </w:t>
      </w:r>
    </w:p>
    <w:p w:rsidR="00192C9F" w:rsidRDefault="00362903">
      <w:pPr>
        <w:ind w:left="392" w:right="148"/>
      </w:pPr>
      <w:r>
        <w:t>Морфологический анализ предлогов.</w:t>
      </w:r>
      <w:r>
        <w:rPr>
          <w:color w:val="000000"/>
        </w:rPr>
        <w:t xml:space="preserve"> </w:t>
      </w:r>
    </w:p>
    <w:p w:rsidR="00192C9F" w:rsidRDefault="00362903">
      <w:pPr>
        <w:ind w:left="155" w:right="148" w:firstLine="228"/>
      </w:pPr>
      <w:r>
        <w:t>Употребление предлогов в речи в соответствии с их значени- ем и стилистическими особенностями.</w:t>
      </w:r>
      <w:r>
        <w:rPr>
          <w:color w:val="000000"/>
        </w:rPr>
        <w:t xml:space="preserve"> </w:t>
      </w:r>
    </w:p>
    <w:p w:rsidR="00192C9F" w:rsidRDefault="00362903">
      <w:pPr>
        <w:ind w:left="155" w:right="148" w:firstLine="228"/>
      </w:pPr>
      <w:r>
        <w:t xml:space="preserve">Нормы употребления имён существительных и местоимений с предлогами. Правильное использование предлогов </w:t>
      </w:r>
      <w:r>
        <w:rPr>
          <w:b/>
          <w:i/>
        </w:rPr>
        <w:t xml:space="preserve">из </w:t>
      </w:r>
      <w:r>
        <w:t xml:space="preserve">— </w:t>
      </w:r>
      <w:r>
        <w:rPr>
          <w:b/>
          <w:i/>
        </w:rPr>
        <w:t>с</w:t>
      </w:r>
      <w:r>
        <w:t xml:space="preserve">, </w:t>
      </w:r>
      <w:r>
        <w:rPr>
          <w:b/>
          <w:i/>
        </w:rPr>
        <w:t xml:space="preserve">в </w:t>
      </w:r>
      <w:r>
        <w:t xml:space="preserve">—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w:t>
      </w:r>
      <w:r>
        <w:rPr>
          <w:color w:val="000000"/>
        </w:rPr>
        <w:t xml:space="preserve"> </w:t>
      </w:r>
    </w:p>
    <w:p w:rsidR="00192C9F" w:rsidRDefault="00362903">
      <w:pPr>
        <w:ind w:left="392" w:right="148"/>
      </w:pPr>
      <w:r>
        <w:t>Правописание производных предлогов.</w:t>
      </w:r>
      <w:r>
        <w:rPr>
          <w:color w:val="000000"/>
        </w:rPr>
        <w:t xml:space="preserve"> </w:t>
      </w:r>
    </w:p>
    <w:p w:rsidR="00192C9F" w:rsidRDefault="00362903">
      <w:pPr>
        <w:spacing w:line="268" w:lineRule="auto"/>
        <w:ind w:left="392" w:right="0"/>
      </w:pPr>
      <w:r>
        <w:rPr>
          <w:b/>
        </w:rPr>
        <w:t>Союз</w:t>
      </w:r>
      <w:r>
        <w:rPr>
          <w:b/>
          <w:color w:val="000000"/>
        </w:rPr>
        <w:t xml:space="preserve"> </w:t>
      </w:r>
    </w:p>
    <w:p w:rsidR="00192C9F" w:rsidRDefault="00362903">
      <w:pPr>
        <w:ind w:left="418" w:right="148" w:firstLine="1068"/>
      </w:pPr>
      <w:r>
        <w:t xml:space="preserve">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w:t>
      </w:r>
    </w:p>
    <w:p w:rsidR="00192C9F" w:rsidRDefault="00362903" w:rsidP="00C321E8">
      <w:pPr>
        <w:spacing w:after="19" w:line="271" w:lineRule="auto"/>
        <w:ind w:left="10" w:right="149" w:hanging="10"/>
      </w:pPr>
      <w:r>
        <w:t>со- чинительные и подчинительные. Одиночные, двойные и повторяющиеся сочинительные союзы.</w:t>
      </w:r>
      <w:r>
        <w:rPr>
          <w:color w:val="000000"/>
        </w:rPr>
        <w:t xml:space="preserve"> </w:t>
      </w:r>
      <w:r>
        <w:br w:type="page"/>
      </w:r>
    </w:p>
    <w:p w:rsidR="00192C9F" w:rsidRDefault="00362903">
      <w:pPr>
        <w:ind w:left="392" w:right="148"/>
      </w:pPr>
      <w:r>
        <w:lastRenderedPageBreak/>
        <w:t>Морфологический анализ союзов.</w:t>
      </w:r>
      <w:r>
        <w:rPr>
          <w:color w:val="000000"/>
        </w:rPr>
        <w:t xml:space="preserve"> </w:t>
      </w:r>
    </w:p>
    <w:p w:rsidR="00192C9F" w:rsidRDefault="00362903">
      <w:pPr>
        <w:ind w:left="155" w:right="148" w:firstLine="228"/>
      </w:pPr>
      <w: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r>
        <w:rPr>
          <w:color w:val="000000"/>
        </w:rPr>
        <w:t xml:space="preserve"> </w:t>
      </w:r>
    </w:p>
    <w:p w:rsidR="00192C9F" w:rsidRDefault="00362903">
      <w:pPr>
        <w:ind w:left="392" w:right="148"/>
      </w:pPr>
      <w:r>
        <w:t>Правописание союзов.</w:t>
      </w:r>
      <w:r>
        <w:rPr>
          <w:color w:val="000000"/>
        </w:rPr>
        <w:t xml:space="preserve"> </w:t>
      </w:r>
    </w:p>
    <w:p w:rsidR="00192C9F" w:rsidRDefault="00362903">
      <w:pPr>
        <w:ind w:left="155" w:right="148" w:firstLine="228"/>
      </w:pPr>
      <w:r>
        <w:t xml:space="preserve">Знаки препинания в сложных союзных предложениях. Зна- ки препинания в предложениях с союзом </w:t>
      </w:r>
      <w:r>
        <w:rPr>
          <w:b/>
          <w:i/>
        </w:rPr>
        <w:t>и</w:t>
      </w:r>
      <w:r>
        <w:t>, связывающим однородные члены и части сложного предложения.</w:t>
      </w:r>
      <w:r>
        <w:rPr>
          <w:color w:val="000000"/>
        </w:rPr>
        <w:t xml:space="preserve"> </w:t>
      </w:r>
    </w:p>
    <w:p w:rsidR="00192C9F" w:rsidRDefault="00362903">
      <w:pPr>
        <w:spacing w:line="268" w:lineRule="auto"/>
        <w:ind w:left="392" w:right="0"/>
      </w:pPr>
      <w:r>
        <w:rPr>
          <w:b/>
        </w:rPr>
        <w:t>Частица</w:t>
      </w:r>
      <w:r>
        <w:rPr>
          <w:b/>
          <w:color w:val="000000"/>
        </w:rPr>
        <w:t xml:space="preserve"> </w:t>
      </w:r>
    </w:p>
    <w:p w:rsidR="00192C9F" w:rsidRDefault="00362903">
      <w:pPr>
        <w:ind w:left="392" w:right="148"/>
      </w:pPr>
      <w:r>
        <w:t>Частица как служебная часть речи.</w:t>
      </w:r>
      <w:r>
        <w:rPr>
          <w:color w:val="000000"/>
        </w:rPr>
        <w:t xml:space="preserve"> </w:t>
      </w:r>
    </w:p>
    <w:p w:rsidR="00192C9F" w:rsidRDefault="00362903">
      <w:pPr>
        <w:ind w:left="392" w:right="148"/>
      </w:pPr>
      <w:r>
        <w:t xml:space="preserve">Разряды частиц по значению и употреблению: </w:t>
      </w:r>
    </w:p>
    <w:p w:rsidR="00192C9F" w:rsidRDefault="00362903">
      <w:pPr>
        <w:ind w:left="163" w:right="148"/>
      </w:pPr>
      <w:r>
        <w:t>формообразу- ющие, отрицательные, модальные.</w:t>
      </w:r>
      <w:r>
        <w:rPr>
          <w:color w:val="000000"/>
        </w:rPr>
        <w:t xml:space="preserve"> </w:t>
      </w:r>
    </w:p>
    <w:p w:rsidR="00192C9F" w:rsidRDefault="00362903">
      <w:pPr>
        <w:ind w:left="155" w:right="148" w:firstLine="228"/>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r>
        <w:rPr>
          <w:color w:val="000000"/>
        </w:rPr>
        <w:t xml:space="preserve"> </w:t>
      </w:r>
    </w:p>
    <w:p w:rsidR="00192C9F" w:rsidRDefault="00362903">
      <w:pPr>
        <w:ind w:left="392" w:right="148"/>
      </w:pPr>
      <w:r>
        <w:t>Морфологический анализ частиц.</w:t>
      </w:r>
      <w:r>
        <w:rPr>
          <w:color w:val="000000"/>
        </w:rPr>
        <w:t xml:space="preserve"> </w:t>
      </w:r>
    </w:p>
    <w:p w:rsidR="00192C9F" w:rsidRDefault="00362903">
      <w:pPr>
        <w:tabs>
          <w:tab w:val="center" w:pos="1073"/>
          <w:tab w:val="center" w:pos="2714"/>
          <w:tab w:val="center" w:pos="4065"/>
          <w:tab w:val="center" w:pos="5022"/>
          <w:tab w:val="center" w:pos="5653"/>
          <w:tab w:val="right" w:pos="6673"/>
        </w:tabs>
        <w:ind w:left="0" w:right="0" w:firstLine="0"/>
        <w:jc w:val="left"/>
      </w:pPr>
      <w:r>
        <w:rPr>
          <w:rFonts w:ascii="Calibri" w:eastAsia="Calibri" w:hAnsi="Calibri" w:cs="Calibri"/>
          <w:color w:val="000000"/>
          <w:sz w:val="22"/>
        </w:rPr>
        <w:tab/>
      </w:r>
      <w:r>
        <w:t xml:space="preserve">Смысловые </w:t>
      </w:r>
      <w:r>
        <w:tab/>
        <w:t xml:space="preserve">различия </w:t>
      </w:r>
      <w:r>
        <w:tab/>
        <w:t xml:space="preserve">частиц </w:t>
      </w:r>
      <w:r>
        <w:tab/>
      </w:r>
      <w:r>
        <w:rPr>
          <w:b/>
          <w:i/>
        </w:rPr>
        <w:t xml:space="preserve">не </w:t>
      </w:r>
      <w:r>
        <w:rPr>
          <w:b/>
          <w:i/>
        </w:rPr>
        <w:tab/>
      </w:r>
      <w:r>
        <w:t xml:space="preserve">и </w:t>
      </w:r>
      <w:r>
        <w:tab/>
      </w:r>
      <w:r>
        <w:rPr>
          <w:b/>
          <w:i/>
        </w:rPr>
        <w:t>ни</w:t>
      </w:r>
      <w:r>
        <w:t xml:space="preserve">. </w:t>
      </w:r>
    </w:p>
    <w:p w:rsidR="00192C9F" w:rsidRDefault="00362903">
      <w:pPr>
        <w:ind w:left="163" w:right="148"/>
      </w:pPr>
      <w:r>
        <w:t xml:space="preserve">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 цы </w:t>
      </w:r>
      <w:r>
        <w:rPr>
          <w:b/>
          <w:i/>
        </w:rPr>
        <w:t>не</w:t>
      </w:r>
      <w:r>
        <w:t xml:space="preserve">. Слитное и раздельное написание </w:t>
      </w:r>
      <w:r>
        <w:rPr>
          <w:b/>
          <w:i/>
        </w:rPr>
        <w:t xml:space="preserve">не </w:t>
      </w:r>
      <w:r>
        <w:t xml:space="preserve">с разными частями речи (обобщение). Правописание частиц </w:t>
      </w:r>
      <w:r>
        <w:rPr>
          <w:b/>
          <w:i/>
        </w:rPr>
        <w:t>бы</w:t>
      </w:r>
      <w:r>
        <w:t xml:space="preserve">, </w:t>
      </w:r>
      <w:r>
        <w:rPr>
          <w:b/>
          <w:i/>
        </w:rPr>
        <w:t>ли</w:t>
      </w:r>
      <w:r>
        <w:t xml:space="preserve">, </w:t>
      </w:r>
      <w:r>
        <w:rPr>
          <w:b/>
          <w:i/>
        </w:rPr>
        <w:t xml:space="preserve">же </w:t>
      </w:r>
      <w:r>
        <w:t>с другими словами. Дефисное написание частиц -</w:t>
      </w:r>
      <w:r>
        <w:rPr>
          <w:b/>
          <w:i/>
        </w:rPr>
        <w:t>то</w:t>
      </w:r>
      <w:r>
        <w:t xml:space="preserve">, </w:t>
      </w:r>
      <w:r>
        <w:rPr>
          <w:b/>
          <w:i/>
        </w:rPr>
        <w:t>таки</w:t>
      </w:r>
      <w:r>
        <w:t>, -</w:t>
      </w:r>
      <w:r>
        <w:rPr>
          <w:b/>
          <w:i/>
        </w:rPr>
        <w:t>ка</w:t>
      </w:r>
      <w:r>
        <w:t>.</w:t>
      </w:r>
      <w:r>
        <w:rPr>
          <w:color w:val="000000"/>
        </w:rPr>
        <w:t xml:space="preserve"> </w:t>
      </w:r>
    </w:p>
    <w:p w:rsidR="00192C9F" w:rsidRDefault="00362903">
      <w:pPr>
        <w:spacing w:line="268" w:lineRule="auto"/>
        <w:ind w:left="392" w:right="237"/>
      </w:pPr>
      <w:r>
        <w:rPr>
          <w:b/>
        </w:rPr>
        <w:t>Междометия и звукоподражательные слова</w:t>
      </w:r>
      <w:r>
        <w:rPr>
          <w:b/>
          <w:color w:val="000000"/>
        </w:rPr>
        <w:t xml:space="preserve"> </w:t>
      </w:r>
      <w:r>
        <w:t>Междометия как особая группа слов.</w:t>
      </w:r>
      <w:r>
        <w:rPr>
          <w:color w:val="000000"/>
        </w:rPr>
        <w:t xml:space="preserve"> </w:t>
      </w:r>
    </w:p>
    <w:p w:rsidR="00192C9F" w:rsidRDefault="00362903">
      <w:pPr>
        <w:ind w:left="155" w:right="148" w:firstLine="228"/>
      </w:pPr>
      <w:r>
        <w:t>Разряды междометий по значению (выражающие чувства, побуждающие к действию, этикетные междометия); междоме- тия производные и непроизводные.</w:t>
      </w:r>
      <w:r>
        <w:rPr>
          <w:color w:val="000000"/>
        </w:rPr>
        <w:t xml:space="preserve"> </w:t>
      </w:r>
    </w:p>
    <w:p w:rsidR="00192C9F" w:rsidRDefault="00362903">
      <w:pPr>
        <w:ind w:left="392" w:right="678"/>
      </w:pPr>
      <w:r>
        <w:lastRenderedPageBreak/>
        <w:t xml:space="preserve">Морфологический </w:t>
      </w:r>
      <w:r>
        <w:tab/>
        <w:t xml:space="preserve">анализ междометий. </w:t>
      </w:r>
    </w:p>
    <w:p w:rsidR="00192C9F" w:rsidRDefault="00362903">
      <w:pPr>
        <w:ind w:left="392" w:right="148"/>
      </w:pPr>
      <w:r>
        <w:t>Звукоподражательные слова.</w:t>
      </w:r>
      <w:r>
        <w:rPr>
          <w:color w:val="000000"/>
        </w:rPr>
        <w:t xml:space="preserve"> </w:t>
      </w:r>
    </w:p>
    <w:p w:rsidR="00192C9F" w:rsidRDefault="00362903">
      <w:pPr>
        <w:ind w:left="155" w:right="148" w:firstLine="228"/>
      </w:pPr>
      <w: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r>
        <w:rPr>
          <w:color w:val="000000"/>
        </w:rPr>
        <w:t xml:space="preserve"> </w:t>
      </w:r>
    </w:p>
    <w:p w:rsidR="00C321E8" w:rsidRDefault="00362903">
      <w:pPr>
        <w:ind w:left="155" w:right="148" w:firstLine="228"/>
        <w:rPr>
          <w:color w:val="000000"/>
        </w:rPr>
      </w:pPr>
      <w:r>
        <w:t>Омонимия слов разных частей речи. Грамматическая омони- мия. Использование грамматических омонимов в речи.</w:t>
      </w:r>
      <w:r>
        <w:rPr>
          <w:color w:val="000000"/>
        </w:rPr>
        <w:t xml:space="preserve"> </w:t>
      </w:r>
    </w:p>
    <w:p w:rsidR="00192C9F" w:rsidRDefault="00362903">
      <w:pPr>
        <w:spacing w:after="83"/>
        <w:ind w:left="163"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pPr>
        <w:spacing w:after="87" w:line="268" w:lineRule="auto"/>
        <w:ind w:left="156" w:right="0"/>
      </w:pPr>
      <w:r>
        <w:rPr>
          <w:b/>
        </w:rPr>
        <w:t>Общие сведения о языке</w:t>
      </w:r>
      <w:r>
        <w:rPr>
          <w:b/>
          <w:color w:val="000000"/>
        </w:rPr>
        <w:t xml:space="preserve"> </w:t>
      </w:r>
    </w:p>
    <w:p w:rsidR="00192C9F" w:rsidRDefault="00362903">
      <w:pPr>
        <w:spacing w:after="118"/>
        <w:ind w:left="392" w:right="148"/>
      </w:pPr>
      <w:r>
        <w:t>Русский язык в кругу других славянских языков.</w:t>
      </w:r>
      <w:r>
        <w:rPr>
          <w:color w:val="000000"/>
        </w:rPr>
        <w:t xml:space="preserve"> </w:t>
      </w:r>
    </w:p>
    <w:p w:rsidR="00192C9F" w:rsidRDefault="00362903">
      <w:pPr>
        <w:spacing w:after="75" w:line="268" w:lineRule="auto"/>
        <w:ind w:left="156" w:right="0"/>
      </w:pPr>
      <w:r>
        <w:rPr>
          <w:b/>
        </w:rPr>
        <w:t>Язык и речь</w:t>
      </w:r>
      <w:r>
        <w:rPr>
          <w:b/>
          <w:color w:val="000000"/>
        </w:rPr>
        <w:t xml:space="preserve"> </w:t>
      </w:r>
    </w:p>
    <w:p w:rsidR="00192C9F" w:rsidRDefault="00362903">
      <w:pPr>
        <w:spacing w:after="117"/>
        <w:ind w:left="155" w:right="580" w:firstLine="228"/>
      </w:pPr>
      <w:r>
        <w:t>Монолог-описание, монолог-рассуждение, монолог-повество- вание; выступление с научным сообщением.</w:t>
      </w:r>
      <w:r>
        <w:rPr>
          <w:color w:val="000000"/>
        </w:rPr>
        <w:t xml:space="preserve"> </w:t>
      </w:r>
      <w:r>
        <w:t>Диалог.</w:t>
      </w:r>
      <w:r>
        <w:rPr>
          <w:color w:val="000000"/>
        </w:rPr>
        <w:t xml:space="preserve"> </w:t>
      </w:r>
    </w:p>
    <w:p w:rsidR="00192C9F" w:rsidRDefault="00362903">
      <w:pPr>
        <w:spacing w:after="73" w:line="268" w:lineRule="auto"/>
        <w:ind w:left="156" w:right="0"/>
      </w:pPr>
      <w:r>
        <w:rPr>
          <w:b/>
        </w:rPr>
        <w:t>Текст</w:t>
      </w:r>
      <w:r>
        <w:rPr>
          <w:b/>
          <w:color w:val="000000"/>
        </w:rPr>
        <w:t xml:space="preserve"> </w:t>
      </w:r>
    </w:p>
    <w:p w:rsidR="00192C9F" w:rsidRDefault="00362903">
      <w:pPr>
        <w:ind w:left="392" w:right="148"/>
      </w:pPr>
      <w:r>
        <w:t>Текст и его основные признаки.</w:t>
      </w:r>
      <w:r>
        <w:rPr>
          <w:color w:val="000000"/>
        </w:rPr>
        <w:t xml:space="preserve"> </w:t>
      </w:r>
    </w:p>
    <w:p w:rsidR="00192C9F" w:rsidRDefault="00362903">
      <w:pPr>
        <w:ind w:left="155" w:right="148" w:firstLine="228"/>
      </w:pPr>
      <w:r>
        <w:t xml:space="preserve">Особенности </w:t>
      </w:r>
      <w:r>
        <w:tab/>
        <w:t xml:space="preserve">функционально-смысловых </w:t>
      </w:r>
      <w:r>
        <w:tab/>
        <w:t>типов речи (пове- ствование, описание, рассуждение).</w:t>
      </w:r>
      <w:r>
        <w:rPr>
          <w:color w:val="000000"/>
        </w:rPr>
        <w:t xml:space="preserve"> </w:t>
      </w:r>
    </w:p>
    <w:p w:rsidR="00192C9F" w:rsidRDefault="00362903">
      <w:pPr>
        <w:spacing w:after="108" w:line="288" w:lineRule="auto"/>
        <w:ind w:left="148" w:right="4" w:firstLine="218"/>
        <w:jc w:val="left"/>
      </w:pPr>
      <w:r>
        <w:t xml:space="preserve">Информационная переработка текста: извлечение информа- </w:t>
      </w:r>
      <w:r>
        <w:tab/>
        <w:t xml:space="preserve">ции </w:t>
      </w:r>
      <w:r>
        <w:tab/>
        <w:t xml:space="preserve">из </w:t>
      </w:r>
      <w:r>
        <w:tab/>
        <w:t xml:space="preserve">различных </w:t>
      </w:r>
      <w:r>
        <w:tab/>
        <w:t xml:space="preserve">источников; использование </w:t>
      </w:r>
      <w:r>
        <w:tab/>
        <w:t xml:space="preserve">лингвистиче- </w:t>
      </w:r>
      <w:r>
        <w:tab/>
        <w:t xml:space="preserve">ских </w:t>
      </w:r>
      <w:r>
        <w:tab/>
        <w:t>словарей; тезисы, конспект.</w:t>
      </w:r>
      <w:r>
        <w:rPr>
          <w:color w:val="000000"/>
        </w:rPr>
        <w:t xml:space="preserve"> </w:t>
      </w:r>
    </w:p>
    <w:p w:rsidR="00192C9F" w:rsidRDefault="00362903">
      <w:pPr>
        <w:spacing w:after="73" w:line="268" w:lineRule="auto"/>
        <w:ind w:left="156" w:right="0"/>
      </w:pPr>
      <w:r>
        <w:rPr>
          <w:b/>
        </w:rPr>
        <w:t>Функциональные разновидности языка</w:t>
      </w:r>
      <w:r>
        <w:rPr>
          <w:b/>
          <w:color w:val="000000"/>
        </w:rPr>
        <w:t xml:space="preserve"> </w:t>
      </w:r>
    </w:p>
    <w:p w:rsidR="00192C9F" w:rsidRDefault="00362903">
      <w:pPr>
        <w:ind w:left="155" w:right="148" w:firstLine="228"/>
      </w:pPr>
      <w:r>
        <w:t>Официально-деловой стиль. Сфера употребления, функции, языковые особенности.</w:t>
      </w:r>
      <w:r>
        <w:rPr>
          <w:color w:val="000000"/>
        </w:rPr>
        <w:t xml:space="preserve"> </w:t>
      </w:r>
    </w:p>
    <w:p w:rsidR="00192C9F" w:rsidRDefault="00362903">
      <w:pPr>
        <w:spacing w:line="288" w:lineRule="auto"/>
        <w:ind w:left="148" w:right="4" w:firstLine="218"/>
        <w:jc w:val="left"/>
      </w:pPr>
      <w:r>
        <w:t xml:space="preserve">Жанры официально-делового стиля (заявление, объясни- </w:t>
      </w:r>
      <w:r>
        <w:tab/>
        <w:t xml:space="preserve">тельная </w:t>
      </w:r>
      <w:r>
        <w:tab/>
        <w:t xml:space="preserve">записка, </w:t>
      </w:r>
      <w:r>
        <w:tab/>
        <w:t>автобиография, характеристика).</w:t>
      </w:r>
      <w:r>
        <w:rPr>
          <w:color w:val="000000"/>
        </w:rPr>
        <w:t xml:space="preserve"> </w:t>
      </w:r>
    </w:p>
    <w:p w:rsidR="00192C9F" w:rsidRDefault="00362903">
      <w:pPr>
        <w:ind w:left="155" w:right="148" w:firstLine="228"/>
      </w:pPr>
      <w:r>
        <w:lastRenderedPageBreak/>
        <w:t>Научный стиль. Сфера употребления, функции, языковые особенности.</w:t>
      </w:r>
      <w:r>
        <w:rPr>
          <w:color w:val="000000"/>
        </w:rPr>
        <w:t xml:space="preserve"> </w:t>
      </w:r>
    </w:p>
    <w:p w:rsidR="00192C9F" w:rsidRDefault="00362903">
      <w:pPr>
        <w:spacing w:after="38" w:line="288" w:lineRule="auto"/>
        <w:ind w:left="148" w:right="152" w:firstLine="218"/>
        <w:jc w:val="left"/>
      </w:pPr>
      <w:r>
        <w:t xml:space="preserve">Жанры научного стиля (реферат, доклад на научную </w:t>
      </w:r>
      <w:r>
        <w:tab/>
        <w:t xml:space="preserve">тему). </w:t>
      </w:r>
      <w:r>
        <w:tab/>
        <w:t xml:space="preserve">Сочетание </w:t>
      </w:r>
      <w:r>
        <w:tab/>
        <w:t>различных функциональных разновидностей языка в тексте, средства связи предложений в тексте.</w:t>
      </w:r>
      <w:r>
        <w:rPr>
          <w:color w:val="000000"/>
        </w:rPr>
        <w:t xml:space="preserve"> </w:t>
      </w:r>
      <w:r>
        <w:rPr>
          <w:b/>
        </w:rPr>
        <w:t>СИСТЕМА ЯЗЫКА</w:t>
      </w:r>
      <w:r>
        <w:rPr>
          <w:b/>
          <w:color w:val="000000"/>
        </w:rPr>
        <w:t xml:space="preserve"> </w:t>
      </w:r>
    </w:p>
    <w:p w:rsidR="00192C9F" w:rsidRDefault="00362903">
      <w:pPr>
        <w:spacing w:after="90" w:line="268" w:lineRule="auto"/>
        <w:ind w:left="156" w:right="0"/>
      </w:pPr>
      <w:r>
        <w:rPr>
          <w:b/>
        </w:rPr>
        <w:t>Синтаксис. Культура речи. Пунктуация</w:t>
      </w:r>
      <w:r>
        <w:rPr>
          <w:b/>
          <w:color w:val="000000"/>
        </w:rPr>
        <w:t xml:space="preserve"> </w:t>
      </w:r>
    </w:p>
    <w:p w:rsidR="00192C9F" w:rsidRDefault="00362903">
      <w:pPr>
        <w:ind w:left="392" w:right="789"/>
      </w:pPr>
      <w:r>
        <w:t>Синтаксис как раздел лингвистики.</w:t>
      </w:r>
      <w:r>
        <w:rPr>
          <w:color w:val="000000"/>
        </w:rPr>
        <w:t xml:space="preserve"> </w:t>
      </w:r>
      <w:r>
        <w:t>Словосочетание и предложение как единицы синтаксиса. Пунктуация. Функции знаков препинания.</w:t>
      </w:r>
      <w:r>
        <w:rPr>
          <w:color w:val="000000"/>
        </w:rPr>
        <w:t xml:space="preserve"> </w:t>
      </w:r>
    </w:p>
    <w:p w:rsidR="00192C9F" w:rsidRDefault="00362903">
      <w:pPr>
        <w:spacing w:line="344" w:lineRule="auto"/>
        <w:ind w:left="383" w:right="1877" w:hanging="228"/>
      </w:pPr>
      <w:r>
        <w:rPr>
          <w:b/>
        </w:rPr>
        <w:t>Словосочетание</w:t>
      </w:r>
      <w:r>
        <w:rPr>
          <w:b/>
          <w:color w:val="000000"/>
        </w:rPr>
        <w:t xml:space="preserve"> </w:t>
      </w:r>
      <w:r>
        <w:t>Основные признаки словосочетания.</w:t>
      </w:r>
      <w:r>
        <w:rPr>
          <w:color w:val="000000"/>
        </w:rPr>
        <w:t xml:space="preserve"> </w:t>
      </w:r>
    </w:p>
    <w:p w:rsidR="00192C9F" w:rsidRDefault="00362903">
      <w:pPr>
        <w:ind w:left="155" w:right="539" w:firstLine="228"/>
      </w:pPr>
      <w:r>
        <w:t>Виды словосочетаний по морфологическим свойствам глав- ного слова: глагольные, именные, наречные.</w:t>
      </w:r>
      <w:r>
        <w:rPr>
          <w:color w:val="000000"/>
        </w:rPr>
        <w:t xml:space="preserve"> </w:t>
      </w:r>
    </w:p>
    <w:p w:rsidR="00192C9F" w:rsidRDefault="00362903">
      <w:pPr>
        <w:spacing w:line="288" w:lineRule="auto"/>
        <w:ind w:left="148" w:right="4" w:firstLine="218"/>
        <w:jc w:val="left"/>
      </w:pPr>
      <w:r>
        <w:t>Типы подчинительной связи слов в словосочетании: согласо- вание, управление, примыкание.</w:t>
      </w:r>
      <w:r>
        <w:rPr>
          <w:color w:val="000000"/>
        </w:rPr>
        <w:t xml:space="preserve"> </w:t>
      </w:r>
    </w:p>
    <w:p w:rsidR="00C321E8" w:rsidRDefault="00362903">
      <w:pPr>
        <w:ind w:left="392" w:right="148"/>
        <w:rPr>
          <w:color w:val="000000"/>
        </w:rPr>
      </w:pPr>
      <w:r>
        <w:t>Синтаксический анализ словосочетаний.</w:t>
      </w:r>
      <w:r>
        <w:rPr>
          <w:color w:val="000000"/>
        </w:rPr>
        <w:t xml:space="preserve"> </w:t>
      </w:r>
    </w:p>
    <w:p w:rsidR="00192C9F" w:rsidRDefault="00362903">
      <w:pPr>
        <w:spacing w:after="108" w:line="288" w:lineRule="auto"/>
        <w:ind w:left="384" w:right="4" w:firstLine="0"/>
        <w:jc w:val="left"/>
      </w:pPr>
      <w:r>
        <w:t xml:space="preserve">Грамматическая </w:t>
      </w:r>
      <w:r>
        <w:tab/>
        <w:t>синонимия словосочетаний. Нормы построения словосочетаний.</w:t>
      </w:r>
      <w:r>
        <w:rPr>
          <w:color w:val="000000"/>
        </w:rPr>
        <w:t xml:space="preserve"> </w:t>
      </w:r>
    </w:p>
    <w:p w:rsidR="00192C9F" w:rsidRDefault="00362903">
      <w:pPr>
        <w:ind w:left="163" w:right="148"/>
      </w:pPr>
      <w:r>
        <w:rPr>
          <w:b/>
        </w:rPr>
        <w:t>Предложение</w:t>
      </w:r>
      <w:r>
        <w:rPr>
          <w:b/>
          <w:color w:val="000000"/>
        </w:rPr>
        <w:t xml:space="preserve"> </w:t>
      </w:r>
      <w:r>
        <w:t>Предложение. Основные признаки предложения: смысловая и интонационная законченность, грамматическая оформлен- ность.</w:t>
      </w:r>
      <w:r>
        <w:rPr>
          <w:color w:val="000000"/>
        </w:rPr>
        <w:t xml:space="preserve"> </w:t>
      </w:r>
    </w:p>
    <w:p w:rsidR="00192C9F" w:rsidRDefault="00362903">
      <w:pPr>
        <w:ind w:left="155" w:right="148" w:firstLine="228"/>
      </w:pPr>
      <w: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r>
        <w:rPr>
          <w:color w:val="000000"/>
        </w:rPr>
        <w:t xml:space="preserve"> </w:t>
      </w:r>
    </w:p>
    <w:p w:rsidR="00192C9F" w:rsidRDefault="00362903">
      <w:pPr>
        <w:ind w:left="155" w:right="148" w:firstLine="228"/>
      </w:pPr>
      <w:r>
        <w:t xml:space="preserve">Употребление </w:t>
      </w:r>
      <w:r>
        <w:tab/>
        <w:t xml:space="preserve">языковых </w:t>
      </w:r>
      <w:r>
        <w:tab/>
        <w:t xml:space="preserve">форм </w:t>
      </w:r>
      <w:r>
        <w:tab/>
        <w:t>выражения побуждения в по- будительных предложениях.</w:t>
      </w:r>
      <w:r>
        <w:rPr>
          <w:color w:val="000000"/>
        </w:rPr>
        <w:t xml:space="preserve"> </w:t>
      </w:r>
    </w:p>
    <w:p w:rsidR="00192C9F" w:rsidRDefault="00362903">
      <w:pPr>
        <w:ind w:left="155" w:right="148" w:firstLine="228"/>
      </w:pPr>
      <w:r>
        <w:lastRenderedPageBreak/>
        <w:t>Средства оформления предложения в устной и письменной речи (интонация, логическое ударение, знаки препинания).</w:t>
      </w:r>
      <w:r>
        <w:rPr>
          <w:color w:val="000000"/>
        </w:rPr>
        <w:t xml:space="preserve"> </w:t>
      </w:r>
    </w:p>
    <w:p w:rsidR="00192C9F" w:rsidRDefault="00362903">
      <w:pPr>
        <w:ind w:left="155" w:right="148" w:firstLine="228"/>
      </w:pPr>
      <w:r>
        <w:t>Виды предложений по количеству грамматических основ (простые, сложные).</w:t>
      </w:r>
      <w:r>
        <w:rPr>
          <w:color w:val="000000"/>
        </w:rPr>
        <w:t xml:space="preserve"> </w:t>
      </w:r>
    </w:p>
    <w:p w:rsidR="00192C9F" w:rsidRDefault="00362903">
      <w:pPr>
        <w:ind w:left="155" w:right="148" w:firstLine="228"/>
      </w:pPr>
      <w:r>
        <w:t>Виды простых предложений по наличию главных членов (двусоставные, односоставные).</w:t>
      </w:r>
      <w:r>
        <w:rPr>
          <w:color w:val="000000"/>
        </w:rPr>
        <w:t xml:space="preserve"> </w:t>
      </w:r>
    </w:p>
    <w:p w:rsidR="00192C9F" w:rsidRDefault="00362903">
      <w:pPr>
        <w:ind w:left="155" w:right="148" w:firstLine="228"/>
      </w:pPr>
      <w:r>
        <w:t>Виды предложений по наличию второстепенных членов (рас- пространённые, нераспространённые).</w:t>
      </w:r>
      <w:r>
        <w:rPr>
          <w:color w:val="000000"/>
        </w:rPr>
        <w:t xml:space="preserve"> </w:t>
      </w:r>
    </w:p>
    <w:p w:rsidR="00192C9F" w:rsidRDefault="00362903">
      <w:pPr>
        <w:ind w:left="392" w:right="148"/>
      </w:pPr>
      <w:r>
        <w:t>Предложения полные и неполные.</w:t>
      </w:r>
      <w:r>
        <w:rPr>
          <w:color w:val="000000"/>
        </w:rPr>
        <w:t xml:space="preserve"> </w:t>
      </w:r>
    </w:p>
    <w:p w:rsidR="00192C9F" w:rsidRDefault="00362903">
      <w:pPr>
        <w:ind w:left="879" w:right="148" w:firstLine="852"/>
      </w:pPr>
      <w:r>
        <w:t xml:space="preserve">Употребление неполных предложений в диалогической речи, соблюдение в устной речи интонации неполного предложения. </w:t>
      </w:r>
    </w:p>
    <w:p w:rsidR="00192C9F" w:rsidRDefault="00362903">
      <w:pPr>
        <w:spacing w:after="19" w:line="271" w:lineRule="auto"/>
        <w:ind w:left="145" w:right="149" w:hanging="10"/>
        <w:jc w:val="right"/>
      </w:pPr>
      <w:r>
        <w:t>Грамматические, интонационные и пунктуационные особен-</w:t>
      </w:r>
      <w:r>
        <w:rPr>
          <w:color w:val="000000"/>
        </w:rPr>
        <w:t xml:space="preserve"> </w:t>
      </w:r>
    </w:p>
    <w:p w:rsidR="00192C9F" w:rsidRDefault="00362903">
      <w:pPr>
        <w:ind w:left="163" w:right="148"/>
      </w:pPr>
      <w:r>
        <w:t xml:space="preserve">ности предложений со словами </w:t>
      </w:r>
      <w:r>
        <w:rPr>
          <w:b/>
          <w:i/>
        </w:rPr>
        <w:t>да</w:t>
      </w:r>
      <w:r>
        <w:t xml:space="preserve">, </w:t>
      </w:r>
      <w:r>
        <w:rPr>
          <w:b/>
          <w:i/>
        </w:rPr>
        <w:t>нет</w:t>
      </w:r>
      <w:r>
        <w:t>.</w:t>
      </w:r>
      <w:r>
        <w:rPr>
          <w:color w:val="000000"/>
        </w:rPr>
        <w:t xml:space="preserve"> </w:t>
      </w:r>
    </w:p>
    <w:p w:rsidR="00192C9F" w:rsidRDefault="00362903">
      <w:pPr>
        <w:ind w:left="155" w:right="148" w:firstLine="228"/>
      </w:pPr>
      <w:r>
        <w:t>Нормы построения простого предложения, использования инверсии.</w:t>
      </w:r>
      <w:r>
        <w:rPr>
          <w:color w:val="000000"/>
        </w:rPr>
        <w:t xml:space="preserve"> </w:t>
      </w:r>
    </w:p>
    <w:p w:rsidR="00192C9F" w:rsidRDefault="00362903">
      <w:pPr>
        <w:spacing w:after="29" w:line="268" w:lineRule="auto"/>
        <w:ind w:left="392" w:right="0"/>
      </w:pPr>
      <w:r>
        <w:rPr>
          <w:b/>
        </w:rPr>
        <w:t>Двусоставное предложение</w:t>
      </w:r>
      <w:r>
        <w:rPr>
          <w:b/>
          <w:color w:val="000000"/>
        </w:rPr>
        <w:t xml:space="preserve"> </w:t>
      </w:r>
    </w:p>
    <w:p w:rsidR="00192C9F" w:rsidRDefault="00362903">
      <w:pPr>
        <w:spacing w:line="269" w:lineRule="auto"/>
        <w:ind w:left="379" w:right="0" w:hanging="10"/>
      </w:pPr>
      <w:r>
        <w:rPr>
          <w:b/>
          <w:i/>
        </w:rPr>
        <w:t>Главные члены предложения</w:t>
      </w:r>
      <w:r>
        <w:rPr>
          <w:b/>
          <w:i/>
          <w:color w:val="000000"/>
        </w:rPr>
        <w:t xml:space="preserve"> </w:t>
      </w:r>
    </w:p>
    <w:p w:rsidR="00192C9F" w:rsidRDefault="00362903">
      <w:pPr>
        <w:ind w:left="392" w:right="148"/>
      </w:pPr>
      <w:r>
        <w:t>Подлежащее и сказуемое как главные члены предложения. Способы выражения подлежащего.</w:t>
      </w:r>
      <w:r>
        <w:rPr>
          <w:color w:val="000000"/>
        </w:rPr>
        <w:t xml:space="preserve"> </w:t>
      </w:r>
      <w:r>
        <w:t xml:space="preserve">Виды сказуемого (простое глагольное, составное глагольное, составное именное) </w:t>
      </w:r>
      <w:r>
        <w:tab/>
        <w:t xml:space="preserve">и </w:t>
      </w:r>
      <w:r>
        <w:tab/>
        <w:t>способы его выражения.</w:t>
      </w:r>
      <w:r>
        <w:rPr>
          <w:color w:val="000000"/>
        </w:rPr>
        <w:t xml:space="preserve"> </w:t>
      </w:r>
    </w:p>
    <w:p w:rsidR="00192C9F" w:rsidRDefault="00362903">
      <w:pPr>
        <w:ind w:left="392" w:right="148"/>
      </w:pPr>
      <w:r>
        <w:t>Тире между подлежащим и сказуемым.</w:t>
      </w:r>
      <w:r>
        <w:rPr>
          <w:color w:val="000000"/>
        </w:rPr>
        <w:t xml:space="preserve"> </w:t>
      </w:r>
    </w:p>
    <w:p w:rsidR="00192C9F" w:rsidRDefault="00362903">
      <w:pPr>
        <w:ind w:left="155" w:right="148" w:firstLine="228"/>
      </w:pPr>
      <w:r>
        <w:t xml:space="preserve">Нормы согласования сказуемого с подлежащим, выраженным словосочетанием, сложносокращёнными словами, словами </w:t>
      </w:r>
      <w:r>
        <w:rPr>
          <w:b/>
          <w:i/>
        </w:rPr>
        <w:t xml:space="preserve">боль- шинство </w:t>
      </w:r>
      <w:r>
        <w:t xml:space="preserve">— </w:t>
      </w:r>
      <w:r>
        <w:rPr>
          <w:b/>
          <w:i/>
        </w:rPr>
        <w:t>меньшинство</w:t>
      </w:r>
      <w:r>
        <w:t>, количественными сочетаниями.</w:t>
      </w:r>
      <w:r>
        <w:rPr>
          <w:color w:val="000000"/>
        </w:rPr>
        <w:t xml:space="preserve"> </w:t>
      </w:r>
    </w:p>
    <w:p w:rsidR="00192C9F" w:rsidRDefault="00362903">
      <w:pPr>
        <w:spacing w:line="269" w:lineRule="auto"/>
        <w:ind w:left="379" w:right="0" w:hanging="10"/>
      </w:pPr>
      <w:r>
        <w:rPr>
          <w:b/>
          <w:i/>
        </w:rPr>
        <w:t>Второстепенные члены предложения</w:t>
      </w:r>
      <w:r>
        <w:rPr>
          <w:b/>
          <w:i/>
          <w:color w:val="000000"/>
        </w:rPr>
        <w:t xml:space="preserve"> </w:t>
      </w:r>
    </w:p>
    <w:p w:rsidR="00192C9F" w:rsidRDefault="00362903">
      <w:pPr>
        <w:ind w:left="392" w:right="148"/>
      </w:pPr>
      <w:r>
        <w:t>Второстепенные члены предложения, их виды.</w:t>
      </w:r>
      <w:r>
        <w:rPr>
          <w:color w:val="000000"/>
        </w:rPr>
        <w:t xml:space="preserve"> </w:t>
      </w:r>
    </w:p>
    <w:p w:rsidR="00C321E8" w:rsidRDefault="00362903">
      <w:pPr>
        <w:ind w:left="155" w:right="148" w:firstLine="228"/>
        <w:rPr>
          <w:color w:val="000000"/>
        </w:rPr>
      </w:pPr>
      <w:r>
        <w:lastRenderedPageBreak/>
        <w:t>Определение как второстепенный член предложения. Опре- деления согласованные и несогласованные.</w:t>
      </w:r>
      <w:r>
        <w:rPr>
          <w:color w:val="000000"/>
        </w:rPr>
        <w:t xml:space="preserve"> </w:t>
      </w:r>
    </w:p>
    <w:p w:rsidR="00192C9F" w:rsidRDefault="00362903">
      <w:pPr>
        <w:ind w:left="392" w:right="1276"/>
      </w:pPr>
      <w:r>
        <w:t>Приложение как особый вид определения. Дополнение как второстепенный член предложения. Дополнения прямые и косвенные.</w:t>
      </w:r>
      <w:r>
        <w:rPr>
          <w:color w:val="000000"/>
        </w:rPr>
        <w:t xml:space="preserve"> </w:t>
      </w:r>
    </w:p>
    <w:p w:rsidR="00192C9F" w:rsidRDefault="00362903">
      <w:pPr>
        <w:ind w:left="155" w:right="148" w:firstLine="228"/>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color w:val="000000"/>
        </w:rPr>
        <w:t xml:space="preserve"> </w:t>
      </w:r>
    </w:p>
    <w:p w:rsidR="00192C9F" w:rsidRDefault="00362903">
      <w:pPr>
        <w:spacing w:line="268" w:lineRule="auto"/>
        <w:ind w:left="392" w:right="0"/>
      </w:pPr>
      <w:r>
        <w:rPr>
          <w:b/>
        </w:rPr>
        <w:t>Односоставные предложения</w:t>
      </w:r>
      <w:r>
        <w:rPr>
          <w:b/>
          <w:color w:val="000000"/>
        </w:rPr>
        <w:t xml:space="preserve"> </w:t>
      </w:r>
    </w:p>
    <w:p w:rsidR="00192C9F" w:rsidRDefault="00362903">
      <w:pPr>
        <w:ind w:left="392" w:right="0"/>
      </w:pPr>
      <w:r>
        <w:t>Односоставные предложения, их грамматические признаки.</w:t>
      </w:r>
      <w:r>
        <w:rPr>
          <w:color w:val="000000"/>
        </w:rPr>
        <w:t xml:space="preserve"> </w:t>
      </w:r>
    </w:p>
    <w:p w:rsidR="00192C9F" w:rsidRDefault="00362903">
      <w:pPr>
        <w:ind w:left="155" w:right="148" w:firstLine="228"/>
      </w:pPr>
      <w:r>
        <w:t>Грамматические различия односоставных предложений и двусоставных неполных предложений.</w:t>
      </w:r>
      <w:r>
        <w:rPr>
          <w:color w:val="000000"/>
        </w:rPr>
        <w:t xml:space="preserve"> </w:t>
      </w:r>
    </w:p>
    <w:p w:rsidR="00192C9F" w:rsidRDefault="00362903">
      <w:pPr>
        <w:spacing w:line="288" w:lineRule="auto"/>
        <w:ind w:left="148" w:right="4" w:firstLine="218"/>
        <w:jc w:val="left"/>
      </w:pPr>
      <w:r>
        <w:t xml:space="preserve">Виды </w:t>
      </w:r>
      <w:r>
        <w:tab/>
        <w:t xml:space="preserve">односоставных </w:t>
      </w:r>
      <w:r>
        <w:tab/>
        <w:t xml:space="preserve">предложений: </w:t>
      </w:r>
      <w:r>
        <w:tab/>
        <w:t xml:space="preserve">назывные, определённо- </w:t>
      </w:r>
      <w:r>
        <w:tab/>
        <w:t xml:space="preserve">личные, </w:t>
      </w:r>
      <w:r>
        <w:tab/>
        <w:t>неопределённо-личные, обобщённо-личные, безлич- ные предложения.</w:t>
      </w:r>
      <w:r>
        <w:rPr>
          <w:color w:val="000000"/>
        </w:rPr>
        <w:t xml:space="preserve"> </w:t>
      </w:r>
    </w:p>
    <w:p w:rsidR="00192C9F" w:rsidRDefault="00362903">
      <w:pPr>
        <w:ind w:left="155" w:right="148" w:firstLine="228"/>
      </w:pPr>
      <w:r>
        <w:t>Синтаксическая синонимия односоставных и двусоставных предложений.</w:t>
      </w:r>
      <w:r>
        <w:rPr>
          <w:color w:val="000000"/>
        </w:rPr>
        <w:t xml:space="preserve"> </w:t>
      </w:r>
    </w:p>
    <w:p w:rsidR="00192C9F" w:rsidRDefault="00362903">
      <w:pPr>
        <w:spacing w:after="184"/>
        <w:ind w:left="392" w:right="1310"/>
      </w:pPr>
      <w:r>
        <w:t xml:space="preserve">Употребление односоставных предложений в речи. </w:t>
      </w:r>
      <w:r>
        <w:rPr>
          <w:b/>
        </w:rPr>
        <w:t xml:space="preserve">Простое осложнённое предложение </w:t>
      </w:r>
      <w:r>
        <w:rPr>
          <w:b/>
          <w:i/>
        </w:rPr>
        <w:t>Предложения с однородными членами</w:t>
      </w:r>
      <w:r>
        <w:rPr>
          <w:b/>
          <w:i/>
          <w:color w:val="000000"/>
        </w:rPr>
        <w:t xml:space="preserve"> </w:t>
      </w:r>
    </w:p>
    <w:p w:rsidR="00192C9F" w:rsidRDefault="00362903">
      <w:pPr>
        <w:ind w:left="155" w:right="148" w:firstLine="228"/>
      </w:pPr>
      <w:r>
        <w:t>Однородные члены предложения, их признаки, средства связи. Союзная и бессоюзная связь однородных членов предложения.</w:t>
      </w:r>
      <w:r>
        <w:rPr>
          <w:color w:val="000000"/>
        </w:rPr>
        <w:t xml:space="preserve"> </w:t>
      </w:r>
    </w:p>
    <w:p w:rsidR="00192C9F" w:rsidRDefault="00362903">
      <w:pPr>
        <w:ind w:left="392" w:right="148"/>
      </w:pPr>
      <w:r>
        <w:t>Однородные и неоднородные определения.</w:t>
      </w:r>
      <w:r>
        <w:rPr>
          <w:color w:val="000000"/>
        </w:rPr>
        <w:t xml:space="preserve"> </w:t>
      </w:r>
    </w:p>
    <w:p w:rsidR="00192C9F" w:rsidRDefault="00362903">
      <w:pPr>
        <w:ind w:left="155" w:right="148" w:firstLine="228"/>
      </w:pPr>
      <w:r>
        <w:t>Предложения с обобщающими словами при однородных членах.</w:t>
      </w:r>
      <w:r>
        <w:rPr>
          <w:color w:val="000000"/>
        </w:rPr>
        <w:t xml:space="preserve"> </w:t>
      </w:r>
    </w:p>
    <w:p w:rsidR="00192C9F" w:rsidRDefault="00362903">
      <w:pPr>
        <w:spacing w:after="187"/>
        <w:ind w:left="155" w:right="148" w:firstLine="228"/>
      </w:pPr>
      <w:r>
        <w:t xml:space="preserve">Нормы построения предложений с однородными членами, связанными двойными союзами </w:t>
      </w:r>
      <w:r>
        <w:rPr>
          <w:b/>
          <w:i/>
        </w:rPr>
        <w:t>не только… но и</w:t>
      </w:r>
      <w:r>
        <w:t xml:space="preserve">,  </w:t>
      </w:r>
      <w:r>
        <w:rPr>
          <w:b/>
          <w:i/>
        </w:rPr>
        <w:t>как… так и.</w:t>
      </w:r>
      <w:r>
        <w:rPr>
          <w:b/>
          <w:i/>
          <w:color w:val="000000"/>
        </w:rPr>
        <w:t xml:space="preserve"> </w:t>
      </w:r>
    </w:p>
    <w:p w:rsidR="00192C9F" w:rsidRDefault="00362903">
      <w:pPr>
        <w:spacing w:line="288" w:lineRule="auto"/>
        <w:ind w:left="148" w:right="4" w:firstLine="218"/>
        <w:jc w:val="left"/>
      </w:pPr>
      <w:r>
        <w:lastRenderedPageBreak/>
        <w:t xml:space="preserve">Нормы </w:t>
      </w:r>
      <w:r>
        <w:tab/>
        <w:t xml:space="preserve">постановки </w:t>
      </w:r>
      <w:r>
        <w:tab/>
        <w:t xml:space="preserve">знаков </w:t>
      </w:r>
      <w:r>
        <w:tab/>
        <w:t xml:space="preserve">препинания </w:t>
      </w:r>
      <w:r>
        <w:tab/>
        <w:t>в предложениях с однородными членами, связанными попарно, с помощью по- 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w:t>
      </w:r>
      <w:r>
        <w:rPr>
          <w:color w:val="000000"/>
        </w:rPr>
        <w:t xml:space="preserve"> </w:t>
      </w:r>
    </w:p>
    <w:p w:rsidR="00192C9F" w:rsidRDefault="00362903">
      <w:pPr>
        <w:ind w:left="155" w:right="148" w:firstLine="228"/>
      </w:pPr>
      <w:r>
        <w:t>Нормы постановки знаков препинания в предложениях с обобщающими словами при однородных членах.</w:t>
      </w:r>
      <w:r>
        <w:rPr>
          <w:color w:val="000000"/>
        </w:rPr>
        <w:t xml:space="preserve"> </w:t>
      </w:r>
    </w:p>
    <w:p w:rsidR="00192C9F" w:rsidRDefault="00362903">
      <w:pPr>
        <w:ind w:left="155" w:right="148" w:firstLine="228"/>
      </w:pPr>
      <w:r>
        <w:t xml:space="preserve">Нормы постановки знаков препинания в простом и сложном предложениях с союзом </w:t>
      </w:r>
      <w:r>
        <w:rPr>
          <w:b/>
          <w:i/>
        </w:rPr>
        <w:t>и</w:t>
      </w:r>
      <w:r>
        <w:t>.</w:t>
      </w:r>
      <w:r>
        <w:rPr>
          <w:color w:val="000000"/>
        </w:rPr>
        <w:t xml:space="preserve"> </w:t>
      </w:r>
    </w:p>
    <w:p w:rsidR="00192C9F" w:rsidRDefault="00362903">
      <w:pPr>
        <w:spacing w:line="269" w:lineRule="auto"/>
        <w:ind w:left="379" w:right="0" w:hanging="10"/>
      </w:pPr>
      <w:r>
        <w:rPr>
          <w:b/>
          <w:i/>
        </w:rPr>
        <w:t>Предложения с обособленными членами</w:t>
      </w:r>
      <w:r>
        <w:rPr>
          <w:b/>
          <w:i/>
          <w:color w:val="000000"/>
        </w:rPr>
        <w:t xml:space="preserve"> </w:t>
      </w:r>
    </w:p>
    <w:p w:rsidR="00192C9F" w:rsidRDefault="00362903">
      <w:pPr>
        <w:ind w:left="155" w:right="148" w:firstLine="228"/>
      </w:pPr>
      <w: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r>
        <w:rPr>
          <w:color w:val="000000"/>
        </w:rPr>
        <w:t xml:space="preserve"> </w:t>
      </w:r>
    </w:p>
    <w:p w:rsidR="00192C9F" w:rsidRDefault="00362903">
      <w:pPr>
        <w:ind w:left="155" w:right="148" w:firstLine="228"/>
      </w:pPr>
      <w:r>
        <w:t>Уточняющие члены предложения, пояснительные и при- соединительные конструкции.</w:t>
      </w:r>
      <w:r>
        <w:rPr>
          <w:color w:val="000000"/>
        </w:rPr>
        <w:t xml:space="preserve"> </w:t>
      </w:r>
    </w:p>
    <w:p w:rsidR="00C321E8" w:rsidRDefault="00362903">
      <w:pPr>
        <w:ind w:left="155" w:right="148" w:firstLine="228"/>
        <w:rPr>
          <w:color w:val="000000"/>
        </w:rPr>
      </w:pPr>
      <w:r>
        <w:t>Нормы постановки знаков препинания в предложениях со сравнительным оборотом; нормы обособления согласованных</w:t>
      </w:r>
      <w:r>
        <w:rPr>
          <w:color w:val="000000"/>
        </w:rPr>
        <w:t xml:space="preserve"> </w:t>
      </w:r>
    </w:p>
    <w:p w:rsidR="00192C9F" w:rsidRDefault="00362903">
      <w:pPr>
        <w:spacing w:line="288" w:lineRule="auto"/>
        <w:ind w:left="148" w:right="4" w:firstLine="0"/>
        <w:jc w:val="left"/>
      </w:pPr>
      <w:r>
        <w:t xml:space="preserve">и </w:t>
      </w:r>
      <w:r>
        <w:tab/>
        <w:t xml:space="preserve">несогласованных </w:t>
      </w:r>
      <w:r>
        <w:tab/>
        <w:t xml:space="preserve">определений </w:t>
      </w:r>
      <w:r>
        <w:tab/>
        <w:t xml:space="preserve">(в </w:t>
      </w:r>
      <w:r>
        <w:tab/>
        <w:t xml:space="preserve">том </w:t>
      </w:r>
      <w:r>
        <w:tab/>
        <w:t xml:space="preserve">числе приложений), </w:t>
      </w:r>
      <w:r>
        <w:tab/>
        <w:t xml:space="preserve">до- </w:t>
      </w:r>
      <w:r>
        <w:tab/>
        <w:t xml:space="preserve">полнений, </w:t>
      </w:r>
      <w:r>
        <w:tab/>
        <w:t xml:space="preserve">обстоятельств, уточняющих </w:t>
      </w:r>
      <w:r>
        <w:tab/>
        <w:t xml:space="preserve">членов, </w:t>
      </w:r>
      <w:r>
        <w:tab/>
        <w:t xml:space="preserve">пояснительных </w:t>
      </w:r>
      <w:r>
        <w:tab/>
        <w:t>и присоединительных конструкций.</w:t>
      </w:r>
      <w:r>
        <w:rPr>
          <w:color w:val="000000"/>
        </w:rPr>
        <w:t xml:space="preserve"> </w:t>
      </w:r>
    </w:p>
    <w:p w:rsidR="00192C9F" w:rsidRDefault="00362903">
      <w:pPr>
        <w:spacing w:line="269" w:lineRule="auto"/>
        <w:ind w:left="156" w:right="0" w:firstLine="228"/>
      </w:pPr>
      <w:r>
        <w:rPr>
          <w:b/>
          <w:i/>
        </w:rPr>
        <w:t>Предложения с обращениями, вводными и вставны- ми конструкциями</w:t>
      </w:r>
      <w:r>
        <w:rPr>
          <w:b/>
          <w:i/>
          <w:color w:val="000000"/>
        </w:rPr>
        <w:t xml:space="preserve"> </w:t>
      </w:r>
    </w:p>
    <w:p w:rsidR="00192C9F" w:rsidRDefault="00362903">
      <w:pPr>
        <w:ind w:left="155" w:right="148" w:firstLine="228"/>
      </w:pPr>
      <w:r>
        <w:t>Обращение. Основные функции обращения. Распространён- ное и нераспространённое обращение.</w:t>
      </w:r>
      <w:r>
        <w:rPr>
          <w:color w:val="000000"/>
        </w:rPr>
        <w:t xml:space="preserve"> </w:t>
      </w:r>
    </w:p>
    <w:p w:rsidR="00192C9F" w:rsidRDefault="00362903">
      <w:pPr>
        <w:ind w:left="392" w:right="148"/>
      </w:pPr>
      <w:r>
        <w:t>Вводные конструкции.</w:t>
      </w:r>
      <w:r>
        <w:rPr>
          <w:color w:val="000000"/>
        </w:rPr>
        <w:t xml:space="preserve"> </w:t>
      </w:r>
    </w:p>
    <w:p w:rsidR="00192C9F" w:rsidRDefault="00362903">
      <w:pPr>
        <w:ind w:left="155" w:right="148" w:firstLine="22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color w:val="000000"/>
        </w:rPr>
        <w:t xml:space="preserve"> </w:t>
      </w:r>
    </w:p>
    <w:p w:rsidR="00192C9F" w:rsidRDefault="00362903">
      <w:pPr>
        <w:ind w:left="392" w:right="148"/>
      </w:pPr>
      <w:r>
        <w:t>Вставные конструкции.</w:t>
      </w:r>
      <w:r>
        <w:rPr>
          <w:color w:val="000000"/>
        </w:rPr>
        <w:t xml:space="preserve"> </w:t>
      </w:r>
    </w:p>
    <w:p w:rsidR="00192C9F" w:rsidRDefault="00362903">
      <w:pPr>
        <w:ind w:left="155" w:right="148" w:firstLine="228"/>
      </w:pPr>
      <w:r>
        <w:lastRenderedPageBreak/>
        <w:t>Омонимия членов предложения и вводных слов, словосоче- таний и предложений.</w:t>
      </w:r>
      <w:r>
        <w:rPr>
          <w:color w:val="000000"/>
        </w:rPr>
        <w:t xml:space="preserve"> </w:t>
      </w:r>
    </w:p>
    <w:p w:rsidR="00192C9F" w:rsidRDefault="00362903">
      <w:pPr>
        <w:ind w:left="155" w:right="148" w:firstLine="228"/>
      </w:pPr>
      <w: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r>
        <w:rPr>
          <w:color w:val="000000"/>
        </w:rPr>
        <w:t xml:space="preserve"> </w:t>
      </w:r>
    </w:p>
    <w:p w:rsidR="00192C9F" w:rsidRDefault="00362903">
      <w:pPr>
        <w:ind w:left="155" w:right="148" w:firstLine="228"/>
      </w:pPr>
      <w:r>
        <w:t>Нормы постановки знаков препинания в предложениях с вводными и вставными конструкциями, обращениями и меж- дометиями.</w:t>
      </w:r>
      <w:r>
        <w:rPr>
          <w:color w:val="000000"/>
        </w:rPr>
        <w:t xml:space="preserve"> </w:t>
      </w:r>
    </w:p>
    <w:p w:rsidR="00192C9F" w:rsidRDefault="00192C9F">
      <w:pPr>
        <w:spacing w:after="168" w:line="259" w:lineRule="auto"/>
        <w:ind w:left="0" w:right="0" w:firstLine="0"/>
        <w:jc w:val="left"/>
      </w:pPr>
    </w:p>
    <w:p w:rsidR="00192C9F" w:rsidRDefault="00362903">
      <w:pPr>
        <w:spacing w:after="82"/>
        <w:ind w:left="163"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pPr>
        <w:spacing w:after="27" w:line="268" w:lineRule="auto"/>
        <w:ind w:left="156" w:right="0"/>
      </w:pPr>
      <w:r>
        <w:rPr>
          <w:b/>
        </w:rPr>
        <w:t>Общие сведения о языке</w:t>
      </w:r>
      <w:r>
        <w:rPr>
          <w:b/>
          <w:color w:val="000000"/>
        </w:rPr>
        <w:t xml:space="preserve"> </w:t>
      </w:r>
    </w:p>
    <w:p w:rsidR="00192C9F" w:rsidRDefault="00362903">
      <w:pPr>
        <w:spacing w:after="77"/>
        <w:ind w:left="392" w:right="2056"/>
      </w:pPr>
      <w:r>
        <w:t>Роль русского языка в Российской Федерации. Русский язык в современном мире.</w:t>
      </w:r>
      <w:r>
        <w:rPr>
          <w:color w:val="000000"/>
        </w:rPr>
        <w:t xml:space="preserve"> </w:t>
      </w:r>
    </w:p>
    <w:p w:rsidR="00192C9F" w:rsidRDefault="00362903">
      <w:pPr>
        <w:spacing w:after="29" w:line="268" w:lineRule="auto"/>
        <w:ind w:left="156" w:right="0"/>
      </w:pPr>
      <w:r>
        <w:rPr>
          <w:b/>
        </w:rPr>
        <w:t>Язык и речь</w:t>
      </w:r>
      <w:r>
        <w:rPr>
          <w:b/>
          <w:color w:val="000000"/>
        </w:rPr>
        <w:t xml:space="preserve"> </w:t>
      </w:r>
    </w:p>
    <w:p w:rsidR="00192C9F" w:rsidRDefault="00362903">
      <w:pPr>
        <w:ind w:left="155" w:right="148" w:firstLine="228"/>
      </w:pPr>
      <w:r>
        <w:t>Речь устная и письменная, монологическая и диалогическая, полилог (повторение).</w:t>
      </w:r>
      <w:r>
        <w:rPr>
          <w:color w:val="000000"/>
        </w:rPr>
        <w:t xml:space="preserve"> </w:t>
      </w:r>
    </w:p>
    <w:p w:rsidR="00192C9F" w:rsidRDefault="00362903">
      <w:pPr>
        <w:ind w:left="155" w:right="148" w:firstLine="228"/>
      </w:pPr>
      <w:r>
        <w:t>Виды речевой деятельности: говорение, письмо, аудирова- ние, чтение (повторение).</w:t>
      </w:r>
      <w:r>
        <w:rPr>
          <w:color w:val="000000"/>
        </w:rPr>
        <w:t xml:space="preserve"> </w:t>
      </w:r>
    </w:p>
    <w:p w:rsidR="00192C9F" w:rsidRDefault="00362903">
      <w:pPr>
        <w:ind w:left="155" w:right="148" w:firstLine="228"/>
      </w:pPr>
      <w:r>
        <w:t>Виды аудирования: выборочное, ознакомительное, деталь- ное.</w:t>
      </w:r>
      <w:r>
        <w:rPr>
          <w:color w:val="000000"/>
        </w:rPr>
        <w:t xml:space="preserve"> </w:t>
      </w:r>
    </w:p>
    <w:p w:rsidR="00192C9F" w:rsidRDefault="00362903">
      <w:pPr>
        <w:ind w:left="155" w:right="148" w:firstLine="228"/>
      </w:pPr>
      <w:r>
        <w:t xml:space="preserve">Виды </w:t>
      </w:r>
      <w:r>
        <w:tab/>
        <w:t xml:space="preserve">чтения: </w:t>
      </w:r>
      <w:r>
        <w:tab/>
        <w:t xml:space="preserve">изучающее, </w:t>
      </w:r>
      <w:r>
        <w:tab/>
        <w:t>ознакомительное, просмотровое, поисковое.</w:t>
      </w:r>
      <w:r>
        <w:rPr>
          <w:color w:val="000000"/>
        </w:rPr>
        <w:t xml:space="preserve"> </w:t>
      </w:r>
    </w:p>
    <w:p w:rsidR="00192C9F" w:rsidRDefault="00362903">
      <w:pPr>
        <w:ind w:left="155" w:right="148" w:firstLine="228"/>
      </w:pPr>
      <w:r>
        <w:t>Создание устных и письменных высказываний разной ком- муникативной направленности в зависимости от темы и усло- вий общения, с опорой  на  жизненный  и  читательский  опыт, на иллюстрации, фотографии, сюжетную картину (в том числе сочинения-миниатюры).</w:t>
      </w:r>
      <w:r>
        <w:rPr>
          <w:color w:val="000000"/>
        </w:rPr>
        <w:t xml:space="preserve"> </w:t>
      </w:r>
      <w:r>
        <w:br w:type="page"/>
      </w:r>
    </w:p>
    <w:p w:rsidR="00192C9F" w:rsidRDefault="00362903">
      <w:pPr>
        <w:ind w:left="155" w:right="148" w:firstLine="228"/>
      </w:pPr>
      <w:r>
        <w:lastRenderedPageBreak/>
        <w:t>Подробное, сжатое, выборочное  изложение  прочитанного или прослушанного текста.</w:t>
      </w:r>
      <w:r>
        <w:rPr>
          <w:color w:val="000000"/>
        </w:rPr>
        <w:t xml:space="preserve"> </w:t>
      </w:r>
    </w:p>
    <w:p w:rsidR="00192C9F" w:rsidRDefault="00362903">
      <w:pPr>
        <w:ind w:left="155" w:right="148" w:firstLine="228"/>
      </w:pPr>
      <w:r>
        <w:t>Соблюдение языковых норм (орфоэпических, лексических,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r>
        <w:rPr>
          <w:color w:val="000000"/>
        </w:rPr>
        <w:t xml:space="preserve"> </w:t>
      </w:r>
    </w:p>
    <w:p w:rsidR="00192C9F" w:rsidRDefault="00362903">
      <w:pPr>
        <w:spacing w:after="79"/>
        <w:ind w:left="155" w:right="148" w:firstLine="228"/>
      </w:pPr>
      <w:r>
        <w:t>Приёмы работы с учебной книгой, лингвистическими слова- рями, справочной литературой.</w:t>
      </w:r>
      <w:r>
        <w:rPr>
          <w:color w:val="000000"/>
        </w:rPr>
        <w:t xml:space="preserve"> </w:t>
      </w:r>
    </w:p>
    <w:p w:rsidR="00192C9F" w:rsidRDefault="00362903">
      <w:pPr>
        <w:spacing w:after="69" w:line="268" w:lineRule="auto"/>
        <w:ind w:left="156" w:right="0"/>
      </w:pPr>
      <w:r>
        <w:rPr>
          <w:b/>
        </w:rPr>
        <w:t>Текст</w:t>
      </w:r>
      <w:r>
        <w:rPr>
          <w:b/>
          <w:color w:val="000000"/>
        </w:rPr>
        <w:t xml:space="preserve"> </w:t>
      </w:r>
    </w:p>
    <w:p w:rsidR="00192C9F" w:rsidRDefault="00362903">
      <w:pPr>
        <w:ind w:left="155" w:right="148" w:firstLine="228"/>
      </w:pPr>
      <w: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r>
        <w:rPr>
          <w:color w:val="000000"/>
        </w:rPr>
        <w:t xml:space="preserve"> </w:t>
      </w:r>
    </w:p>
    <w:p w:rsidR="00192C9F" w:rsidRDefault="00362903">
      <w:pPr>
        <w:ind w:left="155" w:right="148" w:firstLine="228"/>
      </w:pPr>
      <w:r>
        <w:t>Особенности употребления языковых средств выразительно- сти в текстах, принадлежащих к различным функционально- смысловым типам речи.</w:t>
      </w:r>
      <w:r>
        <w:rPr>
          <w:color w:val="000000"/>
        </w:rPr>
        <w:t xml:space="preserve"> </w:t>
      </w:r>
    </w:p>
    <w:p w:rsidR="00192C9F" w:rsidRDefault="00362903">
      <w:pPr>
        <w:spacing w:after="89"/>
        <w:ind w:left="392" w:right="148"/>
      </w:pPr>
      <w:r>
        <w:t>Информационная переработка текста.</w:t>
      </w:r>
      <w:r>
        <w:rPr>
          <w:color w:val="000000"/>
        </w:rPr>
        <w:t xml:space="preserve"> </w:t>
      </w:r>
    </w:p>
    <w:p w:rsidR="00192C9F" w:rsidRDefault="00362903">
      <w:pPr>
        <w:spacing w:after="66" w:line="268" w:lineRule="auto"/>
        <w:ind w:left="156" w:right="0"/>
      </w:pPr>
      <w:r>
        <w:rPr>
          <w:b/>
        </w:rPr>
        <w:t>Функциональные разновидности языка</w:t>
      </w:r>
      <w:r>
        <w:rPr>
          <w:b/>
          <w:color w:val="000000"/>
        </w:rPr>
        <w:t xml:space="preserve"> </w:t>
      </w:r>
    </w:p>
    <w:p w:rsidR="00192C9F" w:rsidRDefault="00362903">
      <w:pPr>
        <w:ind w:left="155" w:right="148" w:firstLine="228"/>
      </w:pPr>
      <w:r>
        <w:t>Функциональные разновидности современного русского язы- ка: разговорая речь; функциональные стили: научный (науч- но-учебный), публицистический, официально-деловой; язык художественной литературы (повторение, обобщение).</w:t>
      </w:r>
      <w:r>
        <w:rPr>
          <w:color w:val="000000"/>
        </w:rPr>
        <w:t xml:space="preserve"> </w:t>
      </w:r>
    </w:p>
    <w:p w:rsidR="00192C9F" w:rsidRDefault="00362903">
      <w:pPr>
        <w:ind w:left="155" w:right="148" w:firstLine="22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color w:val="000000"/>
        </w:rPr>
        <w:t xml:space="preserve"> </w:t>
      </w:r>
    </w:p>
    <w:p w:rsidR="00192C9F" w:rsidRDefault="00362903">
      <w:pPr>
        <w:ind w:left="155" w:right="148" w:firstLine="228"/>
      </w:pPr>
      <w:r>
        <w:t xml:space="preserve">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w:t>
      </w:r>
      <w:r>
        <w:tab/>
        <w:t xml:space="preserve">средств, </w:t>
      </w:r>
      <w:r>
        <w:tab/>
        <w:t xml:space="preserve">а </w:t>
      </w:r>
      <w:r>
        <w:lastRenderedPageBreak/>
        <w:tab/>
        <w:t xml:space="preserve">также языковых </w:t>
      </w:r>
      <w:r>
        <w:tab/>
        <w:t xml:space="preserve">средств </w:t>
      </w:r>
      <w:r>
        <w:tab/>
        <w:t xml:space="preserve">других </w:t>
      </w:r>
      <w:r>
        <w:tab/>
        <w:t>функциональных разновидностей языка.</w:t>
      </w:r>
      <w:r>
        <w:rPr>
          <w:color w:val="000000"/>
        </w:rPr>
        <w:t xml:space="preserve"> </w:t>
      </w:r>
    </w:p>
    <w:p w:rsidR="00192C9F" w:rsidRDefault="00362903">
      <w:pPr>
        <w:spacing w:after="103" w:line="288" w:lineRule="auto"/>
        <w:ind w:left="148" w:right="4" w:firstLine="218"/>
        <w:jc w:val="left"/>
      </w:pPr>
      <w:r>
        <w:t xml:space="preserve">Основные изобразительно-выразительные средства русского </w:t>
      </w:r>
      <w:r>
        <w:tab/>
        <w:t xml:space="preserve">языка, </w:t>
      </w:r>
      <w:r>
        <w:tab/>
        <w:t xml:space="preserve">их </w:t>
      </w:r>
      <w:r>
        <w:tab/>
        <w:t xml:space="preserve">использование </w:t>
      </w:r>
      <w:r>
        <w:tab/>
        <w:t xml:space="preserve">в </w:t>
      </w:r>
      <w:r>
        <w:tab/>
        <w:t xml:space="preserve">речи (метафора, </w:t>
      </w:r>
      <w:r>
        <w:tab/>
        <w:t xml:space="preserve">эпитет, </w:t>
      </w:r>
      <w:r>
        <w:tab/>
        <w:t xml:space="preserve">сравнение, </w:t>
      </w:r>
      <w:r>
        <w:tab/>
        <w:t>гипербола, олицетворение и др.).</w:t>
      </w:r>
      <w:r>
        <w:rPr>
          <w:color w:val="000000"/>
        </w:rPr>
        <w:t xml:space="preserve"> </w:t>
      </w:r>
    </w:p>
    <w:p w:rsidR="00192C9F" w:rsidRDefault="00362903">
      <w:pPr>
        <w:spacing w:after="95" w:line="268" w:lineRule="auto"/>
        <w:ind w:left="156" w:right="0"/>
      </w:pPr>
      <w:r>
        <w:rPr>
          <w:b/>
        </w:rPr>
        <w:t>Синтаксис. Культура речи. Пунктуация</w:t>
      </w:r>
      <w:r>
        <w:rPr>
          <w:b/>
          <w:color w:val="000000"/>
        </w:rPr>
        <w:t xml:space="preserve"> </w:t>
      </w:r>
    </w:p>
    <w:p w:rsidR="00192C9F" w:rsidRDefault="00362903">
      <w:pPr>
        <w:spacing w:line="268" w:lineRule="auto"/>
        <w:ind w:left="392" w:right="0"/>
      </w:pPr>
      <w:r>
        <w:rPr>
          <w:b/>
        </w:rPr>
        <w:t>Сложное предложение</w:t>
      </w:r>
      <w:r>
        <w:rPr>
          <w:b/>
          <w:color w:val="000000"/>
        </w:rPr>
        <w:t xml:space="preserve"> </w:t>
      </w:r>
    </w:p>
    <w:p w:rsidR="00192C9F" w:rsidRDefault="00362903">
      <w:pPr>
        <w:spacing w:line="288" w:lineRule="auto"/>
        <w:ind w:left="384" w:right="4" w:firstLine="0"/>
        <w:jc w:val="left"/>
      </w:pPr>
      <w:r>
        <w:t xml:space="preserve">Понятие </w:t>
      </w:r>
      <w:r>
        <w:tab/>
        <w:t xml:space="preserve">о </w:t>
      </w:r>
      <w:r>
        <w:tab/>
        <w:t xml:space="preserve">сложном </w:t>
      </w:r>
      <w:r>
        <w:tab/>
        <w:t>предложении (повторение). Классификация сложных предложений.</w:t>
      </w:r>
      <w:r>
        <w:rPr>
          <w:color w:val="000000"/>
        </w:rPr>
        <w:t xml:space="preserve"> </w:t>
      </w:r>
    </w:p>
    <w:p w:rsidR="00192C9F" w:rsidRDefault="00362903">
      <w:pPr>
        <w:ind w:left="155" w:right="148" w:firstLine="228"/>
      </w:pPr>
      <w:r>
        <w:t xml:space="preserve">Смысловое, </w:t>
      </w:r>
      <w:r>
        <w:tab/>
        <w:t xml:space="preserve">структурное </w:t>
      </w:r>
      <w:r>
        <w:tab/>
        <w:t xml:space="preserve">и </w:t>
      </w:r>
      <w:r>
        <w:tab/>
        <w:t>интонационное единство частей сложного предложения.</w:t>
      </w:r>
      <w:r>
        <w:rPr>
          <w:color w:val="000000"/>
        </w:rPr>
        <w:t xml:space="preserve"> </w:t>
      </w:r>
    </w:p>
    <w:p w:rsidR="00192C9F" w:rsidRDefault="00362903">
      <w:pPr>
        <w:spacing w:line="268" w:lineRule="auto"/>
        <w:ind w:left="392" w:right="0"/>
      </w:pPr>
      <w:r>
        <w:rPr>
          <w:b/>
        </w:rPr>
        <w:t>Сложносочинённое предложение</w:t>
      </w:r>
      <w:r>
        <w:rPr>
          <w:b/>
          <w:color w:val="000000"/>
        </w:rPr>
        <w:t xml:space="preserve"> </w:t>
      </w:r>
    </w:p>
    <w:p w:rsidR="00C321E8" w:rsidRDefault="00362903">
      <w:pPr>
        <w:ind w:left="392" w:right="0"/>
        <w:rPr>
          <w:color w:val="000000"/>
        </w:rPr>
      </w:pPr>
      <w:r>
        <w:t>Понятие о сложносочинённом предложении, его строении.</w:t>
      </w:r>
      <w:r>
        <w:rPr>
          <w:color w:val="000000"/>
        </w:rPr>
        <w:t xml:space="preserve"> </w:t>
      </w:r>
    </w:p>
    <w:p w:rsidR="00192C9F" w:rsidRDefault="00362903">
      <w:pPr>
        <w:ind w:left="155" w:right="148" w:firstLine="228"/>
      </w:pPr>
      <w:r>
        <w:t>Виды сложносочинённых предложений. Средства связи ча- стей сложносочинённого предложения.</w:t>
      </w:r>
      <w:r>
        <w:rPr>
          <w:color w:val="000000"/>
        </w:rPr>
        <w:t xml:space="preserve"> </w:t>
      </w:r>
    </w:p>
    <w:p w:rsidR="00192C9F" w:rsidRDefault="00362903">
      <w:pPr>
        <w:ind w:left="155" w:right="148" w:firstLine="228"/>
      </w:pPr>
      <w:r>
        <w:t>Интонационные особенности сложносочинённых предложе- ний с разными смысловыми отношениями между частями.</w:t>
      </w:r>
      <w:r>
        <w:rPr>
          <w:color w:val="000000"/>
        </w:rPr>
        <w:t xml:space="preserve"> </w:t>
      </w:r>
    </w:p>
    <w:p w:rsidR="00192C9F" w:rsidRDefault="00362903">
      <w:pPr>
        <w:ind w:left="155" w:right="148" w:firstLine="228"/>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color w:val="000000"/>
        </w:rPr>
        <w:t xml:space="preserve"> </w:t>
      </w:r>
    </w:p>
    <w:p w:rsidR="00192C9F" w:rsidRDefault="00362903">
      <w:pPr>
        <w:ind w:left="155" w:right="148" w:firstLine="228"/>
      </w:pPr>
      <w:r>
        <w:t>Нормы построения сложносочинённого предложения;  нор- мы постановки знаков препинания в сложных предложениях (обобщение).</w:t>
      </w:r>
      <w:r>
        <w:rPr>
          <w:color w:val="000000"/>
        </w:rPr>
        <w:t xml:space="preserve"> </w:t>
      </w:r>
    </w:p>
    <w:p w:rsidR="00192C9F" w:rsidRDefault="00362903">
      <w:pPr>
        <w:ind w:left="155" w:right="148" w:firstLine="228"/>
      </w:pPr>
      <w:r>
        <w:t>Синтаксический и пунктуационный анализ сложносочинён- ных предложений.</w:t>
      </w:r>
      <w:r>
        <w:rPr>
          <w:color w:val="000000"/>
        </w:rPr>
        <w:t xml:space="preserve"> </w:t>
      </w:r>
      <w:r>
        <w:rPr>
          <w:b/>
        </w:rPr>
        <w:t>Сложноподчинённое предложение</w:t>
      </w:r>
      <w:r>
        <w:rPr>
          <w:b/>
          <w:color w:val="000000"/>
        </w:rPr>
        <w:t xml:space="preserve"> </w:t>
      </w:r>
    </w:p>
    <w:p w:rsidR="00192C9F" w:rsidRDefault="00362903">
      <w:pPr>
        <w:ind w:left="155" w:right="148" w:firstLine="228"/>
      </w:pPr>
      <w:r>
        <w:lastRenderedPageBreak/>
        <w:t>Понятие о сложноподчинённом предложении. Главная и при- даточная части предложения.</w:t>
      </w:r>
      <w:r>
        <w:rPr>
          <w:color w:val="000000"/>
        </w:rPr>
        <w:t xml:space="preserve"> </w:t>
      </w:r>
    </w:p>
    <w:p w:rsidR="00192C9F" w:rsidRDefault="00362903">
      <w:pPr>
        <w:ind w:left="155" w:right="148" w:firstLine="228"/>
      </w:pPr>
      <w:r>
        <w:t>Союзы и союзные слова. Различия подчинительных союзов и союзных слов.</w:t>
      </w:r>
      <w:r>
        <w:rPr>
          <w:color w:val="000000"/>
        </w:rPr>
        <w:t xml:space="preserve"> </w:t>
      </w:r>
    </w:p>
    <w:p w:rsidR="00192C9F" w:rsidRDefault="00362903">
      <w:pPr>
        <w:ind w:left="155" w:right="148" w:firstLine="228"/>
      </w:pPr>
      <w:r>
        <w:t>Виды сложноподчинённых предложений по характеру смыс- ловых отношений между главной и придаточной частями, структуре, синтаксическим средствам связи.</w:t>
      </w:r>
      <w:r>
        <w:rPr>
          <w:color w:val="000000"/>
        </w:rPr>
        <w:t xml:space="preserve"> </w:t>
      </w:r>
    </w:p>
    <w:p w:rsidR="00192C9F" w:rsidRDefault="00362903">
      <w:pPr>
        <w:ind w:left="155" w:right="148" w:firstLine="228"/>
      </w:pPr>
      <w:r>
        <w:t>Грамматическая синонимия сложноподчинённых предложе- ний и простых предложений с обособленными членами.</w:t>
      </w:r>
      <w:r>
        <w:rPr>
          <w:color w:val="000000"/>
        </w:rPr>
        <w:t xml:space="preserve"> </w:t>
      </w:r>
    </w:p>
    <w:p w:rsidR="00192C9F" w:rsidRDefault="00362903">
      <w:pPr>
        <w:ind w:left="155" w:right="148" w:firstLine="228"/>
      </w:pPr>
      <w:r>
        <w:t xml:space="preserve">Сложноподчинённые предложения с придаточными опреде- лительными. </w:t>
      </w:r>
    </w:p>
    <w:p w:rsidR="00192C9F" w:rsidRDefault="00362903">
      <w:pPr>
        <w:ind w:left="163" w:right="148"/>
      </w:pPr>
      <w:r>
        <w:t>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r>
        <w:rPr>
          <w:color w:val="000000"/>
        </w:rPr>
        <w:t xml:space="preserve"> </w:t>
      </w:r>
    </w:p>
    <w:p w:rsidR="00192C9F" w:rsidRDefault="00362903">
      <w:pPr>
        <w:ind w:left="155" w:right="148" w:firstLine="228"/>
      </w:pPr>
      <w:r>
        <w:t xml:space="preserve">Нормы построения сложноподчинённого предложения; ме- сто придаточного определительного в сложноподчинённом </w:t>
      </w:r>
    </w:p>
    <w:p w:rsidR="00192C9F" w:rsidRDefault="00362903">
      <w:pPr>
        <w:ind w:left="163" w:right="148"/>
      </w:pPr>
      <w:r>
        <w:t xml:space="preserve">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Типичные грамматические ошибки при построении сложно- подчинённых предложений.</w:t>
      </w:r>
      <w:r>
        <w:rPr>
          <w:color w:val="000000"/>
        </w:rPr>
        <w:t xml:space="preserve"> </w:t>
      </w:r>
    </w:p>
    <w:p w:rsidR="00C321E8" w:rsidRDefault="00362903">
      <w:pPr>
        <w:ind w:left="155" w:right="148" w:firstLine="228"/>
        <w:rPr>
          <w:color w:val="000000"/>
        </w:rPr>
      </w:pPr>
      <w:r>
        <w:lastRenderedPageBreak/>
        <w:t>Сложноподчинённые предложения с несколькими придаточ- ными. Однородное, неоднородное и последовательное подчине- ние придаточных частей.</w:t>
      </w:r>
      <w:r>
        <w:rPr>
          <w:color w:val="000000"/>
        </w:rPr>
        <w:t xml:space="preserve"> </w:t>
      </w:r>
    </w:p>
    <w:p w:rsidR="00192C9F" w:rsidRDefault="00362903">
      <w:pPr>
        <w:ind w:left="155" w:right="148" w:firstLine="228"/>
      </w:pPr>
      <w:r>
        <w:t>Нормы постановки знаков препинания в сложноподчинён- ных предложениях.</w:t>
      </w:r>
      <w:r>
        <w:rPr>
          <w:color w:val="000000"/>
        </w:rPr>
        <w:t xml:space="preserve"> </w:t>
      </w:r>
    </w:p>
    <w:p w:rsidR="00192C9F" w:rsidRDefault="00362903">
      <w:pPr>
        <w:ind w:left="155" w:right="148" w:firstLine="228"/>
      </w:pPr>
      <w:r>
        <w:t>Синтаксический и пунктуационный анализ сложноподчи- нённых предложений.</w:t>
      </w:r>
      <w:r>
        <w:rPr>
          <w:color w:val="000000"/>
        </w:rPr>
        <w:t xml:space="preserve"> </w:t>
      </w:r>
    </w:p>
    <w:p w:rsidR="00192C9F" w:rsidRDefault="00362903">
      <w:pPr>
        <w:spacing w:line="268" w:lineRule="auto"/>
        <w:ind w:left="392" w:right="0"/>
      </w:pPr>
      <w:r>
        <w:rPr>
          <w:b/>
        </w:rPr>
        <w:t>Бессоюзное сложное предложение</w:t>
      </w:r>
      <w:r>
        <w:rPr>
          <w:b/>
          <w:color w:val="000000"/>
        </w:rPr>
        <w:t xml:space="preserve"> </w:t>
      </w:r>
    </w:p>
    <w:p w:rsidR="00192C9F" w:rsidRDefault="00362903">
      <w:pPr>
        <w:ind w:left="392" w:right="148"/>
      </w:pPr>
      <w:r>
        <w:t>Понятие о бессоюзном сложном предложении.</w:t>
      </w:r>
      <w:r>
        <w:rPr>
          <w:color w:val="000000"/>
        </w:rPr>
        <w:t xml:space="preserve"> </w:t>
      </w:r>
    </w:p>
    <w:p w:rsidR="00192C9F" w:rsidRDefault="00362903">
      <w:pPr>
        <w:ind w:left="155" w:right="148" w:firstLine="228"/>
      </w:pPr>
      <w:r>
        <w:t>Смысловые отношения между частями бессоюзного сложного предложения. Виды бессоюзных сложных предложений. Упо- требление бессоюзных сложных предложений в речи. Грамма- тическая синонимия бессоюзных сложных предложений и со- юзных сложных предложений.</w:t>
      </w:r>
      <w:r>
        <w:rPr>
          <w:color w:val="000000"/>
        </w:rPr>
        <w:t xml:space="preserve"> </w:t>
      </w:r>
    </w:p>
    <w:p w:rsidR="00192C9F" w:rsidRDefault="00362903">
      <w:pPr>
        <w:ind w:left="155" w:right="148" w:firstLine="228"/>
      </w:pPr>
      <w:r>
        <w:t>Бессоюзные сложные предложения со значением перечисле- ния. Запятая и точка с запятой в бессоюзном сложном пред- ложении.</w:t>
      </w:r>
      <w:r>
        <w:rPr>
          <w:color w:val="000000"/>
        </w:rPr>
        <w:t xml:space="preserve"> </w:t>
      </w:r>
    </w:p>
    <w:p w:rsidR="00192C9F" w:rsidRDefault="00362903">
      <w:pPr>
        <w:ind w:left="155" w:right="148" w:firstLine="228"/>
      </w:pPr>
      <w:r>
        <w:t>Бессоюзные сложные предложения со значением причины, пояснения, дополнения. Двоеточие в бессоюзном сложном предложении.</w:t>
      </w:r>
      <w:r>
        <w:rPr>
          <w:color w:val="000000"/>
        </w:rPr>
        <w:t xml:space="preserve"> </w:t>
      </w:r>
    </w:p>
    <w:p w:rsidR="00192C9F" w:rsidRDefault="00362903">
      <w:pPr>
        <w:ind w:left="155" w:right="148" w:firstLine="228"/>
      </w:pPr>
      <w:r>
        <w:t>Бессоюзные сложные предложения со значением противопо- ставления, времени, условия и следствия, сравнения. Тире в бессоюзном сложном предложении.</w:t>
      </w:r>
      <w:r>
        <w:rPr>
          <w:color w:val="000000"/>
        </w:rPr>
        <w:t xml:space="preserve"> </w:t>
      </w:r>
    </w:p>
    <w:p w:rsidR="00192C9F" w:rsidRDefault="00362903">
      <w:pPr>
        <w:ind w:left="155" w:right="148" w:firstLine="228"/>
      </w:pPr>
      <w:r>
        <w:t>Синтаксический и пунктуационный анализ бессоюзных сложных предложений.</w:t>
      </w:r>
      <w:r>
        <w:rPr>
          <w:color w:val="000000"/>
        </w:rPr>
        <w:t xml:space="preserve"> </w:t>
      </w:r>
    </w:p>
    <w:p w:rsidR="00192C9F" w:rsidRDefault="00362903">
      <w:pPr>
        <w:spacing w:line="268" w:lineRule="auto"/>
        <w:ind w:left="148" w:right="0" w:firstLine="228"/>
      </w:pPr>
      <w:r>
        <w:rPr>
          <w:b/>
        </w:rPr>
        <w:t>Сложные предложения с разными видами союзной и бессо- юзной связи</w:t>
      </w:r>
      <w:r>
        <w:rPr>
          <w:b/>
          <w:color w:val="000000"/>
        </w:rPr>
        <w:t xml:space="preserve"> </w:t>
      </w:r>
    </w:p>
    <w:p w:rsidR="00192C9F" w:rsidRDefault="00362903">
      <w:pPr>
        <w:ind w:left="392" w:right="148"/>
      </w:pPr>
      <w:r>
        <w:t>Типы сложных предложений с разными видами связи. Синтаксический и пунктуационный анализ сложных пред-</w:t>
      </w:r>
      <w:r>
        <w:rPr>
          <w:color w:val="000000"/>
        </w:rPr>
        <w:t xml:space="preserve"> </w:t>
      </w:r>
    </w:p>
    <w:p w:rsidR="00192C9F" w:rsidRDefault="00362903">
      <w:pPr>
        <w:ind w:left="163" w:right="148"/>
      </w:pPr>
      <w:r>
        <w:lastRenderedPageBreak/>
        <w:t>ложений с разными видами союзной и бессоюзной связи.</w:t>
      </w:r>
      <w:r>
        <w:rPr>
          <w:color w:val="000000"/>
        </w:rPr>
        <w:t xml:space="preserve"> </w:t>
      </w:r>
    </w:p>
    <w:p w:rsidR="00192C9F" w:rsidRDefault="00362903">
      <w:pPr>
        <w:spacing w:line="268" w:lineRule="auto"/>
        <w:ind w:left="392" w:right="0"/>
      </w:pPr>
      <w:r>
        <w:rPr>
          <w:b/>
        </w:rPr>
        <w:t>Прямая и косвенная речь</w:t>
      </w:r>
      <w:r>
        <w:rPr>
          <w:b/>
          <w:color w:val="000000"/>
        </w:rPr>
        <w:t xml:space="preserve"> </w:t>
      </w:r>
    </w:p>
    <w:p w:rsidR="00192C9F" w:rsidRDefault="00362903">
      <w:pPr>
        <w:ind w:left="155" w:right="272" w:firstLine="228"/>
      </w:pPr>
      <w:r>
        <w:t>Прямая и косвенная речь. Синонимия предложений с пря- мой и косвенной речью.</w:t>
      </w:r>
      <w:r>
        <w:rPr>
          <w:color w:val="000000"/>
        </w:rPr>
        <w:t xml:space="preserve"> </w:t>
      </w:r>
      <w:r>
        <w:t>Цитирование. Способы включения цитат в высказывание. Нормы построения предложений с прямой и косвенной ре-</w:t>
      </w:r>
      <w:r>
        <w:rPr>
          <w:color w:val="000000"/>
        </w:rPr>
        <w:t xml:space="preserve"> </w:t>
      </w:r>
    </w:p>
    <w:p w:rsidR="00192C9F" w:rsidRDefault="00362903">
      <w:pPr>
        <w:ind w:left="163" w:right="224"/>
      </w:pPr>
      <w:r>
        <w:t>чью; нормы постановки знаков препинания в предложениях с косвенной речью, с прямой речью, при цитировании.</w:t>
      </w:r>
      <w:r>
        <w:rPr>
          <w:color w:val="000000"/>
        </w:rPr>
        <w:t xml:space="preserve"> </w:t>
      </w:r>
    </w:p>
    <w:p w:rsidR="00C321E8" w:rsidRDefault="00362903">
      <w:pPr>
        <w:ind w:left="155" w:right="148" w:firstLine="228"/>
        <w:rPr>
          <w:color w:val="000000"/>
        </w:rPr>
      </w:pPr>
      <w:r>
        <w:t>Применение знаний по синтаксису и пунктуации в практике правописания.</w:t>
      </w:r>
      <w:r>
        <w:rPr>
          <w:color w:val="000000"/>
        </w:rPr>
        <w:t xml:space="preserve"> </w:t>
      </w:r>
    </w:p>
    <w:p w:rsidR="00192C9F" w:rsidRDefault="00362903">
      <w:pPr>
        <w:spacing w:line="268" w:lineRule="auto"/>
        <w:ind w:left="156" w:right="0"/>
      </w:pPr>
      <w:r>
        <w:rPr>
          <w:b/>
        </w:rPr>
        <w:t xml:space="preserve">ПЛАНИРУЕМЫЕ РЕЗУЛЬТАТЫ ОСВОЕНИЯ </w:t>
      </w:r>
    </w:p>
    <w:p w:rsidR="00192C9F" w:rsidRDefault="00362903">
      <w:pPr>
        <w:spacing w:line="268" w:lineRule="auto"/>
        <w:ind w:left="156" w:right="0"/>
      </w:pPr>
      <w:r>
        <w:rPr>
          <w:b/>
        </w:rPr>
        <w:t>УЧЕБНОГО ПРЕДМЕТА «РУССКИЙ ЯЗЫК»</w:t>
      </w:r>
      <w:r>
        <w:rPr>
          <w:b/>
          <w:color w:val="000000"/>
        </w:rPr>
        <w:t xml:space="preserve"> </w:t>
      </w:r>
    </w:p>
    <w:p w:rsidR="00192C9F" w:rsidRDefault="00362903">
      <w:pPr>
        <w:spacing w:line="268" w:lineRule="auto"/>
        <w:ind w:left="156" w:right="0"/>
      </w:pPr>
      <w:r>
        <w:rPr>
          <w:b/>
        </w:rPr>
        <w:t>НА УРОВНЕ ОСНОВНОГО ОБЩЕГО ОБРАЗОВАНИЯ</w:t>
      </w:r>
      <w:r>
        <w:rPr>
          <w:b/>
          <w:color w:val="000000"/>
        </w:rPr>
        <w:t xml:space="preserve"> </w:t>
      </w:r>
    </w:p>
    <w:p w:rsidR="00192C9F" w:rsidRDefault="00192C9F" w:rsidP="00C321E8">
      <w:pPr>
        <w:spacing w:after="55" w:line="259" w:lineRule="auto"/>
        <w:ind w:right="0"/>
        <w:jc w:val="left"/>
      </w:pPr>
    </w:p>
    <w:p w:rsidR="00192C9F" w:rsidRDefault="00362903">
      <w:pPr>
        <w:ind w:left="8" w:right="148"/>
      </w:pPr>
      <w:r>
        <w:t>ЛИЧНОСТНЫЕ РЕЗУЛЬТАТЫ</w:t>
      </w:r>
      <w:r>
        <w:rPr>
          <w:color w:val="000000"/>
        </w:rPr>
        <w:t xml:space="preserve"> </w:t>
      </w:r>
    </w:p>
    <w:p w:rsidR="00192C9F" w:rsidRDefault="00362903">
      <w:pPr>
        <w:ind w:left="155" w:right="148" w:firstLine="228"/>
      </w:pPr>
      <w:r>
        <w:t xml:space="preserve">Личностные результаты освоения Примерной рабочей про- граммы по русскому языку основного общего образования достигаются в единстве учебной и воспитательной деятельно- сти в соответствии с традиционными российскими социокуль- турными и  </w:t>
      </w:r>
    </w:p>
    <w:p w:rsidR="00192C9F" w:rsidRDefault="00362903">
      <w:pPr>
        <w:ind w:left="163" w:right="148"/>
      </w:pPr>
      <w: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92C9F" w:rsidRDefault="00362903">
      <w:pPr>
        <w:ind w:left="155" w:right="148" w:firstLine="228"/>
      </w:pPr>
      <w:r>
        <w:t xml:space="preserve">Личностные результаты освоения Примерной рабочей про- 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w:t>
      </w:r>
      <w:r>
        <w:lastRenderedPageBreak/>
        <w:t>в процессе реализации ос- новных направлений воспитательной деятельности, в том числе в части:</w:t>
      </w:r>
      <w:r>
        <w:rPr>
          <w:color w:val="000000"/>
        </w:rPr>
        <w:t xml:space="preserve"> </w:t>
      </w:r>
    </w:p>
    <w:p w:rsidR="00192C9F" w:rsidRDefault="00362903">
      <w:pPr>
        <w:spacing w:line="269" w:lineRule="auto"/>
        <w:ind w:left="379" w:right="0" w:hanging="10"/>
      </w:pPr>
      <w:r>
        <w:rPr>
          <w:b/>
          <w:i/>
        </w:rPr>
        <w:t>Гражданского воспитания:</w:t>
      </w:r>
      <w:r>
        <w:rPr>
          <w:b/>
          <w:i/>
          <w:color w:val="000000"/>
        </w:rPr>
        <w:t xml:space="preserve"> </w:t>
      </w:r>
    </w:p>
    <w:p w:rsidR="00192C9F" w:rsidRDefault="00362903">
      <w:pPr>
        <w:ind w:left="155" w:right="148" w:firstLine="228"/>
      </w:pPr>
      <w: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формируемое в том числе на основе примеров из литератур- ных произведений, написанных на русском языке; готовность к разнообразной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деятель- ности (помощь людям, нуждающимся в ней; волонтёрство).</w:t>
      </w:r>
      <w:r>
        <w:rPr>
          <w:color w:val="000000"/>
        </w:rPr>
        <w:t xml:space="preserve"> </w:t>
      </w:r>
    </w:p>
    <w:p w:rsidR="00C321E8" w:rsidRDefault="00362903">
      <w:pPr>
        <w:ind w:left="155" w:right="148" w:firstLine="228"/>
        <w:rPr>
          <w:color w:val="000000"/>
        </w:rPr>
      </w:pPr>
      <w:r>
        <w:rPr>
          <w:b/>
          <w:i/>
        </w:rPr>
        <w:t>Патриотического воспитания:</w:t>
      </w:r>
      <w:r>
        <w:rPr>
          <w:b/>
          <w:i/>
          <w:color w:val="000000"/>
        </w:rPr>
        <w:t xml:space="preserve"> </w:t>
      </w:r>
      <w:r>
        <w:t>осознание российской гражданской идентичности в поли- культурном и многоконфессиональном обществе, понимание</w:t>
      </w:r>
      <w:r>
        <w:rPr>
          <w:color w:val="000000"/>
        </w:rPr>
        <w:t xml:space="preserve"> </w:t>
      </w:r>
    </w:p>
    <w:p w:rsidR="00192C9F" w:rsidRDefault="00362903">
      <w:pPr>
        <w:ind w:left="163" w:right="148"/>
      </w:pPr>
      <w:r>
        <w:t xml:space="preserve">роли русского языка как государственного языка Российской Федерации и языка межнационального общения народов Рос- сии; проявление интереса к познанию русского языка, к исто- рии и культуре Российской Федерации, культуре своего края, народов России в контексте учебного предмета «Русский </w:t>
      </w:r>
      <w:r>
        <w:lastRenderedPageBreak/>
        <w:t>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 вающих в родной стране.</w:t>
      </w:r>
      <w:r>
        <w:rPr>
          <w:color w:val="000000"/>
        </w:rPr>
        <w:t xml:space="preserve"> </w:t>
      </w:r>
    </w:p>
    <w:p w:rsidR="00192C9F" w:rsidRDefault="00362903">
      <w:pPr>
        <w:spacing w:line="269" w:lineRule="auto"/>
        <w:ind w:left="379" w:right="0" w:hanging="10"/>
      </w:pPr>
      <w:r>
        <w:rPr>
          <w:b/>
          <w:i/>
        </w:rPr>
        <w:t>Духовно-нравственного воспитания:</w:t>
      </w:r>
      <w:r>
        <w:rPr>
          <w:b/>
          <w:i/>
          <w:color w:val="000000"/>
        </w:rPr>
        <w:t xml:space="preserve"> </w:t>
      </w:r>
    </w:p>
    <w:p w:rsidR="00192C9F" w:rsidRDefault="00362903">
      <w:pPr>
        <w:ind w:left="155" w:right="148" w:firstLine="228"/>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 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r>
        <w:rPr>
          <w:color w:val="000000"/>
        </w:rPr>
        <w:t xml:space="preserve"> </w:t>
      </w:r>
    </w:p>
    <w:p w:rsidR="00192C9F" w:rsidRDefault="00362903">
      <w:pPr>
        <w:spacing w:line="269" w:lineRule="auto"/>
        <w:ind w:left="379" w:right="0" w:hanging="10"/>
      </w:pPr>
      <w:r>
        <w:rPr>
          <w:b/>
          <w:i/>
        </w:rPr>
        <w:t>Эстетического воспитания:</w:t>
      </w:r>
      <w:r>
        <w:rPr>
          <w:b/>
          <w:i/>
          <w:color w:val="000000"/>
        </w:rPr>
        <w:t xml:space="preserve"> </w:t>
      </w:r>
    </w:p>
    <w:p w:rsidR="00192C9F" w:rsidRDefault="00362903">
      <w:pPr>
        <w:ind w:left="155" w:right="148" w:firstLine="228"/>
      </w:pPr>
      <w:r>
        <w:t>восприимчивость к разным видам искусства, традициям и творчеству своего и других народов; понимание эмоциональ- 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color w:val="000000"/>
        </w:rPr>
        <w:t xml:space="preserve"> </w:t>
      </w:r>
    </w:p>
    <w:p w:rsidR="00192C9F" w:rsidRDefault="00362903">
      <w:pPr>
        <w:spacing w:line="269" w:lineRule="auto"/>
        <w:ind w:left="156" w:right="0" w:firstLine="228"/>
      </w:pPr>
      <w:r>
        <w:rPr>
          <w:b/>
          <w:i/>
        </w:rPr>
        <w:t>Физического воспитания, формирования культуры здоровья и эмоционального благополучия:</w:t>
      </w:r>
      <w:r>
        <w:rPr>
          <w:b/>
          <w:i/>
          <w:color w:val="000000"/>
        </w:rPr>
        <w:t xml:space="preserve"> </w:t>
      </w:r>
    </w:p>
    <w:p w:rsidR="00192C9F" w:rsidRDefault="00362903">
      <w:pPr>
        <w:ind w:left="155" w:right="148" w:firstLine="228"/>
      </w:pPr>
      <w:r>
        <w:t xml:space="preserve">осознание ценности жизни с опорой на собственный жизнен- ный и читательский опыт; ответственное отношение к своему здоровью и установка на здоровый образ жизни </w:t>
      </w:r>
      <w:r>
        <w:lastRenderedPageBreak/>
        <w:t>(здоровое пи- тание, соблюдение гигиенических правил, рациональный ре- жим занятий и отдыха, регулярная физическая активность); 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w:t>
      </w:r>
    </w:p>
    <w:p w:rsidR="00C321E8" w:rsidRDefault="00362903">
      <w:pPr>
        <w:ind w:left="163" w:right="148"/>
        <w:rPr>
          <w:color w:val="000000"/>
        </w:rPr>
      </w:pPr>
      <w:r>
        <w:t>среде в процессе школьного языкового образования; способность адаптироваться к стрессовым ситуациям и меняю</w:t>
      </w:r>
      <w:r w:rsidR="00C321E8">
        <w:t>щимся</w:t>
      </w:r>
    </w:p>
    <w:p w:rsidR="00192C9F" w:rsidRDefault="00362903" w:rsidP="00C321E8">
      <w:pPr>
        <w:ind w:left="163" w:right="148" w:firstLine="0"/>
      </w:pPr>
      <w:r>
        <w:t>социальным, информационным и природным условиям, в том числе осмысляя собственный опыт и выстраивая даль- нейшие цели;</w:t>
      </w:r>
      <w:r>
        <w:rPr>
          <w:color w:val="000000"/>
        </w:rPr>
        <w:t xml:space="preserve"> </w:t>
      </w:r>
    </w:p>
    <w:p w:rsidR="00192C9F" w:rsidRDefault="00362903">
      <w:pPr>
        <w:ind w:left="155" w:right="148" w:firstLine="228"/>
      </w:pPr>
      <w:r>
        <w:t>умение принимать себя и других, не осуждая;</w:t>
      </w:r>
      <w:r>
        <w:rPr>
          <w:color w:val="000000"/>
        </w:rPr>
        <w:t xml:space="preserve"> </w:t>
      </w:r>
      <w:r>
        <w:t>умение 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 ловека.</w:t>
      </w:r>
      <w:r>
        <w:rPr>
          <w:color w:val="000000"/>
        </w:rPr>
        <w:t xml:space="preserve"> </w:t>
      </w:r>
    </w:p>
    <w:p w:rsidR="00192C9F" w:rsidRDefault="00362903" w:rsidP="00C321E8">
      <w:pPr>
        <w:spacing w:line="269" w:lineRule="auto"/>
        <w:ind w:left="379" w:right="0" w:hanging="10"/>
      </w:pPr>
      <w:r>
        <w:rPr>
          <w:b/>
          <w:i/>
        </w:rPr>
        <w:t>Трудового воспитания:</w:t>
      </w:r>
      <w:r>
        <w:rPr>
          <w:b/>
          <w:i/>
          <w:color w:val="000000"/>
        </w:rPr>
        <w:t xml:space="preserve"> </w:t>
      </w:r>
    </w:p>
    <w:p w:rsidR="00192C9F" w:rsidRDefault="00362903" w:rsidP="00C321E8">
      <w:pPr>
        <w:spacing w:after="19" w:line="271" w:lineRule="auto"/>
        <w:ind w:left="10" w:right="149" w:hanging="10"/>
      </w:pPr>
      <w:r>
        <w:t xml:space="preserve">установка на активное участие в решении </w:t>
      </w:r>
    </w:p>
    <w:p w:rsidR="00192C9F" w:rsidRDefault="00362903" w:rsidP="00C321E8">
      <w:pPr>
        <w:spacing w:after="19" w:line="271" w:lineRule="auto"/>
        <w:ind w:left="10" w:right="149" w:hanging="10"/>
      </w:pPr>
      <w:r>
        <w:t xml:space="preserve">практических задач (в рамках семьи, школы, города, края) технологической и социальной </w:t>
      </w:r>
    </w:p>
    <w:p w:rsidR="00192C9F" w:rsidRDefault="00362903" w:rsidP="00C321E8">
      <w:pPr>
        <w:ind w:left="155" w:right="148" w:firstLine="190"/>
      </w:pPr>
      <w:r>
        <w:t xml:space="preserve">направленности, способность инициировать, плани- 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lastRenderedPageBreak/>
        <w:t>деятельностью филоло- 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r>
        <w:rPr>
          <w:color w:val="000000"/>
        </w:rPr>
        <w:t xml:space="preserve"> </w:t>
      </w:r>
    </w:p>
    <w:p w:rsidR="00192C9F" w:rsidRDefault="00362903">
      <w:pPr>
        <w:ind w:left="163" w:right="148"/>
      </w:pPr>
      <w:r>
        <w:t>умение рассказать о своих планах на будущее.</w:t>
      </w:r>
      <w:r>
        <w:rPr>
          <w:color w:val="000000"/>
        </w:rPr>
        <w:t xml:space="preserve"> </w:t>
      </w:r>
    </w:p>
    <w:p w:rsidR="00192C9F" w:rsidRDefault="00362903">
      <w:pPr>
        <w:spacing w:line="269" w:lineRule="auto"/>
        <w:ind w:left="379" w:right="0" w:hanging="10"/>
      </w:pPr>
      <w:r>
        <w:rPr>
          <w:b/>
          <w:i/>
        </w:rPr>
        <w:t>Экологического воспитания:</w:t>
      </w:r>
      <w:r>
        <w:rPr>
          <w:b/>
          <w:i/>
          <w:color w:val="000000"/>
        </w:rPr>
        <w:t xml:space="preserve"> </w:t>
      </w:r>
    </w:p>
    <w:p w:rsidR="00192C9F" w:rsidRDefault="00362903">
      <w:pPr>
        <w:ind w:left="155" w:right="148" w:firstLine="228"/>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среды; умение точно, логично вы- ражать свою точку зрения на экологические проблемы;</w:t>
      </w:r>
      <w:r>
        <w:rPr>
          <w:color w:val="000000"/>
        </w:rPr>
        <w:t xml:space="preserve"> </w:t>
      </w:r>
    </w:p>
    <w:p w:rsidR="00192C9F" w:rsidRDefault="00362903">
      <w:pPr>
        <w:spacing w:line="288" w:lineRule="auto"/>
        <w:ind w:left="384" w:right="4" w:firstLine="0"/>
        <w:jc w:val="left"/>
      </w:pPr>
      <w:r>
        <w:t xml:space="preserve">повышение </w:t>
      </w:r>
      <w:r>
        <w:tab/>
        <w:t xml:space="preserve">уровня </w:t>
      </w:r>
      <w:r>
        <w:tab/>
        <w:t xml:space="preserve">экологической </w:t>
      </w:r>
      <w:r>
        <w:tab/>
        <w:t>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r>
        <w:rPr>
          <w:color w:val="000000"/>
        </w:rPr>
        <w:t xml:space="preserve"> </w:t>
      </w:r>
    </w:p>
    <w:p w:rsidR="00192C9F" w:rsidRDefault="00362903" w:rsidP="00C321E8">
      <w:pPr>
        <w:spacing w:line="269" w:lineRule="auto"/>
        <w:ind w:left="379" w:right="0" w:hanging="10"/>
      </w:pPr>
      <w:r>
        <w:rPr>
          <w:b/>
          <w:i/>
        </w:rPr>
        <w:t>Ценности научного познания:</w:t>
      </w:r>
      <w:r>
        <w:rPr>
          <w:b/>
          <w:i/>
          <w:color w:val="000000"/>
        </w:rPr>
        <w:t xml:space="preserve"> </w:t>
      </w:r>
    </w:p>
    <w:p w:rsidR="00C321E8" w:rsidRDefault="00362903" w:rsidP="00C321E8">
      <w:pPr>
        <w:spacing w:after="19" w:line="271" w:lineRule="auto"/>
        <w:ind w:left="377" w:right="149" w:hanging="10"/>
        <w:rPr>
          <w:color w:val="000000"/>
        </w:rPr>
      </w:pPr>
      <w:r>
        <w:t>ориентация в деятельности на современную систему научных представлений об основных закономерностях развития чело</w:t>
      </w:r>
      <w:r w:rsidR="00C321E8">
        <w:t>века,</w:t>
      </w:r>
    </w:p>
    <w:p w:rsidR="00192C9F" w:rsidRDefault="00362903" w:rsidP="00C321E8">
      <w:pPr>
        <w:ind w:left="155" w:right="148" w:firstLine="0"/>
      </w:pPr>
      <w:r>
        <w:t xml:space="preserve">природы и общества, взаимосвязях человека  с  природ- ной и социальной средой; закономерностях развития языка; </w:t>
      </w:r>
      <w:r>
        <w:lastRenderedPageBreak/>
        <w:t>овладение языковой и читательской культурой, навыками чтения как средства познания мира; овладение основными на- 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r>
        <w:rPr>
          <w:color w:val="000000"/>
        </w:rPr>
        <w:t xml:space="preserve"> </w:t>
      </w:r>
    </w:p>
    <w:p w:rsidR="00192C9F" w:rsidRDefault="00362903">
      <w:pPr>
        <w:spacing w:line="269" w:lineRule="auto"/>
        <w:ind w:left="156" w:right="0" w:firstLine="228"/>
      </w:pPr>
      <w:r>
        <w:rPr>
          <w:b/>
          <w:i/>
        </w:rPr>
        <w:t>Адаптации обучающегося к изменяющимся услови- ям социальной и природной среды:</w:t>
      </w:r>
      <w:r>
        <w:rPr>
          <w:b/>
          <w:i/>
          <w:color w:val="000000"/>
        </w:rPr>
        <w:t xml:space="preserve"> </w:t>
      </w:r>
    </w:p>
    <w:p w:rsidR="00192C9F" w:rsidRDefault="00362903">
      <w:pPr>
        <w:ind w:left="155" w:right="148" w:firstLine="228"/>
      </w:pPr>
      <w:r>
        <w:t>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 гой культурной среды;</w:t>
      </w:r>
      <w:r>
        <w:rPr>
          <w:color w:val="000000"/>
        </w:rPr>
        <w:t xml:space="preserve"> </w:t>
      </w:r>
    </w:p>
    <w:p w:rsidR="00192C9F" w:rsidRDefault="00362903">
      <w:pPr>
        <w:ind w:left="155" w:right="148" w:firstLine="228"/>
      </w:pPr>
      <w:r>
        <w:t xml:space="preserve">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своей  </w:t>
      </w:r>
    </w:p>
    <w:p w:rsidR="00192C9F" w:rsidRDefault="00362903">
      <w:pPr>
        <w:ind w:left="163" w:right="148"/>
      </w:pPr>
      <w:r>
        <w:t xml:space="preserve">компетентности  через  практическую  деятельность, в том числе умение учиться у других людей, получать в со- вместной деятельности  новые  </w:t>
      </w:r>
    </w:p>
    <w:p w:rsidR="00192C9F" w:rsidRDefault="00362903">
      <w:pPr>
        <w:ind w:left="163" w:right="148"/>
      </w:pPr>
      <w:r>
        <w:t xml:space="preserve">знания,  навыки  и  компетен- ции из опыта других; необходимость в формировании новых знаний, умений связывать образы, формулировать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выяв- </w:t>
      </w:r>
      <w:r>
        <w:lastRenderedPageBreak/>
        <w:t>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r>
        <w:rPr>
          <w:color w:val="000000"/>
        </w:rPr>
        <w:t xml:space="preserve"> </w:t>
      </w:r>
      <w:r>
        <w:t>способность осознавать  стрессовую  ситуацию,  оценивать</w:t>
      </w:r>
      <w:r>
        <w:rPr>
          <w:color w:val="000000"/>
        </w:rPr>
        <w:t xml:space="preserve"> </w:t>
      </w:r>
    </w:p>
    <w:p w:rsidR="00192C9F" w:rsidRDefault="00362903">
      <w:pPr>
        <w:ind w:left="163" w:right="148"/>
      </w:pPr>
      <w:r>
        <w:t>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403" w:right="148" w:hanging="248"/>
      </w:pPr>
      <w:r>
        <w:rPr>
          <w:rFonts w:ascii="Trebuchet MS" w:eastAsia="Trebuchet MS" w:hAnsi="Trebuchet MS" w:cs="Trebuchet MS"/>
          <w:sz w:val="22"/>
        </w:rPr>
        <w:t>1.</w:t>
      </w:r>
      <w:r>
        <w:rPr>
          <w:rFonts w:ascii="Arial" w:eastAsia="Arial" w:hAnsi="Arial" w:cs="Arial"/>
          <w:sz w:val="22"/>
        </w:rPr>
        <w:t xml:space="preserve"> </w:t>
      </w:r>
      <w:r>
        <w:t>Овладение универсальными учебными познавательными действиями</w:t>
      </w:r>
      <w:r>
        <w:rPr>
          <w:color w:val="000000"/>
        </w:rPr>
        <w:t xml:space="preserve"> </w:t>
      </w:r>
    </w:p>
    <w:p w:rsidR="00192C9F" w:rsidRDefault="00362903">
      <w:pPr>
        <w:spacing w:line="269" w:lineRule="auto"/>
        <w:ind w:left="379" w:right="0" w:hanging="10"/>
      </w:pPr>
      <w:r>
        <w:rPr>
          <w:b/>
          <w:i/>
        </w:rPr>
        <w:t>Базовые логические действия:</w:t>
      </w:r>
      <w:r>
        <w:rPr>
          <w:b/>
          <w:i/>
          <w:color w:val="000000"/>
        </w:rPr>
        <w:t xml:space="preserve"> </w:t>
      </w:r>
    </w:p>
    <w:p w:rsidR="00192C9F" w:rsidRDefault="00362903">
      <w:pPr>
        <w:ind w:left="155" w:right="148" w:firstLine="228"/>
      </w:pPr>
      <w:r>
        <w:t>выявлять и характеризовать существенные признаки языко- вых единиц, языковых явлений и процессов;</w:t>
      </w:r>
      <w:r>
        <w:rPr>
          <w:color w:val="000000"/>
        </w:rPr>
        <w:t xml:space="preserve"> </w:t>
      </w:r>
    </w:p>
    <w:p w:rsidR="00192C9F" w:rsidRDefault="00362903">
      <w:pPr>
        <w:spacing w:line="288" w:lineRule="auto"/>
        <w:ind w:left="148" w:right="4" w:firstLine="218"/>
        <w:jc w:val="left"/>
      </w:pPr>
      <w:r>
        <w:t xml:space="preserve">устанавливать </w:t>
      </w:r>
      <w:r>
        <w:tab/>
        <w:t xml:space="preserve">существенный </w:t>
      </w:r>
      <w:r>
        <w:tab/>
        <w:t xml:space="preserve">признак классификации </w:t>
      </w:r>
      <w:r>
        <w:tab/>
        <w:t xml:space="preserve">языко- </w:t>
      </w:r>
      <w:r>
        <w:tab/>
        <w:t xml:space="preserve">вых </w:t>
      </w:r>
      <w:r>
        <w:tab/>
        <w:t xml:space="preserve">единиц </w:t>
      </w:r>
      <w:r>
        <w:tab/>
        <w:t>(явлений), основания для обобщения и сравнения, критерии проводимого анализа; классифицировать языковые единицы по существенному признаку;</w:t>
      </w:r>
      <w:r>
        <w:rPr>
          <w:color w:val="000000"/>
        </w:rPr>
        <w:t xml:space="preserve"> </w:t>
      </w:r>
    </w:p>
    <w:p w:rsidR="00192C9F" w:rsidRDefault="00362903">
      <w:pPr>
        <w:ind w:left="155" w:right="148" w:firstLine="228"/>
      </w:pPr>
      <w:r>
        <w:t>выявлять закономерности и противоречия в рассматривае- мых фактах, данных и наблюдениях; предлагать критерии для выявления закономерностей и противоречий;</w:t>
      </w:r>
      <w:r>
        <w:rPr>
          <w:color w:val="000000"/>
        </w:rPr>
        <w:t xml:space="preserve"> </w:t>
      </w:r>
    </w:p>
    <w:p w:rsidR="00192C9F" w:rsidRDefault="00362903">
      <w:pPr>
        <w:ind w:left="155" w:right="148" w:firstLine="228"/>
      </w:pPr>
      <w:r>
        <w:t>выявлять дефицит информации текста, необходимой для ре- шения поставленной учебной задачи;</w:t>
      </w:r>
      <w:r>
        <w:rPr>
          <w:color w:val="000000"/>
        </w:rPr>
        <w:t xml:space="preserve"> </w:t>
      </w:r>
    </w:p>
    <w:p w:rsidR="00192C9F" w:rsidRDefault="00362903">
      <w:pPr>
        <w:spacing w:line="288" w:lineRule="auto"/>
        <w:ind w:left="148" w:right="4" w:firstLine="218"/>
        <w:jc w:val="left"/>
      </w:pPr>
      <w:r>
        <w:lastRenderedPageBreak/>
        <w:t xml:space="preserve">выявлять </w:t>
      </w:r>
      <w:r>
        <w:tab/>
        <w:t xml:space="preserve">причинно-следственные </w:t>
      </w:r>
      <w:r>
        <w:tab/>
        <w:t xml:space="preserve">связи </w:t>
      </w:r>
      <w:r>
        <w:tab/>
        <w:t xml:space="preserve">при изучении языко- вых процессов; делать выводы с использованием </w:t>
      </w:r>
      <w:r>
        <w:tab/>
        <w:t xml:space="preserve">дедуктивных </w:t>
      </w:r>
      <w:r>
        <w:tab/>
        <w:t xml:space="preserve">и </w:t>
      </w:r>
      <w:r>
        <w:tab/>
        <w:t xml:space="preserve">индуктивных умозаключений, </w:t>
      </w:r>
      <w:r>
        <w:tab/>
        <w:t xml:space="preserve">умозаключений </w:t>
      </w:r>
      <w:r>
        <w:tab/>
        <w:t xml:space="preserve">по </w:t>
      </w:r>
      <w:r>
        <w:tab/>
        <w:t>аналогии, формулировать гипотезы о взаимосвязях;</w:t>
      </w:r>
      <w:r>
        <w:rPr>
          <w:color w:val="000000"/>
        </w:rPr>
        <w:t xml:space="preserve"> </w:t>
      </w:r>
    </w:p>
    <w:p w:rsidR="00192C9F" w:rsidRDefault="00362903">
      <w:pPr>
        <w:ind w:left="392" w:right="148"/>
      </w:pPr>
      <w:r>
        <w:t xml:space="preserve">самостоятельно выбирать способ решения учебной  </w:t>
      </w:r>
    </w:p>
    <w:p w:rsidR="00192C9F" w:rsidRDefault="00362903">
      <w:pPr>
        <w:ind w:left="163" w:right="148"/>
      </w:pPr>
      <w:r>
        <w:t>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r>
        <w:rPr>
          <w:color w:val="000000"/>
        </w:rPr>
        <w:t xml:space="preserve"> </w:t>
      </w:r>
    </w:p>
    <w:p w:rsidR="00192C9F" w:rsidRDefault="00362903">
      <w:pPr>
        <w:spacing w:line="269" w:lineRule="auto"/>
        <w:ind w:left="379" w:right="0" w:hanging="10"/>
      </w:pPr>
      <w:r>
        <w:rPr>
          <w:b/>
          <w:i/>
        </w:rPr>
        <w:t>Базовые исследовательские действия:</w:t>
      </w:r>
      <w:r>
        <w:rPr>
          <w:b/>
          <w:i/>
          <w:color w:val="000000"/>
        </w:rPr>
        <w:t xml:space="preserve"> </w:t>
      </w:r>
    </w:p>
    <w:p w:rsidR="00192C9F" w:rsidRDefault="00362903">
      <w:pPr>
        <w:tabs>
          <w:tab w:val="center" w:pos="1166"/>
          <w:tab w:val="center" w:pos="2758"/>
          <w:tab w:val="center" w:pos="3765"/>
          <w:tab w:val="right" w:pos="6669"/>
        </w:tabs>
        <w:ind w:left="0" w:right="0" w:firstLine="0"/>
        <w:jc w:val="left"/>
      </w:pPr>
      <w:r>
        <w:rPr>
          <w:rFonts w:ascii="Calibri" w:eastAsia="Calibri" w:hAnsi="Calibri" w:cs="Calibri"/>
          <w:color w:val="000000"/>
          <w:sz w:val="22"/>
        </w:rPr>
        <w:tab/>
      </w:r>
      <w:r>
        <w:t xml:space="preserve">использовать </w:t>
      </w:r>
      <w:r>
        <w:tab/>
        <w:t xml:space="preserve">вопросы </w:t>
      </w:r>
      <w:r>
        <w:tab/>
        <w:t xml:space="preserve">как </w:t>
      </w:r>
      <w:r>
        <w:tab/>
        <w:t xml:space="preserve">исследовательский </w:t>
      </w:r>
    </w:p>
    <w:p w:rsidR="00192C9F" w:rsidRDefault="00362903">
      <w:pPr>
        <w:ind w:left="163" w:right="148"/>
      </w:pPr>
      <w:r>
        <w:t>инструмент по- знания в языковом образовании;</w:t>
      </w:r>
      <w:r>
        <w:rPr>
          <w:color w:val="000000"/>
        </w:rPr>
        <w:t xml:space="preserve"> </w:t>
      </w:r>
    </w:p>
    <w:p w:rsidR="00192C9F" w:rsidRDefault="00362903">
      <w:pPr>
        <w:ind w:left="155" w:right="148" w:firstLine="228"/>
      </w:pPr>
      <w:r>
        <w:t xml:space="preserve">формулировать вопросы, фиксирующие несоответствие меж- ду реальным и желательным состоянием ситуации, и самосто- ятельно </w:t>
      </w:r>
    </w:p>
    <w:p w:rsidR="00192C9F" w:rsidRDefault="00362903">
      <w:pPr>
        <w:ind w:left="163" w:right="148"/>
      </w:pPr>
      <w:r>
        <w:t>устанавливать искомое и данное;</w:t>
      </w:r>
      <w:r>
        <w:rPr>
          <w:color w:val="000000"/>
        </w:rPr>
        <w:t xml:space="preserve"> </w:t>
      </w:r>
    </w:p>
    <w:p w:rsidR="00192C9F" w:rsidRDefault="00362903">
      <w:pPr>
        <w:ind w:left="155" w:right="148" w:firstLine="228"/>
      </w:pPr>
      <w:r>
        <w:t>формировать гипотезу об истинности собственных суждений и суждений других, аргументировать свою позицию, мнение;</w:t>
      </w:r>
      <w:r>
        <w:rPr>
          <w:color w:val="000000"/>
        </w:rPr>
        <w:t xml:space="preserve"> </w:t>
      </w:r>
    </w:p>
    <w:p w:rsidR="00192C9F" w:rsidRDefault="00362903">
      <w:pPr>
        <w:ind w:left="392" w:right="148"/>
      </w:pPr>
      <w:r>
        <w:t xml:space="preserve">составлять алгоритм действий и использовать его </w:t>
      </w:r>
    </w:p>
    <w:p w:rsidR="00192C9F" w:rsidRDefault="00362903">
      <w:pPr>
        <w:ind w:left="163" w:right="148"/>
      </w:pPr>
      <w:r>
        <w:t>для реше- ния учебных задач;</w:t>
      </w:r>
      <w:r>
        <w:rPr>
          <w:color w:val="000000"/>
        </w:rPr>
        <w:t xml:space="preserve"> </w:t>
      </w:r>
    </w:p>
    <w:p w:rsidR="00192C9F" w:rsidRDefault="00362903" w:rsidP="00C321E8">
      <w:pPr>
        <w:spacing w:line="288" w:lineRule="auto"/>
        <w:ind w:left="148" w:right="147" w:firstLine="218"/>
      </w:pPr>
      <w:r>
        <w:t xml:space="preserve">проводить по самостоятельно составленному плану неболь- </w:t>
      </w:r>
      <w:r>
        <w:tab/>
        <w:t xml:space="preserve">шое </w:t>
      </w:r>
      <w:r>
        <w:tab/>
        <w:t xml:space="preserve">исследование </w:t>
      </w:r>
      <w:r>
        <w:tab/>
        <w:t xml:space="preserve">по </w:t>
      </w:r>
      <w:r>
        <w:tab/>
        <w:t xml:space="preserve">установлению особенностей </w:t>
      </w:r>
      <w:r>
        <w:tab/>
        <w:t xml:space="preserve">языковых </w:t>
      </w:r>
      <w:r>
        <w:tab/>
        <w:t xml:space="preserve">единиц, </w:t>
      </w:r>
      <w:r>
        <w:tab/>
        <w:t>процессов, причинно-следственных связей и зависи- мостей объектов между собой;</w:t>
      </w:r>
      <w:r>
        <w:rPr>
          <w:color w:val="000000"/>
        </w:rPr>
        <w:t xml:space="preserve"> </w:t>
      </w:r>
      <w:r>
        <w:t xml:space="preserve">оценивать на применимость и достоверность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w:t>
      </w:r>
      <w:r>
        <w:lastRenderedPageBreak/>
        <w:t xml:space="preserve">наблюдения, исследования; владеть инструментами оценки достоверности </w:t>
      </w:r>
    </w:p>
    <w:p w:rsidR="00C321E8" w:rsidRPr="00C321E8" w:rsidRDefault="00362903" w:rsidP="00C321E8">
      <w:pPr>
        <w:spacing w:after="19" w:line="271" w:lineRule="auto"/>
        <w:ind w:left="10" w:right="149" w:hanging="10"/>
      </w:pPr>
      <w:r>
        <w:t>полученных выводов и</w:t>
      </w:r>
      <w:r>
        <w:rPr>
          <w:color w:val="000000"/>
        </w:rPr>
        <w:t xml:space="preserve"> </w:t>
      </w:r>
      <w:r>
        <w:t>обобщений;</w:t>
      </w:r>
      <w:r>
        <w:rPr>
          <w:color w:val="000000"/>
        </w:rPr>
        <w:t xml:space="preserve"> </w:t>
      </w:r>
    </w:p>
    <w:p w:rsidR="00192C9F" w:rsidRDefault="00362903">
      <w:pPr>
        <w:ind w:left="155" w:right="148" w:firstLine="228"/>
      </w:pPr>
      <w: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r>
        <w:rPr>
          <w:color w:val="000000"/>
        </w:rPr>
        <w:t xml:space="preserve"> </w:t>
      </w:r>
    </w:p>
    <w:p w:rsidR="00192C9F" w:rsidRDefault="00362903">
      <w:pPr>
        <w:spacing w:line="269" w:lineRule="auto"/>
        <w:ind w:left="379" w:right="0" w:hanging="10"/>
      </w:pPr>
      <w:r>
        <w:rPr>
          <w:b/>
          <w:i/>
        </w:rPr>
        <w:t>Работа с информацией:</w:t>
      </w:r>
      <w:r>
        <w:rPr>
          <w:b/>
          <w:i/>
          <w:color w:val="000000"/>
        </w:rPr>
        <w:t xml:space="preserve"> </w:t>
      </w:r>
    </w:p>
    <w:p w:rsidR="00192C9F" w:rsidRDefault="00362903">
      <w:pPr>
        <w:ind w:left="155" w:right="148" w:firstLine="228"/>
      </w:pPr>
      <w:r>
        <w:t>применять различные методы, инструменты и запросы при поиске и отборе информации с учётом предложенной учебной задачи и заданных критериев;</w:t>
      </w:r>
      <w:r>
        <w:rPr>
          <w:color w:val="000000"/>
        </w:rPr>
        <w:t xml:space="preserve"> </w:t>
      </w:r>
    </w:p>
    <w:p w:rsidR="00192C9F" w:rsidRDefault="00362903">
      <w:pPr>
        <w:ind w:left="155" w:right="148" w:firstLine="228"/>
      </w:pPr>
      <w:r>
        <w:t xml:space="preserve">выбирать, анализировать, интерпретировать, обобщать и си- стематизировать информацию, </w:t>
      </w:r>
    </w:p>
    <w:p w:rsidR="00192C9F" w:rsidRDefault="00362903">
      <w:pPr>
        <w:ind w:left="163" w:right="148"/>
      </w:pPr>
      <w:r>
        <w:t>представленную в текстах, таб- лицах, схемах;</w:t>
      </w:r>
      <w:r>
        <w:rPr>
          <w:color w:val="000000"/>
        </w:rPr>
        <w:t xml:space="preserve"> </w:t>
      </w:r>
    </w:p>
    <w:p w:rsidR="00192C9F" w:rsidRDefault="00362903">
      <w:pPr>
        <w:ind w:left="155" w:right="148" w:firstLine="22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r>
        <w:rPr>
          <w:color w:val="000000"/>
        </w:rPr>
        <w:t xml:space="preserve"> </w:t>
      </w:r>
    </w:p>
    <w:p w:rsidR="00192C9F" w:rsidRDefault="00362903">
      <w:pPr>
        <w:ind w:left="155" w:right="148" w:firstLine="228"/>
      </w:pPr>
      <w:r>
        <w:t>использовать смысловое чтение для извлечения, обобщения и систематизации информации из одного или нескольких ис- точников с учётом поставленных целей;</w:t>
      </w:r>
      <w:r>
        <w:rPr>
          <w:color w:val="000000"/>
        </w:rPr>
        <w:t xml:space="preserve"> </w:t>
      </w:r>
    </w:p>
    <w:p w:rsidR="00192C9F" w:rsidRDefault="00362903">
      <w:pPr>
        <w:ind w:left="155" w:right="148" w:firstLine="228"/>
      </w:pPr>
      <w:r>
        <w:t>находить сходные аргументы (подтверждающие или опровер- гающие одну и ту же идею, версию) в различных информаци- онных источниках;</w:t>
      </w:r>
      <w:r>
        <w:rPr>
          <w:color w:val="000000"/>
        </w:rPr>
        <w:t xml:space="preserve"> </w:t>
      </w:r>
    </w:p>
    <w:p w:rsidR="00192C9F" w:rsidRDefault="00362903">
      <w:pPr>
        <w:ind w:left="155" w:right="148" w:firstLine="228"/>
      </w:pPr>
      <w:r>
        <w:t>самостоятельно выбирать оптимальную форму представле- ния информации (текст, презентация, таблица, схема) и иллю- стрировать решаемые задачи несложными схемами, диаграм- мами, иной графикой и их комбинациями в зависимости от коммуникативной установки;</w:t>
      </w:r>
      <w:r>
        <w:rPr>
          <w:color w:val="000000"/>
        </w:rPr>
        <w:t xml:space="preserve"> </w:t>
      </w:r>
    </w:p>
    <w:p w:rsidR="00192C9F" w:rsidRDefault="00362903">
      <w:pPr>
        <w:ind w:left="155" w:right="0" w:firstLine="228"/>
      </w:pPr>
      <w:r>
        <w:lastRenderedPageBreak/>
        <w:t>оценивать надёжность информации по критериям, пред- ложенным учителем или сформулированным самостоятельно;</w:t>
      </w:r>
      <w:r>
        <w:rPr>
          <w:color w:val="000000"/>
        </w:rPr>
        <w:t xml:space="preserve"> </w:t>
      </w:r>
      <w:r>
        <w:t>эффективно запоминать и систематизировать информацию.</w:t>
      </w:r>
      <w:r>
        <w:rPr>
          <w:color w:val="000000"/>
        </w:rPr>
        <w:t xml:space="preserve"> </w:t>
      </w:r>
    </w:p>
    <w:p w:rsidR="00192C9F" w:rsidRDefault="00362903">
      <w:pPr>
        <w:spacing w:after="4"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2.</w:t>
      </w:r>
      <w:r>
        <w:rPr>
          <w:rFonts w:ascii="Arial" w:eastAsia="Arial" w:hAnsi="Arial" w:cs="Arial"/>
          <w:sz w:val="22"/>
        </w:rPr>
        <w:t xml:space="preserve"> </w:t>
      </w:r>
      <w:r>
        <w:t xml:space="preserve">Овладение универсальными учебными </w:t>
      </w:r>
    </w:p>
    <w:p w:rsidR="00192C9F" w:rsidRDefault="00362903">
      <w:pPr>
        <w:ind w:left="392" w:right="2098"/>
      </w:pPr>
      <w:r>
        <w:t>коммуникативными действиями</w:t>
      </w:r>
      <w:r>
        <w:rPr>
          <w:color w:val="000000"/>
        </w:rPr>
        <w:t xml:space="preserve"> </w:t>
      </w:r>
      <w:r>
        <w:rPr>
          <w:b/>
          <w:i/>
        </w:rPr>
        <w:t>Общение:</w:t>
      </w:r>
      <w:r>
        <w:rPr>
          <w:b/>
          <w:i/>
          <w:color w:val="000000"/>
        </w:rPr>
        <w:t xml:space="preserve"> </w:t>
      </w:r>
    </w:p>
    <w:p w:rsidR="00192C9F" w:rsidRDefault="00362903">
      <w:pPr>
        <w:ind w:left="155" w:right="148" w:firstLine="22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 логической речи и в письменных текстах;</w:t>
      </w:r>
      <w:r>
        <w:rPr>
          <w:color w:val="000000"/>
        </w:rPr>
        <w:t xml:space="preserve"> </w:t>
      </w:r>
    </w:p>
    <w:p w:rsidR="00192C9F" w:rsidRDefault="00362903">
      <w:pPr>
        <w:tabs>
          <w:tab w:val="center" w:pos="1157"/>
          <w:tab w:val="center" w:pos="3023"/>
          <w:tab w:val="center" w:pos="4625"/>
          <w:tab w:val="right" w:pos="6669"/>
        </w:tabs>
        <w:ind w:left="0" w:right="0" w:firstLine="0"/>
        <w:jc w:val="left"/>
      </w:pPr>
      <w:r>
        <w:rPr>
          <w:rFonts w:ascii="Calibri" w:eastAsia="Calibri" w:hAnsi="Calibri" w:cs="Calibri"/>
          <w:color w:val="000000"/>
          <w:sz w:val="22"/>
        </w:rPr>
        <w:tab/>
      </w:r>
      <w:r>
        <w:t xml:space="preserve">распознавать </w:t>
      </w:r>
      <w:r>
        <w:tab/>
        <w:t xml:space="preserve">невербальные </w:t>
      </w:r>
      <w:r>
        <w:tab/>
        <w:t xml:space="preserve">средства </w:t>
      </w:r>
      <w:r>
        <w:tab/>
        <w:t xml:space="preserve">общения, </w:t>
      </w:r>
    </w:p>
    <w:p w:rsidR="00192C9F" w:rsidRDefault="00362903">
      <w:pPr>
        <w:ind w:left="163" w:right="148"/>
      </w:pPr>
      <w:r>
        <w:t>понимать зна- чение социальных знаков;</w:t>
      </w:r>
      <w:r>
        <w:rPr>
          <w:color w:val="000000"/>
        </w:rPr>
        <w:t xml:space="preserve"> </w:t>
      </w:r>
    </w:p>
    <w:p w:rsidR="00192C9F" w:rsidRDefault="00362903">
      <w:pPr>
        <w:ind w:left="392" w:right="148"/>
      </w:pPr>
      <w:r>
        <w:t xml:space="preserve">знать и распознавать предпосылки конфликтных </w:t>
      </w:r>
    </w:p>
    <w:p w:rsidR="00C321E8" w:rsidRDefault="00362903">
      <w:pPr>
        <w:ind w:left="163" w:right="148"/>
        <w:rPr>
          <w:color w:val="000000"/>
        </w:rPr>
      </w:pPr>
      <w:r>
        <w:t>ситуаций и смягчать конфликты, вести переговоры;</w:t>
      </w:r>
      <w:r>
        <w:rPr>
          <w:color w:val="000000"/>
        </w:rPr>
        <w:t xml:space="preserve"> </w:t>
      </w: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p>
    <w:p w:rsidR="00192C9F" w:rsidRDefault="00362903">
      <w:pPr>
        <w:ind w:left="155" w:right="148" w:firstLine="228"/>
      </w:pPr>
      <w:r>
        <w:t>в ходе диалога/дискуссии задавать вопросы по существу об- суждаемой темы и высказывать идеи, нацеленные на решение задачи и поддержание благожелательности общения;</w:t>
      </w:r>
      <w:r>
        <w:rPr>
          <w:color w:val="000000"/>
        </w:rPr>
        <w:t xml:space="preserve"> </w:t>
      </w:r>
    </w:p>
    <w:p w:rsidR="00192C9F" w:rsidRDefault="00362903">
      <w:pPr>
        <w:ind w:left="155" w:right="148" w:firstLine="228"/>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92C9F" w:rsidRDefault="00362903">
      <w:pPr>
        <w:ind w:left="155" w:right="148" w:firstLine="228"/>
      </w:pPr>
      <w:r>
        <w:t>публично представлять результаты проведённого языкового анализа, выполненного лингвистического эксперимента, иссле- дования, проекта;</w:t>
      </w:r>
      <w:r>
        <w:rPr>
          <w:color w:val="000000"/>
        </w:rPr>
        <w:t xml:space="preserve"> </w:t>
      </w:r>
    </w:p>
    <w:p w:rsidR="00192C9F" w:rsidRDefault="00362903">
      <w:pPr>
        <w:ind w:left="155" w:right="148" w:firstLine="228"/>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w:t>
      </w:r>
      <w:r>
        <w:lastRenderedPageBreak/>
        <w:t>использованием ил- люстративного материала.</w:t>
      </w:r>
      <w:r>
        <w:rPr>
          <w:color w:val="000000"/>
        </w:rPr>
        <w:t xml:space="preserve"> </w:t>
      </w:r>
      <w:r>
        <w:rPr>
          <w:b/>
          <w:i/>
        </w:rPr>
        <w:t>Совместная деятельность:</w:t>
      </w:r>
      <w:r>
        <w:rPr>
          <w:b/>
          <w:i/>
          <w:color w:val="000000"/>
        </w:rPr>
        <w:t xml:space="preserve"> </w:t>
      </w:r>
    </w:p>
    <w:p w:rsidR="00192C9F" w:rsidRDefault="00362903">
      <w:pPr>
        <w:ind w:left="155" w:right="148" w:firstLine="228"/>
      </w:pPr>
      <w:r>
        <w:t>понимать и использовать преимущества командной и ин- 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r>
        <w:rPr>
          <w:color w:val="000000"/>
        </w:rPr>
        <w:t xml:space="preserve"> </w:t>
      </w:r>
    </w:p>
    <w:p w:rsidR="00192C9F" w:rsidRDefault="00362903">
      <w:pPr>
        <w:ind w:left="155" w:right="148" w:firstLine="228"/>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«мозговой штурм» и иные);</w:t>
      </w:r>
      <w:r>
        <w:rPr>
          <w:color w:val="000000"/>
        </w:rPr>
        <w:t xml:space="preserve"> </w:t>
      </w:r>
      <w:r>
        <w:t>выполнять свою часть работы, достигать качественный ре- зультат по своему направлению и координировать свои дей- ствия с действиями других членов команды;</w:t>
      </w:r>
      <w:r>
        <w:rPr>
          <w:color w:val="000000"/>
        </w:rPr>
        <w:t xml:space="preserve"> </w:t>
      </w:r>
    </w:p>
    <w:p w:rsidR="00192C9F" w:rsidRDefault="00362903">
      <w:pPr>
        <w:ind w:left="155" w:right="148" w:firstLine="228"/>
      </w:pPr>
      <w:r>
        <w:t>оценивать качество своего вклада в общий продукт по крите- риям, самостоятельно сформулированным участниками взаи- 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color w:val="000000"/>
        </w:rPr>
        <w:t xml:space="preserve"> </w:t>
      </w:r>
    </w:p>
    <w:p w:rsidR="00192C9F" w:rsidRDefault="00362903">
      <w:pPr>
        <w:ind w:left="407" w:right="148" w:hanging="252"/>
      </w:pPr>
      <w:r>
        <w:rPr>
          <w:rFonts w:ascii="Trebuchet MS" w:eastAsia="Trebuchet MS" w:hAnsi="Trebuchet MS" w:cs="Trebuchet MS"/>
          <w:sz w:val="22"/>
        </w:rPr>
        <w:t>3.</w:t>
      </w:r>
      <w:r>
        <w:rPr>
          <w:rFonts w:ascii="Arial" w:eastAsia="Arial" w:hAnsi="Arial" w:cs="Arial"/>
          <w:sz w:val="22"/>
        </w:rPr>
        <w:t xml:space="preserve"> </w:t>
      </w:r>
      <w:r>
        <w:t>Овладение универсальными учебными регулятивными действиями</w:t>
      </w:r>
      <w:r>
        <w:rPr>
          <w:color w:val="000000"/>
        </w:rPr>
        <w:t xml:space="preserve"> </w:t>
      </w:r>
    </w:p>
    <w:p w:rsidR="00192C9F" w:rsidRDefault="00362903">
      <w:pPr>
        <w:spacing w:after="58" w:line="228" w:lineRule="auto"/>
        <w:ind w:left="392" w:right="148"/>
      </w:pPr>
      <w:r>
        <w:rPr>
          <w:b/>
          <w:i/>
        </w:rPr>
        <w:t>Самоорганизация:</w:t>
      </w:r>
      <w:r>
        <w:rPr>
          <w:b/>
          <w:i/>
          <w:color w:val="000000"/>
        </w:rPr>
        <w:t xml:space="preserve"> </w:t>
      </w:r>
      <w:r>
        <w:t xml:space="preserve">выявлять проблемы для решения в учебных и </w:t>
      </w:r>
    </w:p>
    <w:p w:rsidR="00192C9F" w:rsidRDefault="00362903">
      <w:pPr>
        <w:ind w:left="163" w:right="148"/>
      </w:pPr>
      <w:r>
        <w:t>жизненных ситуациях;</w:t>
      </w:r>
      <w:r>
        <w:rPr>
          <w:color w:val="000000"/>
        </w:rPr>
        <w:t xml:space="preserve"> </w:t>
      </w:r>
    </w:p>
    <w:p w:rsidR="00C321E8" w:rsidRDefault="00362903">
      <w:pPr>
        <w:ind w:left="155" w:right="148" w:firstLine="228"/>
        <w:rPr>
          <w:color w:val="000000"/>
        </w:rPr>
      </w:pPr>
      <w:r>
        <w:lastRenderedPageBreak/>
        <w:t>ориентироваться в различных подходах к принятию решений (индивидуальное, принятие решения в группе, принятие реше- ния группой);</w:t>
      </w:r>
      <w:r>
        <w:rPr>
          <w:color w:val="000000"/>
        </w:rPr>
        <w:t xml:space="preserve"> </w:t>
      </w:r>
    </w:p>
    <w:p w:rsidR="00192C9F" w:rsidRDefault="00362903">
      <w:pPr>
        <w:tabs>
          <w:tab w:val="center" w:pos="1312"/>
          <w:tab w:val="center" w:pos="3174"/>
          <w:tab w:val="center" w:pos="4654"/>
          <w:tab w:val="right" w:pos="6669"/>
        </w:tabs>
        <w:ind w:left="0" w:right="0" w:firstLine="0"/>
        <w:jc w:val="left"/>
      </w:pPr>
      <w:r>
        <w:rPr>
          <w:rFonts w:ascii="Calibri" w:eastAsia="Calibri" w:hAnsi="Calibri" w:cs="Calibri"/>
          <w:color w:val="000000"/>
          <w:sz w:val="22"/>
        </w:rPr>
        <w:tab/>
      </w:r>
      <w:r>
        <w:t xml:space="preserve">самостоятельно </w:t>
      </w:r>
      <w:r>
        <w:tab/>
        <w:t xml:space="preserve">составлять </w:t>
      </w:r>
      <w:r>
        <w:tab/>
        <w:t xml:space="preserve">алгоритм </w:t>
      </w:r>
      <w:r>
        <w:tab/>
        <w:t xml:space="preserve">решения  </w:t>
      </w:r>
    </w:p>
    <w:p w:rsidR="00192C9F" w:rsidRDefault="00362903">
      <w:pPr>
        <w:ind w:left="163" w:right="148"/>
      </w:pPr>
      <w:r>
        <w:t>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r>
        <w:rPr>
          <w:color w:val="000000"/>
        </w:rPr>
        <w:t xml:space="preserve"> </w:t>
      </w:r>
    </w:p>
    <w:p w:rsidR="00192C9F" w:rsidRDefault="00362903">
      <w:pPr>
        <w:ind w:left="392" w:right="148"/>
      </w:pPr>
      <w:r>
        <w:t xml:space="preserve">самостоятельно составлять план действий, вносить </w:t>
      </w:r>
    </w:p>
    <w:p w:rsidR="00192C9F" w:rsidRDefault="00362903">
      <w:pPr>
        <w:ind w:left="383" w:right="148" w:hanging="228"/>
      </w:pPr>
      <w:r>
        <w:t>необходи- мые коррективы в ходе его реализации;</w:t>
      </w:r>
      <w:r>
        <w:rPr>
          <w:color w:val="000000"/>
        </w:rPr>
        <w:t xml:space="preserve"> </w:t>
      </w:r>
      <w:r>
        <w:t>делать выбор и брать ответственность за решение.</w:t>
      </w:r>
      <w:r>
        <w:rPr>
          <w:color w:val="000000"/>
        </w:rPr>
        <w:t xml:space="preserve"> </w:t>
      </w:r>
    </w:p>
    <w:p w:rsidR="00192C9F" w:rsidRDefault="00362903">
      <w:pPr>
        <w:spacing w:after="54" w:line="236" w:lineRule="auto"/>
        <w:ind w:left="392" w:right="148"/>
      </w:pPr>
      <w:r>
        <w:rPr>
          <w:b/>
          <w:i/>
        </w:rPr>
        <w:t>Самоконтроль:</w:t>
      </w:r>
      <w:r>
        <w:rPr>
          <w:b/>
          <w:i/>
          <w:color w:val="000000"/>
        </w:rPr>
        <w:t xml:space="preserve"> </w:t>
      </w:r>
      <w:r>
        <w:t xml:space="preserve">владеть разными способами самоконтроля (в том </w:t>
      </w:r>
    </w:p>
    <w:p w:rsidR="00192C9F" w:rsidRDefault="00362903">
      <w:pPr>
        <w:ind w:left="163" w:right="148"/>
      </w:pPr>
      <w:r>
        <w:t>числе рече- вого), самомотивации и рефлексии;</w:t>
      </w:r>
      <w:r>
        <w:rPr>
          <w:color w:val="000000"/>
        </w:rPr>
        <w:t xml:space="preserve"> </w:t>
      </w:r>
    </w:p>
    <w:p w:rsidR="00192C9F" w:rsidRDefault="00362903">
      <w:pPr>
        <w:ind w:left="392" w:right="148"/>
      </w:pPr>
      <w:r>
        <w:t xml:space="preserve">давать адекватную оценку учебной ситуации и </w:t>
      </w:r>
    </w:p>
    <w:p w:rsidR="00192C9F" w:rsidRDefault="00362903">
      <w:pPr>
        <w:ind w:left="163" w:right="148"/>
      </w:pPr>
      <w:r>
        <w:t>предлагать план её изменения;</w:t>
      </w:r>
      <w:r>
        <w:rPr>
          <w:color w:val="000000"/>
        </w:rPr>
        <w:t xml:space="preserve"> </w:t>
      </w:r>
    </w:p>
    <w:p w:rsidR="00192C9F" w:rsidRDefault="00362903">
      <w:pPr>
        <w:ind w:left="155" w:right="148" w:firstLine="228"/>
      </w:pPr>
      <w:r>
        <w:t>предвидеть трудности, которые могут возникнуть при реше- нии учебной задачи, и адаптировать решение к меняющимся обстоятельствам;</w:t>
      </w:r>
      <w:r>
        <w:rPr>
          <w:color w:val="000000"/>
        </w:rPr>
        <w:t xml:space="preserve"> </w:t>
      </w:r>
    </w:p>
    <w:p w:rsidR="00192C9F" w:rsidRDefault="00362903">
      <w:pPr>
        <w:spacing w:line="288" w:lineRule="auto"/>
        <w:ind w:left="148" w:right="4" w:firstLine="218"/>
        <w:jc w:val="left"/>
      </w:pPr>
      <w:r>
        <w:t xml:space="preserve">объяснять причины достижения (недостижения) результата </w:t>
      </w:r>
      <w:r>
        <w:tab/>
        <w:t xml:space="preserve">деятельности; </w:t>
      </w:r>
      <w:r>
        <w:tab/>
        <w:t xml:space="preserve">понимать </w:t>
      </w:r>
      <w:r>
        <w:tab/>
        <w:t xml:space="preserve">причины коммуникативных неудач и уметь предупреждать их, давать оценку приобретённому рече- вому опыту и корректировать собственную речь с учётом целей и условий </w:t>
      </w:r>
      <w:r>
        <w:tab/>
        <w:t xml:space="preserve">общения; </w:t>
      </w:r>
      <w:r>
        <w:tab/>
        <w:t xml:space="preserve">оценивать </w:t>
      </w:r>
      <w:r>
        <w:tab/>
        <w:t>соответствие результата цели и условиям общения.</w:t>
      </w:r>
      <w:r>
        <w:rPr>
          <w:color w:val="000000"/>
        </w:rPr>
        <w:t xml:space="preserve"> </w:t>
      </w:r>
    </w:p>
    <w:p w:rsidR="00192C9F" w:rsidRDefault="00362903">
      <w:pPr>
        <w:spacing w:line="269" w:lineRule="auto"/>
        <w:ind w:left="379" w:right="0" w:hanging="10"/>
      </w:pPr>
      <w:r>
        <w:rPr>
          <w:b/>
          <w:i/>
        </w:rPr>
        <w:t>Эмоциональный интеллект:</w:t>
      </w:r>
      <w:r>
        <w:rPr>
          <w:b/>
          <w:i/>
          <w:color w:val="000000"/>
        </w:rPr>
        <w:t xml:space="preserve"> </w:t>
      </w:r>
    </w:p>
    <w:p w:rsidR="00192C9F" w:rsidRDefault="00362903">
      <w:pPr>
        <w:ind w:left="392" w:right="148"/>
      </w:pPr>
      <w:r>
        <w:t xml:space="preserve">развивать способность управлять собственными </w:t>
      </w:r>
    </w:p>
    <w:p w:rsidR="00192C9F" w:rsidRDefault="00362903">
      <w:pPr>
        <w:ind w:left="163" w:right="148"/>
      </w:pPr>
      <w:r>
        <w:t>эмоциями и эмоциями других;</w:t>
      </w:r>
      <w:r>
        <w:rPr>
          <w:color w:val="000000"/>
        </w:rPr>
        <w:t xml:space="preserve"> </w:t>
      </w:r>
    </w:p>
    <w:p w:rsidR="00192C9F" w:rsidRDefault="00362903">
      <w:pPr>
        <w:ind w:left="155" w:right="148" w:firstLine="228"/>
      </w:pPr>
      <w:r>
        <w:lastRenderedPageBreak/>
        <w:t>выявлять и анализировать причины эмоций; понимать мо- тивы и намерения другого человека, анализируя речевую си- туацию; регулировать способ выражения собственных эмоций.</w:t>
      </w:r>
      <w:r>
        <w:rPr>
          <w:color w:val="000000"/>
        </w:rPr>
        <w:t xml:space="preserve"> </w:t>
      </w:r>
      <w:r>
        <w:rPr>
          <w:b/>
          <w:i/>
        </w:rPr>
        <w:t>Принятие себя и других:</w:t>
      </w:r>
      <w:r>
        <w:rPr>
          <w:b/>
          <w:i/>
          <w:color w:val="000000"/>
        </w:rPr>
        <w:t xml:space="preserve"> </w:t>
      </w:r>
      <w:r>
        <w:t>осознанно относиться к другому человеку и его мнению; признавать своё и чужое право на ошибку;</w:t>
      </w:r>
      <w:r>
        <w:rPr>
          <w:color w:val="000000"/>
        </w:rPr>
        <w:t xml:space="preserve"> </w:t>
      </w:r>
      <w:r>
        <w:t>принимать себя и других, не осуждая; проявлять открытость;</w:t>
      </w:r>
      <w:r>
        <w:rPr>
          <w:color w:val="000000"/>
        </w:rPr>
        <w:t xml:space="preserve"> </w:t>
      </w:r>
    </w:p>
    <w:p w:rsidR="00192C9F" w:rsidRDefault="00362903">
      <w:pPr>
        <w:ind w:left="392" w:right="148"/>
      </w:pPr>
      <w:r>
        <w:t>осознавать невозможность контролировать всё вокруг.</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ind w:left="163" w:right="148"/>
      </w:pPr>
      <w:r>
        <w:rPr>
          <w:rFonts w:ascii="Trebuchet MS" w:eastAsia="Trebuchet MS" w:hAnsi="Trebuchet MS" w:cs="Trebuchet MS"/>
          <w:sz w:val="22"/>
        </w:rPr>
        <w:t>5</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b/>
        </w:rPr>
        <w:t>Общие сведения о языке</w:t>
      </w:r>
      <w:r>
        <w:rPr>
          <w:b/>
          <w:color w:val="000000"/>
        </w:rPr>
        <w:t xml:space="preserve"> </w:t>
      </w:r>
    </w:p>
    <w:p w:rsidR="00192C9F" w:rsidRDefault="00362903">
      <w:pPr>
        <w:ind w:left="155" w:right="148" w:firstLine="228"/>
      </w:pPr>
      <w:r>
        <w:t>Осознавать богатство и выразительность русского языка, приводить примеры, свидетельствующие об этом.</w:t>
      </w:r>
      <w:r>
        <w:rPr>
          <w:color w:val="000000"/>
        </w:rPr>
        <w:t xml:space="preserve"> </w:t>
      </w:r>
    </w:p>
    <w:p w:rsidR="00C321E8" w:rsidRDefault="00362903">
      <w:pPr>
        <w:spacing w:line="288" w:lineRule="auto"/>
        <w:ind w:left="148" w:right="4" w:firstLine="218"/>
        <w:jc w:val="left"/>
        <w:rPr>
          <w:color w:val="000000"/>
        </w:rPr>
      </w:pPr>
      <w:r>
        <w:t>Знать основные разделы лингвистики, основные единицы языка и речи (звук, морфема, слово, словосочетание, предло- жение).</w:t>
      </w:r>
      <w:r>
        <w:rPr>
          <w:color w:val="000000"/>
        </w:rPr>
        <w:t xml:space="preserve"> </w:t>
      </w:r>
    </w:p>
    <w:p w:rsidR="00192C9F" w:rsidRDefault="00362903">
      <w:pPr>
        <w:spacing w:line="268" w:lineRule="auto"/>
        <w:ind w:left="156" w:right="0"/>
      </w:pPr>
      <w:r>
        <w:rPr>
          <w:b/>
        </w:rPr>
        <w:t>Язык и речь</w:t>
      </w:r>
      <w:r>
        <w:rPr>
          <w:b/>
          <w:color w:val="000000"/>
        </w:rPr>
        <w:t xml:space="preserve"> </w:t>
      </w:r>
    </w:p>
    <w:p w:rsidR="00192C9F" w:rsidRDefault="00362903">
      <w:pPr>
        <w:ind w:left="155" w:right="148" w:firstLine="228"/>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color w:val="000000"/>
        </w:rPr>
        <w:t xml:space="preserve"> </w:t>
      </w:r>
    </w:p>
    <w:p w:rsidR="00192C9F" w:rsidRDefault="00362903">
      <w:pPr>
        <w:ind w:left="155" w:right="148" w:firstLine="228"/>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color w:val="000000"/>
        </w:rPr>
        <w:t xml:space="preserve"> </w:t>
      </w:r>
    </w:p>
    <w:p w:rsidR="00192C9F" w:rsidRDefault="00362903">
      <w:pPr>
        <w:ind w:left="155" w:right="148" w:firstLine="228"/>
      </w:pPr>
      <w:r>
        <w:t>Участвовать в диалоге на лингвистические темы (в рамках изученного) и в диалоге/полилоге на основе жизненных наблю- дений объёмом не менее 3 реплик.</w:t>
      </w:r>
      <w:r>
        <w:rPr>
          <w:color w:val="000000"/>
        </w:rPr>
        <w:t xml:space="preserve"> </w:t>
      </w:r>
    </w:p>
    <w:p w:rsidR="00192C9F" w:rsidRDefault="00362903">
      <w:pPr>
        <w:ind w:left="155" w:right="148" w:firstLine="228"/>
      </w:pPr>
      <w:r>
        <w:lastRenderedPageBreak/>
        <w:t>Владеть различными видами аудирования: выборочным, ознакомительным, детальным — научно-учебных и художе- ственных текстов различных функционально-смысловых типов речи.</w:t>
      </w:r>
      <w:r>
        <w:rPr>
          <w:color w:val="000000"/>
        </w:rPr>
        <w:t xml:space="preserve"> </w:t>
      </w:r>
    </w:p>
    <w:p w:rsidR="00192C9F" w:rsidRDefault="00362903">
      <w:pPr>
        <w:ind w:left="155" w:right="148" w:firstLine="228"/>
      </w:pPr>
      <w:r>
        <w:t>Владеть различными видами чтения: просмотровым, ознако- мительным, изучающим, поисковым.</w:t>
      </w:r>
      <w:r>
        <w:rPr>
          <w:color w:val="000000"/>
        </w:rPr>
        <w:t xml:space="preserve"> </w:t>
      </w:r>
    </w:p>
    <w:p w:rsidR="00192C9F" w:rsidRDefault="00362903">
      <w:pPr>
        <w:ind w:left="155" w:right="148" w:firstLine="228"/>
      </w:pPr>
      <w:r>
        <w:t>Устно пересказывать прочитанный или прослушанный текст объёмом не менее 100 слов.</w:t>
      </w:r>
      <w:r>
        <w:rPr>
          <w:color w:val="000000"/>
        </w:rPr>
        <w:t xml:space="preserve"> </w:t>
      </w:r>
    </w:p>
    <w:p w:rsidR="00192C9F" w:rsidRDefault="00362903">
      <w:pPr>
        <w:ind w:left="155" w:right="148" w:firstLine="228"/>
      </w:pPr>
      <w:r>
        <w:t>Понимать содержание прослушанных и прочитанных научно- учебных и художественных текстов различных функциональ- но-смысловых типов речи объёмом не менее 150 слов: устно и письменно формулировать тему и главную мысль текста; фор- 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 ложения — не менее 110 слов).</w:t>
      </w:r>
      <w:r>
        <w:rPr>
          <w:color w:val="000000"/>
        </w:rPr>
        <w:t xml:space="preserve"> </w:t>
      </w:r>
    </w:p>
    <w:p w:rsidR="00192C9F" w:rsidRDefault="00362903">
      <w:pPr>
        <w:ind w:left="155" w:right="148" w:firstLine="228"/>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92C9F" w:rsidRDefault="00362903">
      <w:pPr>
        <w:ind w:left="155" w:right="148" w:firstLine="228"/>
        <w:rPr>
          <w:color w:val="000000"/>
        </w:rPr>
      </w:pPr>
      <w:r>
        <w:t xml:space="preserve">Соблюдать на письме нормы современного русского литера- турного языка, в том числе во время списывания текста объ- 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w:t>
      </w:r>
      <w:r>
        <w:lastRenderedPageBreak/>
        <w:t>разными видами лексиче- ских словарей; соблюдать в устной речи и на письме правила речевого этикета.</w:t>
      </w:r>
      <w:r>
        <w:rPr>
          <w:color w:val="000000"/>
        </w:rPr>
        <w:t xml:space="preserve"> </w:t>
      </w:r>
    </w:p>
    <w:p w:rsidR="00192C9F" w:rsidRDefault="00362903">
      <w:pPr>
        <w:spacing w:line="268" w:lineRule="auto"/>
        <w:ind w:left="156" w:right="0"/>
      </w:pPr>
      <w:r>
        <w:rPr>
          <w:b/>
        </w:rPr>
        <w:t>Текст</w:t>
      </w:r>
      <w:r>
        <w:rPr>
          <w:b/>
          <w:color w:val="000000"/>
        </w:rPr>
        <w:t xml:space="preserve"> </w:t>
      </w:r>
    </w:p>
    <w:p w:rsidR="00192C9F" w:rsidRDefault="00362903">
      <w:pPr>
        <w:ind w:left="155" w:right="148" w:firstLine="228"/>
      </w:pPr>
      <w:r>
        <w:t>Распознавать основные признаки текста; членить текст на композиционно-смысловые части (абзацы); распознавать сред- ства связи предложений и частей текста (формы слова, одно- коренные слова, синонимы, антонимы, личные местоимения, повтор слова); применять эти знания при создании собствен- ного текста (устного и письменного).</w:t>
      </w:r>
      <w:r>
        <w:rPr>
          <w:color w:val="000000"/>
        </w:rPr>
        <w:t xml:space="preserve"> </w:t>
      </w:r>
    </w:p>
    <w:p w:rsidR="00192C9F" w:rsidRDefault="00362903">
      <w:pPr>
        <w:ind w:left="155" w:right="148" w:firstLine="228"/>
      </w:pPr>
      <w:r>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92C9F" w:rsidRDefault="00362903">
      <w:pPr>
        <w:ind w:left="155" w:right="148" w:firstLine="228"/>
      </w:pPr>
      <w:r>
        <w:t>Характеризовать текст с точки зрения его соответствия ос- новным признакам (наличие темы, главной мысли, грамма- тической связи предложений, цельности и относительной законченности); с точки зрения его принадлежности к функ- ционально-смысловому типу речи.</w:t>
      </w:r>
      <w:r>
        <w:rPr>
          <w:color w:val="000000"/>
        </w:rPr>
        <w:t xml:space="preserve"> </w:t>
      </w:r>
    </w:p>
    <w:p w:rsidR="00192C9F" w:rsidRDefault="00362903">
      <w:pPr>
        <w:ind w:left="155" w:right="148" w:firstLine="228"/>
      </w:pPr>
      <w:r>
        <w:t>Использовать знание основных признаков текста, особенно- стей функционально-смысловых типов речи, функциональных разновидностей языка в практике создания текста (в рамках изученного).</w:t>
      </w:r>
      <w:r>
        <w:rPr>
          <w:color w:val="000000"/>
        </w:rPr>
        <w:t xml:space="preserve"> </w:t>
      </w:r>
    </w:p>
    <w:p w:rsidR="00192C9F" w:rsidRDefault="00362903">
      <w:pPr>
        <w:ind w:left="155" w:right="148" w:firstLine="228"/>
      </w:pPr>
      <w:r>
        <w:t>Применять знание основных признаков текста (повествова- ние) в практике его создания.</w:t>
      </w:r>
      <w:r>
        <w:rPr>
          <w:color w:val="000000"/>
        </w:rPr>
        <w:t xml:space="preserve"> </w:t>
      </w:r>
    </w:p>
    <w:p w:rsidR="00192C9F" w:rsidRDefault="00362903">
      <w:pPr>
        <w:ind w:left="155" w:right="148" w:firstLine="228"/>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 жений; классные сочинения объёмом не менее 70 слов).</w:t>
      </w:r>
      <w:r>
        <w:rPr>
          <w:color w:val="000000"/>
        </w:rPr>
        <w:t xml:space="preserve"> </w:t>
      </w:r>
    </w:p>
    <w:p w:rsidR="00192C9F" w:rsidRDefault="00362903">
      <w:pPr>
        <w:ind w:left="155" w:right="148" w:firstLine="228"/>
      </w:pPr>
      <w:r>
        <w:t>Восстанавливать деформированный текст; осуществлять кор- ректировку восстановленного текста с опорой на образец.</w:t>
      </w:r>
      <w:r>
        <w:rPr>
          <w:color w:val="000000"/>
        </w:rPr>
        <w:t xml:space="preserve"> </w:t>
      </w:r>
    </w:p>
    <w:p w:rsidR="00192C9F" w:rsidRDefault="00362903">
      <w:pPr>
        <w:ind w:left="155" w:right="148" w:firstLine="228"/>
      </w:pPr>
      <w:r>
        <w:t xml:space="preserve">Владеть умениями информационной переработки прослушан- ного и прочитанного научно-учебного, </w:t>
      </w:r>
      <w:r>
        <w:lastRenderedPageBreak/>
        <w:t>художественного и научно- популярного текстов: составлять план (простой, сложный) с це- 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 ных источников, в том числе из лингвистических словарей и спра- вочной литературы, и использовать её в учебной деятельности.</w:t>
      </w:r>
      <w:r>
        <w:rPr>
          <w:color w:val="000000"/>
        </w:rPr>
        <w:t xml:space="preserve"> </w:t>
      </w:r>
    </w:p>
    <w:p w:rsidR="00192C9F" w:rsidRDefault="00362903">
      <w:pPr>
        <w:ind w:left="368" w:right="148" w:firstLine="362"/>
      </w:pPr>
      <w:r>
        <w:t>Представлять сообщение на заданную тему в виде презентации. Редактировать собственные/созданные другими обучающи- мися тексты с целью совершенствования их содержания (про- верка фактического материала, начальный логический анализ</w:t>
      </w:r>
      <w:r>
        <w:rPr>
          <w:color w:val="000000"/>
        </w:rPr>
        <w:t xml:space="preserve"> </w:t>
      </w:r>
    </w:p>
    <w:p w:rsidR="00192C9F" w:rsidRDefault="00362903">
      <w:pPr>
        <w:ind w:left="163" w:right="148"/>
      </w:pPr>
      <w:r>
        <w:t>текста — целостность, связность, информативность).</w:t>
      </w:r>
      <w:r>
        <w:rPr>
          <w:color w:val="000000"/>
        </w:rPr>
        <w:t xml:space="preserve"> </w:t>
      </w:r>
    </w:p>
    <w:p w:rsidR="00192C9F" w:rsidRDefault="00362903">
      <w:pPr>
        <w:spacing w:line="268" w:lineRule="auto"/>
        <w:ind w:left="156" w:right="0"/>
      </w:pPr>
      <w:r>
        <w:rPr>
          <w:b/>
        </w:rPr>
        <w:t>Функциональные разновидности языка</w:t>
      </w:r>
      <w:r>
        <w:rPr>
          <w:b/>
          <w:color w:val="000000"/>
        </w:rPr>
        <w:t xml:space="preserve"> </w:t>
      </w:r>
    </w:p>
    <w:p w:rsidR="00C321E8" w:rsidRDefault="00362903">
      <w:pPr>
        <w:ind w:left="155" w:right="148" w:firstLine="228"/>
        <w:rPr>
          <w:color w:val="000000"/>
        </w:rPr>
      </w:pPr>
      <w:r>
        <w:t>Иметь общее представление об особенностях разговорной речи, функциональных стилей, языка художественной литературы.</w:t>
      </w:r>
      <w:r>
        <w:rPr>
          <w:color w:val="000000"/>
        </w:rPr>
        <w:t xml:space="preserve"> </w:t>
      </w:r>
    </w:p>
    <w:p w:rsidR="00192C9F" w:rsidRDefault="00362903">
      <w:pPr>
        <w:spacing w:line="268" w:lineRule="auto"/>
        <w:ind w:left="156" w:right="0"/>
      </w:pPr>
      <w:r>
        <w:rPr>
          <w:b/>
        </w:rPr>
        <w:t>СИСТЕМА ЯЗЫКА</w:t>
      </w:r>
      <w:r>
        <w:rPr>
          <w:b/>
          <w:color w:val="000000"/>
        </w:rPr>
        <w:t xml:space="preserve"> </w:t>
      </w:r>
    </w:p>
    <w:p w:rsidR="00192C9F" w:rsidRDefault="00362903">
      <w:pPr>
        <w:spacing w:line="268" w:lineRule="auto"/>
        <w:ind w:left="392" w:right="0"/>
      </w:pPr>
      <w:r>
        <w:rPr>
          <w:b/>
        </w:rPr>
        <w:t>Фонетика. Графика. Орфоэпия</w:t>
      </w:r>
      <w:r>
        <w:rPr>
          <w:b/>
          <w:color w:val="000000"/>
        </w:rPr>
        <w:t xml:space="preserve"> </w:t>
      </w:r>
    </w:p>
    <w:p w:rsidR="00192C9F" w:rsidRDefault="00362903">
      <w:pPr>
        <w:ind w:left="155" w:right="400" w:firstLine="228"/>
      </w:pPr>
      <w:r>
        <w:t>Характеризовать звуки; понимать различие между звуком и буквой, характеризовать систему звуков.</w:t>
      </w:r>
      <w:r>
        <w:rPr>
          <w:color w:val="000000"/>
        </w:rPr>
        <w:t xml:space="preserve"> </w:t>
      </w:r>
    </w:p>
    <w:p w:rsidR="00192C9F" w:rsidRDefault="00362903">
      <w:pPr>
        <w:ind w:left="392" w:right="148"/>
      </w:pPr>
      <w:r>
        <w:t>Проводить фонетический анализ слов.</w:t>
      </w:r>
      <w:r>
        <w:rPr>
          <w:color w:val="000000"/>
        </w:rPr>
        <w:t xml:space="preserve"> </w:t>
      </w:r>
    </w:p>
    <w:p w:rsidR="00192C9F" w:rsidRDefault="00362903">
      <w:pPr>
        <w:ind w:left="155" w:right="397" w:firstLine="228"/>
      </w:pPr>
      <w:r>
        <w:t>Использовать знания  по  фонетике,  графике  и  орфоэпии в практике произношения и правописания слов.</w:t>
      </w:r>
      <w:r>
        <w:rPr>
          <w:color w:val="000000"/>
        </w:rPr>
        <w:t xml:space="preserve"> </w:t>
      </w:r>
      <w:r>
        <w:rPr>
          <w:b/>
        </w:rPr>
        <w:t>Орфография</w:t>
      </w:r>
      <w:r>
        <w:rPr>
          <w:b/>
          <w:color w:val="000000"/>
        </w:rPr>
        <w:t xml:space="preserve"> </w:t>
      </w:r>
    </w:p>
    <w:p w:rsidR="00192C9F" w:rsidRDefault="00362903">
      <w:pPr>
        <w:ind w:left="155" w:right="148" w:firstLine="228"/>
      </w:pPr>
      <w:r>
        <w:t>Оперировать понятием «орфограмма» и различать буквенные и небуквенные орфограммы при проведении орфографического анализа слова.</w:t>
      </w:r>
      <w:r>
        <w:rPr>
          <w:color w:val="000000"/>
        </w:rPr>
        <w:t xml:space="preserve"> </w:t>
      </w:r>
    </w:p>
    <w:p w:rsidR="00192C9F" w:rsidRDefault="00362903">
      <w:pPr>
        <w:ind w:left="392" w:right="148"/>
      </w:pPr>
      <w:r>
        <w:t>Распознавать изученные орфограммы.</w:t>
      </w:r>
      <w:r>
        <w:rPr>
          <w:color w:val="000000"/>
        </w:rPr>
        <w:t xml:space="preserve"> </w:t>
      </w:r>
    </w:p>
    <w:p w:rsidR="00192C9F" w:rsidRDefault="00362903">
      <w:pPr>
        <w:ind w:left="155" w:right="148" w:firstLine="228"/>
      </w:pPr>
      <w:r>
        <w:lastRenderedPageBreak/>
        <w:t xml:space="preserve">Применять знания по орфографии в практике правописания (в том числе применять знание о правописании разделительных </w:t>
      </w:r>
      <w:r>
        <w:rPr>
          <w:b/>
          <w:i/>
        </w:rPr>
        <w:t xml:space="preserve">ъ </w:t>
      </w:r>
      <w:r>
        <w:t xml:space="preserve">и </w:t>
      </w:r>
      <w:r>
        <w:rPr>
          <w:b/>
          <w:i/>
        </w:rPr>
        <w:t>ь</w:t>
      </w:r>
      <w:r>
        <w:t>).</w:t>
      </w:r>
      <w:r>
        <w:rPr>
          <w:color w:val="000000"/>
        </w:rPr>
        <w:t xml:space="preserve"> </w:t>
      </w:r>
    </w:p>
    <w:p w:rsidR="00192C9F" w:rsidRDefault="00362903">
      <w:pPr>
        <w:spacing w:line="268" w:lineRule="auto"/>
        <w:ind w:left="392" w:right="0"/>
      </w:pPr>
      <w:r>
        <w:rPr>
          <w:b/>
        </w:rPr>
        <w:t>Лексикология</w:t>
      </w:r>
      <w:r>
        <w:rPr>
          <w:b/>
          <w:color w:val="000000"/>
        </w:rPr>
        <w:t xml:space="preserve"> </w:t>
      </w:r>
    </w:p>
    <w:p w:rsidR="00192C9F" w:rsidRDefault="00362903">
      <w:pPr>
        <w:ind w:left="155" w:right="148" w:firstLine="228"/>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 вого словаря).</w:t>
      </w:r>
      <w:r>
        <w:rPr>
          <w:color w:val="000000"/>
        </w:rPr>
        <w:t xml:space="preserve"> </w:t>
      </w:r>
    </w:p>
    <w:p w:rsidR="00192C9F" w:rsidRDefault="00362903">
      <w:pPr>
        <w:ind w:left="155" w:right="148" w:firstLine="228"/>
      </w:pPr>
      <w:r>
        <w:t>Распознавать однозначные и многозначные слова, различать прямое и переносное значения слова.</w:t>
      </w:r>
      <w:r>
        <w:rPr>
          <w:color w:val="000000"/>
        </w:rPr>
        <w:t xml:space="preserve"> </w:t>
      </w:r>
    </w:p>
    <w:p w:rsidR="00192C9F" w:rsidRDefault="00362903">
      <w:pPr>
        <w:ind w:left="155" w:right="148" w:firstLine="228"/>
      </w:pPr>
      <w:r>
        <w:t>Распознавать синонимы, антонимы, омонимы; различать многозначные слова и омонимы; уметь правильно употреблять слова-паронимы.</w:t>
      </w:r>
      <w:r>
        <w:rPr>
          <w:color w:val="000000"/>
        </w:rPr>
        <w:t xml:space="preserve"> </w:t>
      </w:r>
    </w:p>
    <w:p w:rsidR="00192C9F" w:rsidRDefault="00362903">
      <w:pPr>
        <w:ind w:left="155" w:right="148" w:firstLine="228"/>
      </w:pPr>
      <w:r>
        <w:t>Характеризовать тематические группы слов, родовые и ви- довые понятия.</w:t>
      </w:r>
      <w:r>
        <w:rPr>
          <w:color w:val="000000"/>
        </w:rPr>
        <w:t xml:space="preserve"> </w:t>
      </w:r>
    </w:p>
    <w:p w:rsidR="00192C9F" w:rsidRDefault="00362903">
      <w:pPr>
        <w:ind w:left="858" w:right="148"/>
      </w:pPr>
      <w: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w:t>
      </w:r>
      <w:r>
        <w:rPr>
          <w:color w:val="000000"/>
        </w:rPr>
        <w:t xml:space="preserve"> </w:t>
      </w:r>
    </w:p>
    <w:p w:rsidR="00192C9F" w:rsidRDefault="00362903">
      <w:pPr>
        <w:ind w:left="163" w:right="148"/>
      </w:pPr>
      <w:r>
        <w:t>нимов).</w:t>
      </w:r>
      <w:r>
        <w:rPr>
          <w:color w:val="000000"/>
        </w:rPr>
        <w:t xml:space="preserve"> </w:t>
      </w:r>
    </w:p>
    <w:p w:rsidR="00192C9F" w:rsidRDefault="00362903">
      <w:pPr>
        <w:spacing w:line="268" w:lineRule="auto"/>
        <w:ind w:left="392" w:right="0"/>
      </w:pPr>
      <w:r>
        <w:rPr>
          <w:b/>
        </w:rPr>
        <w:t>Морфемика. Орфография</w:t>
      </w:r>
      <w:r>
        <w:rPr>
          <w:b/>
          <w:color w:val="000000"/>
        </w:rPr>
        <w:t xml:space="preserve"> </w:t>
      </w:r>
    </w:p>
    <w:p w:rsidR="00192C9F" w:rsidRDefault="00362903">
      <w:pPr>
        <w:ind w:left="155" w:right="148" w:firstLine="228"/>
      </w:pPr>
      <w:r>
        <w:t>Характеризовать морфему как минимальную значимую еди- ницу языка.</w:t>
      </w:r>
      <w:r>
        <w:rPr>
          <w:color w:val="000000"/>
        </w:rPr>
        <w:t xml:space="preserve"> </w:t>
      </w:r>
    </w:p>
    <w:p w:rsidR="00192C9F" w:rsidRDefault="00362903">
      <w:pPr>
        <w:ind w:left="155" w:right="148" w:firstLine="228"/>
      </w:pPr>
      <w:r>
        <w:t>Распознавать морфемы в слове (корень, приставку, суффикс, окончание), выделять основу слова.</w:t>
      </w:r>
      <w:r>
        <w:rPr>
          <w:color w:val="000000"/>
        </w:rPr>
        <w:t xml:space="preserve"> </w:t>
      </w:r>
    </w:p>
    <w:p w:rsidR="00192C9F" w:rsidRDefault="00362903">
      <w:pPr>
        <w:ind w:left="155" w:right="148" w:firstLine="228"/>
      </w:pPr>
      <w:r>
        <w:t>Находить чередование звуков в морфемах (в том числе чере- дование гласных с нулём звука).</w:t>
      </w:r>
      <w:r>
        <w:rPr>
          <w:color w:val="000000"/>
        </w:rPr>
        <w:t xml:space="preserve"> </w:t>
      </w:r>
    </w:p>
    <w:p w:rsidR="00192C9F" w:rsidRDefault="00362903">
      <w:pPr>
        <w:ind w:left="392" w:right="148"/>
      </w:pPr>
      <w:r>
        <w:t>Проводить морфемный анализ слов.</w:t>
      </w:r>
      <w:r>
        <w:rPr>
          <w:color w:val="000000"/>
        </w:rPr>
        <w:t xml:space="preserve"> </w:t>
      </w:r>
    </w:p>
    <w:p w:rsidR="00C321E8" w:rsidRPr="00C321E8" w:rsidRDefault="00362903" w:rsidP="00C321E8">
      <w:pPr>
        <w:ind w:left="155" w:right="148" w:firstLine="228"/>
      </w:pPr>
      <w:r>
        <w:t xml:space="preserve">Применять знания по морфемике при выполнении языкового анализа различных видов и в практике </w:t>
      </w:r>
      <w:r>
        <w:lastRenderedPageBreak/>
        <w:t>правописания неизме- 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после приста- вок; корней с безударными проверяемыми, непроверяемыми,</w:t>
      </w:r>
      <w:r>
        <w:rPr>
          <w:color w:val="000000"/>
        </w:rPr>
        <w:t xml:space="preserve"> </w:t>
      </w:r>
    </w:p>
    <w:p w:rsidR="00192C9F" w:rsidRDefault="00362903">
      <w:pPr>
        <w:ind w:left="163" w:right="148"/>
      </w:pPr>
      <w:r>
        <w:t xml:space="preserve">чередующимися гласными (в рамках изученного); корней с про- веряемыми, непроверяемыми,  </w:t>
      </w:r>
    </w:p>
    <w:p w:rsidR="00192C9F" w:rsidRDefault="00362903">
      <w:pPr>
        <w:ind w:left="163" w:right="148"/>
      </w:pPr>
      <w:r>
        <w:t xml:space="preserve">непроизносимыми  согласными (в рамках 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r>
        <w:rPr>
          <w:color w:val="000000"/>
        </w:rPr>
        <w:t xml:space="preserve"> </w:t>
      </w:r>
    </w:p>
    <w:p w:rsidR="00192C9F" w:rsidRDefault="00362903">
      <w:pPr>
        <w:ind w:left="155" w:right="148" w:firstLine="228"/>
      </w:pPr>
      <w:r>
        <w:t>Уместно использовать слова с суффиксами оценки в соб- ственной речи.</w:t>
      </w:r>
      <w:r>
        <w:rPr>
          <w:color w:val="000000"/>
        </w:rPr>
        <w:t xml:space="preserve"> </w:t>
      </w:r>
    </w:p>
    <w:p w:rsidR="00192C9F" w:rsidRDefault="00362903">
      <w:pPr>
        <w:spacing w:line="268" w:lineRule="auto"/>
        <w:ind w:left="156" w:right="0"/>
      </w:pPr>
      <w:r>
        <w:rPr>
          <w:b/>
        </w:rPr>
        <w:t>Морфология. Культура речи. Орфография</w:t>
      </w:r>
      <w:r>
        <w:rPr>
          <w:b/>
          <w:color w:val="000000"/>
        </w:rPr>
        <w:t xml:space="preserve"> </w:t>
      </w:r>
    </w:p>
    <w:p w:rsidR="00192C9F" w:rsidRDefault="00362903">
      <w:pPr>
        <w:ind w:left="155" w:right="148" w:firstLine="228"/>
      </w:pPr>
      <w:r>
        <w:t>Применять знания о частях речи как лексикограмматиче- ских разрядах слов, о грамматическом значении слова, о сис- теме частей речи в русском языке для решения практико-ори- ентированных учебных задач.</w:t>
      </w:r>
      <w:r>
        <w:rPr>
          <w:color w:val="000000"/>
        </w:rPr>
        <w:t xml:space="preserve"> </w:t>
      </w:r>
    </w:p>
    <w:p w:rsidR="00192C9F" w:rsidRDefault="00362903">
      <w:pPr>
        <w:ind w:left="155" w:right="148" w:firstLine="228"/>
      </w:pPr>
      <w:r>
        <w:t>Распознавать имена существительные, имена прилагатель- ные, глаголы.</w:t>
      </w:r>
      <w:r>
        <w:rPr>
          <w:color w:val="000000"/>
        </w:rPr>
        <w:t xml:space="preserve"> </w:t>
      </w:r>
    </w:p>
    <w:p w:rsidR="00192C9F" w:rsidRDefault="00362903">
      <w:pPr>
        <w:ind w:left="155" w:right="148" w:firstLine="228"/>
      </w:pPr>
      <w:r>
        <w:t>Проводить морфологический анализ имён существительных, частичный морфологический анализ имён прилагательных, глаголов.</w:t>
      </w:r>
      <w:r>
        <w:rPr>
          <w:color w:val="000000"/>
        </w:rPr>
        <w:t xml:space="preserve"> </w:t>
      </w:r>
    </w:p>
    <w:p w:rsidR="00192C9F" w:rsidRDefault="00362903">
      <w:pPr>
        <w:ind w:left="155" w:right="148" w:firstLine="228"/>
      </w:pPr>
      <w:r>
        <w:t>Применять знания по морфологии при выполнении языково- го анализа различных видов и в речевой практике.</w:t>
      </w:r>
      <w:r>
        <w:rPr>
          <w:color w:val="000000"/>
        </w:rPr>
        <w:t xml:space="preserve"> </w:t>
      </w:r>
    </w:p>
    <w:p w:rsidR="00192C9F" w:rsidRDefault="00362903">
      <w:pPr>
        <w:spacing w:line="268" w:lineRule="auto"/>
        <w:ind w:left="392" w:right="0"/>
      </w:pPr>
      <w:r>
        <w:rPr>
          <w:b/>
        </w:rPr>
        <w:t>Имя существительное</w:t>
      </w:r>
      <w:r>
        <w:rPr>
          <w:b/>
          <w:color w:val="000000"/>
        </w:rPr>
        <w:t xml:space="preserve"> </w:t>
      </w:r>
    </w:p>
    <w:p w:rsidR="00192C9F" w:rsidRDefault="00362903">
      <w:pPr>
        <w:ind w:left="155" w:right="148" w:firstLine="228"/>
      </w:pPr>
      <w:r>
        <w:t>Определять общее грамматическое значение, морфологиче- ские признаки и синтаксические функции имени существитель- ного; объяснять его роль в речи.</w:t>
      </w:r>
      <w:r>
        <w:rPr>
          <w:color w:val="000000"/>
        </w:rPr>
        <w:t xml:space="preserve"> </w:t>
      </w:r>
    </w:p>
    <w:p w:rsidR="00192C9F" w:rsidRDefault="00362903">
      <w:pPr>
        <w:ind w:left="155" w:right="148" w:firstLine="228"/>
      </w:pPr>
      <w:r>
        <w:t>Определять лексико-грамматические разряды имён суще- ствительных.</w:t>
      </w:r>
      <w:r>
        <w:rPr>
          <w:color w:val="000000"/>
        </w:rPr>
        <w:t xml:space="preserve"> </w:t>
      </w:r>
    </w:p>
    <w:p w:rsidR="00192C9F" w:rsidRDefault="00362903">
      <w:pPr>
        <w:ind w:left="155" w:right="148" w:firstLine="228"/>
      </w:pPr>
      <w:r>
        <w:t>Различать типы склонения имён существительных, выявлять разносклоняемые и несклоняемые имена существительные.</w:t>
      </w:r>
      <w:r>
        <w:rPr>
          <w:color w:val="000000"/>
        </w:rPr>
        <w:t xml:space="preserve"> </w:t>
      </w:r>
    </w:p>
    <w:p w:rsidR="00192C9F" w:rsidRDefault="00362903" w:rsidP="00C321E8">
      <w:pPr>
        <w:ind w:left="142" w:right="148" w:firstLine="576"/>
      </w:pPr>
      <w:r>
        <w:lastRenderedPageBreak/>
        <w:t>Проводить морфологический анализ имён существительных. Соблюдать нормы словоизменения, произношения имён су- ществительных, постановки в них ударения (в рамках изучен</w:t>
      </w:r>
      <w:r w:rsidR="00C321E8">
        <w:t>ного),</w:t>
      </w:r>
    </w:p>
    <w:p w:rsidR="00192C9F" w:rsidRDefault="00362903" w:rsidP="00C321E8">
      <w:pPr>
        <w:ind w:right="0"/>
      </w:pPr>
      <w:r>
        <w:t xml:space="preserve">употребления </w:t>
      </w:r>
      <w:r>
        <w:tab/>
        <w:t xml:space="preserve">несклоняемых </w:t>
      </w:r>
      <w:r>
        <w:tab/>
        <w:t>имён существительных.</w:t>
      </w:r>
      <w:r>
        <w:rPr>
          <w:color w:val="000000"/>
        </w:rPr>
        <w:t xml:space="preserve"> </w:t>
      </w:r>
    </w:p>
    <w:p w:rsidR="00192C9F" w:rsidRDefault="00362903">
      <w:pPr>
        <w:ind w:left="155" w:right="148" w:firstLine="228"/>
      </w:pPr>
      <w:r>
        <w:t xml:space="preserve">Соблюдать нормы правописания имён существительных: безударных окончаний;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 xml:space="preserve">в суф- фиксах  и  окончаниях;  суффиксов  </w:t>
      </w:r>
      <w:r>
        <w:rPr>
          <w:b/>
        </w:rPr>
        <w:t>-</w:t>
      </w:r>
      <w:r>
        <w:rPr>
          <w:b/>
          <w:i/>
        </w:rPr>
        <w:t>чик</w:t>
      </w:r>
      <w:r>
        <w:rPr>
          <w:b/>
        </w:rPr>
        <w:t xml:space="preserve">-  </w:t>
      </w:r>
      <w:r>
        <w:t xml:space="preserve">—  </w:t>
      </w:r>
      <w:r>
        <w:rPr>
          <w:b/>
        </w:rPr>
        <w:t>-</w:t>
      </w:r>
      <w:r>
        <w:rPr>
          <w:b/>
          <w:i/>
        </w:rPr>
        <w:t>щик</w:t>
      </w:r>
      <w:r>
        <w:rPr>
          <w:b/>
        </w:rPr>
        <w:t>-</w:t>
      </w:r>
      <w:r>
        <w:t xml:space="preserve">,  </w:t>
      </w:r>
      <w:r>
        <w:rPr>
          <w:b/>
        </w:rPr>
        <w:t>-</w:t>
      </w:r>
      <w:r>
        <w:rPr>
          <w:b/>
          <w:i/>
        </w:rPr>
        <w:t>ек</w:t>
      </w:r>
      <w:r>
        <w:rPr>
          <w:b/>
        </w:rPr>
        <w:t xml:space="preserve">-  </w:t>
      </w:r>
      <w:r>
        <w:t>—</w:t>
      </w:r>
      <w:r>
        <w:rPr>
          <w:color w:val="000000"/>
        </w:rPr>
        <w:t xml:space="preserve"> </w:t>
      </w:r>
    </w:p>
    <w:p w:rsidR="00192C9F" w:rsidRDefault="00362903">
      <w:pPr>
        <w:ind w:left="163" w:right="0"/>
      </w:pPr>
      <w:r>
        <w:rPr>
          <w:b/>
        </w:rPr>
        <w:t>-</w:t>
      </w:r>
      <w:r>
        <w:rPr>
          <w:b/>
          <w:i/>
        </w:rPr>
        <w:t>ик</w:t>
      </w:r>
      <w:r>
        <w:rPr>
          <w:b/>
        </w:rPr>
        <w:t>- (-</w:t>
      </w:r>
      <w:r>
        <w:rPr>
          <w:b/>
          <w:i/>
        </w:rPr>
        <w:t>чик</w:t>
      </w:r>
      <w:r>
        <w:rPr>
          <w:b/>
        </w:rPr>
        <w:t xml:space="preserve">-); </w:t>
      </w:r>
      <w:r>
        <w:t xml:space="preserve">корней с  чередованием </w:t>
      </w:r>
      <w:r>
        <w:rPr>
          <w:b/>
          <w:i/>
        </w:rPr>
        <w:t xml:space="preserve">а </w:t>
      </w:r>
      <w:r>
        <w:t xml:space="preserve">// </w:t>
      </w:r>
      <w:r>
        <w:rPr>
          <w:b/>
          <w:i/>
        </w:rPr>
        <w:t>о</w:t>
      </w:r>
      <w:r>
        <w:t xml:space="preserve">: </w:t>
      </w:r>
      <w:r>
        <w:rPr>
          <w:b/>
        </w:rPr>
        <w:t>-</w:t>
      </w:r>
      <w:r>
        <w:rPr>
          <w:b/>
          <w:i/>
        </w:rPr>
        <w:t>лаг</w:t>
      </w:r>
      <w:r>
        <w:rPr>
          <w:b/>
        </w:rPr>
        <w:t xml:space="preserve">- </w:t>
      </w:r>
      <w:r>
        <w:t xml:space="preserve">— </w:t>
      </w:r>
      <w:r>
        <w:rPr>
          <w:b/>
          <w:i/>
        </w:rPr>
        <w:t>лож</w:t>
      </w:r>
      <w:r>
        <w:rPr>
          <w:b/>
        </w:rPr>
        <w:t>-</w:t>
      </w:r>
      <w:r>
        <w:t>;</w:t>
      </w:r>
      <w:r>
        <w:rPr>
          <w:color w:val="000000"/>
        </w:rPr>
        <w:t xml:space="preserve"> </w:t>
      </w:r>
    </w:p>
    <w:p w:rsidR="00192C9F" w:rsidRDefault="00362903">
      <w:pPr>
        <w:spacing w:after="38" w:line="269" w:lineRule="auto"/>
        <w:ind w:left="166" w:right="0" w:hanging="10"/>
      </w:pPr>
      <w:r>
        <w:rPr>
          <w:b/>
        </w:rPr>
        <w:t>-</w:t>
      </w:r>
      <w:r>
        <w:rPr>
          <w:b/>
          <w:i/>
        </w:rPr>
        <w:t>раст</w:t>
      </w:r>
      <w:r>
        <w:rPr>
          <w:b/>
        </w:rPr>
        <w:t xml:space="preserve">- </w:t>
      </w:r>
      <w:r>
        <w:t xml:space="preserve">— </w:t>
      </w:r>
      <w:r>
        <w:rPr>
          <w:b/>
        </w:rPr>
        <w:t>-</w:t>
      </w:r>
      <w:r>
        <w:rPr>
          <w:b/>
          <w:i/>
        </w:rPr>
        <w:t>ращ</w:t>
      </w:r>
      <w:r>
        <w:rPr>
          <w:b/>
        </w:rPr>
        <w:t xml:space="preserve">- </w:t>
      </w:r>
      <w:r>
        <w:t xml:space="preserve">— </w:t>
      </w:r>
      <w:r>
        <w:rPr>
          <w:b/>
        </w:rPr>
        <w:t>-</w:t>
      </w:r>
      <w:r>
        <w:rPr>
          <w:b/>
          <w:i/>
        </w:rPr>
        <w:t>рос</w:t>
      </w:r>
      <w:r>
        <w:rPr>
          <w:b/>
        </w:rPr>
        <w:t>-</w:t>
      </w:r>
      <w:r>
        <w:t xml:space="preserve">; </w:t>
      </w:r>
      <w:r>
        <w:rPr>
          <w:b/>
        </w:rPr>
        <w:t>-</w:t>
      </w:r>
      <w:r>
        <w:rPr>
          <w:b/>
          <w:i/>
        </w:rPr>
        <w:t>гар</w:t>
      </w:r>
      <w:r>
        <w:rPr>
          <w:b/>
        </w:rPr>
        <w:t xml:space="preserve">- </w:t>
      </w:r>
      <w:r>
        <w:t xml:space="preserve">— </w:t>
      </w:r>
      <w:r>
        <w:rPr>
          <w:b/>
        </w:rPr>
        <w:t>-</w:t>
      </w:r>
      <w:r>
        <w:rPr>
          <w:b/>
          <w:i/>
        </w:rPr>
        <w:t>гор</w:t>
      </w:r>
      <w:r>
        <w:rPr>
          <w:b/>
        </w:rPr>
        <w:t>-</w:t>
      </w:r>
      <w:r>
        <w:t xml:space="preserve">, </w:t>
      </w:r>
      <w:r>
        <w:rPr>
          <w:b/>
        </w:rPr>
        <w:t>-</w:t>
      </w:r>
      <w:r>
        <w:rPr>
          <w:b/>
          <w:i/>
        </w:rPr>
        <w:t>зар</w:t>
      </w:r>
      <w:r>
        <w:rPr>
          <w:b/>
        </w:rPr>
        <w:t xml:space="preserve">- </w:t>
      </w:r>
      <w:r>
        <w:t xml:space="preserve">— </w:t>
      </w:r>
      <w:r>
        <w:rPr>
          <w:b/>
        </w:rPr>
        <w:t>-</w:t>
      </w:r>
      <w:r>
        <w:rPr>
          <w:b/>
          <w:i/>
        </w:rPr>
        <w:t>зор</w:t>
      </w:r>
      <w:r>
        <w:rPr>
          <w:b/>
        </w:rPr>
        <w:t>-</w:t>
      </w:r>
      <w:r>
        <w:t xml:space="preserve">; </w:t>
      </w:r>
      <w:r>
        <w:rPr>
          <w:b/>
          <w:i/>
        </w:rPr>
        <w:t xml:space="preserve">-клан- </w:t>
      </w:r>
      <w:r>
        <w:t>—</w:t>
      </w:r>
      <w:r>
        <w:rPr>
          <w:color w:val="000000"/>
        </w:rPr>
        <w:t xml:space="preserve"> </w:t>
      </w:r>
    </w:p>
    <w:p w:rsidR="00192C9F" w:rsidRDefault="00362903">
      <w:pPr>
        <w:ind w:left="163" w:right="148"/>
      </w:pPr>
      <w:r>
        <w:rPr>
          <w:b/>
          <w:i/>
        </w:rPr>
        <w:t>-клон-</w:t>
      </w:r>
      <w:r>
        <w:t xml:space="preserve">, </w:t>
      </w:r>
      <w:r>
        <w:rPr>
          <w:b/>
          <w:i/>
        </w:rPr>
        <w:t xml:space="preserve">-скак- </w:t>
      </w:r>
      <w:r>
        <w:t xml:space="preserve">— </w:t>
      </w:r>
      <w:r>
        <w:rPr>
          <w:b/>
          <w:i/>
        </w:rPr>
        <w:t>-скоч-</w:t>
      </w:r>
      <w:r>
        <w:t xml:space="preserve">; употребления/неупотребления </w:t>
      </w:r>
      <w:r>
        <w:rPr>
          <w:b/>
          <w:i/>
        </w:rPr>
        <w:t xml:space="preserve">ь </w:t>
      </w:r>
      <w:r>
        <w:t xml:space="preserve">на конце имён существительных после шипящих; слитное и раз- дельное написание </w:t>
      </w:r>
      <w:r>
        <w:rPr>
          <w:b/>
          <w:i/>
        </w:rPr>
        <w:t xml:space="preserve">не </w:t>
      </w:r>
      <w:r>
        <w:t>с именами существительными; правопи- сание собственных имён существительных.</w:t>
      </w:r>
      <w:r>
        <w:rPr>
          <w:color w:val="000000"/>
        </w:rPr>
        <w:t xml:space="preserve"> </w:t>
      </w:r>
    </w:p>
    <w:p w:rsidR="00192C9F" w:rsidRDefault="00362903">
      <w:pPr>
        <w:spacing w:line="268" w:lineRule="auto"/>
        <w:ind w:left="392" w:right="0"/>
      </w:pPr>
      <w:r>
        <w:rPr>
          <w:b/>
        </w:rPr>
        <w:t>Имя прилагательное</w:t>
      </w:r>
      <w:r>
        <w:rPr>
          <w:b/>
          <w:color w:val="000000"/>
        </w:rPr>
        <w:t xml:space="preserve"> </w:t>
      </w:r>
    </w:p>
    <w:p w:rsidR="00C321E8" w:rsidRDefault="00362903" w:rsidP="00C321E8">
      <w:pPr>
        <w:ind w:right="148"/>
      </w:pPr>
      <w:r>
        <w:t>Определять общее грамматическое значение, морфологиче- ские признаки и синтаксические функции имени прилагатель-</w:t>
      </w:r>
    </w:p>
    <w:p w:rsidR="00192C9F" w:rsidRDefault="00362903">
      <w:pPr>
        <w:ind w:left="163" w:right="148"/>
      </w:pPr>
      <w:r>
        <w:t>ного; объяснять его роль в речи; различать полную и краткую формы имён прилагательных.</w:t>
      </w:r>
      <w:r>
        <w:rPr>
          <w:color w:val="000000"/>
        </w:rPr>
        <w:t xml:space="preserve"> </w:t>
      </w:r>
    </w:p>
    <w:p w:rsidR="00192C9F" w:rsidRDefault="00362903">
      <w:pPr>
        <w:ind w:left="155" w:right="148" w:firstLine="228"/>
      </w:pPr>
      <w:r>
        <w:t>Проводить частичный морфологический анализ имён прила- гательных (в рамках изученного).</w:t>
      </w:r>
      <w:r>
        <w:rPr>
          <w:color w:val="000000"/>
        </w:rPr>
        <w:t xml:space="preserve"> </w:t>
      </w:r>
    </w:p>
    <w:p w:rsidR="00192C9F" w:rsidRDefault="00362903">
      <w:pPr>
        <w:ind w:left="155" w:right="148" w:firstLine="228"/>
      </w:pPr>
      <w:r>
        <w:t>Соблюдать нормы словоизменения, произношения имён прилагательных, постановки в них ударения (в рамках изучен- ного).</w:t>
      </w:r>
      <w:r>
        <w:rPr>
          <w:color w:val="000000"/>
        </w:rPr>
        <w:t xml:space="preserve"> </w:t>
      </w:r>
    </w:p>
    <w:p w:rsidR="00192C9F" w:rsidRDefault="00362903">
      <w:pPr>
        <w:ind w:left="155" w:right="148" w:firstLine="228"/>
      </w:pPr>
      <w:r>
        <w:t xml:space="preserve">Соблюдать нормы правописания имён прилагательных: без- ударных окончаний; </w:t>
      </w:r>
      <w:r>
        <w:rPr>
          <w:b/>
          <w:i/>
        </w:rPr>
        <w:t xml:space="preserve">о </w:t>
      </w:r>
      <w:r>
        <w:t xml:space="preserve">— </w:t>
      </w:r>
      <w:r>
        <w:rPr>
          <w:b/>
          <w:i/>
        </w:rPr>
        <w:t xml:space="preserve">е </w:t>
      </w:r>
      <w:r>
        <w:t xml:space="preserve">после шипящих и </w:t>
      </w:r>
      <w:r>
        <w:rPr>
          <w:b/>
          <w:i/>
        </w:rPr>
        <w:t xml:space="preserve">ц </w:t>
      </w:r>
      <w:r>
        <w:t xml:space="preserve">в суффиксах и окончаниях; кратких форм имён прилагательных с основой на шипящие; нормы слитного и раздельного написания </w:t>
      </w:r>
      <w:r>
        <w:rPr>
          <w:b/>
          <w:i/>
        </w:rPr>
        <w:t xml:space="preserve">не </w:t>
      </w:r>
      <w:r>
        <w:t>с именами прилагательными.</w:t>
      </w:r>
      <w:r>
        <w:rPr>
          <w:color w:val="000000"/>
        </w:rPr>
        <w:t xml:space="preserve"> </w:t>
      </w:r>
    </w:p>
    <w:p w:rsidR="00192C9F" w:rsidRDefault="00362903">
      <w:pPr>
        <w:spacing w:line="268" w:lineRule="auto"/>
        <w:ind w:left="392" w:right="0"/>
      </w:pPr>
      <w:r>
        <w:rPr>
          <w:b/>
        </w:rPr>
        <w:lastRenderedPageBreak/>
        <w:t>Глагол</w:t>
      </w:r>
      <w:r>
        <w:rPr>
          <w:b/>
          <w:color w:val="000000"/>
        </w:rPr>
        <w:t xml:space="preserve"> </w:t>
      </w:r>
    </w:p>
    <w:p w:rsidR="00192C9F" w:rsidRDefault="00362903">
      <w:pPr>
        <w:ind w:left="155" w:right="148" w:firstLine="228"/>
      </w:pPr>
      <w:r>
        <w:t>Определять общее грамматическое значение, морфологиче- ские признаки и синтаксические функции глагола; объяснять его роль в словосочетании и предложении, а также в речи.</w:t>
      </w:r>
      <w:r>
        <w:rPr>
          <w:color w:val="000000"/>
        </w:rPr>
        <w:t xml:space="preserve"> </w:t>
      </w:r>
    </w:p>
    <w:p w:rsidR="00192C9F" w:rsidRDefault="00362903">
      <w:pPr>
        <w:ind w:left="155" w:right="148" w:firstLine="228"/>
      </w:pPr>
      <w:r>
        <w:t>Различать глаголы совершенного и несовершенного вида, возвратные и невозвратные.</w:t>
      </w:r>
      <w:r>
        <w:rPr>
          <w:color w:val="000000"/>
        </w:rPr>
        <w:t xml:space="preserve"> </w:t>
      </w:r>
    </w:p>
    <w:p w:rsidR="00192C9F" w:rsidRDefault="00362903">
      <w:pPr>
        <w:ind w:left="155" w:right="148" w:firstLine="228"/>
      </w:pPr>
      <w:r>
        <w:t>Называть грамматические свойства инфинитива (неопреде- лённой формы) глагола, выделять его основу; выделять основу настоящего (будущего простого) времени глагола.</w:t>
      </w:r>
      <w:r>
        <w:rPr>
          <w:color w:val="000000"/>
        </w:rPr>
        <w:t xml:space="preserve"> </w:t>
      </w:r>
    </w:p>
    <w:p w:rsidR="00192C9F" w:rsidRDefault="00362903">
      <w:pPr>
        <w:spacing w:after="42" w:line="233" w:lineRule="auto"/>
        <w:ind w:left="392" w:right="0"/>
      </w:pPr>
      <w:r>
        <w:t>Определять спряжение глагола, уметь спрягать глаголы.</w:t>
      </w:r>
      <w:r>
        <w:rPr>
          <w:color w:val="000000"/>
        </w:rPr>
        <w:t xml:space="preserve"> </w:t>
      </w:r>
    </w:p>
    <w:p w:rsidR="00192C9F" w:rsidRDefault="00362903">
      <w:pPr>
        <w:ind w:left="155" w:right="148" w:firstLine="228"/>
      </w:pPr>
      <w:r>
        <w:t>Проводить  частичный  морфологический   анализ   глаголов (в рамках изученного).</w:t>
      </w:r>
      <w:r>
        <w:rPr>
          <w:color w:val="000000"/>
        </w:rPr>
        <w:t xml:space="preserve"> </w:t>
      </w:r>
    </w:p>
    <w:p w:rsidR="00192C9F" w:rsidRDefault="00362903">
      <w:pPr>
        <w:ind w:left="155" w:right="148" w:firstLine="228"/>
      </w:pPr>
      <w:r>
        <w:t>Соблюдать нормы словоизменения глаголов, постановки уда- рения в глагольных формах (в рамках изученного).</w:t>
      </w:r>
      <w:r>
        <w:rPr>
          <w:color w:val="000000"/>
        </w:rPr>
        <w:t xml:space="preserve"> </w:t>
      </w:r>
    </w:p>
    <w:p w:rsidR="00192C9F" w:rsidRDefault="00362903">
      <w:pPr>
        <w:ind w:left="155" w:right="148" w:firstLine="228"/>
      </w:pPr>
      <w:r>
        <w:t xml:space="preserve">Соблюдать нормы правописания глаголов: корней с чередова- нием </w:t>
      </w:r>
      <w:r>
        <w:rPr>
          <w:b/>
          <w:i/>
        </w:rPr>
        <w:t xml:space="preserve">е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 ственного числа; </w:t>
      </w:r>
      <w:r>
        <w:rPr>
          <w:b/>
          <w:i/>
        </w:rPr>
        <w:t xml:space="preserve">-тся </w:t>
      </w:r>
      <w:r>
        <w:t xml:space="preserve">и </w:t>
      </w:r>
      <w:r>
        <w:rPr>
          <w:b/>
          <w:i/>
        </w:rPr>
        <w:t xml:space="preserve">-ться </w:t>
      </w:r>
      <w:r>
        <w:t xml:space="preserve">в глаголах; суффиксов </w:t>
      </w:r>
      <w:r>
        <w:rPr>
          <w:b/>
          <w:i/>
        </w:rPr>
        <w:t>-ова</w:t>
      </w:r>
      <w:r>
        <w:t>- —</w:t>
      </w:r>
      <w:r>
        <w:rPr>
          <w:color w:val="000000"/>
        </w:rPr>
        <w:t xml:space="preserve"> </w:t>
      </w:r>
    </w:p>
    <w:p w:rsidR="00192C9F" w:rsidRDefault="00362903">
      <w:pPr>
        <w:spacing w:line="288" w:lineRule="auto"/>
        <w:ind w:left="148" w:right="4" w:firstLine="0"/>
        <w:jc w:val="left"/>
      </w:pPr>
      <w:r>
        <w:t>-</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с глаголами.</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Синтаксис. Культура речи. Пунктуация</w:t>
      </w:r>
      <w:r>
        <w:rPr>
          <w:b/>
          <w:color w:val="000000"/>
        </w:rPr>
        <w:t xml:space="preserve"> </w:t>
      </w:r>
    </w:p>
    <w:p w:rsidR="00192C9F" w:rsidRDefault="00362903">
      <w:pPr>
        <w:tabs>
          <w:tab w:val="center" w:pos="1195"/>
          <w:tab w:val="center" w:pos="3585"/>
          <w:tab w:val="right" w:pos="6673"/>
        </w:tabs>
        <w:spacing w:after="19" w:line="271" w:lineRule="auto"/>
        <w:ind w:left="0" w:right="0" w:firstLine="0"/>
        <w:jc w:val="left"/>
      </w:pPr>
      <w:r>
        <w:rPr>
          <w:rFonts w:ascii="Calibri" w:eastAsia="Calibri" w:hAnsi="Calibri" w:cs="Calibri"/>
          <w:color w:val="000000"/>
          <w:sz w:val="22"/>
        </w:rPr>
        <w:tab/>
      </w:r>
      <w:r>
        <w:t xml:space="preserve">Распознавать </w:t>
      </w:r>
      <w:r>
        <w:tab/>
        <w:t xml:space="preserve">единицы </w:t>
      </w:r>
      <w:r>
        <w:tab/>
        <w:t xml:space="preserve">синтаксиса </w:t>
      </w:r>
    </w:p>
    <w:p w:rsidR="00C321E8" w:rsidRDefault="00362903">
      <w:pPr>
        <w:ind w:left="163" w:right="148"/>
        <w:rPr>
          <w:color w:val="000000"/>
        </w:rPr>
      </w:pPr>
      <w:r>
        <w:t xml:space="preserve">(словосочетание и пред- 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w:t>
      </w:r>
      <w:r>
        <w:lastRenderedPageBreak/>
        <w:t>синтаксису и пунктуации при выполнении языкового анализа различных видов и в речевой практике.</w:t>
      </w:r>
      <w:r>
        <w:rPr>
          <w:color w:val="000000"/>
        </w:rPr>
        <w:t xml:space="preserve"> </w:t>
      </w:r>
    </w:p>
    <w:p w:rsidR="00192C9F" w:rsidRDefault="00362903">
      <w:pPr>
        <w:ind w:left="155" w:right="148" w:firstLine="228"/>
      </w:pPr>
      <w:r>
        <w:t>Распознавать словосочетания по морфологическим свойствам главного слова (именные, глагольные, наречные); простые нео- сложнённые предложения; простые предложения, осложнён- ные однородными членами, включая предложения с обобщаю- щим словом при однородных членах, обращением; распознавать предложения по цели высказывания (повествовательные, побу- дительные, вопросительные), эмоциональной окраске (воскли- 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 ные (грамматическую основу) и второстепенные члены пред- 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 тельного падежа с существительным или местоимением в фор- ме творительного падежа с предлогом; сочетанием имени чис- 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r>
        <w:rPr>
          <w:color w:val="000000"/>
        </w:rPr>
        <w:t xml:space="preserve"> </w:t>
      </w:r>
    </w:p>
    <w:p w:rsidR="00192C9F" w:rsidRDefault="00362903">
      <w:pPr>
        <w:spacing w:line="221" w:lineRule="auto"/>
        <w:ind w:left="392" w:right="0"/>
      </w:pPr>
      <w:r>
        <w:t>Соблюдать на письме пунктуационные нормы при постановке</w:t>
      </w:r>
      <w:r>
        <w:rPr>
          <w:color w:val="000000"/>
        </w:rPr>
        <w:t xml:space="preserve"> </w:t>
      </w:r>
    </w:p>
    <w:p w:rsidR="00192C9F" w:rsidRDefault="00362903">
      <w:pPr>
        <w:ind w:left="163" w:right="148"/>
      </w:pPr>
      <w:r>
        <w:t xml:space="preserve">тире между подлежащим и сказуемым, выборе знаков препина- ния в предложениях с однородными членами, связанными бес- 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lastRenderedPageBreak/>
        <w:t>но</w:t>
      </w:r>
      <w:r>
        <w:t xml:space="preserve">); с обобщающим словом при однородных членах; с обращением; в предложени- 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 нако</w:t>
      </w:r>
      <w:r>
        <w:t xml:space="preserve">, </w:t>
      </w:r>
      <w:r>
        <w:rPr>
          <w:b/>
          <w:i/>
        </w:rPr>
        <w:t>зато</w:t>
      </w:r>
      <w:r>
        <w:t xml:space="preserve">, </w:t>
      </w:r>
      <w:r>
        <w:rPr>
          <w:b/>
          <w:i/>
        </w:rPr>
        <w:t>да</w:t>
      </w:r>
      <w:r>
        <w:t>; оформлять на письме диалог.</w:t>
      </w:r>
      <w:r>
        <w:rPr>
          <w:color w:val="000000"/>
        </w:rPr>
        <w:t xml:space="preserve"> </w:t>
      </w:r>
    </w:p>
    <w:p w:rsidR="00192C9F" w:rsidRDefault="00362903" w:rsidP="00C321E8">
      <w:pPr>
        <w:spacing w:after="0"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6</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b/>
        </w:rPr>
        <w:t>Общие сведения о языке</w:t>
      </w:r>
      <w:r>
        <w:rPr>
          <w:b/>
          <w:color w:val="000000"/>
        </w:rPr>
        <w:t xml:space="preserve"> </w:t>
      </w:r>
    </w:p>
    <w:p w:rsidR="00192C9F" w:rsidRDefault="00362903">
      <w:pPr>
        <w:ind w:left="155" w:right="148" w:firstLine="228"/>
      </w:pPr>
      <w:r>
        <w:t>Характеризовать функции русского языка как государствен- 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 ка межнационального общения (в рамках изученного).</w:t>
      </w:r>
      <w:r>
        <w:rPr>
          <w:color w:val="000000"/>
        </w:rPr>
        <w:t xml:space="preserve"> </w:t>
      </w:r>
    </w:p>
    <w:p w:rsidR="00192C9F" w:rsidRDefault="00362903">
      <w:pPr>
        <w:ind w:left="392" w:right="0"/>
      </w:pPr>
      <w:r>
        <w:t xml:space="preserve">Иметь </w:t>
      </w:r>
      <w:r>
        <w:tab/>
        <w:t xml:space="preserve">представление </w:t>
      </w:r>
      <w:r>
        <w:tab/>
        <w:t xml:space="preserve">о </w:t>
      </w:r>
      <w:r>
        <w:tab/>
        <w:t xml:space="preserve">русском </w:t>
      </w:r>
      <w:r>
        <w:tab/>
        <w:t>литературном языке.</w:t>
      </w:r>
      <w:r>
        <w:rPr>
          <w:color w:val="000000"/>
        </w:rPr>
        <w:t xml:space="preserve"> </w:t>
      </w:r>
    </w:p>
    <w:p w:rsidR="00192C9F" w:rsidRDefault="00362903">
      <w:pPr>
        <w:spacing w:line="268" w:lineRule="auto"/>
        <w:ind w:left="156" w:right="0"/>
      </w:pPr>
      <w:r>
        <w:rPr>
          <w:b/>
        </w:rPr>
        <w:t>Язык и речь</w:t>
      </w:r>
      <w:r>
        <w:rPr>
          <w:b/>
          <w:color w:val="000000"/>
        </w:rPr>
        <w:t xml:space="preserve"> </w:t>
      </w:r>
    </w:p>
    <w:p w:rsidR="00192C9F" w:rsidRDefault="00362903" w:rsidP="00C321E8">
      <w:pPr>
        <w:ind w:left="242" w:right="148" w:firstLine="425"/>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 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мнениями) объёмом не менее 4 реплик.</w:t>
      </w:r>
      <w:r>
        <w:rPr>
          <w:color w:val="000000"/>
        </w:rPr>
        <w:t xml:space="preserve"> </w:t>
      </w:r>
    </w:p>
    <w:p w:rsidR="00192C9F" w:rsidRDefault="00362903" w:rsidP="00C321E8">
      <w:pPr>
        <w:spacing w:after="19" w:line="271" w:lineRule="auto"/>
        <w:ind w:left="10" w:right="149" w:hanging="10"/>
      </w:pPr>
      <w:r>
        <w:t xml:space="preserve">Владеть различными видами аудирования: </w:t>
      </w:r>
    </w:p>
    <w:p w:rsidR="00192C9F" w:rsidRDefault="00362903" w:rsidP="00C321E8">
      <w:pPr>
        <w:ind w:left="163" w:right="148" w:firstLine="0"/>
      </w:pPr>
      <w:r>
        <w:t xml:space="preserve">выборочным, ознакомительным, детальным — научно-учебных и художествен- ных текстов различных функционально-смысловых типов речи. </w:t>
      </w:r>
    </w:p>
    <w:p w:rsidR="00192C9F" w:rsidRDefault="00362903">
      <w:pPr>
        <w:spacing w:after="19" w:line="271" w:lineRule="auto"/>
        <w:ind w:left="10" w:right="149" w:hanging="10"/>
        <w:jc w:val="right"/>
      </w:pPr>
      <w:r>
        <w:t>Владеть различными видами чтения: просмотровым, ознако-</w:t>
      </w:r>
      <w:r>
        <w:rPr>
          <w:color w:val="000000"/>
        </w:rPr>
        <w:t xml:space="preserve"> </w:t>
      </w:r>
    </w:p>
    <w:p w:rsidR="00192C9F" w:rsidRDefault="00362903">
      <w:pPr>
        <w:ind w:left="163" w:right="148"/>
      </w:pPr>
      <w:r>
        <w:t>мительным, изучающим, поисковым.</w:t>
      </w:r>
      <w:r>
        <w:rPr>
          <w:color w:val="000000"/>
        </w:rPr>
        <w:t xml:space="preserve"> </w:t>
      </w:r>
    </w:p>
    <w:p w:rsidR="00192C9F" w:rsidRDefault="00362903">
      <w:pPr>
        <w:ind w:left="155" w:right="148" w:firstLine="228"/>
      </w:pPr>
      <w:r>
        <w:lastRenderedPageBreak/>
        <w:t>Устно пересказывать прочитанный или прослушанный текст объёмом не менее 110 слов.</w:t>
      </w:r>
      <w:r>
        <w:rPr>
          <w:color w:val="000000"/>
        </w:rPr>
        <w:t xml:space="preserve"> </w:t>
      </w:r>
    </w:p>
    <w:p w:rsidR="00192C9F" w:rsidRDefault="00362903">
      <w:pPr>
        <w:ind w:left="155" w:right="148" w:firstLine="228"/>
      </w:pPr>
      <w:r>
        <w:t>Понимать содержание прослушанных и прочитанных науч- но-учебных и художественных текстов различных функцио- 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color w:val="000000"/>
        </w:rPr>
        <w:t xml:space="preserve"> </w:t>
      </w:r>
    </w:p>
    <w:p w:rsidR="00192C9F" w:rsidRDefault="00362903">
      <w:pPr>
        <w:ind w:left="155" w:right="148" w:firstLine="228"/>
      </w:pPr>
      <w:r>
        <w:t>Осуществлять выбор лексических средств в соответствии с ре- 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 пользовать толковые словари.</w:t>
      </w:r>
      <w:r>
        <w:rPr>
          <w:color w:val="000000"/>
        </w:rPr>
        <w:t xml:space="preserve"> </w:t>
      </w:r>
    </w:p>
    <w:p w:rsidR="00192C9F" w:rsidRDefault="00362903">
      <w:pPr>
        <w:ind w:left="155" w:right="148" w:firstLine="228"/>
      </w:pPr>
      <w:r>
        <w:t xml:space="preserve">Соблюдать в устной речи и на письме нормы современного русского литературного языка, в том числе во время списыва- ния текста объёмом 100— 110 слов; словарного диктанта объ- 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w:t>
      </w:r>
    </w:p>
    <w:p w:rsidR="00192C9F" w:rsidRDefault="00362903">
      <w:pPr>
        <w:ind w:left="163" w:right="148"/>
      </w:pPr>
      <w:r>
        <w:t>обучения  орфограммы,  пунктограммы  и  слова с непроверяемыми написаниями); соблюдать в устной речи и на письме правила речевого этикета.</w:t>
      </w:r>
      <w:r>
        <w:rPr>
          <w:color w:val="000000"/>
        </w:rPr>
        <w:t xml:space="preserve"> </w:t>
      </w:r>
    </w:p>
    <w:p w:rsidR="00192C9F" w:rsidRDefault="00362903">
      <w:pPr>
        <w:spacing w:line="268" w:lineRule="auto"/>
        <w:ind w:left="156" w:right="0"/>
      </w:pPr>
      <w:r>
        <w:rPr>
          <w:b/>
        </w:rPr>
        <w:t>Текст</w:t>
      </w:r>
      <w:r>
        <w:rPr>
          <w:b/>
          <w:color w:val="000000"/>
        </w:rPr>
        <w:t xml:space="preserve"> </w:t>
      </w:r>
    </w:p>
    <w:p w:rsidR="00C321E8" w:rsidRDefault="00362903">
      <w:pPr>
        <w:ind w:left="155" w:right="148" w:firstLine="228"/>
        <w:rPr>
          <w:color w:val="000000"/>
        </w:rPr>
      </w:pPr>
      <w:r>
        <w:lastRenderedPageBreak/>
        <w:t>Анализировать текст с точки зрения его соответствия основ- ным признакам; с точки зрения его принадлежности к функ- ционально-смысловому типу речи.</w:t>
      </w:r>
      <w:r>
        <w:rPr>
          <w:color w:val="000000"/>
        </w:rPr>
        <w:t xml:space="preserve"> </w:t>
      </w:r>
    </w:p>
    <w:p w:rsidR="00192C9F" w:rsidRDefault="00362903">
      <w:pPr>
        <w:ind w:left="155" w:right="148" w:firstLine="228"/>
      </w:pPr>
      <w:r>
        <w:t>Характеризовать тексты различных функционально-смыс- ловых типов речи; характеризовать особенности описания как типа речи (описание внешности человека, помещения, приро- ды, местности, действий).</w:t>
      </w:r>
      <w:r>
        <w:rPr>
          <w:color w:val="000000"/>
        </w:rPr>
        <w:t xml:space="preserve"> </w:t>
      </w:r>
    </w:p>
    <w:p w:rsidR="00192C9F" w:rsidRDefault="00362903">
      <w:pPr>
        <w:ind w:left="155" w:right="148" w:firstLine="228"/>
      </w:pPr>
      <w:r>
        <w:t>Выявлять средства связи предложений в тексте, в том числе притяжательные и указательные местоимения, видо-времен- ную соотнесённость глагольных форм.</w:t>
      </w:r>
      <w:r>
        <w:rPr>
          <w:color w:val="000000"/>
        </w:rPr>
        <w:t xml:space="preserve"> </w:t>
      </w:r>
    </w:p>
    <w:p w:rsidR="00192C9F" w:rsidRDefault="00362903">
      <w:pPr>
        <w:ind w:left="155" w:right="148" w:firstLine="228"/>
      </w:pPr>
      <w:r>
        <w:t>Применять знания о функционально-смысловых типах речи при выполнении анализа различных видов и в речевой практи- ке; использовать знание основных признаков текста в практике создания собственного текста.</w:t>
      </w:r>
      <w:r>
        <w:rPr>
          <w:color w:val="000000"/>
        </w:rPr>
        <w:t xml:space="preserve"> </w:t>
      </w:r>
    </w:p>
    <w:p w:rsidR="00192C9F" w:rsidRDefault="00362903">
      <w:pPr>
        <w:ind w:left="155" w:right="148" w:firstLine="228"/>
      </w:pPr>
      <w:r>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92C9F" w:rsidRDefault="00362903">
      <w:pPr>
        <w:ind w:left="155" w:right="148" w:firstLine="228"/>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 ный и читательский опыт; произведение искусства (в том числе сочинения-миниатюры объёмом 5 и более предложений; класс- ные сочинения объёмом не менее 100 слов с учётом функцио- нальной разновидности и жанра сочинения, характера темы).</w:t>
      </w:r>
      <w:r>
        <w:rPr>
          <w:color w:val="000000"/>
        </w:rPr>
        <w:t xml:space="preserve"> </w:t>
      </w:r>
    </w:p>
    <w:p w:rsidR="00192C9F" w:rsidRDefault="00362903">
      <w:pPr>
        <w:ind w:left="155" w:right="148" w:firstLine="228"/>
      </w:pPr>
      <w:r>
        <w:t xml:space="preserve">Владеть умениями информационной переработки текста: со- ставлять план прочитанного текста (простой, сложный; назыв- ной, вопросный) с целью дальнейшего воспроизведения содер- жания текста в устной и письменной форме; выделять главную и второстепенную информацию в прослушанном и прочитанном тексте; извлекать информацию </w:t>
      </w:r>
      <w:r>
        <w:lastRenderedPageBreak/>
        <w:t>из различных источников, в том числе из лингвистических словарей и справочной литературы, и использовать её в учебной деятельности.</w:t>
      </w:r>
      <w:r>
        <w:rPr>
          <w:color w:val="000000"/>
        </w:rPr>
        <w:t xml:space="preserve"> </w:t>
      </w:r>
    </w:p>
    <w:p w:rsidR="00192C9F" w:rsidRDefault="00362903" w:rsidP="00C321E8">
      <w:pPr>
        <w:ind w:right="148"/>
      </w:pPr>
      <w:r>
        <w:t xml:space="preserve">Представлять сообщение на заданную тему в виде презентации. Представлять содержание </w:t>
      </w:r>
    </w:p>
    <w:p w:rsidR="00192C9F" w:rsidRDefault="00362903" w:rsidP="00C321E8">
      <w:pPr>
        <w:ind w:left="163" w:right="148" w:firstLine="0"/>
      </w:pPr>
      <w:r>
        <w:t>прослушанного или прочитанного научно-учебного текста в виде таблицы, схемы; представлять</w:t>
      </w:r>
      <w:r>
        <w:rPr>
          <w:color w:val="000000"/>
        </w:rPr>
        <w:t xml:space="preserve"> </w:t>
      </w:r>
    </w:p>
    <w:p w:rsidR="00192C9F" w:rsidRDefault="00362903" w:rsidP="00C321E8">
      <w:pPr>
        <w:ind w:left="163" w:right="148"/>
      </w:pPr>
      <w:r>
        <w:t>содержание таблицы, схемы в виде текста.</w:t>
      </w:r>
      <w:r>
        <w:rPr>
          <w:color w:val="000000"/>
        </w:rPr>
        <w:t xml:space="preserve"> </w:t>
      </w:r>
    </w:p>
    <w:p w:rsidR="00192C9F" w:rsidRDefault="00362903" w:rsidP="00C321E8">
      <w:pPr>
        <w:ind w:left="155" w:right="148" w:firstLine="228"/>
      </w:pPr>
      <w:r>
        <w:t>Редактировать собственные тексты с опорой на знание норм современного русского литературного языка.</w:t>
      </w:r>
      <w:r>
        <w:rPr>
          <w:color w:val="000000"/>
        </w:rPr>
        <w:t xml:space="preserve"> </w:t>
      </w:r>
    </w:p>
    <w:p w:rsidR="00192C9F" w:rsidRDefault="00362903">
      <w:pPr>
        <w:spacing w:line="268" w:lineRule="auto"/>
        <w:ind w:left="156" w:right="0"/>
      </w:pPr>
      <w:r>
        <w:rPr>
          <w:b/>
        </w:rPr>
        <w:t>Функциональные разновидности языка</w:t>
      </w:r>
      <w:r>
        <w:rPr>
          <w:b/>
          <w:color w:val="000000"/>
        </w:rPr>
        <w:t xml:space="preserve"> </w:t>
      </w:r>
    </w:p>
    <w:p w:rsidR="00192C9F" w:rsidRDefault="00362903">
      <w:pPr>
        <w:ind w:left="155" w:right="148" w:firstLine="228"/>
      </w:pPr>
      <w:r>
        <w:t>Характеризовать особенности официально-делового стиля речи, научного стиля речи; перечислять требования к составлению сло- варной статьи и научного сообщения; анализировать тексты раз- ных функциональных разновидностей языка и жанров (рассказ; заявление, расписка; словарная статья, научное сообщение).</w:t>
      </w:r>
      <w:r>
        <w:rPr>
          <w:color w:val="000000"/>
        </w:rPr>
        <w:t xml:space="preserve"> </w:t>
      </w:r>
    </w:p>
    <w:p w:rsidR="00C321E8" w:rsidRDefault="00362903">
      <w:pPr>
        <w:ind w:left="155" w:right="148" w:firstLine="228"/>
        <w:rPr>
          <w:color w:val="000000"/>
        </w:rPr>
      </w:pPr>
      <w:r>
        <w:t>Применять знания об официально-деловом и научном стиле при выполнении языкового анализа различных видов и в рече- вой практике.</w:t>
      </w:r>
      <w:r>
        <w:rPr>
          <w:color w:val="000000"/>
        </w:rPr>
        <w:t xml:space="preserve"> </w:t>
      </w:r>
    </w:p>
    <w:p w:rsidR="00192C9F" w:rsidRDefault="00362903">
      <w:pPr>
        <w:spacing w:line="268" w:lineRule="auto"/>
        <w:ind w:left="156" w:right="0"/>
      </w:pPr>
      <w:r>
        <w:rPr>
          <w:b/>
        </w:rPr>
        <w:t>СИСТЕМА ЯЗЫКА</w:t>
      </w:r>
      <w:r>
        <w:rPr>
          <w:b/>
          <w:color w:val="000000"/>
        </w:rPr>
        <w:t xml:space="preserve"> </w:t>
      </w:r>
    </w:p>
    <w:p w:rsidR="00192C9F" w:rsidRDefault="00362903">
      <w:pPr>
        <w:spacing w:line="268" w:lineRule="auto"/>
        <w:ind w:left="156" w:right="0"/>
      </w:pPr>
      <w:r>
        <w:rPr>
          <w:b/>
        </w:rPr>
        <w:t>Лексикология. Культура речи</w:t>
      </w:r>
      <w:r>
        <w:rPr>
          <w:b/>
          <w:color w:val="000000"/>
        </w:rPr>
        <w:t xml:space="preserve"> </w:t>
      </w:r>
    </w:p>
    <w:p w:rsidR="00192C9F" w:rsidRDefault="00362903">
      <w:pPr>
        <w:ind w:left="155" w:right="148" w:firstLine="228"/>
      </w:pPr>
      <w:r>
        <w:t>Различать слова с точки зрения их происхождения: исконно русские и заимствованные слова; различать слова с точки зре- ния их принадлежности к активному или пассивному запасу: неологизмы, устаревшие слова (историзмы и архаизмы); раз- личать слова с точки зрения сферы их употребления: общеупо- 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color w:val="000000"/>
        </w:rPr>
        <w:t xml:space="preserve"> </w:t>
      </w:r>
    </w:p>
    <w:p w:rsidR="00192C9F" w:rsidRDefault="00362903">
      <w:pPr>
        <w:ind w:left="155" w:right="148" w:firstLine="228"/>
      </w:pPr>
      <w: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color w:val="000000"/>
        </w:rPr>
        <w:t xml:space="preserve"> </w:t>
      </w:r>
    </w:p>
    <w:p w:rsidR="00192C9F" w:rsidRDefault="00362903">
      <w:pPr>
        <w:ind w:left="155" w:right="148" w:firstLine="228"/>
      </w:pPr>
      <w:r>
        <w:t>Распознавать в тексте фразеологизмы,  уметь  определять их значения; характеризовать ситуацию употребления фра- зеологизма.</w:t>
      </w:r>
      <w:r>
        <w:rPr>
          <w:color w:val="000000"/>
        </w:rPr>
        <w:t xml:space="preserve"> </w:t>
      </w:r>
    </w:p>
    <w:p w:rsidR="00192C9F" w:rsidRDefault="00362903">
      <w:pPr>
        <w:ind w:left="155" w:right="148" w:firstLine="228"/>
      </w:pPr>
      <w:r>
        <w:t>Осуществлять выбор лексических средств в соответствии с ре- 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 пользовать толковые словари.</w:t>
      </w:r>
      <w:r>
        <w:rPr>
          <w:color w:val="000000"/>
        </w:rPr>
        <w:t xml:space="preserve"> </w:t>
      </w:r>
    </w:p>
    <w:p w:rsidR="00192C9F" w:rsidRDefault="00362903">
      <w:pPr>
        <w:spacing w:line="268" w:lineRule="auto"/>
        <w:ind w:left="156" w:right="0"/>
      </w:pPr>
      <w:r>
        <w:rPr>
          <w:b/>
        </w:rPr>
        <w:t>Словообразование. Культура речи. Орфография</w:t>
      </w:r>
      <w:r>
        <w:rPr>
          <w:b/>
          <w:color w:val="000000"/>
        </w:rPr>
        <w:t xml:space="preserve"> </w:t>
      </w:r>
    </w:p>
    <w:p w:rsidR="00192C9F" w:rsidRDefault="00362903">
      <w:pPr>
        <w:ind w:left="155" w:right="148" w:firstLine="228"/>
      </w:pPr>
      <w:r>
        <w:t>Распознавать формообразующие и словообразующие морфе- мы в слове; выделять производящую основу.</w:t>
      </w:r>
      <w:r>
        <w:rPr>
          <w:color w:val="000000"/>
        </w:rPr>
        <w:t xml:space="preserve"> </w:t>
      </w:r>
    </w:p>
    <w:p w:rsidR="00192C9F" w:rsidRDefault="00362903">
      <w:pPr>
        <w:ind w:left="155" w:right="148" w:firstLine="228"/>
      </w:pPr>
      <w:r>
        <w:t>Определять способы словообразования (приставочный, суф- 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color w:val="000000"/>
        </w:rPr>
        <w:t xml:space="preserve"> </w:t>
      </w:r>
    </w:p>
    <w:p w:rsidR="00192C9F" w:rsidRDefault="00362903">
      <w:pPr>
        <w:spacing w:line="288" w:lineRule="auto"/>
        <w:ind w:left="384" w:right="4" w:firstLine="0"/>
        <w:jc w:val="left"/>
      </w:pPr>
      <w:r>
        <w:t xml:space="preserve">Соблюдать </w:t>
      </w:r>
      <w:r>
        <w:tab/>
        <w:t xml:space="preserve">нормы </w:t>
      </w:r>
      <w:r>
        <w:tab/>
        <w:t xml:space="preserve">словообразования </w:t>
      </w:r>
      <w:r>
        <w:tab/>
        <w:t xml:space="preserve">имён прилагательных. </w:t>
      </w:r>
      <w:r>
        <w:tab/>
        <w:t xml:space="preserve">Распознавать </w:t>
      </w:r>
      <w:r>
        <w:tab/>
        <w:t>изученные орфограммы; проводить орфографи-</w:t>
      </w:r>
      <w:r>
        <w:rPr>
          <w:color w:val="000000"/>
        </w:rPr>
        <w:t xml:space="preserve"> </w:t>
      </w:r>
    </w:p>
    <w:p w:rsidR="00192C9F" w:rsidRDefault="00362903">
      <w:pPr>
        <w:ind w:left="163" w:right="148"/>
      </w:pPr>
      <w:r>
        <w:t>ческий анализ слов; применять знания по орфографии в прак- тике правописания.</w:t>
      </w:r>
      <w:r>
        <w:rPr>
          <w:color w:val="000000"/>
        </w:rPr>
        <w:t xml:space="preserve"> </w:t>
      </w:r>
    </w:p>
    <w:p w:rsidR="00192C9F" w:rsidRDefault="00362903">
      <w:pPr>
        <w:ind w:left="155" w:right="148" w:firstLine="228"/>
      </w:pPr>
      <w:r>
        <w:t xml:space="preserve">Соблюдать нормы правописания сложных и сложносокра- щённых слов; нормы правописания корня </w:t>
      </w:r>
      <w:r>
        <w:rPr>
          <w:b/>
          <w:i/>
        </w:rPr>
        <w:t xml:space="preserve">-кас- </w:t>
      </w:r>
      <w:r>
        <w:t xml:space="preserve">— </w:t>
      </w:r>
      <w:r>
        <w:rPr>
          <w:b/>
          <w:i/>
        </w:rPr>
        <w:t xml:space="preserve">-кос- </w:t>
      </w:r>
      <w:r>
        <w:t xml:space="preserve">с че- 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при-</w:t>
      </w:r>
      <w:r>
        <w:t>.</w:t>
      </w:r>
      <w:r>
        <w:rPr>
          <w:color w:val="000000"/>
        </w:rPr>
        <w:t xml:space="preserve"> </w:t>
      </w:r>
    </w:p>
    <w:p w:rsidR="00192C9F" w:rsidRDefault="00362903">
      <w:pPr>
        <w:spacing w:line="268" w:lineRule="auto"/>
        <w:ind w:left="156" w:right="0"/>
      </w:pPr>
      <w:r>
        <w:rPr>
          <w:b/>
        </w:rPr>
        <w:lastRenderedPageBreak/>
        <w:t>Морфология. Культура речи. Орфография</w:t>
      </w:r>
      <w:r>
        <w:rPr>
          <w:b/>
          <w:color w:val="000000"/>
        </w:rPr>
        <w:t xml:space="preserve"> </w:t>
      </w:r>
    </w:p>
    <w:p w:rsidR="00C321E8" w:rsidRDefault="00362903">
      <w:pPr>
        <w:ind w:left="155" w:right="148" w:firstLine="228"/>
      </w:pPr>
      <w:r>
        <w:t>Характеризовать особенности словообразования имён суще- ствительных.</w:t>
      </w:r>
    </w:p>
    <w:p w:rsidR="00192C9F" w:rsidRDefault="00362903">
      <w:pPr>
        <w:ind w:left="392" w:right="0"/>
      </w:pPr>
      <w:r>
        <w:t xml:space="preserve">Соблюдать нормы слитного и дефисного написания </w:t>
      </w:r>
      <w:r>
        <w:rPr>
          <w:b/>
          <w:i/>
        </w:rPr>
        <w:t xml:space="preserve">пол- </w:t>
      </w:r>
      <w:r>
        <w:t>и</w:t>
      </w:r>
      <w:r>
        <w:rPr>
          <w:color w:val="000000"/>
        </w:rPr>
        <w:t xml:space="preserve"> </w:t>
      </w:r>
    </w:p>
    <w:p w:rsidR="00192C9F" w:rsidRDefault="00362903">
      <w:pPr>
        <w:spacing w:after="37"/>
        <w:ind w:left="163" w:right="148"/>
      </w:pPr>
      <w:r>
        <w:rPr>
          <w:b/>
          <w:i/>
        </w:rPr>
        <w:t xml:space="preserve">полу- </w:t>
      </w:r>
      <w:r>
        <w:t>со словами.</w:t>
      </w:r>
      <w:r>
        <w:rPr>
          <w:color w:val="000000"/>
        </w:rPr>
        <w:t xml:space="preserve"> </w:t>
      </w:r>
    </w:p>
    <w:p w:rsidR="00192C9F" w:rsidRDefault="00362903">
      <w:pPr>
        <w:ind w:left="155" w:right="148" w:firstLine="228"/>
      </w:pPr>
      <w:r>
        <w:t>Соблюдать нормы произношения, постановки ударения (в рам- ках изученного), словоизменения имён существительных.</w:t>
      </w:r>
      <w:r>
        <w:rPr>
          <w:color w:val="000000"/>
        </w:rPr>
        <w:t xml:space="preserve"> </w:t>
      </w:r>
    </w:p>
    <w:p w:rsidR="00192C9F" w:rsidRDefault="00362903">
      <w:pPr>
        <w:spacing w:line="288" w:lineRule="auto"/>
        <w:ind w:left="148" w:right="4" w:firstLine="218"/>
        <w:jc w:val="left"/>
      </w:pPr>
      <w:r>
        <w:t xml:space="preserve">Различать </w:t>
      </w:r>
      <w:r>
        <w:tab/>
        <w:t xml:space="preserve">качественные, </w:t>
      </w:r>
      <w:r>
        <w:tab/>
        <w:t xml:space="preserve">относительные </w:t>
      </w:r>
      <w:r>
        <w:tab/>
        <w:t>и притяжательные имена прилагательные, степени сравнения качественных имён прилагательных.</w:t>
      </w:r>
      <w:r>
        <w:rPr>
          <w:color w:val="000000"/>
        </w:rPr>
        <w:t xml:space="preserve"> </w:t>
      </w:r>
    </w:p>
    <w:p w:rsidR="00192C9F" w:rsidRDefault="00362903">
      <w:pPr>
        <w:ind w:left="155" w:right="148" w:firstLine="228"/>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 xml:space="preserve">нн </w:t>
      </w:r>
      <w:r>
        <w:t xml:space="preserve">в именах прилагательных, суффиксов </w:t>
      </w:r>
      <w:r>
        <w:rPr>
          <w:b/>
          <w:i/>
        </w:rPr>
        <w:t xml:space="preserve">-к- </w:t>
      </w:r>
      <w:r>
        <w:t xml:space="preserve">и </w:t>
      </w:r>
      <w:r>
        <w:rPr>
          <w:b/>
          <w:i/>
        </w:rPr>
        <w:t xml:space="preserve">-ск- </w:t>
      </w:r>
      <w:r>
        <w:t>имён прилага- тельных, сложных имён прилагательных.</w:t>
      </w:r>
      <w:r>
        <w:rPr>
          <w:color w:val="000000"/>
        </w:rPr>
        <w:t xml:space="preserve"> </w:t>
      </w:r>
    </w:p>
    <w:p w:rsidR="00192C9F" w:rsidRDefault="00362903">
      <w:pPr>
        <w:ind w:left="155" w:right="148" w:firstLine="228"/>
      </w:pPr>
      <w:r>
        <w:t>Распознавать числительные; определять общее грамматиче- ское значение имени числительного; различать разряды имён числительных по значению, по строению.</w:t>
      </w:r>
      <w:r>
        <w:rPr>
          <w:color w:val="000000"/>
        </w:rPr>
        <w:t xml:space="preserve"> </w:t>
      </w:r>
    </w:p>
    <w:p w:rsidR="00192C9F" w:rsidRDefault="00362903">
      <w:pPr>
        <w:ind w:left="155" w:right="148" w:firstLine="228"/>
      </w:pPr>
      <w:r>
        <w:t>Уметь склонять числительные и характеризовать особенности склонения, словообразования и синтаксических функций чис- лительных; характеризовать роль имён числительных в речи, особенности употребления в научных текстах, деловой речи.</w:t>
      </w:r>
      <w:r>
        <w:rPr>
          <w:color w:val="000000"/>
        </w:rPr>
        <w:t xml:space="preserve"> </w:t>
      </w:r>
    </w:p>
    <w:p w:rsidR="00192C9F" w:rsidRDefault="00362903">
      <w:pPr>
        <w:ind w:left="155" w:right="148" w:firstLine="228"/>
      </w:pPr>
      <w:r>
        <w:t xml:space="preserve">Правильно употреблять собирательные имена числительные; соблюдать нормы правописания имён числительных, в том чис- ле написание </w:t>
      </w:r>
      <w:r>
        <w:rPr>
          <w:b/>
          <w:i/>
        </w:rPr>
        <w:t xml:space="preserve">ь </w:t>
      </w:r>
      <w:r>
        <w:t>в именах числительных; написание двойных со- гласных; слитное, раздельное, дефисное написание числитель- ных; нормы правописания окончаний числительных.</w:t>
      </w:r>
      <w:r>
        <w:rPr>
          <w:color w:val="000000"/>
        </w:rPr>
        <w:t xml:space="preserve"> </w:t>
      </w:r>
    </w:p>
    <w:p w:rsidR="00192C9F" w:rsidRDefault="00362903">
      <w:pPr>
        <w:ind w:left="155" w:right="148" w:firstLine="228"/>
      </w:pPr>
      <w:r>
        <w:lastRenderedPageBreak/>
        <w:t>Распознавать местоимения; определять общее грамматиче- ское значение; различать разряды местоимений; уметь скло- нять местоимения; характеризовать особенности их склонения, словообразования, синтаксических функций, роли в речи.</w:t>
      </w:r>
      <w:r>
        <w:rPr>
          <w:color w:val="000000"/>
        </w:rPr>
        <w:t xml:space="preserve"> </w:t>
      </w:r>
    </w:p>
    <w:p w:rsidR="00192C9F" w:rsidRDefault="00362903">
      <w:pPr>
        <w:ind w:left="155" w:right="148" w:firstLine="228"/>
      </w:pPr>
      <w:r>
        <w:t xml:space="preserve">Правильно употреблять местоимения в соответствии с требо- 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 xml:space="preserve">не </w:t>
      </w:r>
      <w:r>
        <w:t xml:space="preserve">и </w:t>
      </w:r>
      <w:r>
        <w:rPr>
          <w:b/>
          <w:i/>
        </w:rPr>
        <w:t>ни</w:t>
      </w:r>
      <w:r>
        <w:t>, слитного, раздельного и дефисного написания местоимений.</w:t>
      </w:r>
      <w:r>
        <w:rPr>
          <w:color w:val="000000"/>
        </w:rPr>
        <w:t xml:space="preserve"> </w:t>
      </w:r>
    </w:p>
    <w:p w:rsidR="00192C9F" w:rsidRDefault="00362903">
      <w:pPr>
        <w:ind w:left="155" w:right="148" w:firstLine="228"/>
      </w:pPr>
      <w:r>
        <w:t>Распознавать переходные и непереходные глаголы; разно- спрягаемые глаголы; определять наклонение глагола, значение глаголов в изъявительном, условном и повелительном накло- нении; различать безличные и личные глаголы; использовать личные глаголы в безличном значении.</w:t>
      </w:r>
      <w:r>
        <w:rPr>
          <w:color w:val="000000"/>
        </w:rPr>
        <w:t xml:space="preserve"> </w:t>
      </w:r>
    </w:p>
    <w:p w:rsidR="00192C9F" w:rsidRDefault="00362903">
      <w:pPr>
        <w:ind w:left="155" w:right="148" w:firstLine="228"/>
      </w:pPr>
      <w:r>
        <w:t xml:space="preserve">Соблюдать нормы правописания </w:t>
      </w:r>
      <w:r>
        <w:rPr>
          <w:b/>
          <w:i/>
        </w:rPr>
        <w:t xml:space="preserve">ь </w:t>
      </w:r>
      <w:r>
        <w:t>в формах глагола повели- тельного наклонения.</w:t>
      </w:r>
      <w:r>
        <w:rPr>
          <w:color w:val="000000"/>
        </w:rPr>
        <w:t xml:space="preserve"> </w:t>
      </w:r>
    </w:p>
    <w:p w:rsidR="00192C9F" w:rsidRDefault="00362903">
      <w:pPr>
        <w:ind w:left="155" w:right="148" w:firstLine="228"/>
      </w:pPr>
      <w:r>
        <w:t xml:space="preserve">Проводить морфологический анализ имён прилагательных, имён числительных, местоимений, </w:t>
      </w:r>
    </w:p>
    <w:p w:rsidR="00192C9F" w:rsidRDefault="00362903">
      <w:pPr>
        <w:ind w:left="163" w:right="148"/>
      </w:pPr>
      <w:r>
        <w:t>глаголов; применять знания</w:t>
      </w:r>
      <w:r>
        <w:rPr>
          <w:color w:val="000000"/>
        </w:rPr>
        <w:t xml:space="preserve"> </w:t>
      </w:r>
    </w:p>
    <w:p w:rsidR="00192C9F" w:rsidRDefault="00362903">
      <w:pPr>
        <w:ind w:left="163" w:right="148"/>
      </w:pPr>
      <w:r>
        <w:t>по морфологии при выполнении языкового анализа различных видов и в речевой практике.</w:t>
      </w:r>
      <w:r>
        <w:rPr>
          <w:color w:val="000000"/>
        </w:rPr>
        <w:t xml:space="preserve"> </w:t>
      </w:r>
    </w:p>
    <w:p w:rsidR="00192C9F" w:rsidRDefault="00362903">
      <w:pPr>
        <w:ind w:left="155" w:right="148" w:firstLine="228"/>
      </w:pPr>
      <w:r>
        <w:t>Проводить фонетический анализ слов; использовать знания по фонетике и графике в практике произношения и правопи- сания слов.</w:t>
      </w:r>
      <w:r>
        <w:rPr>
          <w:color w:val="000000"/>
        </w:rPr>
        <w:t xml:space="preserve"> </w:t>
      </w:r>
    </w:p>
    <w:p w:rsidR="00192C9F" w:rsidRDefault="00362903">
      <w:pPr>
        <w:ind w:left="155" w:right="148" w:firstLine="228"/>
      </w:pPr>
      <w:r>
        <w:t>Распознавать изученные орфограммы; проводить орфографи- ческий анализ слов; применять знания по орфографии в прак- тике правописания.</w:t>
      </w:r>
      <w:r>
        <w:rPr>
          <w:color w:val="000000"/>
        </w:rPr>
        <w:t xml:space="preserve"> </w:t>
      </w:r>
    </w:p>
    <w:p w:rsidR="00192C9F" w:rsidRDefault="00362903" w:rsidP="00C321E8">
      <w:pPr>
        <w:ind w:left="155" w:right="148" w:firstLine="228"/>
      </w:pPr>
      <w:r>
        <w:lastRenderedPageBreak/>
        <w:t>Проводить синтаксический анализ словосочетаний, синтак- 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 чевой практике.</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7</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b/>
        </w:rPr>
        <w:t>Общие сведения о языке</w:t>
      </w:r>
      <w:r>
        <w:rPr>
          <w:b/>
          <w:color w:val="000000"/>
        </w:rPr>
        <w:t xml:space="preserve"> </w:t>
      </w:r>
    </w:p>
    <w:p w:rsidR="00192C9F" w:rsidRDefault="00362903">
      <w:pPr>
        <w:ind w:left="392" w:right="148"/>
      </w:pPr>
      <w:r>
        <w:t>Иметь представление о языке как развивающемся явлении.</w:t>
      </w:r>
      <w:r>
        <w:rPr>
          <w:color w:val="000000"/>
        </w:rPr>
        <w:t xml:space="preserve"> </w:t>
      </w:r>
    </w:p>
    <w:p w:rsidR="00192C9F" w:rsidRDefault="00362903">
      <w:pPr>
        <w:ind w:left="155" w:right="148" w:firstLine="228"/>
      </w:pPr>
      <w:r>
        <w:t>Осознавать взаимосвязь языка, культуры и истории народа (приводить примеры).</w:t>
      </w:r>
      <w:r>
        <w:rPr>
          <w:color w:val="000000"/>
        </w:rPr>
        <w:t xml:space="preserve"> </w:t>
      </w:r>
    </w:p>
    <w:p w:rsidR="00192C9F" w:rsidRDefault="00362903">
      <w:pPr>
        <w:spacing w:line="268" w:lineRule="auto"/>
        <w:ind w:left="156" w:right="0"/>
      </w:pPr>
      <w:r>
        <w:rPr>
          <w:b/>
        </w:rPr>
        <w:t>Язык и речь</w:t>
      </w:r>
      <w:r>
        <w:rPr>
          <w:b/>
          <w:color w:val="000000"/>
        </w:rPr>
        <w:t xml:space="preserve"> </w:t>
      </w:r>
    </w:p>
    <w:p w:rsidR="00192C9F" w:rsidRDefault="00362903">
      <w:pPr>
        <w:ind w:left="155" w:right="148" w:firstLine="228"/>
      </w:pPr>
      <w:r>
        <w:t>Создавать устные  монологические  высказывания  объёмом не менее 7 предложений на основе наблюдений, личных впе- чатлений, чтения научноучебной, художественной и научно- популярной литературы (монолог-описание, монолог-рассуж- дение, монолог-повествование); выступать с научным сообще- нием.</w:t>
      </w:r>
      <w:r>
        <w:rPr>
          <w:color w:val="000000"/>
        </w:rPr>
        <w:t xml:space="preserve"> </w:t>
      </w:r>
    </w:p>
    <w:p w:rsidR="00192C9F" w:rsidRDefault="00362903">
      <w:pPr>
        <w:ind w:left="155" w:right="148" w:firstLine="228"/>
      </w:pPr>
      <w:r>
        <w:t>Участвовать в диалоге на лингвистические темы (в рамках изученного) и темы на основе жизненных наблюдений объёмом не менее 5 реплик.</w:t>
      </w:r>
      <w:r>
        <w:rPr>
          <w:color w:val="000000"/>
        </w:rPr>
        <w:t xml:space="preserve"> </w:t>
      </w:r>
    </w:p>
    <w:p w:rsidR="00192C9F" w:rsidRDefault="00362903">
      <w:pPr>
        <w:ind w:left="155" w:right="148" w:firstLine="228"/>
      </w:pPr>
      <w:r>
        <w:t>Владеть различными видами диалога: диалог — запрос ин- формации, диалог — сообщение информации.</w:t>
      </w:r>
      <w:r>
        <w:rPr>
          <w:color w:val="000000"/>
        </w:rPr>
        <w:t xml:space="preserve"> </w:t>
      </w:r>
    </w:p>
    <w:p w:rsidR="00192C9F" w:rsidRDefault="00362903" w:rsidP="00C321E8">
      <w:pPr>
        <w:spacing w:after="19" w:line="271" w:lineRule="auto"/>
        <w:ind w:left="10" w:right="149" w:hanging="10"/>
      </w:pPr>
      <w:r>
        <w:t xml:space="preserve">Владеть </w:t>
      </w:r>
      <w:r>
        <w:tab/>
        <w:t xml:space="preserve">различными </w:t>
      </w:r>
      <w:r>
        <w:tab/>
        <w:t xml:space="preserve">видами </w:t>
      </w:r>
      <w:r>
        <w:tab/>
        <w:t>аудирования (выборочное, ознакомительное, детальное) публицистических текстов раз- личных функционально-смысловых типов речи.</w:t>
      </w:r>
      <w:r>
        <w:rPr>
          <w:color w:val="000000"/>
        </w:rPr>
        <w:t xml:space="preserve"> </w:t>
      </w:r>
    </w:p>
    <w:p w:rsidR="00192C9F" w:rsidRDefault="00362903" w:rsidP="00C321E8">
      <w:pPr>
        <w:ind w:right="148"/>
      </w:pPr>
      <w:r>
        <w:t>Владеть различными видами чтения: просмотровым, ознако- мительным, изучающим, поисковым.</w:t>
      </w:r>
      <w:r>
        <w:rPr>
          <w:color w:val="000000"/>
        </w:rPr>
        <w:t xml:space="preserve"> </w:t>
      </w:r>
    </w:p>
    <w:p w:rsidR="00192C9F" w:rsidRDefault="00362903">
      <w:pPr>
        <w:ind w:left="155" w:right="148" w:firstLine="228"/>
      </w:pPr>
      <w:r>
        <w:t>Устно пересказывать прослушанный или прочитанный текст объёмом не менее 120 слов.</w:t>
      </w:r>
      <w:r>
        <w:rPr>
          <w:color w:val="000000"/>
        </w:rPr>
        <w:t xml:space="preserve"> </w:t>
      </w:r>
    </w:p>
    <w:p w:rsidR="00192C9F" w:rsidRDefault="00362903">
      <w:pPr>
        <w:ind w:left="155" w:right="148" w:firstLine="228"/>
      </w:pPr>
      <w:r>
        <w:lastRenderedPageBreak/>
        <w:t xml:space="preserve">Понимать содержание прослушанных и прочитанных публи- цистических текстов </w:t>
      </w:r>
    </w:p>
    <w:p w:rsidR="00192C9F" w:rsidRDefault="00362903">
      <w:pPr>
        <w:ind w:left="163" w:right="148"/>
      </w:pPr>
      <w:r>
        <w:t>(рассуждение-доказательство, рассужде-</w:t>
      </w:r>
      <w:r>
        <w:rPr>
          <w:color w:val="000000"/>
        </w:rPr>
        <w:t xml:space="preserve"> </w:t>
      </w:r>
    </w:p>
    <w:p w:rsidR="00192C9F" w:rsidRDefault="00362903">
      <w:pPr>
        <w:ind w:left="8" w:right="3"/>
      </w:pPr>
      <w:r>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 цистических текстов (для подробного изложения объём исход- ного текста должен составлять не менее 180 слов; для сжатого и выборочного изложения — не менее 200 слов).</w:t>
      </w:r>
      <w:r>
        <w:rPr>
          <w:color w:val="000000"/>
        </w:rPr>
        <w:t xml:space="preserve"> </w:t>
      </w:r>
    </w:p>
    <w:p w:rsidR="00192C9F" w:rsidRDefault="00362903">
      <w:pPr>
        <w:ind w:left="0" w:right="6" w:firstLine="228"/>
      </w:pPr>
      <w:r>
        <w:t>Осуществлять адекватный выбор языковых средств для со- здания высказывания в соответствии с целью, темой и комму- никативным замыслом.</w:t>
      </w:r>
      <w:r>
        <w:rPr>
          <w:color w:val="000000"/>
        </w:rPr>
        <w:t xml:space="preserve"> </w:t>
      </w:r>
    </w:p>
    <w:p w:rsidR="00192C9F" w:rsidRDefault="00362903">
      <w:pPr>
        <w:ind w:left="0" w:right="2" w:firstLine="228"/>
      </w:pPr>
      <w:r>
        <w:t>Соблюдать в устной речи и на письме нормы современного русского литературного языка, в том числе во время списыва- ния текста объёмом 110— 120 слов; словарного диктанта объ- 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 вила речевого этикета.</w:t>
      </w:r>
      <w:r>
        <w:rPr>
          <w:color w:val="000000"/>
        </w:rPr>
        <w:t xml:space="preserve"> </w:t>
      </w:r>
    </w:p>
    <w:p w:rsidR="00192C9F" w:rsidRDefault="00362903">
      <w:pPr>
        <w:spacing w:line="268" w:lineRule="auto"/>
        <w:ind w:left="8" w:right="0"/>
      </w:pPr>
      <w:r>
        <w:rPr>
          <w:b/>
        </w:rPr>
        <w:t>Текст</w:t>
      </w:r>
      <w:r>
        <w:rPr>
          <w:b/>
          <w:color w:val="000000"/>
        </w:rPr>
        <w:t xml:space="preserve"> </w:t>
      </w:r>
    </w:p>
    <w:p w:rsidR="00192C9F" w:rsidRDefault="00362903">
      <w:pPr>
        <w:ind w:left="0" w:right="3" w:firstLine="228"/>
      </w:pPr>
      <w:r>
        <w:t>Анализировать текст с точки зрения его соответствия ос- 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color w:val="000000"/>
        </w:rPr>
        <w:t xml:space="preserve"> </w:t>
      </w:r>
    </w:p>
    <w:p w:rsidR="00192C9F" w:rsidRDefault="00362903">
      <w:pPr>
        <w:ind w:left="0" w:right="6" w:firstLine="228"/>
      </w:pPr>
      <w:r>
        <w:lastRenderedPageBreak/>
        <w:t>Проводить смысловой анализ текста, его композиционных особенностей, определять количество микротем и абзацев.</w:t>
      </w:r>
      <w:r>
        <w:rPr>
          <w:color w:val="000000"/>
        </w:rPr>
        <w:t xml:space="preserve"> </w:t>
      </w:r>
    </w:p>
    <w:p w:rsidR="00192C9F" w:rsidRDefault="00362903">
      <w:pPr>
        <w:ind w:left="0" w:right="0" w:firstLine="228"/>
      </w:pPr>
      <w:r>
        <w:t>Выявлять лексические и грамматические средства связи предложений и частей текста.</w:t>
      </w:r>
      <w:r>
        <w:rPr>
          <w:color w:val="000000"/>
        </w:rPr>
        <w:t xml:space="preserve"> </w:t>
      </w:r>
    </w:p>
    <w:p w:rsidR="00192C9F" w:rsidRDefault="00362903">
      <w:pPr>
        <w:ind w:left="0" w:right="1" w:firstLine="228"/>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 тера темы).</w:t>
      </w:r>
      <w:r>
        <w:rPr>
          <w:color w:val="000000"/>
        </w:rPr>
        <w:t xml:space="preserve"> </w:t>
      </w:r>
    </w:p>
    <w:p w:rsidR="00192C9F" w:rsidRPr="00C321E8" w:rsidRDefault="00362903" w:rsidP="00C321E8">
      <w:pPr>
        <w:ind w:left="0" w:right="5" w:firstLine="228"/>
        <w:rPr>
          <w:color w:val="000000"/>
        </w:rPr>
      </w:pPr>
      <w:r>
        <w:t>Владеть умениями информационной переработки текста: со- ставлять план прочитанного текста (простой, сложный; назыв- ной, вопросный, тезисный) с целью дальнейшего воспроизведе- 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 стических словарей и справочной литературы, и использовать её в учебной деятельности.</w:t>
      </w:r>
      <w:r>
        <w:rPr>
          <w:color w:val="000000"/>
        </w:rPr>
        <w:t xml:space="preserve"> </w:t>
      </w:r>
    </w:p>
    <w:p w:rsidR="00192C9F" w:rsidRDefault="00362903">
      <w:pPr>
        <w:ind w:left="0" w:right="0" w:firstLine="228"/>
      </w:pPr>
      <w:r>
        <w:t>Представлять сообщение на заданную тему в виде презента- ции.</w:t>
      </w:r>
      <w:r>
        <w:rPr>
          <w:color w:val="000000"/>
        </w:rPr>
        <w:t xml:space="preserve"> </w:t>
      </w:r>
    </w:p>
    <w:p w:rsidR="00192C9F" w:rsidRDefault="00362903">
      <w:pPr>
        <w:ind w:left="0" w:right="6" w:firstLine="228"/>
      </w:pPr>
      <w:r>
        <w:t>Представлять содержание научно-учебного текста в виде та- блицы, схемы; представлять содержание таблицы, схемы в виде текста.</w:t>
      </w:r>
      <w:r>
        <w:rPr>
          <w:color w:val="000000"/>
        </w:rPr>
        <w:t xml:space="preserve"> </w:t>
      </w:r>
    </w:p>
    <w:p w:rsidR="00192C9F" w:rsidRDefault="00362903">
      <w:pPr>
        <w:spacing w:line="288" w:lineRule="auto"/>
        <w:ind w:left="0" w:right="4" w:firstLine="218"/>
        <w:jc w:val="left"/>
      </w:pPr>
      <w:r>
        <w:t xml:space="preserve">Редактировать тексты: сопоставлять исходный и отредакти- </w:t>
      </w:r>
      <w:r>
        <w:tab/>
        <w:t xml:space="preserve">рованный </w:t>
      </w:r>
      <w:r>
        <w:tab/>
        <w:t xml:space="preserve">тексты; </w:t>
      </w:r>
      <w:r>
        <w:tab/>
        <w:t>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r>
        <w:rPr>
          <w:color w:val="000000"/>
        </w:rPr>
        <w:t xml:space="preserve"> </w:t>
      </w:r>
    </w:p>
    <w:p w:rsidR="00192C9F" w:rsidRDefault="00362903">
      <w:pPr>
        <w:spacing w:line="268" w:lineRule="auto"/>
        <w:ind w:left="8" w:right="0"/>
      </w:pPr>
      <w:r>
        <w:rPr>
          <w:b/>
        </w:rPr>
        <w:lastRenderedPageBreak/>
        <w:t>Функциональные разновидности языка</w:t>
      </w:r>
      <w:r>
        <w:rPr>
          <w:b/>
          <w:color w:val="000000"/>
        </w:rPr>
        <w:t xml:space="preserve"> </w:t>
      </w:r>
    </w:p>
    <w:p w:rsidR="00192C9F" w:rsidRDefault="00362903">
      <w:pPr>
        <w:spacing w:line="288" w:lineRule="auto"/>
        <w:ind w:left="0" w:right="4" w:firstLine="218"/>
        <w:jc w:val="left"/>
      </w:pPr>
      <w:r>
        <w:t xml:space="preserve">Характеризовать функциональные разновидности языка: разговорную речь и функциональные стили (научный, </w:t>
      </w:r>
      <w:r>
        <w:tab/>
        <w:t xml:space="preserve">публи- </w:t>
      </w:r>
      <w:r>
        <w:tab/>
        <w:t xml:space="preserve">цистический, </w:t>
      </w:r>
      <w:r>
        <w:tab/>
        <w:t>официальноделовой), язык художественной ли- тературы.</w:t>
      </w:r>
      <w:r>
        <w:rPr>
          <w:color w:val="000000"/>
        </w:rPr>
        <w:t xml:space="preserve"> </w:t>
      </w:r>
    </w:p>
    <w:p w:rsidR="00192C9F" w:rsidRDefault="00362903">
      <w:pPr>
        <w:tabs>
          <w:tab w:val="center" w:pos="3106"/>
          <w:tab w:val="center" w:pos="3993"/>
          <w:tab w:val="right" w:pos="6364"/>
        </w:tabs>
        <w:ind w:left="0" w:right="0" w:firstLine="0"/>
        <w:jc w:val="left"/>
      </w:pPr>
      <w:r>
        <w:t xml:space="preserve">Характеризовать </w:t>
      </w:r>
      <w:r>
        <w:tab/>
        <w:t xml:space="preserve"> </w:t>
      </w:r>
      <w:r>
        <w:tab/>
        <w:t xml:space="preserve"> </w:t>
      </w:r>
      <w:r>
        <w:tab/>
        <w:t xml:space="preserve">особенности    </w:t>
      </w:r>
    </w:p>
    <w:p w:rsidR="00192C9F" w:rsidRDefault="00362903">
      <w:pPr>
        <w:spacing w:line="288" w:lineRule="auto"/>
        <w:ind w:left="0" w:right="4" w:firstLine="0"/>
        <w:jc w:val="left"/>
      </w:pPr>
      <w:r>
        <w:t xml:space="preserve">публицистического    стиля (в том числе сферу употребления, функции), употребления язы- ковых средств </w:t>
      </w:r>
      <w:r>
        <w:tab/>
        <w:t xml:space="preserve">выразительности </w:t>
      </w:r>
      <w:r>
        <w:tab/>
        <w:t xml:space="preserve">в </w:t>
      </w:r>
      <w:r>
        <w:tab/>
        <w:t xml:space="preserve">текстах публицистического стиля, нормы построения текстов публицистического </w:t>
      </w:r>
      <w:r>
        <w:tab/>
        <w:t xml:space="preserve">стиля, </w:t>
      </w:r>
      <w:r>
        <w:tab/>
        <w:t xml:space="preserve">особенности </w:t>
      </w:r>
      <w:r>
        <w:tab/>
        <w:t>жанров (интервью, репортаж, заметка).</w:t>
      </w:r>
      <w:r>
        <w:rPr>
          <w:color w:val="000000"/>
        </w:rPr>
        <w:t xml:space="preserve"> </w:t>
      </w:r>
    </w:p>
    <w:p w:rsidR="00192C9F" w:rsidRDefault="00362903">
      <w:pPr>
        <w:ind w:left="0" w:right="5" w:firstLine="228"/>
      </w:pPr>
      <w:r>
        <w:t>Создавать тексты публицистического стиля в жанре репорта- жа, заметки, интервью; оформлять деловые бумаги (инструк- ция).</w:t>
      </w:r>
      <w:r>
        <w:rPr>
          <w:color w:val="000000"/>
        </w:rPr>
        <w:t xml:space="preserve"> </w:t>
      </w:r>
    </w:p>
    <w:p w:rsidR="00192C9F" w:rsidRDefault="00362903">
      <w:pPr>
        <w:ind w:left="0" w:right="0" w:firstLine="228"/>
      </w:pPr>
      <w:r>
        <w:t xml:space="preserve">Владеть </w:t>
      </w:r>
      <w:r>
        <w:tab/>
        <w:t xml:space="preserve">нормами </w:t>
      </w:r>
      <w:r>
        <w:tab/>
        <w:t xml:space="preserve">построения </w:t>
      </w:r>
      <w:r>
        <w:tab/>
        <w:t>текстов публицистического стиля.</w:t>
      </w:r>
      <w:r>
        <w:rPr>
          <w:color w:val="000000"/>
        </w:rPr>
        <w:t xml:space="preserve"> </w:t>
      </w:r>
    </w:p>
    <w:p w:rsidR="00192C9F" w:rsidRDefault="00362903">
      <w:pPr>
        <w:ind w:left="0" w:right="1" w:firstLine="228"/>
      </w:pPr>
      <w:r>
        <w:t>Характеризовать  особенности  официальноделового   стиля (в том числе сферу употребления, функции, языковые особен- ности), особенности жанра инструкции.</w:t>
      </w:r>
      <w:r>
        <w:rPr>
          <w:color w:val="000000"/>
        </w:rPr>
        <w:t xml:space="preserve"> </w:t>
      </w:r>
    </w:p>
    <w:p w:rsidR="00192C9F" w:rsidRDefault="00362903">
      <w:pPr>
        <w:spacing w:line="288" w:lineRule="auto"/>
        <w:ind w:left="148" w:right="4" w:firstLine="0"/>
        <w:jc w:val="left"/>
      </w:pPr>
      <w:r>
        <w:t xml:space="preserve">Применять </w:t>
      </w:r>
      <w:r>
        <w:tab/>
        <w:t xml:space="preserve">знания </w:t>
      </w:r>
      <w:r>
        <w:tab/>
        <w:t xml:space="preserve">о </w:t>
      </w:r>
      <w:r>
        <w:tab/>
        <w:t>функциональных разновидностях языка при выполнении языкового анализа различных видов и в рече- вой практике.</w:t>
      </w:r>
      <w:r>
        <w:rPr>
          <w:color w:val="000000"/>
        </w:rPr>
        <w:t xml:space="preserve"> </w:t>
      </w:r>
    </w:p>
    <w:p w:rsidR="00192C9F" w:rsidRDefault="00362903">
      <w:pPr>
        <w:spacing w:line="268" w:lineRule="auto"/>
        <w:ind w:left="10" w:right="0"/>
      </w:pPr>
      <w:r>
        <w:rPr>
          <w:b/>
        </w:rPr>
        <w:t>СИСТЕМА ЯЗЫКА</w:t>
      </w:r>
      <w:r>
        <w:rPr>
          <w:b/>
          <w:color w:val="000000"/>
        </w:rPr>
        <w:t xml:space="preserve"> </w:t>
      </w:r>
    </w:p>
    <w:p w:rsidR="00192C9F" w:rsidRDefault="00362903">
      <w:pPr>
        <w:ind w:left="0" w:right="8" w:firstLine="228"/>
      </w:pPr>
      <w:r>
        <w:t>Распознавать изученные орфограммы; проводить орфографи- ческий анализ слов; применять знания по орфографии в прак- тике правописания.</w:t>
      </w:r>
      <w:r>
        <w:rPr>
          <w:color w:val="000000"/>
        </w:rPr>
        <w:t xml:space="preserve"> </w:t>
      </w:r>
    </w:p>
    <w:p w:rsidR="00C321E8" w:rsidRDefault="00362903">
      <w:pPr>
        <w:ind w:left="0" w:right="4" w:firstLine="228"/>
        <w:rPr>
          <w:color w:val="000000"/>
        </w:rPr>
      </w:pPr>
      <w:r>
        <w:t>Использовать знания по морфемике и словообразованию при выполнении языкового анализа различных видов и в практике правописания.</w:t>
      </w:r>
    </w:p>
    <w:p w:rsidR="00192C9F" w:rsidRDefault="00362903">
      <w:pPr>
        <w:spacing w:line="288" w:lineRule="auto"/>
        <w:ind w:left="0" w:right="4" w:firstLine="218"/>
        <w:jc w:val="left"/>
      </w:pPr>
      <w:r>
        <w:lastRenderedPageBreak/>
        <w:t xml:space="preserve">Объяснять значения фразеологизмов, пословиц  и  погово- рок, афоризмов, крылатых слов (на основе изученного), </w:t>
      </w:r>
      <w:r>
        <w:tab/>
        <w:t xml:space="preserve">в </w:t>
      </w:r>
      <w:r>
        <w:tab/>
        <w:t xml:space="preserve">том </w:t>
      </w:r>
      <w:r>
        <w:tab/>
        <w:t xml:space="preserve">числе </w:t>
      </w:r>
      <w:r>
        <w:tab/>
        <w:t xml:space="preserve">с </w:t>
      </w:r>
      <w:r>
        <w:tab/>
        <w:t>использованием фразеологических словарей русского языка.</w:t>
      </w:r>
      <w:r>
        <w:rPr>
          <w:color w:val="000000"/>
        </w:rPr>
        <w:t xml:space="preserve"> </w:t>
      </w:r>
    </w:p>
    <w:p w:rsidR="00192C9F" w:rsidRDefault="00362903">
      <w:pPr>
        <w:ind w:left="0" w:right="5" w:firstLine="228"/>
      </w:pPr>
      <w:r>
        <w:t>Распознавать метафору, олицетворение, эпитет, гиперболу, литоту; понимать их коммуникативное назначение в художе- ственном тексте и использовать в речи как средство вырази- тельности.</w:t>
      </w:r>
      <w:r>
        <w:rPr>
          <w:color w:val="000000"/>
        </w:rPr>
        <w:t xml:space="preserve"> </w:t>
      </w:r>
    </w:p>
    <w:p w:rsidR="00192C9F" w:rsidRDefault="00362903">
      <w:pPr>
        <w:ind w:left="0" w:right="4" w:firstLine="228"/>
      </w:pPr>
      <w:r>
        <w:t>Характеризовать слово с точки зрения сферы его употреб- ления, происхождения, активного и пассивного запаса и сти- 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color w:val="000000"/>
        </w:rPr>
        <w:t xml:space="preserve"> </w:t>
      </w:r>
    </w:p>
    <w:p w:rsidR="00192C9F" w:rsidRDefault="00362903">
      <w:pPr>
        <w:ind w:left="0" w:right="7" w:firstLine="228"/>
      </w:pPr>
      <w:r>
        <w:t>Распознавать омонимию слов разных частей речи; различать лексическую и грамматическую омонимию; понимать особен- ности употребления омонимов в речи.</w:t>
      </w:r>
      <w:r>
        <w:rPr>
          <w:color w:val="000000"/>
        </w:rPr>
        <w:t xml:space="preserve"> </w:t>
      </w:r>
    </w:p>
    <w:p w:rsidR="00192C9F" w:rsidRDefault="00362903">
      <w:pPr>
        <w:ind w:left="0" w:right="0" w:firstLine="228"/>
      </w:pPr>
      <w:r>
        <w:t xml:space="preserve">Использовать </w:t>
      </w:r>
      <w:r>
        <w:tab/>
        <w:t xml:space="preserve">грамматические </w:t>
      </w:r>
      <w:r>
        <w:tab/>
        <w:t xml:space="preserve">словари </w:t>
      </w:r>
      <w:r>
        <w:tab/>
        <w:t>и справочники в ре- чевой практике.</w:t>
      </w:r>
      <w:r>
        <w:rPr>
          <w:color w:val="000000"/>
        </w:rPr>
        <w:t xml:space="preserve"> </w:t>
      </w:r>
    </w:p>
    <w:p w:rsidR="00192C9F" w:rsidRDefault="00362903">
      <w:pPr>
        <w:spacing w:line="268" w:lineRule="auto"/>
        <w:ind w:left="8" w:right="0"/>
      </w:pPr>
      <w:r>
        <w:rPr>
          <w:b/>
        </w:rPr>
        <w:t>Морфология. Культура речи</w:t>
      </w:r>
      <w:r>
        <w:rPr>
          <w:b/>
          <w:color w:val="000000"/>
        </w:rPr>
        <w:t xml:space="preserve"> </w:t>
      </w:r>
    </w:p>
    <w:p w:rsidR="00192C9F" w:rsidRDefault="00362903">
      <w:pPr>
        <w:ind w:left="0" w:right="4" w:firstLine="228"/>
      </w:pPr>
      <w:r>
        <w:t>Распознавать причастия и деепричастия, наречия, служеб- ные слова (предлоги, союзы, частицы), междометия, звукопо- 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rPr>
          <w:color w:val="000000"/>
        </w:rPr>
        <w:t xml:space="preserve"> </w:t>
      </w:r>
    </w:p>
    <w:p w:rsidR="00192C9F" w:rsidRDefault="00362903">
      <w:pPr>
        <w:spacing w:line="268" w:lineRule="auto"/>
        <w:ind w:left="156" w:right="0"/>
      </w:pPr>
      <w:r>
        <w:rPr>
          <w:b/>
        </w:rPr>
        <w:t>Причастие</w:t>
      </w:r>
      <w:r>
        <w:rPr>
          <w:b/>
          <w:color w:val="000000"/>
        </w:rPr>
        <w:t xml:space="preserve"> </w:t>
      </w:r>
    </w:p>
    <w:p w:rsidR="00192C9F" w:rsidRDefault="00362903">
      <w:pPr>
        <w:ind w:left="0" w:right="7" w:firstLine="228"/>
      </w:pPr>
      <w:r>
        <w:t>Характеризовать причастия как особую группу слов. Опре- делять признаки глагола и имени прилагательного в причас- тии.</w:t>
      </w:r>
      <w:r>
        <w:rPr>
          <w:color w:val="000000"/>
        </w:rPr>
        <w:t xml:space="preserve"> </w:t>
      </w:r>
    </w:p>
    <w:p w:rsidR="00192C9F" w:rsidRDefault="00362903">
      <w:pPr>
        <w:ind w:left="0" w:right="4" w:firstLine="228"/>
      </w:pPr>
      <w:r>
        <w:t xml:space="preserve">Распознавать причастия настоящего и прошедшего времени, действительные и страдательные причастия. Различать и ха- </w:t>
      </w:r>
      <w:r>
        <w:lastRenderedPageBreak/>
        <w:t>рактеризовать полные и краткие формы страдательных прича- стий. Склонять причастия.</w:t>
      </w:r>
      <w:r>
        <w:rPr>
          <w:color w:val="000000"/>
        </w:rPr>
        <w:t xml:space="preserve"> </w:t>
      </w:r>
    </w:p>
    <w:p w:rsidR="00192C9F" w:rsidRDefault="00362903">
      <w:pPr>
        <w:ind w:left="0" w:right="0" w:firstLine="228"/>
      </w:pPr>
      <w:r>
        <w:t>Проводить морфологический анализ причастий, применять это умение в речевой практике.</w:t>
      </w:r>
      <w:r>
        <w:rPr>
          <w:color w:val="000000"/>
        </w:rPr>
        <w:t xml:space="preserve"> </w:t>
      </w:r>
    </w:p>
    <w:p w:rsidR="00C321E8" w:rsidRDefault="00362903">
      <w:pPr>
        <w:ind w:left="0" w:right="4" w:firstLine="228"/>
        <w:rPr>
          <w:color w:val="000000"/>
        </w:rPr>
      </w:pPr>
      <w:r>
        <w:t>Составлять словосочетания с причастием в роли зависимого слова. Конструировать причастные обороты. Определять роль причастия в предложении.</w:t>
      </w:r>
      <w:r>
        <w:rPr>
          <w:color w:val="000000"/>
        </w:rPr>
        <w:t xml:space="preserve"> </w:t>
      </w:r>
      <w:r>
        <w:t>Уместно использовать причастия в речи. Различать созвуч- ные причастия и имена прилагательные (</w:t>
      </w:r>
      <w:r>
        <w:rPr>
          <w:b/>
          <w:i/>
        </w:rPr>
        <w:t xml:space="preserve">висящий </w:t>
      </w:r>
      <w:r>
        <w:rPr>
          <w:i/>
        </w:rPr>
        <w:t xml:space="preserve">— </w:t>
      </w:r>
      <w:r>
        <w:rPr>
          <w:b/>
          <w:i/>
        </w:rPr>
        <w:t>вися- чий</w:t>
      </w:r>
      <w:r>
        <w:rPr>
          <w:i/>
        </w:rPr>
        <w:t xml:space="preserve">, </w:t>
      </w:r>
      <w:r>
        <w:rPr>
          <w:b/>
          <w:i/>
        </w:rPr>
        <w:t xml:space="preserve">горящий </w:t>
      </w:r>
      <w:r>
        <w:rPr>
          <w:i/>
        </w:rPr>
        <w:t xml:space="preserve">— </w:t>
      </w:r>
      <w:r>
        <w:rPr>
          <w:b/>
          <w:i/>
        </w:rPr>
        <w:t>горячий</w:t>
      </w:r>
      <w:r>
        <w:t xml:space="preserve">). Правильно употреблять прича- стия с суффиксом </w:t>
      </w:r>
      <w:r>
        <w:rPr>
          <w:b/>
          <w:i/>
        </w:rPr>
        <w:t>ся</w:t>
      </w:r>
      <w:r>
        <w:t xml:space="preserve">. Правильно устанавливать согласование в словосочетаниях типа </w:t>
      </w:r>
      <w:r>
        <w:rPr>
          <w:i/>
        </w:rPr>
        <w:t>прич. + сущ</w:t>
      </w:r>
      <w:r>
        <w:t>.</w:t>
      </w:r>
      <w:r>
        <w:rPr>
          <w:color w:val="000000"/>
        </w:rPr>
        <w:t xml:space="preserve"> </w:t>
      </w:r>
    </w:p>
    <w:p w:rsidR="00192C9F" w:rsidRDefault="00362903">
      <w:pPr>
        <w:spacing w:line="288" w:lineRule="auto"/>
        <w:ind w:left="0" w:right="4" w:firstLine="437"/>
        <w:jc w:val="left"/>
      </w:pPr>
      <w:r>
        <w:t xml:space="preserve">Правильно ставить ударение в некоторых формах причастий. Применять правила правописания падежных окончаний и суффиксов причастий; </w:t>
      </w:r>
      <w:r>
        <w:rPr>
          <w:b/>
          <w:i/>
        </w:rPr>
        <w:t xml:space="preserve">н </w:t>
      </w:r>
      <w:r>
        <w:t xml:space="preserve">и </w:t>
      </w:r>
      <w:r>
        <w:rPr>
          <w:b/>
          <w:i/>
        </w:rPr>
        <w:t xml:space="preserve">нн </w:t>
      </w:r>
      <w:r>
        <w:t>в причастиях и отглагольных именах прилагательных; написания гласной перед суффиксом</w:t>
      </w:r>
      <w:r>
        <w:rPr>
          <w:color w:val="000000"/>
        </w:rPr>
        <w:t xml:space="preserve"> </w:t>
      </w:r>
      <w:r>
        <w:rPr>
          <w:b/>
          <w:i/>
        </w:rPr>
        <w:t xml:space="preserve">-вш- </w:t>
      </w:r>
      <w:r>
        <w:rPr>
          <w:b/>
          <w:i/>
        </w:rPr>
        <w:tab/>
      </w:r>
      <w:r>
        <w:t xml:space="preserve">действительных </w:t>
      </w:r>
      <w:r>
        <w:tab/>
        <w:t xml:space="preserve">причастий </w:t>
      </w:r>
      <w:r>
        <w:tab/>
        <w:t xml:space="preserve">прошедшего времени, </w:t>
      </w:r>
      <w:r>
        <w:tab/>
        <w:t xml:space="preserve">перед </w:t>
      </w:r>
      <w:r>
        <w:tab/>
        <w:t xml:space="preserve">суффиксом </w:t>
      </w:r>
      <w:r>
        <w:tab/>
      </w:r>
      <w:r>
        <w:rPr>
          <w:b/>
          <w:i/>
        </w:rPr>
        <w:t xml:space="preserve">-нн- </w:t>
      </w:r>
      <w:r>
        <w:rPr>
          <w:b/>
          <w:i/>
        </w:rPr>
        <w:tab/>
      </w:r>
      <w:r>
        <w:t xml:space="preserve">страдательных причастий прошедшего време- ни; написания </w:t>
      </w:r>
      <w:r>
        <w:rPr>
          <w:b/>
          <w:i/>
        </w:rPr>
        <w:t xml:space="preserve">не </w:t>
      </w:r>
      <w:r>
        <w:t>с причастиями.</w:t>
      </w:r>
      <w:r>
        <w:rPr>
          <w:color w:val="000000"/>
        </w:rPr>
        <w:t xml:space="preserve"> </w:t>
      </w:r>
    </w:p>
    <w:p w:rsidR="00192C9F" w:rsidRDefault="00362903">
      <w:pPr>
        <w:ind w:left="0" w:right="0" w:firstLine="228"/>
      </w:pPr>
      <w:r>
        <w:t>Правильно расставлять знаки препинания в предложениях с причастным оборотом.</w:t>
      </w:r>
      <w:r>
        <w:rPr>
          <w:color w:val="000000"/>
        </w:rPr>
        <w:t xml:space="preserve"> </w:t>
      </w:r>
    </w:p>
    <w:p w:rsidR="00192C9F" w:rsidRDefault="00362903">
      <w:pPr>
        <w:spacing w:line="268" w:lineRule="auto"/>
        <w:ind w:left="156" w:right="0"/>
      </w:pPr>
      <w:r>
        <w:rPr>
          <w:b/>
        </w:rPr>
        <w:t>Деепричастие</w:t>
      </w:r>
      <w:r>
        <w:rPr>
          <w:b/>
          <w:color w:val="000000"/>
        </w:rPr>
        <w:t xml:space="preserve"> </w:t>
      </w:r>
    </w:p>
    <w:p w:rsidR="00192C9F" w:rsidRDefault="00362903">
      <w:pPr>
        <w:ind w:left="236" w:right="148"/>
      </w:pPr>
      <w:r>
        <w:t>Характеризовать деепричастия  как  особую  группу  слов.</w:t>
      </w:r>
      <w:r>
        <w:rPr>
          <w:color w:val="000000"/>
        </w:rPr>
        <w:t xml:space="preserve"> </w:t>
      </w:r>
    </w:p>
    <w:p w:rsidR="00192C9F" w:rsidRDefault="00362903">
      <w:pPr>
        <w:ind w:left="8" w:right="148"/>
      </w:pPr>
      <w:r>
        <w:t>Определять признаки глагола и наречия в деепричастии.</w:t>
      </w:r>
      <w:r>
        <w:rPr>
          <w:color w:val="000000"/>
        </w:rPr>
        <w:t xml:space="preserve"> </w:t>
      </w:r>
    </w:p>
    <w:p w:rsidR="00192C9F" w:rsidRDefault="00362903">
      <w:pPr>
        <w:ind w:left="0" w:right="148" w:firstLine="228"/>
      </w:pPr>
      <w:r>
        <w:t>Распознавать деепричастия совершенного и несовершенного вида.</w:t>
      </w:r>
      <w:r>
        <w:rPr>
          <w:color w:val="000000"/>
        </w:rPr>
        <w:t xml:space="preserve"> </w:t>
      </w:r>
    </w:p>
    <w:p w:rsidR="00192C9F" w:rsidRDefault="00362903">
      <w:pPr>
        <w:ind w:left="0" w:right="0" w:firstLine="228"/>
      </w:pPr>
      <w:r>
        <w:t>Проводить морфологический анализ деепричастий, приме- нять это умение в речевой практике.</w:t>
      </w:r>
      <w:r>
        <w:rPr>
          <w:color w:val="000000"/>
        </w:rPr>
        <w:t xml:space="preserve"> </w:t>
      </w:r>
    </w:p>
    <w:p w:rsidR="00192C9F" w:rsidRDefault="00362903">
      <w:pPr>
        <w:ind w:left="236" w:right="148"/>
      </w:pPr>
      <w:r>
        <w:t xml:space="preserve">Конструировать деепричастный оборот. </w:t>
      </w:r>
    </w:p>
    <w:p w:rsidR="00192C9F" w:rsidRDefault="00362903">
      <w:pPr>
        <w:ind w:left="228" w:right="655" w:hanging="228"/>
      </w:pPr>
      <w:r>
        <w:lastRenderedPageBreak/>
        <w:t>Определять роль дее- причастия в предложении.</w:t>
      </w:r>
      <w:r>
        <w:rPr>
          <w:color w:val="000000"/>
        </w:rPr>
        <w:t xml:space="preserve"> </w:t>
      </w:r>
      <w:r>
        <w:t>Уместно использовать деепричастия в речи. Правильно ставить ударение в деепричастиях.</w:t>
      </w:r>
      <w:r>
        <w:rPr>
          <w:color w:val="000000"/>
        </w:rPr>
        <w:t xml:space="preserve"> </w:t>
      </w:r>
    </w:p>
    <w:p w:rsidR="00192C9F" w:rsidRDefault="00362903">
      <w:pPr>
        <w:spacing w:line="288" w:lineRule="auto"/>
        <w:ind w:left="0" w:right="4" w:firstLine="218"/>
        <w:jc w:val="left"/>
      </w:pPr>
      <w:r>
        <w:t xml:space="preserve">Применять </w:t>
      </w:r>
      <w:r>
        <w:tab/>
        <w:t xml:space="preserve">правила </w:t>
      </w:r>
      <w:r>
        <w:tab/>
        <w:t xml:space="preserve">написания </w:t>
      </w:r>
      <w:r>
        <w:tab/>
        <w:t xml:space="preserve">гласных </w:t>
      </w:r>
      <w:r>
        <w:tab/>
        <w:t xml:space="preserve">в суффиксах деепри- частий; правила слитного и раздельного написания </w:t>
      </w:r>
      <w:r>
        <w:rPr>
          <w:b/>
          <w:i/>
        </w:rPr>
        <w:t xml:space="preserve">не </w:t>
      </w:r>
      <w:r>
        <w:t>с дее- причастиями.</w:t>
      </w:r>
      <w:r>
        <w:rPr>
          <w:color w:val="000000"/>
        </w:rPr>
        <w:t xml:space="preserve"> </w:t>
      </w:r>
    </w:p>
    <w:p w:rsidR="00192C9F" w:rsidRDefault="00362903">
      <w:pPr>
        <w:ind w:left="0" w:right="0" w:firstLine="228"/>
      </w:pPr>
      <w:r>
        <w:t>Правильно строить предложения с одиночными деепричасти- ями и деепричастными оборотами.</w:t>
      </w:r>
      <w:r>
        <w:rPr>
          <w:color w:val="000000"/>
        </w:rPr>
        <w:t xml:space="preserve"> </w:t>
      </w:r>
    </w:p>
    <w:p w:rsidR="00192C9F" w:rsidRDefault="00362903">
      <w:pPr>
        <w:ind w:left="0" w:right="3" w:firstLine="228"/>
      </w:pPr>
      <w:r>
        <w:t>Правильно  расставлять  знаки  препинания  в  предложениях с одиночным деепричастием и деепричастным оборотом.</w:t>
      </w:r>
      <w:r>
        <w:rPr>
          <w:color w:val="000000"/>
        </w:rPr>
        <w:t xml:space="preserve"> </w:t>
      </w:r>
    </w:p>
    <w:p w:rsidR="00192C9F" w:rsidRDefault="00362903">
      <w:pPr>
        <w:spacing w:line="268" w:lineRule="auto"/>
        <w:ind w:left="156" w:right="0"/>
      </w:pPr>
      <w:r>
        <w:rPr>
          <w:b/>
        </w:rPr>
        <w:t>Наречие</w:t>
      </w:r>
      <w:r>
        <w:rPr>
          <w:b/>
          <w:color w:val="000000"/>
        </w:rPr>
        <w:t xml:space="preserve"> </w:t>
      </w:r>
    </w:p>
    <w:p w:rsidR="00192C9F" w:rsidRDefault="00362903">
      <w:pPr>
        <w:ind w:left="0" w:right="0" w:firstLine="228"/>
      </w:pPr>
      <w:r>
        <w:t>Распознавать наречия в речи. Определять общее грамматиче- ское значение наречий; различать разряды наречий по значе- нию; характеризовать особенности словообразования наречий, их синтаксических свойств, роли в речи.</w:t>
      </w:r>
      <w:r>
        <w:rPr>
          <w:color w:val="000000"/>
        </w:rPr>
        <w:t xml:space="preserve"> </w:t>
      </w:r>
    </w:p>
    <w:p w:rsidR="00192C9F" w:rsidRDefault="00362903">
      <w:pPr>
        <w:ind w:left="0" w:right="0" w:firstLine="228"/>
      </w:pPr>
      <w:r>
        <w:t>Проводить морфологический анализ наречий, применять это умение в речевой практике.</w:t>
      </w:r>
      <w:r>
        <w:rPr>
          <w:color w:val="000000"/>
        </w:rPr>
        <w:t xml:space="preserve"> </w:t>
      </w:r>
    </w:p>
    <w:p w:rsidR="00192C9F" w:rsidRDefault="00362903">
      <w:pPr>
        <w:ind w:left="0" w:right="2" w:firstLine="228"/>
      </w:pPr>
      <w:r>
        <w:t>Соблюдать нормы образования степеней сравнения наречий, произношения наречий, постановки в них ударения.</w:t>
      </w:r>
      <w:r>
        <w:rPr>
          <w:color w:val="000000"/>
        </w:rPr>
        <w:t xml:space="preserve"> </w:t>
      </w:r>
    </w:p>
    <w:p w:rsidR="00C321E8" w:rsidRDefault="00362903">
      <w:pPr>
        <w:ind w:left="0" w:right="0" w:firstLine="228"/>
        <w:rPr>
          <w:color w:val="000000"/>
        </w:rPr>
      </w:pPr>
      <w:r>
        <w:t xml:space="preserve">Применять правила слитного, раздельного и дефисного на- 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 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 xml:space="preserve">ь </w:t>
      </w:r>
      <w:r>
        <w:t>на конце наречий после шипящих; написания суффиксов наречий -</w:t>
      </w:r>
      <w:r>
        <w:rPr>
          <w:b/>
          <w:i/>
        </w:rPr>
        <w:t xml:space="preserve">о </w:t>
      </w:r>
      <w:r>
        <w:t xml:space="preserve">и </w:t>
      </w:r>
      <w:r>
        <w:rPr>
          <w:i/>
        </w:rPr>
        <w:t>-</w:t>
      </w:r>
      <w:r>
        <w:rPr>
          <w:b/>
          <w:i/>
        </w:rPr>
        <w:t xml:space="preserve">е </w:t>
      </w:r>
      <w:r>
        <w:t xml:space="preserve">после шипящих; написа- ния </w:t>
      </w:r>
      <w:r>
        <w:rPr>
          <w:b/>
          <w:i/>
        </w:rPr>
        <w:t xml:space="preserve">е </w:t>
      </w:r>
      <w:r>
        <w:t xml:space="preserve">и </w:t>
      </w:r>
      <w:r>
        <w:rPr>
          <w:b/>
          <w:i/>
        </w:rPr>
        <w:t xml:space="preserve">и </w:t>
      </w:r>
      <w:r>
        <w:t xml:space="preserve">в приставках </w:t>
      </w:r>
      <w:r>
        <w:rPr>
          <w:b/>
          <w:i/>
        </w:rPr>
        <w:t xml:space="preserve">не- </w:t>
      </w:r>
      <w:r>
        <w:t xml:space="preserve">и </w:t>
      </w:r>
      <w:r>
        <w:rPr>
          <w:b/>
          <w:i/>
        </w:rPr>
        <w:t xml:space="preserve">ни- </w:t>
      </w:r>
      <w:r>
        <w:t xml:space="preserve">наречий; слитного и раздель- ного написания </w:t>
      </w:r>
      <w:r>
        <w:rPr>
          <w:b/>
          <w:i/>
        </w:rPr>
        <w:t xml:space="preserve">не </w:t>
      </w:r>
      <w:r>
        <w:t>с наречиями.</w:t>
      </w:r>
      <w:r>
        <w:rPr>
          <w:color w:val="000000"/>
        </w:rPr>
        <w:t xml:space="preserve"> </w:t>
      </w:r>
    </w:p>
    <w:p w:rsidR="00192C9F" w:rsidRDefault="00362903">
      <w:pPr>
        <w:spacing w:line="268" w:lineRule="auto"/>
        <w:ind w:left="156" w:right="0"/>
      </w:pPr>
      <w:r>
        <w:rPr>
          <w:b/>
        </w:rPr>
        <w:t>Слова категории состояния</w:t>
      </w:r>
      <w:r>
        <w:rPr>
          <w:b/>
          <w:color w:val="000000"/>
        </w:rPr>
        <w:t xml:space="preserve"> </w:t>
      </w:r>
    </w:p>
    <w:p w:rsidR="00192C9F" w:rsidRDefault="00362903">
      <w:pPr>
        <w:ind w:left="0" w:right="5" w:firstLine="228"/>
      </w:pPr>
      <w:r>
        <w:t>Определять общее грамматическое значение, морфологиче- ские признаки слов категории состояния, характеризовать их синтаксическую функцию и роль в речи.</w:t>
      </w:r>
      <w:r>
        <w:rPr>
          <w:color w:val="000000"/>
        </w:rPr>
        <w:t xml:space="preserve"> </w:t>
      </w:r>
      <w:r>
        <w:rPr>
          <w:b/>
        </w:rPr>
        <w:t>Служебные части речи</w:t>
      </w:r>
      <w:r>
        <w:rPr>
          <w:b/>
          <w:color w:val="000000"/>
        </w:rPr>
        <w:t xml:space="preserve"> </w:t>
      </w:r>
    </w:p>
    <w:p w:rsidR="00192C9F" w:rsidRDefault="00362903">
      <w:pPr>
        <w:ind w:left="0" w:right="5" w:firstLine="228"/>
      </w:pPr>
      <w:r>
        <w:lastRenderedPageBreak/>
        <w:t>Давать общую характеристику служебных частей речи; объ- яснять их отличия от самостоятельных частей речи.</w:t>
      </w:r>
      <w:r>
        <w:rPr>
          <w:color w:val="000000"/>
        </w:rPr>
        <w:t xml:space="preserve"> </w:t>
      </w:r>
    </w:p>
    <w:p w:rsidR="00192C9F" w:rsidRDefault="00362903">
      <w:pPr>
        <w:spacing w:line="268" w:lineRule="auto"/>
        <w:ind w:left="156" w:right="0"/>
      </w:pPr>
      <w:r>
        <w:rPr>
          <w:b/>
        </w:rPr>
        <w:t>Предлог</w:t>
      </w:r>
      <w:r>
        <w:rPr>
          <w:b/>
          <w:color w:val="000000"/>
        </w:rPr>
        <w:t xml:space="preserve"> </w:t>
      </w:r>
    </w:p>
    <w:p w:rsidR="00192C9F" w:rsidRDefault="00362903">
      <w:pPr>
        <w:ind w:left="0" w:right="6" w:firstLine="228"/>
      </w:pPr>
      <w:r>
        <w:t>Характеризовать предлог как служебную часть речи; разли- чать производные и непроизводные предлоги, простые и состав- ные предлоги.</w:t>
      </w:r>
      <w:r>
        <w:rPr>
          <w:color w:val="000000"/>
        </w:rPr>
        <w:t xml:space="preserve"> </w:t>
      </w:r>
    </w:p>
    <w:p w:rsidR="00192C9F" w:rsidRDefault="00362903">
      <w:pPr>
        <w:ind w:left="0" w:right="1" w:firstLine="228"/>
      </w:pPr>
      <w:r>
        <w:t>Употреблять предлоги в речи в соответствии с их значением и стилистическими особенностями; соблюдать нормы правопи- сания производных предлогов.</w:t>
      </w:r>
      <w:r>
        <w:rPr>
          <w:color w:val="000000"/>
        </w:rPr>
        <w:t xml:space="preserve"> </w:t>
      </w:r>
    </w:p>
    <w:p w:rsidR="00192C9F" w:rsidRDefault="00362903" w:rsidP="00C321E8">
      <w:pPr>
        <w:spacing w:after="19" w:line="271" w:lineRule="auto"/>
        <w:ind w:left="10" w:right="1" w:hanging="10"/>
      </w:pPr>
      <w:r>
        <w:t xml:space="preserve">Соблюдать нормы употребления имён </w:t>
      </w:r>
    </w:p>
    <w:p w:rsidR="00192C9F" w:rsidRDefault="00362903" w:rsidP="00C321E8">
      <w:pPr>
        <w:ind w:left="163" w:right="3" w:firstLine="0"/>
      </w:pPr>
      <w:r>
        <w:t xml:space="preserve">существительных и ме- стоимений 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 xml:space="preserve">в составе словосочетаний; правила правописания производных предлогов. </w:t>
      </w:r>
    </w:p>
    <w:p w:rsidR="00192C9F" w:rsidRDefault="00362903" w:rsidP="00C321E8">
      <w:pPr>
        <w:ind w:left="286" w:right="3" w:firstLine="0"/>
      </w:pPr>
      <w:r>
        <w:t>Проводить  морфологический  анализ  предлогов,  применять это умение при выполнении языкового анализа различных</w:t>
      </w:r>
      <w:r>
        <w:rPr>
          <w:color w:val="000000"/>
        </w:rPr>
        <w:t xml:space="preserve"> </w:t>
      </w:r>
      <w:r>
        <w:t>видов и в речевой практике.</w:t>
      </w:r>
      <w:r>
        <w:rPr>
          <w:color w:val="000000"/>
        </w:rPr>
        <w:t xml:space="preserve"> </w:t>
      </w:r>
    </w:p>
    <w:p w:rsidR="00192C9F" w:rsidRDefault="00362903">
      <w:pPr>
        <w:spacing w:line="268" w:lineRule="auto"/>
        <w:ind w:left="156" w:right="0"/>
      </w:pPr>
      <w:r>
        <w:rPr>
          <w:b/>
        </w:rPr>
        <w:t>Союз</w:t>
      </w:r>
      <w:r>
        <w:rPr>
          <w:b/>
          <w:color w:val="000000"/>
        </w:rPr>
        <w:t xml:space="preserve"> </w:t>
      </w:r>
    </w:p>
    <w:p w:rsidR="00192C9F" w:rsidRDefault="00362903">
      <w:pPr>
        <w:ind w:left="0" w:right="2" w:firstLine="228"/>
      </w:pPr>
      <w:r>
        <w:t>Характеризовать союз как служебную часть речи; различать разряды союзов по значению, по строению; объяснять роль сою- зов в тексте, в том числе как средств связи однородных членов предложения и частей сложного предложения.</w:t>
      </w:r>
      <w:r>
        <w:rPr>
          <w:color w:val="000000"/>
        </w:rPr>
        <w:t xml:space="preserve"> </w:t>
      </w:r>
    </w:p>
    <w:p w:rsidR="00192C9F" w:rsidRDefault="00362903">
      <w:pPr>
        <w:ind w:left="0" w:right="4" w:firstLine="228"/>
      </w:pPr>
      <w:r>
        <w:t xml:space="preserve">Употреблять союзы в речи в соответствии с их значением и стилистическими особенностями; соблюдать нормы правописа- ния союзов, постановки знаков препинания в сложных союз- ных предложениях, постановки знаков препинания в предло- жениях с союзом </w:t>
      </w:r>
      <w:r>
        <w:rPr>
          <w:b/>
          <w:i/>
        </w:rPr>
        <w:t>и</w:t>
      </w:r>
      <w:r>
        <w:rPr>
          <w:i/>
        </w:rPr>
        <w:t>.</w:t>
      </w:r>
      <w:r>
        <w:rPr>
          <w:i/>
          <w:color w:val="000000"/>
        </w:rPr>
        <w:t xml:space="preserve"> </w:t>
      </w:r>
    </w:p>
    <w:p w:rsidR="00192C9F" w:rsidRDefault="00362903">
      <w:pPr>
        <w:ind w:left="0" w:right="0" w:firstLine="228"/>
      </w:pPr>
      <w:r>
        <w:t xml:space="preserve">Проводить </w:t>
      </w:r>
      <w:r>
        <w:tab/>
        <w:t xml:space="preserve">морфологический </w:t>
      </w:r>
      <w:r>
        <w:tab/>
        <w:t xml:space="preserve">анализ </w:t>
      </w:r>
      <w:r>
        <w:tab/>
        <w:t>союзов, применять это умение в речевой практике.</w:t>
      </w:r>
      <w:r>
        <w:rPr>
          <w:color w:val="000000"/>
        </w:rPr>
        <w:t xml:space="preserve"> </w:t>
      </w:r>
    </w:p>
    <w:p w:rsidR="00192C9F" w:rsidRDefault="00362903">
      <w:pPr>
        <w:spacing w:line="268" w:lineRule="auto"/>
        <w:ind w:left="156" w:right="0"/>
      </w:pPr>
      <w:r>
        <w:rPr>
          <w:b/>
        </w:rPr>
        <w:t>Частица</w:t>
      </w:r>
      <w:r>
        <w:rPr>
          <w:b/>
          <w:color w:val="000000"/>
        </w:rPr>
        <w:t xml:space="preserve"> </w:t>
      </w:r>
    </w:p>
    <w:p w:rsidR="00192C9F" w:rsidRDefault="00362903">
      <w:pPr>
        <w:ind w:left="0" w:right="4" w:firstLine="228"/>
      </w:pPr>
      <w:r>
        <w:lastRenderedPageBreak/>
        <w:t>Характеризовать частицу как служебную часть речи; разли- чать разряды частиц по значению, по составу; объяснять роль частиц в передаче различных оттенков значения в слове и тек- сте, в образовании форм глагола; понимать интонационные осо- бенности предложений с частицами.</w:t>
      </w:r>
      <w:r>
        <w:rPr>
          <w:color w:val="000000"/>
        </w:rPr>
        <w:t xml:space="preserve"> </w:t>
      </w:r>
    </w:p>
    <w:p w:rsidR="00192C9F" w:rsidRDefault="00362903">
      <w:pPr>
        <w:ind w:left="0" w:right="1" w:firstLine="228"/>
      </w:pPr>
      <w:r>
        <w:t>Употреблять частицы в речи в соответствии с их значением и стилистической окраской; соблюдать нормы правописания частиц.</w:t>
      </w:r>
      <w:r>
        <w:rPr>
          <w:color w:val="000000"/>
        </w:rPr>
        <w:t xml:space="preserve"> </w:t>
      </w:r>
    </w:p>
    <w:p w:rsidR="00192C9F" w:rsidRDefault="00362903">
      <w:pPr>
        <w:ind w:left="0" w:right="0" w:firstLine="228"/>
      </w:pPr>
      <w:r>
        <w:t xml:space="preserve">Проводить </w:t>
      </w:r>
      <w:r>
        <w:tab/>
        <w:t xml:space="preserve">морфологический </w:t>
      </w:r>
      <w:r>
        <w:tab/>
        <w:t xml:space="preserve">анализ </w:t>
      </w:r>
      <w:r>
        <w:tab/>
        <w:t>частиц, применять это умение в речевой практике.</w:t>
      </w:r>
      <w:r>
        <w:rPr>
          <w:color w:val="000000"/>
        </w:rPr>
        <w:t xml:space="preserve"> </w:t>
      </w:r>
    </w:p>
    <w:p w:rsidR="00192C9F" w:rsidRDefault="00362903">
      <w:pPr>
        <w:spacing w:line="268" w:lineRule="auto"/>
        <w:ind w:left="156" w:right="0"/>
      </w:pPr>
      <w:r>
        <w:rPr>
          <w:b/>
        </w:rPr>
        <w:t>Междометия и звукоподражательные слова</w:t>
      </w:r>
      <w:r>
        <w:rPr>
          <w:b/>
          <w:color w:val="000000"/>
        </w:rPr>
        <w:t xml:space="preserve"> </w:t>
      </w:r>
    </w:p>
    <w:p w:rsidR="00192C9F" w:rsidRDefault="00362903">
      <w:pPr>
        <w:ind w:left="0" w:right="4" w:firstLine="228"/>
      </w:pPr>
      <w:r>
        <w:t>Характеризовать междометия как особую группу слов, раз- личать группы междометий по значению; объяснять роль междометий в речи. Характеризовать особенности звукоподра- жательных слов и их употребление в разговорной речи, в худо- жественной литературе.</w:t>
      </w:r>
      <w:r>
        <w:rPr>
          <w:color w:val="000000"/>
        </w:rPr>
        <w:t xml:space="preserve"> </w:t>
      </w:r>
    </w:p>
    <w:p w:rsidR="00192C9F" w:rsidRDefault="00362903">
      <w:pPr>
        <w:ind w:left="0" w:right="0" w:firstLine="228"/>
      </w:pPr>
      <w:r>
        <w:t>Проводить морфологический анализ междометий; приме- нять это умение в речевой практике.</w:t>
      </w:r>
      <w:r>
        <w:rPr>
          <w:color w:val="000000"/>
        </w:rPr>
        <w:t xml:space="preserve"> </w:t>
      </w:r>
    </w:p>
    <w:p w:rsidR="00192C9F" w:rsidRDefault="00362903">
      <w:pPr>
        <w:ind w:left="0" w:right="0" w:firstLine="228"/>
      </w:pPr>
      <w:r>
        <w:t>Соблюдать пунктуационные нормы оформления предложе- ний с междометиями.</w:t>
      </w:r>
      <w:r>
        <w:rPr>
          <w:color w:val="000000"/>
        </w:rPr>
        <w:t xml:space="preserve"> </w:t>
      </w:r>
    </w:p>
    <w:p w:rsidR="00192C9F" w:rsidRDefault="00362903">
      <w:pPr>
        <w:ind w:left="236" w:right="148"/>
      </w:pPr>
      <w:r>
        <w:t>Различать грамматические омонимы.</w:t>
      </w:r>
      <w:r>
        <w:rPr>
          <w:color w:val="000000"/>
        </w:rPr>
        <w:t xml:space="preserve"> </w:t>
      </w:r>
    </w:p>
    <w:p w:rsidR="00192C9F" w:rsidRDefault="00362903">
      <w:pPr>
        <w:ind w:left="8"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8" w:right="0"/>
      </w:pPr>
      <w:r>
        <w:rPr>
          <w:b/>
        </w:rPr>
        <w:t>Общие сведения о языке</w:t>
      </w:r>
      <w:r>
        <w:rPr>
          <w:b/>
          <w:color w:val="000000"/>
        </w:rPr>
        <w:t xml:space="preserve"> </w:t>
      </w:r>
    </w:p>
    <w:p w:rsidR="00192C9F" w:rsidRDefault="00362903">
      <w:pPr>
        <w:ind w:left="0" w:right="0" w:firstLine="228"/>
      </w:pPr>
      <w:r>
        <w:t>Иметь представление о русском языке как одном из славян- ских языков.</w:t>
      </w:r>
      <w:r>
        <w:rPr>
          <w:color w:val="000000"/>
        </w:rPr>
        <w:t xml:space="preserve"> </w:t>
      </w:r>
    </w:p>
    <w:p w:rsidR="00192C9F" w:rsidRDefault="00362903">
      <w:pPr>
        <w:spacing w:line="268" w:lineRule="auto"/>
        <w:ind w:left="8" w:right="0"/>
      </w:pPr>
      <w:r>
        <w:rPr>
          <w:b/>
        </w:rPr>
        <w:t>Язык и речь</w:t>
      </w:r>
      <w:r>
        <w:rPr>
          <w:b/>
          <w:color w:val="000000"/>
        </w:rPr>
        <w:t xml:space="preserve"> </w:t>
      </w:r>
    </w:p>
    <w:p w:rsidR="00192C9F" w:rsidRDefault="00362903">
      <w:pPr>
        <w:ind w:left="0" w:right="4" w:firstLine="228"/>
      </w:pPr>
      <w:r>
        <w:t xml:space="preserve">Создавать устные монологические высказывания объёмом не менее 8 предложений на основе жизненных наблюдений, лич- ных впечатлений, чтения научно-учебной, художественной, научнопопулярной и публицистической литературы </w:t>
      </w:r>
    </w:p>
    <w:p w:rsidR="00192C9F" w:rsidRDefault="00362903">
      <w:pPr>
        <w:ind w:left="8" w:right="0"/>
      </w:pPr>
      <w:r>
        <w:lastRenderedPageBreak/>
        <w:t>(монолог- описание, монолог-рассуждение, монологповествование); вы- ступать с научным сообщением.</w:t>
      </w:r>
      <w:r>
        <w:rPr>
          <w:color w:val="000000"/>
        </w:rPr>
        <w:t xml:space="preserve"> </w:t>
      </w:r>
    </w:p>
    <w:p w:rsidR="00192C9F" w:rsidRDefault="00362903">
      <w:pPr>
        <w:ind w:left="0" w:right="7" w:firstLine="228"/>
      </w:pPr>
      <w:r>
        <w:t>Участвовать в диалоге на лингвистические темы (в рамках изученного) и темы на основе жизненных наблюдений (объём не менее 6 реплик).</w:t>
      </w:r>
      <w:r>
        <w:rPr>
          <w:color w:val="000000"/>
        </w:rPr>
        <w:t xml:space="preserve"> </w:t>
      </w:r>
    </w:p>
    <w:p w:rsidR="00192C9F" w:rsidRDefault="00362903">
      <w:pPr>
        <w:ind w:left="0" w:right="4" w:firstLine="228"/>
      </w:pPr>
      <w:r>
        <w:t>Владеть различными видами аудирования: выборочным, ознакомительным, детальным — научно-учебных, художест- венных, публицистических текстов различных функционально- смысловых типов речи.</w:t>
      </w:r>
      <w:r>
        <w:rPr>
          <w:color w:val="000000"/>
        </w:rPr>
        <w:t xml:space="preserve"> </w:t>
      </w:r>
    </w:p>
    <w:p w:rsidR="00192C9F" w:rsidRDefault="00362903">
      <w:pPr>
        <w:ind w:left="0" w:right="6" w:firstLine="228"/>
      </w:pPr>
      <w:r>
        <w:t>Владеть различными видами чтения: просмотровым, ознако- мительным, изучающим, поисковым.</w:t>
      </w:r>
      <w:r>
        <w:rPr>
          <w:color w:val="000000"/>
        </w:rPr>
        <w:t xml:space="preserve"> </w:t>
      </w:r>
    </w:p>
    <w:p w:rsidR="00192C9F" w:rsidRDefault="00362903">
      <w:pPr>
        <w:ind w:left="0" w:right="0" w:firstLine="228"/>
      </w:pPr>
      <w:r>
        <w:t>Устно пересказывать прочитанный или прослушанный текст объёмом не менее 140 слов.</w:t>
      </w:r>
      <w:r>
        <w:rPr>
          <w:color w:val="000000"/>
        </w:rPr>
        <w:t xml:space="preserve"> </w:t>
      </w:r>
    </w:p>
    <w:p w:rsidR="00C321E8" w:rsidRDefault="00362903">
      <w:pPr>
        <w:ind w:left="0" w:right="4" w:firstLine="228"/>
        <w:rPr>
          <w:color w:val="000000"/>
        </w:rPr>
      </w:pPr>
      <w:r>
        <w:t>Понимать содержание прослушанных и прочитанных научно- учебных, художественных, публицистических текстов различ- 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 робного изложения объём исходного текста должен составлять</w:t>
      </w:r>
      <w:r>
        <w:rPr>
          <w:color w:val="000000"/>
        </w:rPr>
        <w:t xml:space="preserve"> </w:t>
      </w:r>
    </w:p>
    <w:p w:rsidR="00192C9F" w:rsidRDefault="00362903">
      <w:pPr>
        <w:ind w:left="8" w:right="0"/>
      </w:pPr>
      <w:r>
        <w:t>не менее 230 слов; для сжатого и выборочного изложения — не менее 260 слов).</w:t>
      </w:r>
      <w:r>
        <w:rPr>
          <w:color w:val="000000"/>
        </w:rPr>
        <w:t xml:space="preserve"> </w:t>
      </w:r>
    </w:p>
    <w:p w:rsidR="00192C9F" w:rsidRDefault="00362903">
      <w:pPr>
        <w:ind w:left="0" w:right="2" w:firstLine="228"/>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92C9F" w:rsidRDefault="00362903">
      <w:pPr>
        <w:ind w:left="0" w:right="2" w:firstLine="228"/>
      </w:pPr>
      <w:r>
        <w:t xml:space="preserve">Соблюдать в устной речи и на письме нормы современно- го русского литературного языка, в том числе во время спи- сывания текста объёмом 120— 140 слов; словарного диктанта объёмом 30—35 слов; диктанта на основе связного текста объ- ёмом 120— </w:t>
      </w:r>
      <w:r>
        <w:lastRenderedPageBreak/>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 сти использования мимики и жестов в разговорной речи; объ- яснять национальную обусловленность норм речевого этикета; соблюдать в устной речи и на письме правила русского речевого этикета.</w:t>
      </w:r>
      <w:r>
        <w:rPr>
          <w:color w:val="000000"/>
        </w:rPr>
        <w:t xml:space="preserve"> </w:t>
      </w:r>
      <w:r>
        <w:rPr>
          <w:b/>
        </w:rPr>
        <w:t>Текст</w:t>
      </w:r>
      <w:r>
        <w:rPr>
          <w:b/>
          <w:color w:val="000000"/>
        </w:rPr>
        <w:t xml:space="preserve"> </w:t>
      </w:r>
    </w:p>
    <w:p w:rsidR="00192C9F" w:rsidRDefault="00362903">
      <w:pPr>
        <w:ind w:left="0" w:right="4" w:firstLine="228"/>
      </w:pPr>
      <w:r>
        <w:t>Анализировать текст с точки зрения его соответствия основ- ным признакам: наличия темы, главной мысли, грамматиче- ской связи предложений, цельности и относительной закон- ченности;  указывать  способы  и  средства  связи  предложений в тексте; анализировать текст с точки зрения его принадлеж- 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color w:val="000000"/>
        </w:rPr>
        <w:t xml:space="preserve"> </w:t>
      </w:r>
    </w:p>
    <w:p w:rsidR="00192C9F" w:rsidRDefault="00362903">
      <w:pPr>
        <w:ind w:left="0" w:right="3" w:firstLine="228"/>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color w:val="000000"/>
        </w:rPr>
        <w:t xml:space="preserve"> </w:t>
      </w:r>
    </w:p>
    <w:p w:rsidR="00192C9F" w:rsidRDefault="00362903">
      <w:pPr>
        <w:ind w:left="0" w:right="2" w:firstLine="228"/>
      </w:pPr>
      <w:r>
        <w:t>Создавать тексты различных функциональносмысловых ти- 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r>
        <w:rPr>
          <w:color w:val="000000"/>
        </w:rPr>
        <w:t xml:space="preserve"> </w:t>
      </w:r>
    </w:p>
    <w:p w:rsidR="00C321E8" w:rsidRDefault="00362903">
      <w:pPr>
        <w:ind w:left="155" w:right="0" w:firstLine="252"/>
        <w:rPr>
          <w:color w:val="000000"/>
        </w:rPr>
      </w:pPr>
      <w:r>
        <w:t xml:space="preserve">Владеть умениями информационной переработки текста: со- здавать тезисы, конспект; извлекать информацию из различных источников, в том числе из лингвистических словарей и спра- </w:t>
      </w:r>
      <w:r>
        <w:lastRenderedPageBreak/>
        <w:t>вочной литературы, и использовать её в учебной деятельности. Представлять сообщение на заданную тему в виде презентации.</w:t>
      </w:r>
      <w:r>
        <w:rPr>
          <w:color w:val="000000"/>
        </w:rPr>
        <w:t xml:space="preserve"> </w:t>
      </w:r>
    </w:p>
    <w:p w:rsidR="00192C9F" w:rsidRDefault="00362903">
      <w:pPr>
        <w:ind w:left="0" w:right="3" w:firstLine="22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color w:val="000000"/>
        </w:rPr>
        <w:t xml:space="preserve"> </w:t>
      </w:r>
    </w:p>
    <w:p w:rsidR="00192C9F" w:rsidRDefault="00362903">
      <w:pPr>
        <w:ind w:left="0" w:right="5" w:firstLine="228"/>
      </w:pPr>
      <w:r>
        <w:t>Редактировать тексты: собственные/созданные другими обу- чающимися тексты с целью совершенствования их содержания и формы; сопоставлять исходный и отредактированный тексты.</w:t>
      </w:r>
      <w:r>
        <w:rPr>
          <w:color w:val="000000"/>
        </w:rPr>
        <w:t xml:space="preserve"> </w:t>
      </w:r>
    </w:p>
    <w:p w:rsidR="00192C9F" w:rsidRDefault="00362903">
      <w:pPr>
        <w:spacing w:line="268" w:lineRule="auto"/>
        <w:ind w:left="8" w:right="0"/>
      </w:pPr>
      <w:r>
        <w:rPr>
          <w:b/>
        </w:rPr>
        <w:t>Функциональные разновидности языка</w:t>
      </w:r>
      <w:r>
        <w:rPr>
          <w:b/>
          <w:color w:val="000000"/>
        </w:rPr>
        <w:t xml:space="preserve"> </w:t>
      </w:r>
    </w:p>
    <w:p w:rsidR="00192C9F" w:rsidRDefault="00362903">
      <w:pPr>
        <w:tabs>
          <w:tab w:val="center" w:pos="3530"/>
          <w:tab w:val="right" w:pos="6365"/>
        </w:tabs>
        <w:ind w:left="0" w:right="0" w:firstLine="0"/>
        <w:jc w:val="left"/>
      </w:pPr>
      <w:r>
        <w:t xml:space="preserve">Характеризовать </w:t>
      </w:r>
      <w:r>
        <w:tab/>
        <w:t xml:space="preserve">особенности </w:t>
      </w:r>
      <w:r>
        <w:tab/>
        <w:t>официально-</w:t>
      </w:r>
    </w:p>
    <w:p w:rsidR="00192C9F" w:rsidRDefault="00362903">
      <w:pPr>
        <w:ind w:left="8" w:right="1"/>
      </w:pPr>
      <w:r>
        <w:t>делового стиля (заявление, объяснительная записка, автобиография, характе- ристика) и научного стиля, основных жанров научного стиля (реферат, доклад на научную тему), выявлять сочетание раз- личных функциональных разновидностей языка в тексте, сред- ства связи предложений в тексте.</w:t>
      </w:r>
      <w:r>
        <w:rPr>
          <w:color w:val="000000"/>
        </w:rPr>
        <w:t xml:space="preserve"> </w:t>
      </w:r>
    </w:p>
    <w:p w:rsidR="00192C9F" w:rsidRDefault="00362903">
      <w:pPr>
        <w:ind w:left="0" w:right="3" w:firstLine="228"/>
      </w:pPr>
      <w:r>
        <w:t>Создавать тексты официально-делового стиля (заявление, объяснительная записка, автобиография, характеристика), пу- блицистических жанров; оформлять деловые бумаги.</w:t>
      </w:r>
      <w:r>
        <w:rPr>
          <w:color w:val="000000"/>
        </w:rPr>
        <w:t xml:space="preserve"> </w:t>
      </w:r>
    </w:p>
    <w:p w:rsidR="00192C9F" w:rsidRDefault="00362903">
      <w:pPr>
        <w:ind w:left="0" w:right="2" w:firstLine="228"/>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92C9F" w:rsidRDefault="00362903">
      <w:pPr>
        <w:spacing w:line="268" w:lineRule="auto"/>
        <w:ind w:left="10" w:right="0"/>
      </w:pPr>
      <w:r>
        <w:rPr>
          <w:b/>
        </w:rPr>
        <w:t>СИСТЕМА ЯЗЫКА</w:t>
      </w:r>
      <w:r>
        <w:rPr>
          <w:b/>
          <w:color w:val="000000"/>
        </w:rPr>
        <w:t xml:space="preserve"> </w:t>
      </w:r>
    </w:p>
    <w:p w:rsidR="00192C9F" w:rsidRDefault="00362903">
      <w:pPr>
        <w:spacing w:line="268" w:lineRule="auto"/>
        <w:ind w:left="8" w:right="0"/>
      </w:pPr>
      <w:r>
        <w:rPr>
          <w:b/>
        </w:rPr>
        <w:t>Cинтаксис. Культура речи. Пунктуация</w:t>
      </w:r>
      <w:r>
        <w:rPr>
          <w:b/>
          <w:color w:val="000000"/>
        </w:rPr>
        <w:t xml:space="preserve"> </w:t>
      </w:r>
    </w:p>
    <w:p w:rsidR="00192C9F" w:rsidRDefault="00362903">
      <w:pPr>
        <w:ind w:left="236" w:right="148"/>
      </w:pPr>
      <w:r>
        <w:t>Иметь представление о синтаксисе как разделе лингвистики.</w:t>
      </w:r>
      <w:r>
        <w:rPr>
          <w:color w:val="000000"/>
        </w:rPr>
        <w:t xml:space="preserve"> </w:t>
      </w:r>
    </w:p>
    <w:p w:rsidR="00192C9F" w:rsidRDefault="00362903">
      <w:pPr>
        <w:ind w:left="0" w:right="0" w:firstLine="228"/>
      </w:pPr>
      <w:r>
        <w:t>Распознавать словосочетание и предложение как единицы синтаксиса.</w:t>
      </w:r>
      <w:r>
        <w:rPr>
          <w:color w:val="000000"/>
        </w:rPr>
        <w:t xml:space="preserve"> </w:t>
      </w:r>
    </w:p>
    <w:p w:rsidR="00192C9F" w:rsidRDefault="00362903">
      <w:pPr>
        <w:ind w:left="236" w:right="148"/>
      </w:pPr>
      <w:r>
        <w:t>Различать функции знаков препинания.</w:t>
      </w:r>
      <w:r>
        <w:rPr>
          <w:color w:val="000000"/>
        </w:rPr>
        <w:t xml:space="preserve"> </w:t>
      </w:r>
    </w:p>
    <w:p w:rsidR="00192C9F" w:rsidRDefault="00362903">
      <w:pPr>
        <w:spacing w:line="268" w:lineRule="auto"/>
        <w:ind w:left="8" w:right="0"/>
      </w:pPr>
      <w:r>
        <w:rPr>
          <w:b/>
        </w:rPr>
        <w:t>Словосочетание</w:t>
      </w:r>
      <w:r>
        <w:rPr>
          <w:b/>
          <w:color w:val="000000"/>
        </w:rPr>
        <w:t xml:space="preserve"> </w:t>
      </w:r>
    </w:p>
    <w:p w:rsidR="00192C9F" w:rsidRDefault="00362903">
      <w:pPr>
        <w:ind w:left="0" w:right="4" w:firstLine="228"/>
      </w:pPr>
      <w: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 ние, управление, примыкание; выявлять грамматическую си- нонимию словосочетаний.</w:t>
      </w:r>
      <w:r>
        <w:rPr>
          <w:color w:val="000000"/>
        </w:rPr>
        <w:t xml:space="preserve"> </w:t>
      </w:r>
    </w:p>
    <w:p w:rsidR="00192C9F" w:rsidRDefault="00362903">
      <w:pPr>
        <w:ind w:left="236" w:right="148"/>
      </w:pPr>
      <w:r>
        <w:t>Применять нормы построения словосочетаний.</w:t>
      </w:r>
      <w:r>
        <w:rPr>
          <w:color w:val="000000"/>
        </w:rPr>
        <w:t xml:space="preserve"> </w:t>
      </w:r>
    </w:p>
    <w:p w:rsidR="00192C9F" w:rsidRDefault="00362903">
      <w:pPr>
        <w:spacing w:line="268" w:lineRule="auto"/>
        <w:ind w:left="8" w:right="0"/>
      </w:pPr>
      <w:r>
        <w:rPr>
          <w:b/>
        </w:rPr>
        <w:t>Предложение</w:t>
      </w:r>
      <w:r>
        <w:rPr>
          <w:b/>
          <w:color w:val="000000"/>
        </w:rPr>
        <w:t xml:space="preserve"> </w:t>
      </w:r>
    </w:p>
    <w:p w:rsidR="00192C9F" w:rsidRDefault="00362903">
      <w:pPr>
        <w:ind w:left="0" w:right="5" w:firstLine="228"/>
      </w:pPr>
      <w:r>
        <w:t>Характеризовать основные признаки предложения, средства оформления предложения в устной и письменной речи; разли- чать функции знаков препинания.</w:t>
      </w:r>
      <w:r>
        <w:rPr>
          <w:color w:val="000000"/>
        </w:rPr>
        <w:t xml:space="preserve"> </w:t>
      </w:r>
    </w:p>
    <w:p w:rsidR="00192C9F" w:rsidRDefault="00362903">
      <w:pPr>
        <w:ind w:left="0" w:right="5" w:firstLine="228"/>
      </w:pPr>
      <w:r>
        <w:t xml:space="preserve">Распознавать предложения по цели высказывания, эмоцио- нальной окраске, характеризовать их интонационные и смыс- ловые особенности, языковые формы выражения побуждения в побудительных предложениях; </w:t>
      </w:r>
    </w:p>
    <w:p w:rsidR="00192C9F" w:rsidRPr="00C321E8" w:rsidRDefault="00362903" w:rsidP="00C321E8">
      <w:pPr>
        <w:ind w:left="8" w:right="148"/>
        <w:rPr>
          <w:color w:val="000000"/>
        </w:rPr>
      </w:pPr>
      <w:r>
        <w:t>использовать в текстах публицистического стиля риторическое восклицание, вопросно-ответ- ную форму изложения.</w:t>
      </w:r>
      <w:r>
        <w:rPr>
          <w:color w:val="000000"/>
        </w:rPr>
        <w:t xml:space="preserve"> </w:t>
      </w:r>
    </w:p>
    <w:p w:rsidR="00192C9F" w:rsidRDefault="00362903">
      <w:pPr>
        <w:ind w:left="0" w:right="4" w:firstLine="228"/>
      </w:pPr>
      <w:r>
        <w:t xml:space="preserve">Распознавать предложения по количеству грамматических основ; различать способы выражения подлежащего, виды ска- зуемого и способы его выражения. Применять нормы постро- 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t xml:space="preserve">— </w:t>
      </w:r>
      <w:r>
        <w:rPr>
          <w:b/>
          <w:i/>
        </w:rPr>
        <w:t>меньшинство</w:t>
      </w:r>
      <w:r>
        <w:t>, количе- ственными сочетаниями. Применять нормы постановки тире между подлежащим и сказуемым.</w:t>
      </w:r>
      <w:r>
        <w:rPr>
          <w:color w:val="000000"/>
        </w:rPr>
        <w:t xml:space="preserve"> </w:t>
      </w:r>
    </w:p>
    <w:p w:rsidR="00192C9F" w:rsidRDefault="00362903">
      <w:pPr>
        <w:ind w:left="0" w:right="4" w:firstLine="228"/>
      </w:pPr>
      <w:r>
        <w:t>Распознавать предложения по наличию главных и второсте- пенных членов, предложения полные и неполные (понимать особенности употребления неполных предложений в диалоги- ческой речи, соблюдения в устной речи интонации неполного предложения).</w:t>
      </w:r>
      <w:r>
        <w:rPr>
          <w:color w:val="000000"/>
        </w:rPr>
        <w:t xml:space="preserve"> </w:t>
      </w:r>
    </w:p>
    <w:p w:rsidR="00192C9F" w:rsidRDefault="00362903">
      <w:pPr>
        <w:ind w:left="0" w:right="5" w:firstLine="228"/>
      </w:pPr>
      <w:r>
        <w:lastRenderedPageBreak/>
        <w:t>Различать виды второстепенных членов предложения (согла- сованные и несогласованные определения, приложение как осо- бый вид определения; прямые и косвенные дополнения, виды обстоятельств).</w:t>
      </w:r>
      <w:r>
        <w:rPr>
          <w:color w:val="000000"/>
        </w:rPr>
        <w:t xml:space="preserve"> </w:t>
      </w:r>
    </w:p>
    <w:p w:rsidR="00192C9F" w:rsidRDefault="00362903">
      <w:pPr>
        <w:ind w:left="0" w:right="1" w:firstLine="228"/>
      </w:pPr>
      <w:r>
        <w:t>Распознавать односоставные предложения, их грамматиче- 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 но-</w:t>
      </w:r>
    </w:p>
    <w:p w:rsidR="00192C9F" w:rsidRDefault="00362903">
      <w:pPr>
        <w:ind w:left="8" w:right="6"/>
      </w:pPr>
      <w:r>
        <w:t xml:space="preserve">личное предложение, обобщённо-личное предложение, без- личное предложение); характеризовать грамматические раз- личия односоставных предложений и двусоставных неполных предложений; выявлять синтаксическую синонимию односо- ставных и двусоставных предложений; понимать особенности употребления односоставных предложений в речи; характе- 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w:t>
      </w:r>
      <w:r>
        <w:rPr>
          <w:color w:val="000000"/>
        </w:rPr>
        <w:t xml:space="preserve"> </w:t>
      </w:r>
    </w:p>
    <w:p w:rsidR="00192C9F" w:rsidRDefault="00362903">
      <w:pPr>
        <w:ind w:left="0" w:right="4" w:firstLine="228"/>
      </w:pPr>
      <w:r>
        <w:t>Характеризовать признаки однородных членов предложе- ния, средства их связи (союзная и бессоюзная связь); разли- чать однородные и неоднородные определения; находить обоб- щающие слова при однородных членах; понимать особенности употребления в речи сочетаний однородных членов разных типов.</w:t>
      </w:r>
      <w:r>
        <w:rPr>
          <w:color w:val="000000"/>
        </w:rPr>
        <w:t xml:space="preserve"> </w:t>
      </w:r>
    </w:p>
    <w:p w:rsidR="00192C9F" w:rsidRDefault="00362903">
      <w:pPr>
        <w:ind w:left="0" w:right="1" w:firstLine="228"/>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w:t>
      </w:r>
      <w:r>
        <w:rPr>
          <w:color w:val="000000"/>
        </w:rPr>
        <w:t xml:space="preserve"> </w:t>
      </w:r>
    </w:p>
    <w:p w:rsidR="00192C9F" w:rsidRDefault="00362903">
      <w:pPr>
        <w:ind w:left="0" w:right="0" w:firstLine="228"/>
      </w:pPr>
      <w:r>
        <w:t xml:space="preserve">Применять нормы постановки знаков препинания в предло- жениях с однородными членами, </w:t>
      </w:r>
    </w:p>
    <w:p w:rsidR="00192C9F" w:rsidRPr="00C321E8" w:rsidRDefault="00362903" w:rsidP="00C321E8">
      <w:pPr>
        <w:ind w:left="8" w:right="148"/>
        <w:rPr>
          <w:color w:val="000000"/>
        </w:rPr>
      </w:pPr>
      <w:r>
        <w:t>связанными попарно, с помощью повторяющихся союзов (</w:t>
      </w:r>
      <w:r>
        <w:rPr>
          <w:b/>
          <w:i/>
        </w:rPr>
        <w:t xml:space="preserve">и... и, или... или, либo... </w:t>
      </w:r>
    </w:p>
    <w:p w:rsidR="00192C9F" w:rsidRDefault="00362903">
      <w:pPr>
        <w:ind w:left="155" w:right="1" w:firstLine="161"/>
      </w:pPr>
      <w:r>
        <w:rPr>
          <w:b/>
          <w:i/>
        </w:rPr>
        <w:lastRenderedPageBreak/>
        <w:t>либo, ни... ни, тo... тo</w:t>
      </w:r>
      <w: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color w:val="000000"/>
        </w:rPr>
        <w:t xml:space="preserve"> </w:t>
      </w:r>
    </w:p>
    <w:p w:rsidR="00192C9F" w:rsidRDefault="00362903">
      <w:pPr>
        <w:ind w:left="8" w:right="148"/>
      </w:pPr>
      <w:r>
        <w:t>метиями.</w:t>
      </w:r>
      <w:r>
        <w:rPr>
          <w:color w:val="000000"/>
        </w:rPr>
        <w:t xml:space="preserve"> </w:t>
      </w:r>
    </w:p>
    <w:p w:rsidR="00192C9F" w:rsidRDefault="00362903">
      <w:pPr>
        <w:ind w:left="0" w:right="3" w:firstLine="228"/>
      </w:pPr>
      <w:r>
        <w:t>Различать виды обособленных членов предложения, приме- нять нормы обособления согласованных и несогласованных опре- делений (в том числе приложений), дополнений, обстоятельств, уточняющих членов, пояснительных и присоединительных кон- 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 становки знаков препинания в предложениях с вводными и вставными конструкциями, обращениями и междометиями.</w:t>
      </w:r>
      <w:r>
        <w:rPr>
          <w:color w:val="000000"/>
        </w:rPr>
        <w:t xml:space="preserve"> </w:t>
      </w:r>
    </w:p>
    <w:p w:rsidR="00192C9F" w:rsidRDefault="00362903">
      <w:pPr>
        <w:ind w:left="0" w:right="5" w:firstLine="228"/>
      </w:pPr>
      <w:r>
        <w:t>Различать группы вводных слов по значению, различать ввод- ные предложения и вставные конструкции; понимать особенно- 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 нимию членов предложения и вводных слов, словосочетаний и предложений.</w:t>
      </w:r>
      <w:r>
        <w:rPr>
          <w:color w:val="000000"/>
        </w:rPr>
        <w:t xml:space="preserve"> </w:t>
      </w:r>
    </w:p>
    <w:p w:rsidR="00192C9F" w:rsidRDefault="00362903" w:rsidP="00C321E8">
      <w:pPr>
        <w:ind w:left="53" w:right="1" w:firstLine="0"/>
      </w:pPr>
      <w:r>
        <w:lastRenderedPageBreak/>
        <w:t>Применять нормы построения предложений с вводными слова- ми и предложениями, вставными конструкциями, обращениями (распространёнными и нераспространёнными), междометиями.</w:t>
      </w:r>
      <w:r>
        <w:rPr>
          <w:color w:val="000000"/>
        </w:rPr>
        <w:t xml:space="preserve"> </w:t>
      </w:r>
    </w:p>
    <w:p w:rsidR="00192C9F" w:rsidRDefault="00362903">
      <w:pPr>
        <w:ind w:left="0" w:right="0" w:firstLine="228"/>
      </w:pPr>
      <w:r>
        <w:t>Распознавать сложные предложения, конструкции с чужой речью (в рамках изученного).</w:t>
      </w:r>
      <w:r>
        <w:rPr>
          <w:color w:val="000000"/>
        </w:rPr>
        <w:t xml:space="preserve"> </w:t>
      </w:r>
    </w:p>
    <w:p w:rsidR="00192C9F" w:rsidRDefault="00362903">
      <w:pPr>
        <w:ind w:left="0" w:right="4" w:firstLine="228"/>
      </w:pPr>
      <w:r>
        <w:t>Проводить синтаксический анализ словосочетаний, синтак- 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rPr>
          <w:color w:val="000000"/>
        </w:rPr>
        <w:t xml:space="preserve"> </w:t>
      </w:r>
    </w:p>
    <w:p w:rsidR="00192C9F" w:rsidRDefault="00362903">
      <w:pPr>
        <w:ind w:left="8"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8" w:right="0"/>
      </w:pPr>
      <w:r>
        <w:rPr>
          <w:b/>
        </w:rPr>
        <w:t>Общие сведения о языке</w:t>
      </w:r>
      <w:r>
        <w:rPr>
          <w:b/>
          <w:color w:val="000000"/>
        </w:rPr>
        <w:t xml:space="preserve"> </w:t>
      </w:r>
    </w:p>
    <w:p w:rsidR="00192C9F" w:rsidRDefault="00362903">
      <w:pPr>
        <w:ind w:left="0" w:right="4" w:firstLine="228"/>
      </w:pPr>
      <w:r>
        <w:t>Осознавать роль русского языка в жизни человека, государ- ства, общества; понимать внутренние и внешние функции рус- ского языка и уметь рассказать о них.</w:t>
      </w:r>
      <w:r>
        <w:rPr>
          <w:color w:val="000000"/>
        </w:rPr>
        <w:t xml:space="preserve"> </w:t>
      </w:r>
    </w:p>
    <w:p w:rsidR="00192C9F" w:rsidRDefault="00362903" w:rsidP="00C321E8">
      <w:pPr>
        <w:spacing w:line="268" w:lineRule="auto"/>
        <w:ind w:left="0" w:right="0" w:firstLine="0"/>
      </w:pPr>
      <w:r>
        <w:rPr>
          <w:b/>
        </w:rPr>
        <w:t>Язык и речь</w:t>
      </w:r>
      <w:r>
        <w:rPr>
          <w:b/>
          <w:color w:val="000000"/>
        </w:rPr>
        <w:t xml:space="preserve"> </w:t>
      </w:r>
    </w:p>
    <w:p w:rsidR="00192C9F" w:rsidRDefault="00362903">
      <w:pPr>
        <w:ind w:left="155" w:right="148" w:firstLine="228"/>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r>
        <w:rPr>
          <w:color w:val="000000"/>
        </w:rPr>
        <w:t xml:space="preserve"> </w:t>
      </w:r>
    </w:p>
    <w:p w:rsidR="00192C9F" w:rsidRDefault="00362903">
      <w:pPr>
        <w:ind w:left="155" w:right="148" w:firstLine="228"/>
      </w:pPr>
      <w:r>
        <w:t>Участвовать в диалогическом и полилогическом общении (по- 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color w:val="000000"/>
        </w:rPr>
        <w:t xml:space="preserve"> </w:t>
      </w:r>
    </w:p>
    <w:p w:rsidR="00192C9F" w:rsidRDefault="00362903">
      <w:pPr>
        <w:ind w:left="155" w:right="148" w:firstLine="228"/>
      </w:pPr>
      <w:r>
        <w:t>Владеть различными видами аудирования: выборочным, ознакомительным, детальным — научно-учебных, художе- ственных, публицистических текстов различных функциональ- но-смысловых типов речи.</w:t>
      </w:r>
      <w:r>
        <w:rPr>
          <w:color w:val="000000"/>
        </w:rPr>
        <w:t xml:space="preserve"> </w:t>
      </w:r>
    </w:p>
    <w:p w:rsidR="00192C9F" w:rsidRDefault="00362903">
      <w:pPr>
        <w:ind w:left="155" w:right="148" w:firstLine="228"/>
      </w:pPr>
      <w:r>
        <w:lastRenderedPageBreak/>
        <w:t>Владеть различными видами чтения: просмотровым, ознако- мительным, изучающим, поисковым.</w:t>
      </w:r>
      <w:r>
        <w:rPr>
          <w:color w:val="000000"/>
        </w:rPr>
        <w:t xml:space="preserve"> </w:t>
      </w:r>
    </w:p>
    <w:p w:rsidR="00192C9F" w:rsidRDefault="00362903">
      <w:pPr>
        <w:ind w:left="155" w:right="148" w:firstLine="228"/>
      </w:pPr>
      <w:r>
        <w:t>Устно пересказывать прочитанный или прослушанный текст объёмом не менее 150 слов.</w:t>
      </w:r>
      <w:r>
        <w:rPr>
          <w:color w:val="000000"/>
        </w:rPr>
        <w:t xml:space="preserve"> </w:t>
      </w:r>
    </w:p>
    <w:p w:rsidR="00192C9F" w:rsidRDefault="00362903">
      <w:pPr>
        <w:ind w:left="155" w:right="148" w:firstLine="228"/>
      </w:pPr>
      <w:r>
        <w:t>Осуществлять выбор языковых средств для создания выска- зывания в соответствии с целью, темой и коммуникативным замыслом.</w:t>
      </w:r>
      <w:r>
        <w:rPr>
          <w:color w:val="000000"/>
        </w:rPr>
        <w:t xml:space="preserve"> </w:t>
      </w:r>
    </w:p>
    <w:p w:rsidR="00192C9F" w:rsidRDefault="00362903">
      <w:pPr>
        <w:ind w:left="155" w:right="148" w:firstLine="228"/>
      </w:pPr>
      <w:r>
        <w:t>Соблюдать в устной речи и на письме нормы современного русского литературного языка, в том числе во время списыва- ния текста объёмом 140— 160 слов; словарного диктанта объ- 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 проверяемыми написаниями).</w:t>
      </w:r>
      <w:r>
        <w:rPr>
          <w:color w:val="000000"/>
        </w:rPr>
        <w:t xml:space="preserve"> </w:t>
      </w:r>
    </w:p>
    <w:p w:rsidR="00192C9F" w:rsidRDefault="00362903">
      <w:pPr>
        <w:spacing w:line="268" w:lineRule="auto"/>
        <w:ind w:left="156" w:right="0"/>
      </w:pPr>
      <w:r>
        <w:rPr>
          <w:b/>
        </w:rPr>
        <w:t>Текст</w:t>
      </w:r>
      <w:r>
        <w:rPr>
          <w:b/>
          <w:color w:val="000000"/>
        </w:rPr>
        <w:t xml:space="preserve"> </w:t>
      </w:r>
    </w:p>
    <w:p w:rsidR="00192C9F" w:rsidRDefault="00362903">
      <w:pPr>
        <w:ind w:left="155" w:right="148" w:firstLine="228"/>
      </w:pPr>
      <w:r>
        <w:t>Анализировать текст: определять и комментировать тему и главную мысль текста; подбирать заголовок, отражающий тему или главную мысль текста.</w:t>
      </w:r>
      <w:r>
        <w:rPr>
          <w:color w:val="000000"/>
        </w:rPr>
        <w:t xml:space="preserve"> </w:t>
      </w:r>
    </w:p>
    <w:p w:rsidR="00192C9F" w:rsidRDefault="00362903">
      <w:pPr>
        <w:ind w:left="155" w:right="148" w:firstLine="228"/>
      </w:pPr>
      <w:r>
        <w:t>Устанавливать принадлежность текста к функционально- смысловому типу речи.</w:t>
      </w:r>
      <w:r>
        <w:rPr>
          <w:color w:val="000000"/>
        </w:rPr>
        <w:t xml:space="preserve"> </w:t>
      </w:r>
    </w:p>
    <w:p w:rsidR="00C321E8" w:rsidRDefault="00362903">
      <w:pPr>
        <w:ind w:left="155" w:right="148" w:firstLine="240"/>
        <w:rPr>
          <w:color w:val="000000"/>
        </w:rPr>
      </w:pPr>
      <w:r>
        <w:t>Находить в тексте типовые фрагменты — описание, повество- вание, рассуждение-доказательство, оценочные высказывания.</w:t>
      </w:r>
      <w:r>
        <w:rPr>
          <w:color w:val="000000"/>
        </w:rPr>
        <w:t xml:space="preserve"> </w:t>
      </w:r>
      <w:r>
        <w:t>Прогнозировать содержание текста по заголовку, ключевым словам, зачину или концовке.</w:t>
      </w:r>
      <w:r>
        <w:rPr>
          <w:color w:val="000000"/>
        </w:rPr>
        <w:t xml:space="preserve"> </w:t>
      </w:r>
      <w:r>
        <w:t>Выявлять отличительные признаки текстов разных жанров.</w:t>
      </w:r>
      <w:r>
        <w:rPr>
          <w:color w:val="000000"/>
        </w:rPr>
        <w:t xml:space="preserve"> </w:t>
      </w:r>
    </w:p>
    <w:p w:rsidR="00192C9F" w:rsidRDefault="00362903">
      <w:pPr>
        <w:ind w:left="155" w:right="148" w:firstLine="228"/>
      </w:pPr>
      <w:r>
        <w:t>Создавать высказывание на основе текста: выражать своё от- ношение к прочитанному или прослушанному в устной и пись- менной форме.</w:t>
      </w:r>
      <w:r>
        <w:rPr>
          <w:color w:val="000000"/>
        </w:rPr>
        <w:t xml:space="preserve"> </w:t>
      </w:r>
    </w:p>
    <w:p w:rsidR="00192C9F" w:rsidRDefault="00362903">
      <w:pPr>
        <w:ind w:left="155" w:right="148" w:firstLine="228"/>
      </w:pPr>
      <w:r>
        <w:lastRenderedPageBreak/>
        <w:t>Создавать тексты с опорой на жизненный и читательский опыт; на произведения искусства (в том числе сочинения-ми- ниатюры объёмом 8 и более предложений или объёмом не менее 6—7 предложений сложной структуры, если этот объём позво- ляет раскрыть тему, выразить главную мысль); классные со- чинения объёмом не менее 250 слов с учётом стиля и жанра сочинения, характера темы.</w:t>
      </w:r>
      <w:r>
        <w:rPr>
          <w:color w:val="000000"/>
        </w:rPr>
        <w:t xml:space="preserve"> </w:t>
      </w:r>
    </w:p>
    <w:p w:rsidR="00192C9F" w:rsidRDefault="00362903">
      <w:pPr>
        <w:spacing w:line="288" w:lineRule="auto"/>
        <w:ind w:left="148" w:right="4" w:firstLine="218"/>
        <w:jc w:val="left"/>
      </w:pPr>
      <w:r>
        <w:t xml:space="preserve">Владеть умениями информационной переработки текста: </w:t>
      </w:r>
      <w:r>
        <w:tab/>
        <w:t xml:space="preserve">выделять </w:t>
      </w:r>
      <w:r>
        <w:tab/>
        <w:t xml:space="preserve">главную </w:t>
      </w:r>
      <w:r>
        <w:tab/>
        <w:t xml:space="preserve">и </w:t>
      </w:r>
      <w:r>
        <w:tab/>
        <w:t xml:space="preserve">второстепенную информацию в тексте; из- влекать информацию из различных </w:t>
      </w:r>
      <w:r>
        <w:tab/>
        <w:t xml:space="preserve">источников, </w:t>
      </w:r>
      <w:r>
        <w:tab/>
        <w:t xml:space="preserve">в </w:t>
      </w:r>
      <w:r>
        <w:tab/>
        <w:t xml:space="preserve">том </w:t>
      </w:r>
      <w:r>
        <w:tab/>
        <w:t xml:space="preserve">числе </w:t>
      </w:r>
      <w:r>
        <w:tab/>
        <w:t>из лингвистических словарей и справочной литературы, и исполь- зовать её в учебной деятельности.</w:t>
      </w:r>
      <w:r>
        <w:rPr>
          <w:color w:val="000000"/>
        </w:rPr>
        <w:t xml:space="preserve"> </w:t>
      </w:r>
      <w:r>
        <w:t xml:space="preserve">Представлять сообщение на заданную тему в виде презентации. Представлять содержание </w:t>
      </w:r>
    </w:p>
    <w:p w:rsidR="00192C9F" w:rsidRDefault="00362903">
      <w:pPr>
        <w:ind w:left="1092" w:right="148" w:hanging="696"/>
      </w:pPr>
      <w:r>
        <w:t>прослушанного или прочитанного научно-учебного текста в виде таблицы, схемы; представлять</w:t>
      </w:r>
      <w:r>
        <w:rPr>
          <w:color w:val="000000"/>
        </w:rPr>
        <w:t xml:space="preserve"> </w:t>
      </w:r>
    </w:p>
    <w:p w:rsidR="00192C9F" w:rsidRDefault="00362903">
      <w:pPr>
        <w:ind w:left="163" w:right="148"/>
      </w:pPr>
      <w:r>
        <w:t>содержание таблицы, схемы в виде текста.</w:t>
      </w:r>
      <w:r>
        <w:rPr>
          <w:color w:val="000000"/>
        </w:rPr>
        <w:t xml:space="preserve"> </w:t>
      </w:r>
    </w:p>
    <w:p w:rsidR="00192C9F" w:rsidRDefault="00362903">
      <w:pPr>
        <w:ind w:left="155" w:right="148" w:firstLine="228"/>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 ложения объём исходного текста должен составлять не менее 280 слов; для сжатого и выборочного изложения — не менее 300 слов).</w:t>
      </w:r>
      <w:r>
        <w:rPr>
          <w:color w:val="000000"/>
        </w:rPr>
        <w:t xml:space="preserve"> </w:t>
      </w:r>
    </w:p>
    <w:p w:rsidR="00192C9F" w:rsidRDefault="00362903">
      <w:pPr>
        <w:ind w:left="155" w:right="148" w:firstLine="228"/>
      </w:pPr>
      <w:r>
        <w:t>Редактировать собственные/созданные другими обучающи- мися тексты с целью совершенствования их содержания (про- верка фактического материала, начальный логический анализ текста — целостность, связность, информативность).</w:t>
      </w:r>
      <w:r>
        <w:rPr>
          <w:color w:val="000000"/>
        </w:rPr>
        <w:t xml:space="preserve"> </w:t>
      </w:r>
      <w:r>
        <w:rPr>
          <w:b/>
        </w:rPr>
        <w:t>Функциональные разновидности языка</w:t>
      </w:r>
      <w:r>
        <w:rPr>
          <w:b/>
          <w:color w:val="000000"/>
        </w:rPr>
        <w:t xml:space="preserve"> </w:t>
      </w:r>
    </w:p>
    <w:p w:rsidR="00192C9F" w:rsidRDefault="00362903">
      <w:pPr>
        <w:spacing w:line="288" w:lineRule="auto"/>
        <w:ind w:left="384" w:right="4" w:firstLine="0"/>
        <w:jc w:val="left"/>
      </w:pPr>
      <w:r>
        <w:t xml:space="preserve">Характеризовать сферу употребления, функции, типичные ситуации речевого общения, задачи речи, языковые </w:t>
      </w:r>
      <w:r>
        <w:lastRenderedPageBreak/>
        <w:t>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 ственном произведении.</w:t>
      </w:r>
      <w:r>
        <w:rPr>
          <w:color w:val="000000"/>
        </w:rPr>
        <w:t xml:space="preserve"> </w:t>
      </w:r>
    </w:p>
    <w:p w:rsidR="00C321E8" w:rsidRDefault="00362903">
      <w:pPr>
        <w:ind w:left="155" w:right="148" w:firstLine="228"/>
        <w:rPr>
          <w:color w:val="000000"/>
        </w:rPr>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 новидностям языка.</w:t>
      </w:r>
      <w:r>
        <w:rPr>
          <w:color w:val="000000"/>
        </w:rPr>
        <w:t xml:space="preserve"> </w:t>
      </w:r>
    </w:p>
    <w:p w:rsidR="00192C9F" w:rsidRDefault="00362903">
      <w:pPr>
        <w:ind w:left="155" w:right="148" w:firstLine="228"/>
      </w:pPr>
      <w:r>
        <w:t>Использовать при создании собственного текста нормы по- строения текстов, принадлежащих к различным функциональ- но-смысловым типам речи, функциональным разновидностям языка, нормы составления тезисов, конспекта, написания ре- ферата.</w:t>
      </w:r>
      <w:r>
        <w:rPr>
          <w:color w:val="000000"/>
        </w:rPr>
        <w:t xml:space="preserve"> </w:t>
      </w:r>
    </w:p>
    <w:p w:rsidR="00192C9F" w:rsidRDefault="00362903">
      <w:pPr>
        <w:spacing w:after="33" w:line="236" w:lineRule="auto"/>
        <w:ind w:left="392" w:right="0"/>
      </w:pPr>
      <w:r>
        <w:t>Составлять тезисы, конспект, писать рецензию, реферат.</w:t>
      </w:r>
      <w:r>
        <w:rPr>
          <w:color w:val="000000"/>
        </w:rPr>
        <w:t xml:space="preserve"> </w:t>
      </w:r>
    </w:p>
    <w:p w:rsidR="00192C9F" w:rsidRDefault="00362903">
      <w:pPr>
        <w:ind w:left="155" w:right="148" w:firstLine="228"/>
      </w:pPr>
      <w:r>
        <w:t>Оценивать чужие и собственные речевые высказывания разной функциональной направленности с точки зрения соот- ветствия их коммуникативным требованиям и языковой пра- вильности; исправлять речевые недостатки, редактировать текст.</w:t>
      </w:r>
      <w:r>
        <w:rPr>
          <w:color w:val="000000"/>
        </w:rPr>
        <w:t xml:space="preserve"> </w:t>
      </w:r>
    </w:p>
    <w:p w:rsidR="00192C9F" w:rsidRDefault="00362903" w:rsidP="00C321E8">
      <w:pPr>
        <w:ind w:left="155" w:right="148" w:firstLine="228"/>
      </w:pPr>
      <w:r>
        <w:t>Выявлять отличительные особенности языка художествен- ной литературы в сравнении с другими функциональными раз- новидностями языка. Распознавать метафору, олицетворение, эпитет, гиперболу, сравнение.</w:t>
      </w:r>
      <w:r>
        <w:rPr>
          <w:color w:val="000000"/>
        </w:rPr>
        <w:t xml:space="preserve"> </w:t>
      </w:r>
    </w:p>
    <w:p w:rsidR="00192C9F" w:rsidRDefault="00362903">
      <w:pPr>
        <w:spacing w:line="268" w:lineRule="auto"/>
        <w:ind w:left="156" w:right="0"/>
      </w:pPr>
      <w:r>
        <w:rPr>
          <w:b/>
        </w:rPr>
        <w:t>СИСТЕМА ЯЗЫКА</w:t>
      </w:r>
      <w:r>
        <w:rPr>
          <w:b/>
          <w:color w:val="000000"/>
        </w:rPr>
        <w:t xml:space="preserve"> </w:t>
      </w:r>
    </w:p>
    <w:p w:rsidR="00192C9F" w:rsidRDefault="00362903">
      <w:pPr>
        <w:spacing w:line="268" w:lineRule="auto"/>
        <w:ind w:left="156" w:right="0"/>
      </w:pPr>
      <w:r>
        <w:rPr>
          <w:b/>
        </w:rPr>
        <w:t>Cинтаксис. Культура речи. Пунктуация</w:t>
      </w:r>
      <w:r>
        <w:rPr>
          <w:b/>
          <w:color w:val="000000"/>
        </w:rPr>
        <w:t xml:space="preserve"> </w:t>
      </w:r>
    </w:p>
    <w:p w:rsidR="00192C9F" w:rsidRDefault="00362903">
      <w:pPr>
        <w:spacing w:line="268" w:lineRule="auto"/>
        <w:ind w:left="392" w:right="0"/>
      </w:pPr>
      <w:r>
        <w:rPr>
          <w:b/>
        </w:rPr>
        <w:t>Сложносочинённое предложение</w:t>
      </w:r>
      <w:r>
        <w:rPr>
          <w:b/>
          <w:color w:val="000000"/>
        </w:rPr>
        <w:t xml:space="preserve"> </w:t>
      </w:r>
    </w:p>
    <w:p w:rsidR="00192C9F" w:rsidRDefault="00362903">
      <w:pPr>
        <w:ind w:left="155" w:right="148" w:firstLine="228"/>
      </w:pPr>
      <w:r>
        <w:lastRenderedPageBreak/>
        <w:t>Выявлять основные средства синтаксической связи между частями сложного предложения.</w:t>
      </w:r>
      <w:r>
        <w:rPr>
          <w:color w:val="000000"/>
        </w:rPr>
        <w:t xml:space="preserve"> </w:t>
      </w:r>
    </w:p>
    <w:p w:rsidR="00192C9F" w:rsidRDefault="00362903">
      <w:pPr>
        <w:spacing w:line="288" w:lineRule="auto"/>
        <w:ind w:left="148" w:right="4" w:firstLine="218"/>
        <w:jc w:val="left"/>
      </w:pPr>
      <w:r>
        <w:t>Распознавать сложные предложения с разными видами свя- зи, бессоюзные и союзные предложения (сложносочинённые и сложноподчинённые).</w:t>
      </w:r>
      <w:r>
        <w:rPr>
          <w:color w:val="000000"/>
        </w:rPr>
        <w:t xml:space="preserve"> </w:t>
      </w:r>
    </w:p>
    <w:p w:rsidR="00192C9F" w:rsidRDefault="00362903">
      <w:pPr>
        <w:ind w:left="155" w:right="148" w:firstLine="228"/>
      </w:pPr>
      <w:r>
        <w:t>Характеризовать сложносочинённое предложение, его строе- ние, смысловое, структурное и интонационное единство частей сложного предложения.</w:t>
      </w:r>
      <w:r>
        <w:rPr>
          <w:color w:val="000000"/>
        </w:rPr>
        <w:t xml:space="preserve"> </w:t>
      </w:r>
    </w:p>
    <w:p w:rsidR="00192C9F" w:rsidRDefault="00362903">
      <w:pPr>
        <w:spacing w:after="29"/>
        <w:ind w:left="155" w:right="148" w:firstLine="228"/>
      </w:pPr>
      <w:r>
        <w:t>Выявлять смысловые отношения между частями сложносо- чинённого предложения, интонационные особенности сложно- сочинённых предложений с разными типами смысловых отно- шений между частями.</w:t>
      </w:r>
      <w:r>
        <w:rPr>
          <w:color w:val="000000"/>
        </w:rPr>
        <w:t xml:space="preserve"> </w:t>
      </w:r>
    </w:p>
    <w:p w:rsidR="00192C9F" w:rsidRDefault="00362903">
      <w:pPr>
        <w:ind w:left="155" w:right="148" w:firstLine="228"/>
      </w:pPr>
      <w:r>
        <w:t xml:space="preserve">Понимать </w:t>
      </w:r>
      <w:r>
        <w:tab/>
        <w:t xml:space="preserve">особенности </w:t>
      </w:r>
      <w:r>
        <w:tab/>
        <w:t>употребления сложносочинённых предложений в речи.</w:t>
      </w:r>
      <w:r>
        <w:rPr>
          <w:color w:val="000000"/>
        </w:rPr>
        <w:t xml:space="preserve"> </w:t>
      </w:r>
    </w:p>
    <w:p w:rsidR="00192C9F" w:rsidRDefault="00362903">
      <w:pPr>
        <w:ind w:left="155" w:right="148" w:firstLine="228"/>
      </w:pPr>
      <w:r>
        <w:t xml:space="preserve">Понимать </w:t>
      </w:r>
      <w:r>
        <w:tab/>
        <w:t xml:space="preserve">основные </w:t>
      </w:r>
      <w:r>
        <w:tab/>
        <w:t xml:space="preserve">нормы </w:t>
      </w:r>
      <w:r>
        <w:tab/>
        <w:t>построения сложносочинённого предложения.</w:t>
      </w:r>
      <w:r>
        <w:rPr>
          <w:color w:val="000000"/>
        </w:rPr>
        <w:t xml:space="preserve"> </w:t>
      </w:r>
    </w:p>
    <w:p w:rsidR="00192C9F" w:rsidRDefault="00362903">
      <w:pPr>
        <w:ind w:left="155" w:right="148" w:firstLine="228"/>
      </w:pPr>
      <w:r>
        <w:t>Понимать явления грамматической синонимии сложно- сочинённых предложений и простых предложений с однород- ными членами; использовать соответствующие конструкции в речи.</w:t>
      </w:r>
      <w:r>
        <w:rPr>
          <w:color w:val="000000"/>
        </w:rPr>
        <w:t xml:space="preserve"> </w:t>
      </w:r>
    </w:p>
    <w:p w:rsidR="00C321E8" w:rsidRDefault="00362903">
      <w:pPr>
        <w:ind w:left="155" w:right="148" w:firstLine="228"/>
        <w:rPr>
          <w:color w:val="000000"/>
        </w:rPr>
      </w:pPr>
      <w:r>
        <w:t>Проводить синтаксический и пунктуационный анализ слож- носочинённых предложений.</w:t>
      </w:r>
      <w:r>
        <w:rPr>
          <w:color w:val="000000"/>
        </w:rPr>
        <w:t xml:space="preserve"> </w:t>
      </w:r>
    </w:p>
    <w:p w:rsidR="00192C9F" w:rsidRDefault="00362903">
      <w:pPr>
        <w:ind w:left="155" w:right="148" w:firstLine="228"/>
      </w:pPr>
      <w:r>
        <w:t>Применять нормы постановки знаков препинания в сложно- сочинённых предложениях.</w:t>
      </w:r>
      <w:r>
        <w:rPr>
          <w:color w:val="000000"/>
        </w:rPr>
        <w:t xml:space="preserve"> </w:t>
      </w:r>
    </w:p>
    <w:p w:rsidR="00192C9F" w:rsidRDefault="00362903">
      <w:pPr>
        <w:spacing w:line="268" w:lineRule="auto"/>
        <w:ind w:left="392" w:right="0"/>
      </w:pPr>
      <w:r>
        <w:rPr>
          <w:b/>
        </w:rPr>
        <w:t>Сложноподчинённое предложение</w:t>
      </w:r>
      <w:r>
        <w:rPr>
          <w:b/>
          <w:color w:val="000000"/>
        </w:rPr>
        <w:t xml:space="preserve"> </w:t>
      </w:r>
    </w:p>
    <w:p w:rsidR="00192C9F" w:rsidRDefault="00362903">
      <w:pPr>
        <w:ind w:left="155" w:right="148" w:firstLine="228"/>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color w:val="000000"/>
        </w:rPr>
        <w:t xml:space="preserve"> </w:t>
      </w:r>
    </w:p>
    <w:p w:rsidR="00192C9F" w:rsidRDefault="00362903">
      <w:pPr>
        <w:tabs>
          <w:tab w:val="center" w:pos="973"/>
          <w:tab w:val="center" w:pos="2807"/>
          <w:tab w:val="center" w:pos="4436"/>
          <w:tab w:val="center" w:pos="5151"/>
          <w:tab w:val="right" w:pos="6669"/>
        </w:tabs>
        <w:ind w:left="0" w:right="0" w:firstLine="0"/>
        <w:jc w:val="left"/>
      </w:pPr>
      <w:r>
        <w:rPr>
          <w:rFonts w:ascii="Calibri" w:eastAsia="Calibri" w:hAnsi="Calibri" w:cs="Calibri"/>
          <w:color w:val="000000"/>
          <w:sz w:val="22"/>
        </w:rPr>
        <w:tab/>
      </w:r>
      <w:r>
        <w:t xml:space="preserve">Различать </w:t>
      </w:r>
      <w:r>
        <w:tab/>
        <w:t xml:space="preserve">подчинительные </w:t>
      </w:r>
      <w:r>
        <w:tab/>
        <w:t xml:space="preserve">союзы </w:t>
      </w:r>
      <w:r>
        <w:tab/>
        <w:t xml:space="preserve">и </w:t>
      </w:r>
      <w:r>
        <w:tab/>
        <w:t xml:space="preserve">союзные  </w:t>
      </w:r>
    </w:p>
    <w:p w:rsidR="00192C9F" w:rsidRDefault="00362903">
      <w:pPr>
        <w:ind w:left="392" w:right="148"/>
      </w:pPr>
      <w:r>
        <w:lastRenderedPageBreak/>
        <w:t>слова. Различать виды сложноподчинённых предложений по харак-</w:t>
      </w:r>
      <w:r>
        <w:rPr>
          <w:color w:val="000000"/>
        </w:rPr>
        <w:t xml:space="preserve"> </w:t>
      </w:r>
    </w:p>
    <w:p w:rsidR="00192C9F" w:rsidRDefault="00362903">
      <w:pPr>
        <w:ind w:left="163" w:right="148"/>
      </w:pPr>
      <w:r>
        <w:t>теру смысловых отношений между главной и придаточной ча- стями, структуре, синтаксическим средствам связи, выявлять особенности их строения.</w:t>
      </w:r>
      <w:r>
        <w:rPr>
          <w:color w:val="000000"/>
        </w:rPr>
        <w:t xml:space="preserve"> </w:t>
      </w:r>
    </w:p>
    <w:p w:rsidR="00192C9F" w:rsidRDefault="00362903">
      <w:pPr>
        <w:ind w:left="155" w:right="148" w:firstLine="228"/>
      </w:pPr>
      <w:r>
        <w:t>Выявлять сложноподчинённые предложения с несколькими придаточными, сложноподчинённые предложения с придаточ- ной частью определительной, изъяснительной и обстоятель- ственной (места, времени, причины, образа действия, меры и степени, сравнения, условия, уступки, следствия, цели).</w:t>
      </w:r>
      <w:r>
        <w:rPr>
          <w:color w:val="000000"/>
        </w:rPr>
        <w:t xml:space="preserve"> </w:t>
      </w:r>
    </w:p>
    <w:p w:rsidR="00192C9F" w:rsidRDefault="00362903">
      <w:pPr>
        <w:ind w:left="155" w:right="148" w:firstLine="228"/>
      </w:pPr>
      <w:r>
        <w:t>Выявлять однородное, неоднородное и последовательное под- чинение придаточных частей.</w:t>
      </w:r>
      <w:r>
        <w:rPr>
          <w:color w:val="000000"/>
        </w:rPr>
        <w:t xml:space="preserve"> </w:t>
      </w:r>
    </w:p>
    <w:p w:rsidR="00192C9F" w:rsidRDefault="00362903">
      <w:pPr>
        <w:ind w:left="155" w:right="148" w:firstLine="228"/>
      </w:pPr>
      <w:r>
        <w:t>Понимать явления грамматической синонимии сложнопод- чинённых предложений и простых предложений с обособлен- ными членами; использовать соответствующие конструкции в речи.</w:t>
      </w:r>
      <w:r>
        <w:rPr>
          <w:color w:val="000000"/>
        </w:rPr>
        <w:t xml:space="preserve"> </w:t>
      </w:r>
    </w:p>
    <w:p w:rsidR="00192C9F" w:rsidRDefault="00362903">
      <w:pPr>
        <w:ind w:left="155" w:right="148" w:firstLine="228"/>
      </w:pPr>
      <w:r>
        <w:t>Понимать основные нормы построения сложноподчинённого предложения, особенности употребления сложноподчинённых предложений в речи.</w:t>
      </w:r>
      <w:r>
        <w:rPr>
          <w:color w:val="000000"/>
        </w:rPr>
        <w:t xml:space="preserve"> </w:t>
      </w:r>
    </w:p>
    <w:p w:rsidR="00192C9F" w:rsidRDefault="00362903">
      <w:pPr>
        <w:ind w:left="155" w:right="148" w:firstLine="228"/>
      </w:pPr>
      <w:r>
        <w:t>Проводить синтаксический и пунктуационный анализ слож- ноподчинённых предложений.</w:t>
      </w:r>
      <w:r>
        <w:rPr>
          <w:color w:val="000000"/>
        </w:rPr>
        <w:t xml:space="preserve"> </w:t>
      </w:r>
    </w:p>
    <w:p w:rsidR="00192C9F" w:rsidRDefault="00362903">
      <w:pPr>
        <w:ind w:left="155" w:right="148" w:firstLine="228"/>
      </w:pPr>
      <w:r>
        <w:t>Применять нормы построения сложноподчинённых предло- жений и постановки знаков препинания в них.</w:t>
      </w:r>
      <w:r>
        <w:rPr>
          <w:color w:val="000000"/>
        </w:rPr>
        <w:t xml:space="preserve"> </w:t>
      </w:r>
    </w:p>
    <w:p w:rsidR="00192C9F" w:rsidRDefault="00362903">
      <w:pPr>
        <w:spacing w:line="268" w:lineRule="auto"/>
        <w:ind w:left="392" w:right="0"/>
      </w:pPr>
      <w:r>
        <w:rPr>
          <w:b/>
        </w:rPr>
        <w:t>Бессоюзное сложное предложение</w:t>
      </w:r>
      <w:r>
        <w:rPr>
          <w:b/>
          <w:color w:val="000000"/>
        </w:rPr>
        <w:t xml:space="preserve"> </w:t>
      </w:r>
    </w:p>
    <w:p w:rsidR="00192C9F" w:rsidRDefault="00362903">
      <w:pPr>
        <w:ind w:left="155" w:right="148" w:firstLine="228"/>
      </w:pPr>
      <w:r>
        <w:t>Характеризовать смысловые отношения между частями бес- союзного сложного предложения, интонационное и пунктуаци- онное выражение этих отношений.</w:t>
      </w:r>
      <w:r>
        <w:rPr>
          <w:color w:val="000000"/>
        </w:rPr>
        <w:t xml:space="preserve"> </w:t>
      </w:r>
    </w:p>
    <w:p w:rsidR="00192C9F" w:rsidRDefault="00362903">
      <w:pPr>
        <w:ind w:left="155" w:right="148" w:firstLine="228"/>
      </w:pPr>
      <w:r>
        <w:lastRenderedPageBreak/>
        <w:t>Понимать основные грамматические нормы построения бес- союзного сложного предложения, особенности употребления бессоюзных сложных предложений в речи.</w:t>
      </w:r>
      <w:r>
        <w:rPr>
          <w:color w:val="000000"/>
        </w:rPr>
        <w:t xml:space="preserve"> </w:t>
      </w:r>
    </w:p>
    <w:p w:rsidR="00192C9F" w:rsidRDefault="00362903">
      <w:pPr>
        <w:ind w:left="155" w:right="148" w:firstLine="228"/>
      </w:pPr>
      <w:r>
        <w:t xml:space="preserve">Проводить </w:t>
      </w:r>
      <w:r>
        <w:tab/>
        <w:t xml:space="preserve">синтаксический </w:t>
      </w:r>
      <w:r>
        <w:tab/>
        <w:t xml:space="preserve">и </w:t>
      </w:r>
      <w:r>
        <w:tab/>
        <w:t>пунктуационный анализ бессо- юзных сложных предложений.</w:t>
      </w:r>
      <w:r>
        <w:rPr>
          <w:color w:val="000000"/>
        </w:rPr>
        <w:t xml:space="preserve"> </w:t>
      </w:r>
    </w:p>
    <w:p w:rsidR="00C321E8" w:rsidRDefault="00362903">
      <w:pPr>
        <w:ind w:left="155" w:right="148" w:firstLine="228"/>
        <w:rPr>
          <w:color w:val="000000"/>
        </w:rPr>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 становки знаков препинания в бессоюзных сложных предложе- ниях.</w:t>
      </w:r>
      <w:r>
        <w:rPr>
          <w:color w:val="000000"/>
        </w:rPr>
        <w:t xml:space="preserve"> </w:t>
      </w:r>
    </w:p>
    <w:p w:rsidR="00192C9F" w:rsidRDefault="00362903">
      <w:pPr>
        <w:spacing w:line="268" w:lineRule="auto"/>
        <w:ind w:left="148" w:right="0" w:firstLine="228"/>
      </w:pPr>
      <w:r>
        <w:rPr>
          <w:b/>
        </w:rPr>
        <w:t>Сложные предложения с разными видами союзной и бессо- юзной связи</w:t>
      </w:r>
      <w:r>
        <w:rPr>
          <w:b/>
          <w:color w:val="000000"/>
        </w:rPr>
        <w:t xml:space="preserve"> </w:t>
      </w:r>
    </w:p>
    <w:p w:rsidR="00192C9F" w:rsidRDefault="00362903">
      <w:pPr>
        <w:ind w:left="155" w:right="148" w:firstLine="228"/>
      </w:pPr>
      <w:r>
        <w:t>Распознавать типы сложных предложений с разными вида- ми связи.</w:t>
      </w:r>
      <w:r>
        <w:rPr>
          <w:color w:val="000000"/>
        </w:rPr>
        <w:t xml:space="preserve"> </w:t>
      </w:r>
    </w:p>
    <w:p w:rsidR="00192C9F" w:rsidRDefault="00362903">
      <w:pPr>
        <w:ind w:left="155" w:right="148" w:firstLine="228"/>
      </w:pPr>
      <w:r>
        <w:t>Понимать основные нормы построения сложных предложе- ний с разными видами связи.</w:t>
      </w:r>
      <w:r>
        <w:rPr>
          <w:color w:val="000000"/>
        </w:rPr>
        <w:t xml:space="preserve"> </w:t>
      </w:r>
    </w:p>
    <w:p w:rsidR="00192C9F" w:rsidRDefault="00362903">
      <w:pPr>
        <w:ind w:left="155" w:right="148" w:firstLine="228"/>
      </w:pPr>
      <w:r>
        <w:t>Употреблять сложные предложения с разными видами связи в речи.</w:t>
      </w:r>
      <w:r>
        <w:rPr>
          <w:color w:val="000000"/>
        </w:rPr>
        <w:t xml:space="preserve"> </w:t>
      </w:r>
    </w:p>
    <w:p w:rsidR="00192C9F" w:rsidRDefault="00362903">
      <w:pPr>
        <w:ind w:left="155" w:right="338" w:firstLine="228"/>
      </w:pPr>
      <w:r>
        <w:t>Проводить синтаксический и пунктуационный анализ слож- ных предложений с разными видами связи.</w:t>
      </w:r>
      <w:r>
        <w:rPr>
          <w:color w:val="000000"/>
        </w:rPr>
        <w:t xml:space="preserve"> </w:t>
      </w:r>
    </w:p>
    <w:p w:rsidR="00192C9F" w:rsidRDefault="00362903">
      <w:pPr>
        <w:ind w:left="155" w:right="333" w:firstLine="228"/>
      </w:pPr>
      <w:r>
        <w:t>Применять правила постановки знаков препинания в слож- ных предложениях с разными видами связи.</w:t>
      </w:r>
      <w:r>
        <w:rPr>
          <w:color w:val="000000"/>
        </w:rPr>
        <w:t xml:space="preserve"> </w:t>
      </w:r>
    </w:p>
    <w:p w:rsidR="00192C9F" w:rsidRDefault="00362903">
      <w:pPr>
        <w:spacing w:line="268" w:lineRule="auto"/>
        <w:ind w:left="392" w:right="0"/>
      </w:pPr>
      <w:r>
        <w:rPr>
          <w:b/>
        </w:rPr>
        <w:t>Прямая и косвенная речь</w:t>
      </w:r>
      <w:r>
        <w:rPr>
          <w:b/>
          <w:color w:val="000000"/>
        </w:rPr>
        <w:t xml:space="preserve"> </w:t>
      </w:r>
    </w:p>
    <w:p w:rsidR="00192C9F" w:rsidRDefault="00362903">
      <w:pPr>
        <w:ind w:left="155" w:right="27" w:firstLine="228"/>
      </w:pPr>
      <w:r>
        <w:t>Распознавать прямую и косвенную речь; выявлять синони- мию предложений с прямой и косвенной речью.</w:t>
      </w:r>
      <w:r>
        <w:rPr>
          <w:color w:val="000000"/>
        </w:rPr>
        <w:t xml:space="preserve"> </w:t>
      </w:r>
    </w:p>
    <w:p w:rsidR="00192C9F" w:rsidRDefault="00362903">
      <w:pPr>
        <w:ind w:left="155" w:right="148" w:firstLine="228"/>
      </w:pPr>
      <w:r>
        <w:t>Уметь цитировать и применять разные способы включения цитат в высказывание.</w:t>
      </w:r>
      <w:r>
        <w:rPr>
          <w:color w:val="000000"/>
        </w:rPr>
        <w:t xml:space="preserve"> </w:t>
      </w:r>
    </w:p>
    <w:p w:rsidR="00192C9F" w:rsidRDefault="00362903">
      <w:pPr>
        <w:ind w:left="155" w:right="148" w:firstLine="228"/>
      </w:pPr>
      <w:r>
        <w:t>Применять правила построения предложений с прямой и косвенной речью, при цитировании.</w:t>
      </w:r>
      <w:r>
        <w:rPr>
          <w:color w:val="000000"/>
        </w:rPr>
        <w:t xml:space="preserve"> </w:t>
      </w:r>
    </w:p>
    <w:p w:rsidR="00192C9F" w:rsidRDefault="00362903" w:rsidP="00C321E8">
      <w:pPr>
        <w:spacing w:line="268" w:lineRule="auto"/>
        <w:ind w:left="156" w:right="0"/>
      </w:pPr>
      <w:r>
        <w:rPr>
          <w:b/>
        </w:rPr>
        <w:lastRenderedPageBreak/>
        <w:t xml:space="preserve">ЛИТЕРАТУРА </w:t>
      </w:r>
    </w:p>
    <w:p w:rsidR="00192C9F" w:rsidRDefault="00362903">
      <w:pPr>
        <w:tabs>
          <w:tab w:val="center" w:pos="835"/>
          <w:tab w:val="center" w:pos="2181"/>
          <w:tab w:val="center" w:pos="3218"/>
          <w:tab w:val="center" w:pos="4271"/>
          <w:tab w:val="center" w:pos="5316"/>
          <w:tab w:val="right" w:pos="6675"/>
        </w:tabs>
        <w:ind w:left="0" w:right="0" w:firstLine="0"/>
        <w:jc w:val="left"/>
      </w:pPr>
      <w:r>
        <w:rPr>
          <w:rFonts w:ascii="Calibri" w:eastAsia="Calibri" w:hAnsi="Calibri" w:cs="Calibri"/>
          <w:color w:val="000000"/>
          <w:sz w:val="22"/>
        </w:rPr>
        <w:tab/>
      </w:r>
      <w:r>
        <w:t xml:space="preserve">Рабочая </w:t>
      </w:r>
      <w:r>
        <w:tab/>
        <w:t xml:space="preserve">программа </w:t>
      </w:r>
      <w:r>
        <w:tab/>
        <w:t xml:space="preserve">по </w:t>
      </w:r>
      <w:r>
        <w:tab/>
        <w:t xml:space="preserve">литературе </w:t>
      </w:r>
      <w:r>
        <w:tab/>
        <w:t xml:space="preserve">на </w:t>
      </w:r>
      <w:r>
        <w:tab/>
        <w:t xml:space="preserve">уровне </w:t>
      </w:r>
    </w:p>
    <w:p w:rsidR="00192C9F" w:rsidRDefault="00362903">
      <w:pPr>
        <w:ind w:left="163" w:right="148"/>
      </w:pPr>
      <w:r>
        <w:t>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r>
        <w:rPr>
          <w:color w:val="000000"/>
        </w:rPr>
        <w:t xml:space="preserve"> </w:t>
      </w:r>
    </w:p>
    <w:p w:rsidR="00192C9F" w:rsidRDefault="00362903">
      <w:pPr>
        <w:ind w:left="163" w:right="148"/>
      </w:pPr>
      <w:r>
        <w:t xml:space="preserve">№ 287, зарегистрирован Министерством юстиции </w:t>
      </w:r>
    </w:p>
    <w:p w:rsidR="00192C9F" w:rsidRDefault="00362903">
      <w:pPr>
        <w:ind w:left="163" w:right="148"/>
      </w:pPr>
      <w:r>
        <w:t>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 сийской Федерации (утверждённой распоряжением Правитель- ства Российской Федерации от 9 апреля 2016 г. № 637-р).</w:t>
      </w:r>
      <w:r>
        <w:rPr>
          <w:color w:val="000000"/>
        </w:rPr>
        <w:t xml:space="preserve"> </w:t>
      </w:r>
    </w:p>
    <w:p w:rsidR="00192C9F" w:rsidRDefault="00362903" w:rsidP="00C321E8">
      <w:pPr>
        <w:spacing w:line="268" w:lineRule="auto"/>
        <w:ind w:left="156" w:right="0"/>
      </w:pPr>
      <w:r>
        <w:rPr>
          <w:b/>
        </w:rPr>
        <w:t>ПОЯСНИТЕЛЬНАЯ ЗАПИСКА</w:t>
      </w:r>
      <w:r>
        <w:rPr>
          <w:b/>
          <w:color w:val="000000"/>
        </w:rPr>
        <w:t xml:space="preserve"> </w:t>
      </w:r>
    </w:p>
    <w:p w:rsidR="00192C9F" w:rsidRDefault="00362903">
      <w:pPr>
        <w:ind w:left="163" w:right="148"/>
      </w:pPr>
      <w:r>
        <w:t xml:space="preserve">ОБЩАЯ ХАРАКТЕРИСТИКА УЧЕБНОГО ПРЕДМЕТА </w:t>
      </w:r>
    </w:p>
    <w:p w:rsidR="00192C9F" w:rsidRDefault="00362903">
      <w:pPr>
        <w:ind w:left="163" w:right="148"/>
      </w:pPr>
      <w:r>
        <w:t>«ЛИТЕРАТУРА»</w:t>
      </w:r>
      <w:r>
        <w:rPr>
          <w:color w:val="000000"/>
        </w:rPr>
        <w:t xml:space="preserve"> </w:t>
      </w:r>
    </w:p>
    <w:p w:rsidR="00192C9F" w:rsidRDefault="00362903">
      <w:pPr>
        <w:ind w:left="155" w:right="148" w:firstLine="228"/>
      </w:pPr>
      <w:r>
        <w:t xml:space="preserve">Учебный предмет «Литература» в наибольшей степени спо- собствует формированию духовного облика и нравственных ориентиров молодого поколения, так как занимает ведущее ме- сто в эмоциональном, интеллектуальном и эстетическом разви- 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 дения являются феноменом культуры: в них заключено эстети- ческое освоение мира, а богатство и многообразие человеческо- го бытия выражено в художественных образах, которые содер- жат в себе потенциал воздействия на читателей и приобщают их к  </w:t>
      </w:r>
      <w:r>
        <w:lastRenderedPageBreak/>
        <w:t>нравственно-эстетическим  ценностям,  как   национальным, так и общечеловеческим.</w:t>
      </w:r>
      <w:r>
        <w:rPr>
          <w:color w:val="000000"/>
        </w:rPr>
        <w:t xml:space="preserve"> </w:t>
      </w:r>
    </w:p>
    <w:p w:rsidR="00192C9F" w:rsidRDefault="00362903">
      <w:pPr>
        <w:spacing w:line="288" w:lineRule="auto"/>
        <w:ind w:left="384" w:right="4" w:firstLine="0"/>
        <w:jc w:val="left"/>
      </w:pPr>
      <w:r>
        <w:t xml:space="preserve">Основу </w:t>
      </w:r>
      <w:r>
        <w:tab/>
        <w:t xml:space="preserve">содержания </w:t>
      </w:r>
      <w:r>
        <w:tab/>
        <w:t xml:space="preserve">литературного </w:t>
      </w:r>
      <w:r>
        <w:tab/>
        <w:t>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 тие и понимание художественного произведения, его анализ и интерпретация возможны лишь при соответствующей эмоцио- нально-эстетической реакции читателя, которая зависит от воз- растных особенностей школьников, их психического и литера- турного развития, жизненного и читательского опыта.</w:t>
      </w:r>
      <w:r>
        <w:rPr>
          <w:color w:val="000000"/>
        </w:rPr>
        <w:t xml:space="preserve"> </w:t>
      </w:r>
    </w:p>
    <w:p w:rsidR="00C321E8" w:rsidRDefault="00362903">
      <w:pPr>
        <w:ind w:left="155" w:right="148" w:firstLine="228"/>
        <w:rPr>
          <w:color w:val="000000"/>
        </w:rPr>
      </w:pPr>
      <w:r>
        <w:t>Полноценное литературное образование в основной школе не- возможно без учёта преемственности с курсом литературного</w:t>
      </w:r>
    </w:p>
    <w:p w:rsidR="00192C9F" w:rsidRDefault="00362903" w:rsidP="00C321E8">
      <w:pPr>
        <w:ind w:left="163" w:right="148" w:firstLine="0"/>
      </w:pPr>
      <w: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 жественного вкуса, формированию эстетического отношения к окружающему миру и его воплощения в творческих работах различных жанров.</w:t>
      </w:r>
      <w:r>
        <w:rPr>
          <w:color w:val="000000"/>
        </w:rPr>
        <w:t xml:space="preserve"> </w:t>
      </w:r>
    </w:p>
    <w:p w:rsidR="00192C9F" w:rsidRDefault="00362903">
      <w:pPr>
        <w:ind w:left="155" w:right="148" w:firstLine="228"/>
      </w:pPr>
      <w:r>
        <w:t>В рабочей программе учтены все этапы российского истори- 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r>
        <w:rPr>
          <w:color w:val="000000"/>
        </w:rPr>
        <w:t xml:space="preserve"> </w:t>
      </w:r>
    </w:p>
    <w:p w:rsidR="00192C9F" w:rsidRDefault="00362903">
      <w:pPr>
        <w:ind w:left="155" w:right="148" w:firstLine="228"/>
      </w:pPr>
      <w:r>
        <w:t xml:space="preserve">Основные виды деятельности обучающихся перечислены при изучении каждой монографической или обзорной темы и </w:t>
      </w:r>
      <w:r>
        <w:lastRenderedPageBreak/>
        <w:t>на- правлены на достижение планируемых результатов обучения.</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ЦЕЛИ ИЗУЧЕНИЯ ПРЕДМЕТА «ЛИТЕРАТУРА»</w:t>
      </w:r>
      <w:r>
        <w:rPr>
          <w:color w:val="000000"/>
        </w:rPr>
        <w:t xml:space="preserve"> </w:t>
      </w:r>
    </w:p>
    <w:p w:rsidR="00192C9F" w:rsidRDefault="00362903">
      <w:pPr>
        <w:ind w:left="155" w:right="148" w:firstLine="228"/>
      </w:pPr>
      <w:r>
        <w:t>Цели изучения предмета «Литература» в основной школе со- стоят в формировании у обучающихся потребности в качествен- ном чтении, культуры читательского восприятия, понимания литературных текстов и создания собственных устных и пись- менных высказываний; в развитии чувства причастности к оте- чественной культуре и уважения к другим культурам, аксиоло- гической сферы личности на основе высоких духовно-нрав- ственных идеалов, воплощённых в отечественной и зарубежной литературе. Достижение указанных целей возможно при реше- нии  учебных  задач,  которые  постепенно  усложняются  от  5 к 9 классу.</w:t>
      </w:r>
      <w:r>
        <w:rPr>
          <w:color w:val="000000"/>
        </w:rPr>
        <w:t xml:space="preserve"> </w:t>
      </w:r>
    </w:p>
    <w:p w:rsidR="00C321E8" w:rsidRDefault="00362903">
      <w:pPr>
        <w:ind w:left="155" w:right="148" w:firstLine="228"/>
        <w:rPr>
          <w:color w:val="000000"/>
        </w:rPr>
      </w:pPr>
      <w:r>
        <w:t xml:space="preserve">Задачи, связанные с пониманием литературы как одной из основных национально-культурных ценностей народа, как осо- бого способа познания жизни, с обеспечением культурной само- 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на- следию отечественной и  зарубежной  классической  литературы и лучшим образцам современной литературы; воспитании ува- жения к отечественной классике как высочайшему достиже- нию национальной культуры, способствующей воспитанию па- триотизма, формированию национально-культурной идентич- ности и способности к диалогу культур; освоению духовного опыта человечества, национальных и </w:t>
      </w:r>
      <w:r>
        <w:lastRenderedPageBreak/>
        <w:t>общечеловеческих куль- турных традиций и ценностей; формированию гуманистическо- го мировоззрения.</w:t>
      </w:r>
      <w:r>
        <w:rPr>
          <w:color w:val="000000"/>
        </w:rPr>
        <w:t xml:space="preserve"> </w:t>
      </w:r>
    </w:p>
    <w:p w:rsidR="00192C9F" w:rsidRDefault="00362903">
      <w:pPr>
        <w:ind w:left="155" w:right="148" w:firstLine="228"/>
      </w:pPr>
      <w:r>
        <w:t>Задачи, связанные с осознанием значимости чтения и изуче- 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 ей отношений человека и общества, ориентированы на воспита- ние и развитие мотивации к чтению художественных произве- дений, как изучаемых на уроках, так и прочитанных самостоя- 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r>
        <w:rPr>
          <w:color w:val="000000"/>
        </w:rPr>
        <w:t xml:space="preserve"> </w:t>
      </w:r>
    </w:p>
    <w:p w:rsidR="00192C9F" w:rsidRDefault="00362903">
      <w:pPr>
        <w:ind w:left="155" w:right="148" w:firstLine="228"/>
      </w:pPr>
      <w:r>
        <w:t xml:space="preserve">Задачи, связанные с воспитанием квалифицированного чита- 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 ние у школьников системы знаний о литературе как искусстве слова, в том числе основных теоретико- и историко-литератур- ных знаний, необходимых для понимания, анализа и интерпре- тации художественных произведений, умения воспринимать их в историкокультурном контексте, сопоставлять с произведе- ниями других видов искусства; развитие читательских умений, творческих способностей, эстетического вкуса. Эти задачи на- правлены на развитие умения выявлять проблематику произве- дений и их художественные особенности, комментировать ав- торскую позицию и выражать собственное отношение к прочи- танному; воспринимать тексты художественных произведений в </w:t>
      </w:r>
      <w:r>
        <w:lastRenderedPageBreak/>
        <w:t>единстве формы и содержания, реализуя возможность их не- однозначного толкования в рамках достоверных интерпрета- ций; сопоставлять и сравнивать художественные произведения, их фрагменты, образы и проблемы как между собой, так и с про- изведениями других  искусств;  формировать  представления о специфике литературы в ряду других искусств и об истори- ко-литературном процессе; развивать умения поиска необходи- мой информации с использованием различных источников, владеть навыками их критической оценки.</w:t>
      </w:r>
      <w:r>
        <w:rPr>
          <w:color w:val="000000"/>
        </w:rPr>
        <w:t xml:space="preserve"> </w:t>
      </w:r>
    </w:p>
    <w:p w:rsidR="00192C9F" w:rsidRDefault="00362903">
      <w:pPr>
        <w:spacing w:after="36" w:line="233" w:lineRule="auto"/>
        <w:ind w:left="392" w:right="0"/>
      </w:pPr>
      <w:r>
        <w:t xml:space="preserve">Задачи, </w:t>
      </w:r>
      <w:r>
        <w:tab/>
        <w:t xml:space="preserve">связанные </w:t>
      </w:r>
      <w:r>
        <w:tab/>
        <w:t xml:space="preserve">с </w:t>
      </w:r>
      <w:r>
        <w:tab/>
        <w:t xml:space="preserve">осознанием </w:t>
      </w:r>
      <w:r>
        <w:tab/>
        <w:t>обучающимися коммуника-</w:t>
      </w:r>
      <w:r>
        <w:rPr>
          <w:color w:val="000000"/>
        </w:rPr>
        <w:t xml:space="preserve"> </w:t>
      </w:r>
    </w:p>
    <w:p w:rsidR="00192C9F" w:rsidRDefault="00362903">
      <w:pPr>
        <w:ind w:left="163" w:right="148"/>
      </w:pPr>
      <w:r>
        <w:t xml:space="preserve">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 ствование речи школьников на примере высоких образцов ху- дожественной </w:t>
      </w:r>
    </w:p>
    <w:p w:rsidR="00C321E8" w:rsidRDefault="00362903">
      <w:pPr>
        <w:ind w:left="163" w:right="148"/>
        <w:rPr>
          <w:color w:val="000000"/>
        </w:rPr>
      </w:pPr>
      <w:r>
        <w:t>литературы и умений создавать разные виды уст-</w:t>
      </w:r>
      <w:r>
        <w:rPr>
          <w:color w:val="000000"/>
        </w:rPr>
        <w:t xml:space="preserve"> </w:t>
      </w:r>
    </w:p>
    <w:p w:rsidR="00192C9F" w:rsidRDefault="00362903">
      <w:pPr>
        <w:ind w:left="163" w:right="148"/>
      </w:pPr>
      <w:r>
        <w:t>ных и письменных высказываний, редактировать их, а также выразительно читать произведения, в том числе наизусть, вла- деть различными видами пересказа, участвовать в учебном диа- логе, адекватно воспринимая чужую точку зрения и аргументи- рованно отстаивая свою.</w:t>
      </w:r>
      <w:r>
        <w:rPr>
          <w:color w:val="000000"/>
        </w:rPr>
        <w:t xml:space="preserve"> </w:t>
      </w:r>
    </w:p>
    <w:p w:rsidR="00192C9F" w:rsidRDefault="00362903">
      <w:pPr>
        <w:ind w:left="163" w:right="148"/>
      </w:pPr>
      <w:r>
        <w:t xml:space="preserve">МЕСТО УЧЕБНОГО ПРЕДМЕТА </w:t>
      </w:r>
    </w:p>
    <w:p w:rsidR="00192C9F" w:rsidRDefault="00362903">
      <w:pPr>
        <w:ind w:left="163" w:right="148"/>
      </w:pPr>
      <w:r>
        <w:t>«ЛИТЕРАТУРА» В УЧЕБНОМ ПЛАНЕ</w:t>
      </w:r>
      <w:r>
        <w:rPr>
          <w:color w:val="000000"/>
        </w:rPr>
        <w:t xml:space="preserve"> </w:t>
      </w:r>
    </w:p>
    <w:p w:rsidR="00192C9F" w:rsidRDefault="00362903">
      <w:pPr>
        <w:ind w:left="155" w:right="148" w:firstLine="228"/>
      </w:pPr>
      <w:r>
        <w:t>Предмет «Литература» входит в предметную область «Рус- ский язык и литература» и является обязательным для изуче- ния. Предмет «Литература» преемственен по отношению к предмету «Литературное чтение».</w:t>
      </w:r>
      <w:r>
        <w:rPr>
          <w:color w:val="000000"/>
        </w:rPr>
        <w:t xml:space="preserve"> </w:t>
      </w:r>
    </w:p>
    <w:p w:rsidR="00C321E8" w:rsidRDefault="00362903">
      <w:pPr>
        <w:ind w:left="155" w:right="148" w:firstLine="228"/>
        <w:rPr>
          <w:color w:val="000000"/>
        </w:rPr>
      </w:pPr>
      <w:r>
        <w:lastRenderedPageBreak/>
        <w:t>В 5, 6, 9 классах на изучение предмета отводится 3 часа в не- делю, в 7 и 8 классах — 2 часа в неделю. Суммарно изучение ли- тературы в основной школе по программам основного общего образования рассчитано на 442 часа в соответствии со всеми ва- риантами учебных планов.</w:t>
      </w:r>
    </w:p>
    <w:p w:rsidR="00192C9F" w:rsidRDefault="00362903" w:rsidP="00C321E8">
      <w:pPr>
        <w:spacing w:line="268" w:lineRule="auto"/>
        <w:ind w:left="156" w:right="838"/>
      </w:pPr>
      <w:r>
        <w:rPr>
          <w:b/>
        </w:rPr>
        <w:t>СОДЕРЖАНИЕ УЧЕБНОГО ПРЕДМЕТА «ЛИТЕРАТУРА» ПО ГОДАМ ИЗУЧЕНИЯ</w:t>
      </w:r>
      <w:r>
        <w:rPr>
          <w:b/>
          <w:color w:val="000000"/>
        </w:rPr>
        <w:t xml:space="preserve"> </w:t>
      </w:r>
    </w:p>
    <w:p w:rsidR="00192C9F" w:rsidRDefault="00362903" w:rsidP="00C321E8">
      <w:pPr>
        <w:ind w:left="163" w:right="12"/>
      </w:pPr>
      <w:r>
        <w:rPr>
          <w:rFonts w:ascii="Trebuchet MS" w:eastAsia="Trebuchet MS" w:hAnsi="Trebuchet MS" w:cs="Trebuchet MS"/>
          <w:sz w:val="22"/>
        </w:rPr>
        <w:t>5</w:t>
      </w:r>
      <w:r>
        <w:rPr>
          <w:rFonts w:ascii="Arial" w:eastAsia="Arial" w:hAnsi="Arial" w:cs="Arial"/>
          <w:sz w:val="22"/>
        </w:rPr>
        <w:t xml:space="preserve"> </w:t>
      </w:r>
      <w:r>
        <w:t>КЛАСС</w:t>
      </w:r>
      <w:r>
        <w:rPr>
          <w:color w:val="000000"/>
        </w:rPr>
        <w:t xml:space="preserve"> </w:t>
      </w:r>
      <w:r>
        <w:rPr>
          <w:b/>
        </w:rPr>
        <w:t>Мифология</w:t>
      </w:r>
      <w:r>
        <w:rPr>
          <w:b/>
          <w:color w:val="000000"/>
        </w:rPr>
        <w:t xml:space="preserve"> </w:t>
      </w:r>
      <w:r>
        <w:t>Мифы</w:t>
      </w:r>
      <w:r w:rsidR="00C321E8">
        <w:t xml:space="preserve"> </w:t>
      </w:r>
      <w:r>
        <w:t>народов России и мира.</w:t>
      </w:r>
      <w:r>
        <w:rPr>
          <w:color w:val="000000"/>
        </w:rPr>
        <w:t xml:space="preserve"> </w:t>
      </w:r>
    </w:p>
    <w:p w:rsidR="00192C9F" w:rsidRDefault="00362903">
      <w:pPr>
        <w:spacing w:line="268" w:lineRule="auto"/>
        <w:ind w:left="156" w:right="0"/>
      </w:pPr>
      <w:r>
        <w:rPr>
          <w:b/>
        </w:rPr>
        <w:t>Фольклор</w:t>
      </w:r>
      <w:r>
        <w:rPr>
          <w:b/>
          <w:color w:val="000000"/>
        </w:rPr>
        <w:t xml:space="preserve"> </w:t>
      </w:r>
    </w:p>
    <w:p w:rsidR="00192C9F" w:rsidRDefault="00362903">
      <w:pPr>
        <w:ind w:left="155" w:right="0" w:firstLine="228"/>
      </w:pPr>
      <w:r>
        <w:t>Малые жанры: пословицы, поговорки, загадки. Сказки наро- дов России и народов мира (не менее трёх).</w:t>
      </w:r>
      <w:r>
        <w:rPr>
          <w:color w:val="000000"/>
        </w:rPr>
        <w:t xml:space="preserve"> </w:t>
      </w:r>
    </w:p>
    <w:p w:rsidR="00192C9F" w:rsidRDefault="00362903">
      <w:pPr>
        <w:spacing w:line="268" w:lineRule="auto"/>
        <w:ind w:left="156" w:right="0"/>
      </w:pPr>
      <w:r>
        <w:rPr>
          <w:b/>
        </w:rPr>
        <w:t>Литература первой половины XIX века</w:t>
      </w:r>
      <w:r>
        <w:rPr>
          <w:b/>
          <w:color w:val="000000"/>
        </w:rPr>
        <w:t xml:space="preserve"> </w:t>
      </w:r>
    </w:p>
    <w:p w:rsidR="00192C9F" w:rsidRDefault="00362903">
      <w:pPr>
        <w:ind w:left="392" w:right="148"/>
      </w:pPr>
      <w:r>
        <w:rPr>
          <w:b/>
        </w:rPr>
        <w:t xml:space="preserve">И. А. Крылов. </w:t>
      </w:r>
      <w:r>
        <w:t xml:space="preserve">Басни (три по выбору). Например, </w:t>
      </w:r>
    </w:p>
    <w:p w:rsidR="00192C9F" w:rsidRDefault="00362903">
      <w:pPr>
        <w:ind w:left="163" w:right="148"/>
      </w:pPr>
      <w:r>
        <w:t xml:space="preserve">«Волк на псарне», «Листы и Корни», «Свинья под </w:t>
      </w:r>
    </w:p>
    <w:p w:rsidR="00192C9F" w:rsidRDefault="00362903">
      <w:pPr>
        <w:ind w:left="163" w:right="148"/>
      </w:pPr>
      <w:r>
        <w:t>Дубом», «Квартет»,</w:t>
      </w:r>
      <w:r>
        <w:rPr>
          <w:color w:val="000000"/>
        </w:rPr>
        <w:t xml:space="preserve"> </w:t>
      </w:r>
    </w:p>
    <w:p w:rsidR="00192C9F" w:rsidRDefault="00362903">
      <w:pPr>
        <w:ind w:left="163" w:right="148"/>
      </w:pPr>
      <w:r>
        <w:t>«Осёл и Соловей», «Ворона и Лисица».</w:t>
      </w:r>
      <w:r>
        <w:rPr>
          <w:color w:val="000000"/>
        </w:rPr>
        <w:t xml:space="preserve"> </w:t>
      </w:r>
    </w:p>
    <w:p w:rsidR="00192C9F" w:rsidRDefault="00362903">
      <w:pPr>
        <w:spacing w:after="34"/>
        <w:ind w:left="392" w:right="148"/>
      </w:pPr>
      <w:r>
        <w:rPr>
          <w:b/>
        </w:rPr>
        <w:t>А. С. Пушкин</w:t>
      </w:r>
      <w:r>
        <w:t xml:space="preserve">. Стихотворения (не менее трёх). </w:t>
      </w:r>
    </w:p>
    <w:p w:rsidR="00192C9F" w:rsidRDefault="00362903">
      <w:pPr>
        <w:spacing w:after="30"/>
        <w:ind w:left="392" w:right="148"/>
      </w:pPr>
      <w:r>
        <w:t>«Зимнее утро»,</w:t>
      </w:r>
      <w:r>
        <w:rPr>
          <w:color w:val="000000"/>
        </w:rPr>
        <w:t xml:space="preserve"> </w:t>
      </w:r>
    </w:p>
    <w:p w:rsidR="00192C9F" w:rsidRDefault="00362903">
      <w:pPr>
        <w:ind w:left="163" w:right="148"/>
      </w:pPr>
      <w:r>
        <w:t>«Зимний вечер», «Няне» и др. «Сказка о мёртвой царевне и о се- ми богатырях».</w:t>
      </w:r>
      <w:r>
        <w:rPr>
          <w:color w:val="000000"/>
        </w:rPr>
        <w:t xml:space="preserve"> </w:t>
      </w:r>
    </w:p>
    <w:p w:rsidR="00192C9F" w:rsidRDefault="00362903">
      <w:pPr>
        <w:spacing w:after="34"/>
        <w:ind w:left="392" w:right="148"/>
      </w:pPr>
      <w:r>
        <w:rPr>
          <w:b/>
        </w:rPr>
        <w:t>М. Ю. Лермонтов</w:t>
      </w:r>
      <w:r>
        <w:rPr>
          <w:i/>
        </w:rPr>
        <w:t xml:space="preserve">. </w:t>
      </w:r>
      <w:r>
        <w:t>Стихотворение «Бородино».</w:t>
      </w:r>
      <w:r>
        <w:rPr>
          <w:color w:val="000000"/>
        </w:rPr>
        <w:t xml:space="preserve"> </w:t>
      </w:r>
    </w:p>
    <w:p w:rsidR="00192C9F" w:rsidRDefault="00362903">
      <w:pPr>
        <w:spacing w:after="28"/>
        <w:ind w:left="392" w:right="148"/>
      </w:pPr>
      <w:r>
        <w:rPr>
          <w:b/>
        </w:rPr>
        <w:t xml:space="preserve">Н. В. Гоголь. </w:t>
      </w:r>
      <w:r>
        <w:t>Повесть «Ночь перед Рождеством» из сборника</w:t>
      </w:r>
      <w:r>
        <w:rPr>
          <w:color w:val="000000"/>
        </w:rPr>
        <w:t xml:space="preserve"> </w:t>
      </w:r>
    </w:p>
    <w:p w:rsidR="00192C9F" w:rsidRDefault="00362903">
      <w:pPr>
        <w:ind w:left="163" w:right="148"/>
      </w:pPr>
      <w:r>
        <w:t>«Вечера на хуторе близ Диканьки».</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spacing w:line="268" w:lineRule="auto"/>
        <w:ind w:left="156" w:right="0"/>
      </w:pPr>
      <w:r>
        <w:rPr>
          <w:b/>
        </w:rPr>
        <w:t>Литература второй половины XIX века</w:t>
      </w:r>
      <w:r>
        <w:rPr>
          <w:b/>
          <w:color w:val="000000"/>
        </w:rPr>
        <w:t xml:space="preserve"> </w:t>
      </w:r>
    </w:p>
    <w:p w:rsidR="00192C9F" w:rsidRDefault="00362903">
      <w:pPr>
        <w:ind w:left="392" w:right="148"/>
      </w:pPr>
      <w:r>
        <w:rPr>
          <w:b/>
        </w:rPr>
        <w:t xml:space="preserve">И. С. Тургенев. </w:t>
      </w:r>
      <w:r>
        <w:t>Рассказ «Муму».</w:t>
      </w:r>
      <w:r>
        <w:rPr>
          <w:color w:val="000000"/>
        </w:rPr>
        <w:t xml:space="preserve"> </w:t>
      </w:r>
    </w:p>
    <w:p w:rsidR="00192C9F" w:rsidRDefault="00362903">
      <w:pPr>
        <w:ind w:left="155" w:right="148" w:firstLine="228"/>
      </w:pPr>
      <w:r>
        <w:rPr>
          <w:b/>
        </w:rPr>
        <w:t xml:space="preserve">Н. А. Некрасов. </w:t>
      </w:r>
      <w:r>
        <w:t>Стихотворения (не менее двух). «Крестьян- ские дети». «Школьник». Поэма «Мороз, Красный нос» (фраг- мент).</w:t>
      </w:r>
      <w:r>
        <w:rPr>
          <w:color w:val="000000"/>
        </w:rPr>
        <w:t xml:space="preserve"> </w:t>
      </w:r>
    </w:p>
    <w:p w:rsidR="00192C9F" w:rsidRDefault="00362903">
      <w:pPr>
        <w:spacing w:after="33"/>
        <w:ind w:left="392" w:right="148"/>
      </w:pPr>
      <w:r>
        <w:rPr>
          <w:b/>
        </w:rPr>
        <w:lastRenderedPageBreak/>
        <w:t xml:space="preserve">Л. Н. Толстой. </w:t>
      </w:r>
      <w:r>
        <w:t>Рассказ «Кавказский пленник».</w:t>
      </w:r>
      <w:r>
        <w:rPr>
          <w:color w:val="000000"/>
        </w:rPr>
        <w:t xml:space="preserve"> </w:t>
      </w:r>
    </w:p>
    <w:p w:rsidR="00192C9F" w:rsidRDefault="00362903">
      <w:pPr>
        <w:spacing w:line="268" w:lineRule="auto"/>
        <w:ind w:left="156" w:right="0"/>
      </w:pPr>
      <w:r>
        <w:rPr>
          <w:b/>
        </w:rPr>
        <w:t>Литература XIX—ХХ веков</w:t>
      </w:r>
      <w:r>
        <w:rPr>
          <w:b/>
          <w:color w:val="000000"/>
        </w:rPr>
        <w:t xml:space="preserve"> </w:t>
      </w:r>
    </w:p>
    <w:p w:rsidR="00192C9F" w:rsidRDefault="00362903">
      <w:pPr>
        <w:ind w:left="155" w:right="148" w:firstLine="228"/>
      </w:pPr>
      <w:r>
        <w:rPr>
          <w:b/>
        </w:rPr>
        <w:t xml:space="preserve">Стихотворения отечественных поэтов XIX—ХХ веков о род- ной природе и о связи человека с Родиной </w:t>
      </w:r>
      <w:r>
        <w:t xml:space="preserve">(не менее пяти сти- хотворений трёх поэтов). Например, стихотворения А. К. Тол- стого, Ф. И. Тютчева, А. А. Фета, И. А. Бунина, А. А. Блока, С. А. Есенина, </w:t>
      </w:r>
    </w:p>
    <w:p w:rsidR="00192C9F" w:rsidRDefault="00362903">
      <w:pPr>
        <w:ind w:left="163" w:right="148"/>
      </w:pPr>
      <w:r>
        <w:t>Н. М. Рубцова, Ю. П. Кузнецова.</w:t>
      </w:r>
      <w:r>
        <w:rPr>
          <w:color w:val="000000"/>
        </w:rPr>
        <w:t xml:space="preserve"> </w:t>
      </w:r>
    </w:p>
    <w:p w:rsidR="00192C9F" w:rsidRDefault="00362903">
      <w:pPr>
        <w:spacing w:line="268" w:lineRule="auto"/>
        <w:ind w:left="148" w:right="0" w:firstLine="228"/>
      </w:pPr>
      <w:r>
        <w:rPr>
          <w:b/>
        </w:rPr>
        <w:t xml:space="preserve">Юмористические </w:t>
      </w:r>
      <w:r>
        <w:rPr>
          <w:b/>
        </w:rPr>
        <w:tab/>
        <w:t xml:space="preserve">рассказы </w:t>
      </w:r>
      <w:r>
        <w:rPr>
          <w:b/>
        </w:rPr>
        <w:tab/>
        <w:t>отечественных писателей XIX— XX веков</w:t>
      </w:r>
      <w:r>
        <w:rPr>
          <w:b/>
          <w:color w:val="000000"/>
        </w:rPr>
        <w:t xml:space="preserve"> </w:t>
      </w:r>
    </w:p>
    <w:p w:rsidR="00C321E8" w:rsidRDefault="00362903">
      <w:pPr>
        <w:ind w:left="155" w:right="148" w:firstLine="228"/>
        <w:rPr>
          <w:color w:val="000000"/>
        </w:rPr>
      </w:pPr>
      <w:r>
        <w:rPr>
          <w:b/>
        </w:rPr>
        <w:t xml:space="preserve">А. П. Чехов </w:t>
      </w:r>
      <w:r>
        <w:t>(два рассказа по выбору). Например, «Лошади- ная фамилия», «Мальчики», «Хирургия» и др.</w:t>
      </w:r>
      <w:r>
        <w:rPr>
          <w:color w:val="000000"/>
        </w:rPr>
        <w:t xml:space="preserve"> </w:t>
      </w:r>
    </w:p>
    <w:p w:rsidR="00192C9F" w:rsidRDefault="00362903">
      <w:pPr>
        <w:ind w:left="155" w:right="148" w:firstLine="228"/>
      </w:pPr>
      <w:r>
        <w:rPr>
          <w:b/>
        </w:rPr>
        <w:t xml:space="preserve">М. М. Зощенко </w:t>
      </w:r>
      <w:r>
        <w:t>(два рассказа по выбору). Например, «Гало- ша», «Лёля и Минька», «Ёлка», «Золотые слова», «Встреча» и др.</w:t>
      </w:r>
      <w:r>
        <w:rPr>
          <w:color w:val="000000"/>
        </w:rPr>
        <w:t xml:space="preserve"> </w:t>
      </w:r>
    </w:p>
    <w:p w:rsidR="00192C9F" w:rsidRDefault="00362903">
      <w:pPr>
        <w:ind w:left="155" w:right="148" w:firstLine="228"/>
      </w:pPr>
      <w:r>
        <w:rPr>
          <w:b/>
        </w:rPr>
        <w:t xml:space="preserve">Произведения отечественной литературы о природе и живот- ных </w:t>
      </w:r>
      <w:r>
        <w:t>(не менее двух). Например, А. И. Куприна, М. М. Пришви- на, К. Г. Паустовского.</w:t>
      </w:r>
      <w:r>
        <w:rPr>
          <w:color w:val="000000"/>
        </w:rPr>
        <w:t xml:space="preserve"> </w:t>
      </w:r>
    </w:p>
    <w:p w:rsidR="00192C9F" w:rsidRDefault="00362903">
      <w:pPr>
        <w:ind w:left="155" w:right="148" w:firstLine="228"/>
      </w:pPr>
      <w:r>
        <w:rPr>
          <w:b/>
        </w:rPr>
        <w:t xml:space="preserve">А. П. Платонов. </w:t>
      </w:r>
      <w:r>
        <w:t>Рассказы (один по выбору). Например, «Ко- рова», «Никита» и др.</w:t>
      </w:r>
      <w:r>
        <w:rPr>
          <w:color w:val="000000"/>
        </w:rPr>
        <w:t xml:space="preserve"> </w:t>
      </w:r>
    </w:p>
    <w:p w:rsidR="00192C9F" w:rsidRDefault="00362903">
      <w:pPr>
        <w:spacing w:after="27"/>
        <w:ind w:left="392" w:right="148"/>
      </w:pPr>
      <w:r>
        <w:rPr>
          <w:b/>
        </w:rPr>
        <w:t xml:space="preserve">В. П. Астафьев. </w:t>
      </w:r>
      <w:r>
        <w:t>Рассказ «Васюткино озеро».</w:t>
      </w:r>
      <w:r>
        <w:rPr>
          <w:color w:val="000000"/>
        </w:rPr>
        <w:t xml:space="preserve"> </w:t>
      </w:r>
    </w:p>
    <w:p w:rsidR="00192C9F" w:rsidRDefault="00362903">
      <w:pPr>
        <w:spacing w:line="268" w:lineRule="auto"/>
        <w:ind w:left="156" w:right="0"/>
      </w:pPr>
      <w:r>
        <w:rPr>
          <w:b/>
        </w:rPr>
        <w:t>Литература XX—XXI веков</w:t>
      </w:r>
      <w:r>
        <w:rPr>
          <w:b/>
          <w:color w:val="000000"/>
        </w:rPr>
        <w:t xml:space="preserve"> </w:t>
      </w:r>
    </w:p>
    <w:p w:rsidR="00192C9F" w:rsidRDefault="00362903">
      <w:pPr>
        <w:ind w:left="155" w:right="148" w:firstLine="228"/>
      </w:pPr>
      <w:r>
        <w:rPr>
          <w:b/>
        </w:rPr>
        <w:t xml:space="preserve">Произведения отечественной прозы на тему «Человек на войне» </w:t>
      </w:r>
      <w:r>
        <w:t xml:space="preserve">(не менее двух). Например, Л. А. Кассиль. «Дорогие мои мальчишки»; Ю. Я. Яковлев. «Девочки с Васильевского остро- ва»; В. П. Катаев. </w:t>
      </w:r>
    </w:p>
    <w:p w:rsidR="00192C9F" w:rsidRDefault="00362903">
      <w:pPr>
        <w:ind w:left="163" w:right="148"/>
      </w:pPr>
      <w:r>
        <w:t>«Сын полка» и др.</w:t>
      </w:r>
      <w:r>
        <w:rPr>
          <w:color w:val="000000"/>
        </w:rPr>
        <w:t xml:space="preserve"> </w:t>
      </w:r>
    </w:p>
    <w:p w:rsidR="00192C9F" w:rsidRDefault="00362903">
      <w:pPr>
        <w:spacing w:line="268" w:lineRule="auto"/>
        <w:ind w:left="148" w:right="0" w:firstLine="228"/>
      </w:pPr>
      <w:r>
        <w:rPr>
          <w:b/>
        </w:rPr>
        <w:t xml:space="preserve">Произведения отечественных  писателей  XIX—XXI  веков на тему детства </w:t>
      </w:r>
      <w:r>
        <w:t>(не менее двух).</w:t>
      </w:r>
      <w:r>
        <w:rPr>
          <w:color w:val="000000"/>
        </w:rPr>
        <w:t xml:space="preserve"> </w:t>
      </w:r>
    </w:p>
    <w:p w:rsidR="00192C9F" w:rsidRDefault="00362903">
      <w:pPr>
        <w:ind w:left="155" w:right="148" w:firstLine="228"/>
      </w:pPr>
      <w:r>
        <w:lastRenderedPageBreak/>
        <w:t xml:space="preserve">Например, произведения В. Г.  Короленко,  В.  П.  Катаева, В. П. Крапивина, Ю. П. Казакова, А. Г. Алексина, В. П. Аста- фьева, В. К. Железникова, </w:t>
      </w:r>
    </w:p>
    <w:p w:rsidR="00192C9F" w:rsidRDefault="00362903">
      <w:pPr>
        <w:ind w:left="163" w:right="148"/>
      </w:pPr>
      <w:r>
        <w:t xml:space="preserve">Ю. Я. Яковлева, Ю. И. Коваля, А. А. Гиваргизова, </w:t>
      </w:r>
    </w:p>
    <w:p w:rsidR="00192C9F" w:rsidRDefault="00362903">
      <w:pPr>
        <w:ind w:left="163" w:right="148"/>
      </w:pPr>
      <w:r>
        <w:t>М. С. Аромштам, Н. Ю. Абгарян.</w:t>
      </w:r>
      <w:r>
        <w:rPr>
          <w:color w:val="000000"/>
        </w:rPr>
        <w:t xml:space="preserve"> </w:t>
      </w:r>
      <w:r>
        <w:rPr>
          <w:b/>
        </w:rPr>
        <w:t xml:space="preserve">Произведения приключенческого жанра отечественных пи- сателей </w:t>
      </w:r>
      <w:r>
        <w:t>(одно  по  выбору).  Например,  К.  Булычёв.  «Девочка, с которой ничего не случится», «Миллион приключений» и др. (главы по выбору).</w:t>
      </w:r>
      <w:r>
        <w:rPr>
          <w:color w:val="000000"/>
        </w:rPr>
        <w:t xml:space="preserve"> </w:t>
      </w:r>
    </w:p>
    <w:p w:rsidR="00192C9F" w:rsidRDefault="00362903">
      <w:pPr>
        <w:spacing w:line="268" w:lineRule="auto"/>
        <w:ind w:left="156" w:right="0"/>
      </w:pPr>
      <w:r>
        <w:rPr>
          <w:b/>
        </w:rPr>
        <w:t>Литература народов Российской Федерации</w:t>
      </w:r>
      <w:r>
        <w:rPr>
          <w:b/>
          <w:color w:val="000000"/>
        </w:rPr>
        <w:t xml:space="preserve"> </w:t>
      </w:r>
    </w:p>
    <w:p w:rsidR="00192C9F" w:rsidRDefault="00362903">
      <w:pPr>
        <w:spacing w:after="26"/>
        <w:ind w:left="392" w:right="0"/>
      </w:pPr>
      <w:r>
        <w:rPr>
          <w:b/>
        </w:rPr>
        <w:t xml:space="preserve">Стихотворения </w:t>
      </w:r>
      <w:r>
        <w:t>(одно по выбору). Например, Р. Г. Гамзатов.</w:t>
      </w:r>
      <w:r>
        <w:rPr>
          <w:color w:val="000000"/>
        </w:rPr>
        <w:t xml:space="preserve"> </w:t>
      </w:r>
    </w:p>
    <w:p w:rsidR="00192C9F" w:rsidRDefault="00362903">
      <w:pPr>
        <w:ind w:left="163" w:right="148"/>
      </w:pPr>
      <w:r>
        <w:t xml:space="preserve">«Песня соловья»; М. Карим. </w:t>
      </w:r>
      <w:r>
        <w:rPr>
          <w:i/>
        </w:rPr>
        <w:t>«</w:t>
      </w:r>
      <w:r>
        <w:t>Эту песню мать мне пела».</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Зарубежная литература</w:t>
      </w:r>
      <w:r>
        <w:rPr>
          <w:b/>
          <w:color w:val="000000"/>
        </w:rPr>
        <w:t xml:space="preserve"> </w:t>
      </w:r>
    </w:p>
    <w:p w:rsidR="00192C9F" w:rsidRDefault="00362903">
      <w:pPr>
        <w:ind w:left="155" w:right="148" w:firstLine="228"/>
      </w:pPr>
      <w:r>
        <w:rPr>
          <w:b/>
        </w:rPr>
        <w:t xml:space="preserve">Х. К. Андерсен. </w:t>
      </w:r>
      <w:r>
        <w:t>Сказки (одна по выбору). Например, «Снеж- ная королева», «Соловей» и др.</w:t>
      </w:r>
      <w:r>
        <w:rPr>
          <w:color w:val="000000"/>
        </w:rPr>
        <w:t xml:space="preserve"> </w:t>
      </w:r>
    </w:p>
    <w:p w:rsidR="00192C9F" w:rsidRDefault="00362903">
      <w:pPr>
        <w:ind w:left="155" w:right="148" w:firstLine="228"/>
      </w:pPr>
      <w:r>
        <w:rPr>
          <w:b/>
        </w:rPr>
        <w:t xml:space="preserve">Зарубежная сказочная проза </w:t>
      </w:r>
      <w:r>
        <w:t>(одно произведение по выбору). Например, Л. Кэрролл. «Алиса в Стране Чудес» (главы по выбо- ру), Дж. Р. Р. Толкин. «Хоббит, или Туда и обратно» (главы по выбору).</w:t>
      </w:r>
      <w:r>
        <w:rPr>
          <w:color w:val="000000"/>
        </w:rPr>
        <w:t xml:space="preserve"> </w:t>
      </w:r>
    </w:p>
    <w:p w:rsidR="00C321E8" w:rsidRDefault="00362903">
      <w:pPr>
        <w:ind w:left="155" w:right="148" w:firstLine="228"/>
        <w:rPr>
          <w:color w:val="000000"/>
        </w:rPr>
      </w:pPr>
      <w:r>
        <w:rPr>
          <w:b/>
        </w:rPr>
        <w:t xml:space="preserve">Зарубежная проза о детях и подростках </w:t>
      </w:r>
      <w:r>
        <w:t>(два произведения по выбору). Например, М. Твен. «Приключения Тома Сойера»</w:t>
      </w:r>
      <w:r>
        <w:rPr>
          <w:color w:val="000000"/>
        </w:rPr>
        <w:t xml:space="preserve"> </w:t>
      </w:r>
    </w:p>
    <w:p w:rsidR="00192C9F" w:rsidRDefault="00C321E8">
      <w:pPr>
        <w:ind w:left="163" w:right="148"/>
      </w:pPr>
      <w:r>
        <w:t xml:space="preserve"> </w:t>
      </w:r>
      <w:r w:rsidR="00362903">
        <w:t xml:space="preserve">(главы по выбору); Дж. Лондон. «Сказание о Кише»; Р. </w:t>
      </w:r>
    </w:p>
    <w:p w:rsidR="00192C9F" w:rsidRDefault="00362903">
      <w:pPr>
        <w:ind w:left="163" w:right="148"/>
      </w:pPr>
      <w:r>
        <w:t>Брэдбе- ри. Рассказы. Например, «Каникулы», «Звук бегущих ног»,</w:t>
      </w:r>
      <w:r>
        <w:rPr>
          <w:color w:val="000000"/>
        </w:rPr>
        <w:t xml:space="preserve"> </w:t>
      </w:r>
      <w:r>
        <w:t>«Зелёное утро» и др.</w:t>
      </w:r>
      <w:r>
        <w:rPr>
          <w:color w:val="000000"/>
        </w:rPr>
        <w:t xml:space="preserve"> </w:t>
      </w:r>
    </w:p>
    <w:p w:rsidR="00192C9F" w:rsidRDefault="00362903">
      <w:pPr>
        <w:spacing w:line="268" w:lineRule="auto"/>
        <w:ind w:left="148" w:right="0" w:firstLine="228"/>
      </w:pPr>
      <w:r>
        <w:rPr>
          <w:b/>
        </w:rPr>
        <w:t xml:space="preserve">Зарубежная </w:t>
      </w:r>
      <w:r>
        <w:rPr>
          <w:b/>
        </w:rPr>
        <w:tab/>
        <w:t xml:space="preserve">приключенческая </w:t>
      </w:r>
      <w:r>
        <w:rPr>
          <w:b/>
        </w:rPr>
        <w:tab/>
        <w:t xml:space="preserve">проза </w:t>
      </w:r>
      <w:r>
        <w:rPr>
          <w:b/>
        </w:rPr>
        <w:tab/>
      </w:r>
      <w:r>
        <w:t>(два произведения по выбору).</w:t>
      </w:r>
      <w:r>
        <w:rPr>
          <w:color w:val="000000"/>
        </w:rPr>
        <w:t xml:space="preserve"> </w:t>
      </w:r>
    </w:p>
    <w:p w:rsidR="00192C9F" w:rsidRDefault="00362903">
      <w:pPr>
        <w:ind w:left="155" w:right="148" w:firstLine="228"/>
      </w:pPr>
      <w:r>
        <w:t>Например, Р. Л. Стивенсон. «Остров сокровищ», «Чёрная стрела» и др.</w:t>
      </w:r>
      <w:r>
        <w:rPr>
          <w:color w:val="000000"/>
        </w:rPr>
        <w:t xml:space="preserve"> </w:t>
      </w:r>
    </w:p>
    <w:p w:rsidR="00192C9F" w:rsidRDefault="00362903">
      <w:pPr>
        <w:ind w:left="155" w:right="148" w:firstLine="228"/>
      </w:pPr>
      <w:r>
        <w:rPr>
          <w:b/>
        </w:rPr>
        <w:lastRenderedPageBreak/>
        <w:t xml:space="preserve">Зарубежная </w:t>
      </w:r>
      <w:r>
        <w:rPr>
          <w:b/>
        </w:rPr>
        <w:tab/>
        <w:t xml:space="preserve">проза </w:t>
      </w:r>
      <w:r>
        <w:rPr>
          <w:b/>
        </w:rPr>
        <w:tab/>
        <w:t xml:space="preserve">о </w:t>
      </w:r>
      <w:r>
        <w:rPr>
          <w:b/>
        </w:rPr>
        <w:tab/>
        <w:t xml:space="preserve">животных </w:t>
      </w:r>
      <w:r>
        <w:rPr>
          <w:b/>
        </w:rPr>
        <w:tab/>
      </w:r>
      <w:r>
        <w:t>(одно-два произведения по выбору).</w:t>
      </w:r>
      <w:r>
        <w:rPr>
          <w:color w:val="000000"/>
        </w:rPr>
        <w:t xml:space="preserve"> </w:t>
      </w:r>
    </w:p>
    <w:p w:rsidR="00192C9F" w:rsidRDefault="00362903">
      <w:pPr>
        <w:ind w:left="155" w:right="148" w:firstLine="228"/>
      </w:pPr>
      <w:r>
        <w:t>Э. Сетон-Томпсон. «Королевская аналостанка»; Дж. Дар- релл. «Говорящий свёрток»; Дж.  Лондон.  «Белый  клык»; Дж. Р. Киплинг. «Маугли», «РиккиТикки-Тави» и др.</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6</w:t>
      </w:r>
      <w:r>
        <w:rPr>
          <w:rFonts w:ascii="Arial" w:eastAsia="Arial" w:hAnsi="Arial" w:cs="Arial"/>
          <w:sz w:val="22"/>
        </w:rPr>
        <w:t xml:space="preserve"> </w:t>
      </w:r>
      <w:r>
        <w:t>КЛАСС</w:t>
      </w:r>
      <w:r>
        <w:rPr>
          <w:color w:val="000000"/>
        </w:rPr>
        <w:t xml:space="preserve"> </w:t>
      </w:r>
    </w:p>
    <w:p w:rsidR="00192C9F" w:rsidRDefault="00362903">
      <w:pPr>
        <w:ind w:left="383" w:right="503" w:hanging="228"/>
      </w:pPr>
      <w:r>
        <w:rPr>
          <w:b/>
        </w:rPr>
        <w:t>Античная литература</w:t>
      </w:r>
      <w:r>
        <w:rPr>
          <w:b/>
          <w:color w:val="000000"/>
        </w:rPr>
        <w:t xml:space="preserve"> </w:t>
      </w:r>
      <w:r>
        <w:rPr>
          <w:b/>
        </w:rPr>
        <w:t xml:space="preserve">Гомер. </w:t>
      </w:r>
      <w:r>
        <w:t>Поэмы. «Илиада», «Одиссея» (фрагменты).</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Фольклор</w:t>
      </w:r>
      <w:r>
        <w:rPr>
          <w:b/>
          <w:color w:val="000000"/>
        </w:rPr>
        <w:t xml:space="preserve"> </w:t>
      </w:r>
    </w:p>
    <w:p w:rsidR="00192C9F" w:rsidRDefault="00362903">
      <w:pPr>
        <w:ind w:left="155" w:right="148" w:firstLine="228"/>
      </w:pPr>
      <w:r>
        <w:t>Русские былины (не менее двух). Например, «Илья Муромец и Соловей-разбойник», «Садко».</w:t>
      </w:r>
      <w:r>
        <w:rPr>
          <w:color w:val="000000"/>
        </w:rPr>
        <w:t xml:space="preserve"> </w:t>
      </w:r>
    </w:p>
    <w:p w:rsidR="00192C9F" w:rsidRDefault="00362903">
      <w:pPr>
        <w:spacing w:after="19" w:line="271" w:lineRule="auto"/>
        <w:ind w:left="10" w:right="149" w:hanging="10"/>
        <w:jc w:val="right"/>
      </w:pPr>
      <w:r>
        <w:t xml:space="preserve">Народные песни и баллады народов России и мира </w:t>
      </w:r>
    </w:p>
    <w:p w:rsidR="00192C9F" w:rsidRDefault="00362903">
      <w:pPr>
        <w:ind w:left="163" w:right="148"/>
      </w:pPr>
      <w:r>
        <w:t xml:space="preserve">(не менее трёх песен и одной баллады). Например, </w:t>
      </w:r>
    </w:p>
    <w:p w:rsidR="00192C9F" w:rsidRDefault="00362903">
      <w:pPr>
        <w:tabs>
          <w:tab w:val="center" w:pos="1415"/>
          <w:tab w:val="center" w:pos="2382"/>
          <w:tab w:val="center" w:pos="3983"/>
          <w:tab w:val="center" w:pos="5556"/>
          <w:tab w:val="right" w:pos="6675"/>
        </w:tabs>
        <w:ind w:left="0" w:right="0" w:firstLine="0"/>
        <w:jc w:val="left"/>
      </w:pPr>
      <w:r>
        <w:t xml:space="preserve">«Песнь </w:t>
      </w:r>
      <w:r>
        <w:tab/>
        <w:t xml:space="preserve">о </w:t>
      </w:r>
      <w:r>
        <w:tab/>
        <w:t xml:space="preserve">Роланде» </w:t>
      </w:r>
      <w:r>
        <w:tab/>
        <w:t xml:space="preserve">(фрагменты). </w:t>
      </w:r>
      <w:r>
        <w:tab/>
        <w:t xml:space="preserve">«Песнь </w:t>
      </w:r>
      <w:r>
        <w:tab/>
        <w:t xml:space="preserve">о </w:t>
      </w:r>
    </w:p>
    <w:p w:rsidR="00192C9F" w:rsidRDefault="00362903">
      <w:pPr>
        <w:ind w:left="163" w:right="148"/>
      </w:pPr>
      <w:r>
        <w:t>Нибелунгах» (фрагменты), баллада</w:t>
      </w:r>
      <w:r>
        <w:rPr>
          <w:color w:val="000000"/>
        </w:rPr>
        <w:t xml:space="preserve"> </w:t>
      </w:r>
    </w:p>
    <w:p w:rsidR="00192C9F" w:rsidRDefault="00362903">
      <w:pPr>
        <w:ind w:left="163" w:right="148"/>
      </w:pPr>
      <w:r>
        <w:t>«Аника-воин» и др.</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156" w:right="0"/>
      </w:pPr>
      <w:r>
        <w:rPr>
          <w:b/>
        </w:rPr>
        <w:t>Древнерусская литература</w:t>
      </w:r>
      <w:r>
        <w:rPr>
          <w:b/>
          <w:color w:val="000000"/>
        </w:rPr>
        <w:t xml:space="preserve"> </w:t>
      </w:r>
    </w:p>
    <w:p w:rsidR="00192C9F" w:rsidRDefault="00362903">
      <w:pPr>
        <w:ind w:left="155" w:right="148" w:firstLine="228"/>
      </w:pPr>
      <w:r>
        <w:rPr>
          <w:b/>
        </w:rPr>
        <w:t xml:space="preserve">«Повесть временных лет» </w:t>
      </w:r>
      <w:r>
        <w:t xml:space="preserve">(не менее одного фрагмента). На- пример, «Сказание о белгородском киселе», «Сказание о походе князя Олега на Царьград», </w:t>
      </w:r>
    </w:p>
    <w:p w:rsidR="00192C9F" w:rsidRDefault="00362903">
      <w:pPr>
        <w:ind w:left="163" w:right="148"/>
      </w:pPr>
      <w:r>
        <w:t>«Предание о смерти князя Олега».</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spacing w:line="268" w:lineRule="auto"/>
        <w:ind w:left="156" w:right="0"/>
      </w:pPr>
      <w:r>
        <w:rPr>
          <w:b/>
        </w:rPr>
        <w:t>Литература первой половины XIX века</w:t>
      </w:r>
      <w:r>
        <w:rPr>
          <w:b/>
          <w:color w:val="000000"/>
        </w:rPr>
        <w:t xml:space="preserve"> </w:t>
      </w:r>
    </w:p>
    <w:p w:rsidR="00192C9F" w:rsidRDefault="00362903">
      <w:pPr>
        <w:ind w:left="392" w:right="148"/>
      </w:pPr>
      <w:r>
        <w:rPr>
          <w:b/>
        </w:rPr>
        <w:t>А. С. Пушкин</w:t>
      </w:r>
      <w:r>
        <w:t xml:space="preserve">. Стихотворения (не менее трёх). </w:t>
      </w:r>
    </w:p>
    <w:p w:rsidR="00192C9F" w:rsidRDefault="00362903">
      <w:pPr>
        <w:spacing w:line="288" w:lineRule="auto"/>
        <w:ind w:left="148" w:right="4" w:firstLine="0"/>
        <w:jc w:val="left"/>
      </w:pPr>
      <w:r>
        <w:t>«Песнь о ве- щем Олеге», «Зимняя дорога», «Узник», «Туча» и др. Роман</w:t>
      </w:r>
      <w:r>
        <w:rPr>
          <w:color w:val="000000"/>
        </w:rPr>
        <w:t xml:space="preserve"> </w:t>
      </w:r>
      <w:r>
        <w:t>«Дубровский».</w:t>
      </w:r>
      <w:r>
        <w:rPr>
          <w:color w:val="000000"/>
        </w:rPr>
        <w:t xml:space="preserve"> </w:t>
      </w:r>
    </w:p>
    <w:p w:rsidR="00192C9F" w:rsidRDefault="00362903">
      <w:pPr>
        <w:ind w:left="155" w:right="148" w:firstLine="228"/>
      </w:pPr>
      <w:r>
        <w:rPr>
          <w:b/>
        </w:rPr>
        <w:lastRenderedPageBreak/>
        <w:t>М. Ю. Лермонтов</w:t>
      </w:r>
      <w:r>
        <w:rPr>
          <w:i/>
        </w:rPr>
        <w:t xml:space="preserve">. </w:t>
      </w:r>
      <w:r>
        <w:t>Стихотворения (не менее трёх). «Три паль- мы», «Листок», «Утёс» и др.</w:t>
      </w:r>
      <w:r>
        <w:rPr>
          <w:color w:val="000000"/>
        </w:rPr>
        <w:t xml:space="preserve"> </w:t>
      </w:r>
    </w:p>
    <w:p w:rsidR="00192C9F" w:rsidRDefault="00362903">
      <w:pPr>
        <w:spacing w:after="35"/>
        <w:ind w:left="392" w:right="148"/>
      </w:pPr>
      <w:r>
        <w:rPr>
          <w:b/>
        </w:rPr>
        <w:t xml:space="preserve">А. В. Кольцов. </w:t>
      </w:r>
      <w:r>
        <w:t xml:space="preserve">Стихотворения (не менее двух). </w:t>
      </w:r>
    </w:p>
    <w:p w:rsidR="00192C9F" w:rsidRDefault="00362903">
      <w:pPr>
        <w:spacing w:after="33"/>
        <w:ind w:left="392" w:right="148"/>
      </w:pPr>
      <w:r>
        <w:t>Например,</w:t>
      </w:r>
      <w:r>
        <w:rPr>
          <w:color w:val="000000"/>
        </w:rPr>
        <w:t xml:space="preserve"> </w:t>
      </w:r>
    </w:p>
    <w:p w:rsidR="00C321E8" w:rsidRDefault="00362903">
      <w:pPr>
        <w:ind w:left="163" w:right="148"/>
        <w:rPr>
          <w:color w:val="000000"/>
        </w:rPr>
      </w:pPr>
      <w:r>
        <w:t>«Косарь», «Соловей» и др.</w:t>
      </w:r>
      <w:r>
        <w:rPr>
          <w:color w:val="000000"/>
        </w:rPr>
        <w:t xml:space="preserve"> </w:t>
      </w:r>
    </w:p>
    <w:p w:rsidR="00192C9F" w:rsidRDefault="00362903">
      <w:pPr>
        <w:spacing w:line="268" w:lineRule="auto"/>
        <w:ind w:left="156" w:right="0"/>
      </w:pPr>
      <w:r>
        <w:rPr>
          <w:b/>
        </w:rPr>
        <w:t>Литература второй половины XIX века</w:t>
      </w:r>
      <w:r>
        <w:rPr>
          <w:b/>
          <w:color w:val="000000"/>
        </w:rPr>
        <w:t xml:space="preserve"> </w:t>
      </w:r>
    </w:p>
    <w:p w:rsidR="00192C9F" w:rsidRDefault="00362903">
      <w:pPr>
        <w:ind w:left="155" w:right="148" w:firstLine="228"/>
      </w:pPr>
      <w:r>
        <w:rPr>
          <w:b/>
        </w:rPr>
        <w:t xml:space="preserve">Ф. И. Тютчев. </w:t>
      </w:r>
      <w:r>
        <w:t>Стихотворения (не менее двух). «Есть в осени первоначальной…», «С поляны коршун поднялся…».</w:t>
      </w:r>
      <w:r>
        <w:rPr>
          <w:color w:val="000000"/>
        </w:rPr>
        <w:t xml:space="preserve"> </w:t>
      </w:r>
    </w:p>
    <w:p w:rsidR="00192C9F" w:rsidRDefault="00362903">
      <w:pPr>
        <w:ind w:left="155" w:right="221" w:firstLine="228"/>
      </w:pPr>
      <w:r>
        <w:rPr>
          <w:b/>
        </w:rPr>
        <w:t xml:space="preserve">А. А. Фет. </w:t>
      </w:r>
      <w:r>
        <w:t>Стихотворения (не менее двух). «Учись у них — у дуба, у берёзы…», «Я пришёл к тебе с приветом…».</w:t>
      </w:r>
      <w:r>
        <w:rPr>
          <w:color w:val="000000"/>
        </w:rPr>
        <w:t xml:space="preserve"> </w:t>
      </w:r>
    </w:p>
    <w:p w:rsidR="00192C9F" w:rsidRDefault="00362903">
      <w:pPr>
        <w:spacing w:after="37"/>
        <w:ind w:left="392" w:right="148"/>
      </w:pPr>
      <w:r>
        <w:rPr>
          <w:b/>
        </w:rPr>
        <w:t xml:space="preserve">И. С. Тургенев. </w:t>
      </w:r>
      <w:r>
        <w:t>Рассказ «Бежин луг».</w:t>
      </w:r>
      <w:r>
        <w:rPr>
          <w:color w:val="000000"/>
        </w:rPr>
        <w:t xml:space="preserve"> </w:t>
      </w:r>
    </w:p>
    <w:p w:rsidR="00192C9F" w:rsidRDefault="00362903">
      <w:pPr>
        <w:spacing w:after="34"/>
        <w:ind w:left="392" w:right="148"/>
      </w:pPr>
      <w:r>
        <w:rPr>
          <w:b/>
        </w:rPr>
        <w:t xml:space="preserve">Н. С. Лесков. </w:t>
      </w:r>
      <w:r>
        <w:t>Сказ «Левша».</w:t>
      </w:r>
      <w:r>
        <w:rPr>
          <w:color w:val="000000"/>
        </w:rPr>
        <w:t xml:space="preserve"> </w:t>
      </w:r>
    </w:p>
    <w:p w:rsidR="00192C9F" w:rsidRDefault="00362903">
      <w:pPr>
        <w:spacing w:after="32"/>
        <w:ind w:left="392" w:right="148"/>
      </w:pPr>
      <w:r>
        <w:rPr>
          <w:b/>
        </w:rPr>
        <w:t xml:space="preserve">Л. Н. Толстой. </w:t>
      </w:r>
      <w:r>
        <w:t>Повесть «Детство» (главы).</w:t>
      </w:r>
      <w:r>
        <w:rPr>
          <w:color w:val="000000"/>
        </w:rPr>
        <w:t xml:space="preserve"> </w:t>
      </w:r>
    </w:p>
    <w:p w:rsidR="00192C9F" w:rsidRDefault="00362903">
      <w:pPr>
        <w:ind w:left="155" w:right="458" w:firstLine="228"/>
      </w:pPr>
      <w:r>
        <w:rPr>
          <w:b/>
        </w:rPr>
        <w:t xml:space="preserve">А. П. Чехов. </w:t>
      </w:r>
      <w:r>
        <w:t>Рассказы (три по выбору). Например, «Толстый и тонкий», «Хамелеон», «Смерть чиновника» и др.</w:t>
      </w:r>
      <w:r>
        <w:rPr>
          <w:color w:val="000000"/>
        </w:rPr>
        <w:t xml:space="preserve"> </w:t>
      </w:r>
    </w:p>
    <w:p w:rsidR="00192C9F" w:rsidRDefault="00362903">
      <w:pPr>
        <w:ind w:left="392" w:right="148"/>
      </w:pPr>
      <w:r>
        <w:rPr>
          <w:b/>
        </w:rPr>
        <w:t>А. И. Куприн</w:t>
      </w:r>
      <w:r>
        <w:t>. Рассказ «Чудесный доктор».</w:t>
      </w: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spacing w:line="268" w:lineRule="auto"/>
        <w:ind w:left="156" w:right="0"/>
      </w:pPr>
      <w:r>
        <w:rPr>
          <w:b/>
        </w:rPr>
        <w:t>Литература XX века</w:t>
      </w:r>
      <w:r>
        <w:rPr>
          <w:b/>
          <w:color w:val="000000"/>
        </w:rPr>
        <w:t xml:space="preserve"> </w:t>
      </w:r>
    </w:p>
    <w:p w:rsidR="00192C9F" w:rsidRDefault="00362903">
      <w:pPr>
        <w:ind w:left="155" w:right="148" w:firstLine="228"/>
      </w:pPr>
      <w:r>
        <w:rPr>
          <w:b/>
        </w:rPr>
        <w:t xml:space="preserve">Стихотворения отечественных поэтов начала ХХ века </w:t>
      </w:r>
      <w:r>
        <w:t>(не ме- нее двух). Например, стихотворения С. А. Есенина, В. В. Мая- ковского, А. А. Блока и др.</w:t>
      </w:r>
      <w:r>
        <w:rPr>
          <w:color w:val="000000"/>
        </w:rPr>
        <w:t xml:space="preserve"> </w:t>
      </w:r>
    </w:p>
    <w:p w:rsidR="00192C9F" w:rsidRDefault="00362903">
      <w:pPr>
        <w:ind w:left="155" w:right="148" w:firstLine="228"/>
      </w:pPr>
      <w:r>
        <w:rPr>
          <w:b/>
        </w:rPr>
        <w:t xml:space="preserve">Стихотворения отечественных поэтов XX века </w:t>
      </w:r>
      <w:r>
        <w:t xml:space="preserve">(не менее че- тырёх стихотворений двух поэтов). Например, стихотворения О. Ф. Берггольц, В. С. Высоцкого, Е. </w:t>
      </w:r>
    </w:p>
    <w:p w:rsidR="00192C9F" w:rsidRDefault="00362903">
      <w:pPr>
        <w:tabs>
          <w:tab w:val="center" w:pos="1375"/>
          <w:tab w:val="center" w:pos="2459"/>
          <w:tab w:val="center" w:pos="2984"/>
          <w:tab w:val="center" w:pos="3687"/>
          <w:tab w:val="center" w:pos="4561"/>
          <w:tab w:val="center" w:pos="5122"/>
          <w:tab w:val="center" w:pos="5560"/>
          <w:tab w:val="center" w:pos="5998"/>
          <w:tab w:val="right" w:pos="6675"/>
        </w:tabs>
        <w:ind w:left="0" w:right="0" w:firstLine="0"/>
        <w:jc w:val="left"/>
      </w:pPr>
      <w:r>
        <w:t xml:space="preserve">А. </w:t>
      </w:r>
      <w:r>
        <w:tab/>
        <w:t xml:space="preserve">Евтушенко, </w:t>
      </w:r>
      <w:r>
        <w:tab/>
        <w:t xml:space="preserve">А. </w:t>
      </w:r>
      <w:r>
        <w:tab/>
        <w:t xml:space="preserve">С. </w:t>
      </w:r>
      <w:r>
        <w:tab/>
        <w:t xml:space="preserve">Куш- </w:t>
      </w:r>
      <w:r>
        <w:tab/>
        <w:t xml:space="preserve">нера, </w:t>
      </w:r>
      <w:r>
        <w:tab/>
        <w:t xml:space="preserve"> </w:t>
      </w:r>
      <w:r>
        <w:tab/>
        <w:t xml:space="preserve">Ю. </w:t>
      </w:r>
      <w:r>
        <w:tab/>
        <w:t xml:space="preserve"> </w:t>
      </w:r>
      <w:r>
        <w:tab/>
        <w:t xml:space="preserve">Д.  </w:t>
      </w:r>
    </w:p>
    <w:p w:rsidR="00192C9F" w:rsidRDefault="00362903">
      <w:pPr>
        <w:ind w:left="163" w:right="148"/>
      </w:pPr>
      <w:r>
        <w:t>Левитанского,  Ю.  П.  Мориц,  Б.  Ш.  Окуджавы, Д. С. Самойлова.</w:t>
      </w:r>
      <w:r>
        <w:rPr>
          <w:color w:val="000000"/>
        </w:rPr>
        <w:t xml:space="preserve"> </w:t>
      </w:r>
    </w:p>
    <w:p w:rsidR="00192C9F" w:rsidRDefault="00362903">
      <w:pPr>
        <w:ind w:left="155" w:right="148" w:firstLine="228"/>
      </w:pPr>
      <w:r>
        <w:rPr>
          <w:b/>
        </w:rPr>
        <w:lastRenderedPageBreak/>
        <w:t xml:space="preserve">Проза отечественных писателей конца XX — начала XXI ве- ка, в том числе о Великой Отечественной войне </w:t>
      </w:r>
      <w:r>
        <w:t>(два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r>
        <w:rPr>
          <w:color w:val="000000"/>
        </w:rPr>
        <w:t xml:space="preserve"> </w:t>
      </w:r>
    </w:p>
    <w:p w:rsidR="00192C9F" w:rsidRDefault="00362903">
      <w:pPr>
        <w:ind w:left="392" w:right="148"/>
      </w:pPr>
      <w:r>
        <w:rPr>
          <w:b/>
        </w:rPr>
        <w:t xml:space="preserve">В. Г. Распутин. </w:t>
      </w:r>
      <w:r>
        <w:t>Рассказ «Уроки французского».</w:t>
      </w:r>
      <w:r>
        <w:rPr>
          <w:color w:val="000000"/>
        </w:rPr>
        <w:t xml:space="preserve"> </w:t>
      </w:r>
    </w:p>
    <w:p w:rsidR="00192C9F" w:rsidRDefault="00362903">
      <w:pPr>
        <w:ind w:left="155" w:right="148" w:firstLine="228"/>
      </w:pPr>
      <w:r>
        <w:rPr>
          <w:b/>
        </w:rPr>
        <w:t xml:space="preserve">Произведения отечественных писателей на тему взросления человека </w:t>
      </w:r>
      <w:r>
        <w:t>(не менее двух). Например, Р. П. Погодин. «Кирпич- ные острова»; Р. И. Фраерман. «Дикая собака Динго, или По- весть  о  первой  любви»;  Ю.  И.  Коваль.  «Самая  лёгкая  лодка в мире» и др.</w:t>
      </w:r>
      <w:r>
        <w:rPr>
          <w:color w:val="000000"/>
        </w:rPr>
        <w:t xml:space="preserve"> </w:t>
      </w:r>
      <w:r>
        <w:rPr>
          <w:b/>
        </w:rPr>
        <w:t xml:space="preserve">Произведения современных отечественных писателейфан- тастов </w:t>
      </w:r>
      <w:r>
        <w:t xml:space="preserve">(не менее двух). Например, А. В. Жвалевский и Е. Б. Па- стернак. «Время всегда хорошее»; С. В. Лукьяненко. «Мальчик и Тьма»; В. В. </w:t>
      </w:r>
    </w:p>
    <w:p w:rsidR="00C321E8" w:rsidRDefault="00362903">
      <w:pPr>
        <w:ind w:left="163" w:right="148"/>
        <w:rPr>
          <w:color w:val="000000"/>
        </w:rPr>
      </w:pPr>
      <w:r>
        <w:t>Ледерман. «Календарь ма(й)я» и др.</w:t>
      </w:r>
      <w:r>
        <w:rPr>
          <w:color w:val="000000"/>
        </w:rPr>
        <w:t xml:space="preserve"> </w:t>
      </w:r>
    </w:p>
    <w:p w:rsidR="00192C9F" w:rsidRDefault="00362903">
      <w:pPr>
        <w:spacing w:line="268" w:lineRule="auto"/>
        <w:ind w:left="156" w:right="0"/>
      </w:pPr>
      <w:r>
        <w:rPr>
          <w:b/>
        </w:rPr>
        <w:t>Литература народов Российской Федерации</w:t>
      </w:r>
      <w:r>
        <w:rPr>
          <w:b/>
          <w:color w:val="000000"/>
        </w:rPr>
        <w:t xml:space="preserve"> </w:t>
      </w:r>
    </w:p>
    <w:p w:rsidR="00192C9F" w:rsidRDefault="00362903">
      <w:pPr>
        <w:ind w:left="155" w:right="148" w:firstLine="228"/>
      </w:pPr>
      <w:r>
        <w:rPr>
          <w:b/>
        </w:rPr>
        <w:t xml:space="preserve">Стихотворения </w:t>
      </w:r>
      <w:r>
        <w:t>(два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Зарубежная литература</w:t>
      </w:r>
      <w:r>
        <w:rPr>
          <w:b/>
          <w:color w:val="000000"/>
        </w:rPr>
        <w:t xml:space="preserve"> </w:t>
      </w:r>
    </w:p>
    <w:p w:rsidR="00192C9F" w:rsidRDefault="00362903">
      <w:pPr>
        <w:spacing w:after="26"/>
        <w:ind w:left="392" w:right="1"/>
      </w:pPr>
      <w:r>
        <w:rPr>
          <w:b/>
        </w:rPr>
        <w:t xml:space="preserve">Д. Дефо. </w:t>
      </w:r>
      <w:r>
        <w:t>«Робинзон Крузо» (главы по выбору).</w:t>
      </w:r>
      <w:r>
        <w:rPr>
          <w:color w:val="000000"/>
        </w:rPr>
        <w:t xml:space="preserve"> </w:t>
      </w:r>
      <w:r>
        <w:rPr>
          <w:b/>
        </w:rPr>
        <w:t xml:space="preserve">Дж. Свифт. </w:t>
      </w:r>
      <w:r>
        <w:t>«Путешествия Гулливера» (главы по выбору).</w:t>
      </w:r>
      <w:r>
        <w:rPr>
          <w:color w:val="000000"/>
        </w:rPr>
        <w:t xml:space="preserve"> </w:t>
      </w:r>
    </w:p>
    <w:p w:rsidR="00192C9F" w:rsidRDefault="00362903">
      <w:pPr>
        <w:spacing w:after="46" w:line="268" w:lineRule="auto"/>
        <w:ind w:left="148" w:right="0" w:firstLine="228"/>
      </w:pPr>
      <w:r>
        <w:rPr>
          <w:b/>
        </w:rPr>
        <w:t xml:space="preserve">Произведения зарубежных писателей на тему взросления человека </w:t>
      </w:r>
      <w:r>
        <w:t xml:space="preserve">(не менее двух). Например, Ж. </w:t>
      </w:r>
    </w:p>
    <w:p w:rsidR="00192C9F" w:rsidRDefault="00362903">
      <w:pPr>
        <w:spacing w:after="33"/>
        <w:ind w:left="163" w:right="148"/>
      </w:pPr>
      <w:r>
        <w:t xml:space="preserve">Верн. «Дети капитана Гранта» (главы по выбору). Х. </w:t>
      </w:r>
    </w:p>
    <w:p w:rsidR="00192C9F" w:rsidRDefault="00362903">
      <w:pPr>
        <w:spacing w:after="45"/>
        <w:ind w:left="163" w:right="148"/>
      </w:pPr>
      <w:r>
        <w:lastRenderedPageBreak/>
        <w:t>Ли. «Убить пересмешника» (гла- вы по выбору) и др.</w:t>
      </w:r>
      <w:r>
        <w:rPr>
          <w:color w:val="000000"/>
        </w:rPr>
        <w:t xml:space="preserve"> </w:t>
      </w:r>
    </w:p>
    <w:p w:rsidR="00192C9F" w:rsidRDefault="00362903">
      <w:pPr>
        <w:ind w:left="155" w:right="148" w:firstLine="228"/>
      </w:pPr>
      <w:r>
        <w:rPr>
          <w:b/>
        </w:rPr>
        <w:t xml:space="preserve">Произведения современных зарубежных писателейфанта- стов </w:t>
      </w:r>
      <w:r>
        <w:t>(не менее двух). Например, Дж. К. Роулинг. «Гарри Пот- тер» (главы по выбору), Д. У. Джонс. «Дом с характером» и др.</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7</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b/>
        </w:rPr>
        <w:t>Древнерусская литература</w:t>
      </w:r>
      <w:r>
        <w:rPr>
          <w:b/>
          <w:color w:val="000000"/>
        </w:rPr>
        <w:t xml:space="preserve"> </w:t>
      </w:r>
    </w:p>
    <w:p w:rsidR="00192C9F" w:rsidRDefault="00362903">
      <w:pPr>
        <w:spacing w:after="26"/>
        <w:ind w:left="392" w:right="0"/>
      </w:pPr>
      <w:r>
        <w:rPr>
          <w:b/>
        </w:rPr>
        <w:t xml:space="preserve">Древнерусские повести </w:t>
      </w:r>
      <w:r>
        <w:t>(одна повесть по выбору). Например,</w:t>
      </w:r>
      <w:r>
        <w:rPr>
          <w:color w:val="000000"/>
        </w:rPr>
        <w:t xml:space="preserve"> </w:t>
      </w:r>
    </w:p>
    <w:p w:rsidR="00192C9F" w:rsidRDefault="00362903">
      <w:pPr>
        <w:ind w:left="163" w:right="148"/>
      </w:pPr>
      <w:r>
        <w:t>«Поучение» Владимира Мономаха (в сокращении) и др.</w:t>
      </w:r>
      <w:r>
        <w:rPr>
          <w:color w:val="000000"/>
        </w:rPr>
        <w:t xml:space="preserve"> </w:t>
      </w:r>
      <w:r>
        <w:rPr>
          <w:b/>
        </w:rPr>
        <w:t>Литература первой половины XIX века</w:t>
      </w:r>
      <w:r>
        <w:rPr>
          <w:b/>
          <w:color w:val="000000"/>
        </w:rPr>
        <w:t xml:space="preserve"> </w:t>
      </w:r>
    </w:p>
    <w:p w:rsidR="00192C9F" w:rsidRDefault="00362903">
      <w:pPr>
        <w:spacing w:after="26"/>
        <w:ind w:left="392" w:right="0"/>
      </w:pPr>
      <w:r>
        <w:rPr>
          <w:b/>
        </w:rPr>
        <w:t xml:space="preserve">А. С. Пушкин. </w:t>
      </w:r>
      <w:r>
        <w:t>Стихотворения (не менее четырёх). Например,</w:t>
      </w:r>
      <w:r>
        <w:rPr>
          <w:color w:val="000000"/>
        </w:rPr>
        <w:t xml:space="preserve"> </w:t>
      </w:r>
    </w:p>
    <w:p w:rsidR="00192C9F" w:rsidRDefault="00362903">
      <w:pPr>
        <w:ind w:left="163" w:right="148"/>
      </w:pPr>
      <w:r>
        <w:t xml:space="preserve">«Во глубине сибирских руд…», «19 октября» («Роняет лес ба- гряный свой убор…»), «И. И. Пущину», «На холмах Грузии ле- жит ночная мгла…», и др. «Повести </w:t>
      </w:r>
    </w:p>
    <w:p w:rsidR="00192C9F" w:rsidRDefault="00362903">
      <w:pPr>
        <w:tabs>
          <w:tab w:val="center" w:pos="2515"/>
          <w:tab w:val="center" w:pos="4606"/>
          <w:tab w:val="right" w:pos="6675"/>
        </w:tabs>
        <w:ind w:left="0" w:right="0" w:firstLine="0"/>
        <w:jc w:val="left"/>
      </w:pPr>
      <w:r>
        <w:t xml:space="preserve">Белкина» </w:t>
      </w:r>
      <w:r>
        <w:tab/>
        <w:t xml:space="preserve">(«Станционный </w:t>
      </w:r>
      <w:r>
        <w:tab/>
        <w:t xml:space="preserve">смотритель»). </w:t>
      </w:r>
      <w:r>
        <w:tab/>
        <w:t xml:space="preserve">Поэма </w:t>
      </w:r>
    </w:p>
    <w:p w:rsidR="00192C9F" w:rsidRDefault="00362903">
      <w:pPr>
        <w:ind w:left="163" w:right="148"/>
      </w:pPr>
      <w:r>
        <w:t>«Полтава» (фрагмент) и др.</w:t>
      </w:r>
      <w:r>
        <w:rPr>
          <w:color w:val="000000"/>
        </w:rPr>
        <w:t xml:space="preserve"> </w:t>
      </w:r>
    </w:p>
    <w:p w:rsidR="00192C9F" w:rsidRDefault="00362903">
      <w:pPr>
        <w:ind w:left="155" w:right="148" w:firstLine="228"/>
      </w:pPr>
      <w:r>
        <w:rPr>
          <w:b/>
        </w:rPr>
        <w:t xml:space="preserve">М. Ю. Лермонтов. </w:t>
      </w:r>
      <w:r>
        <w:t>Стихотворения (не менее четырёх). Напри- мер, «Узник», «Парус», «Тучи», «Желанье» («Отворите мне темницу…»), «Когда волнуется желтеющая нива…», «Ангел»,</w:t>
      </w:r>
      <w:r>
        <w:rPr>
          <w:color w:val="000000"/>
        </w:rPr>
        <w:t xml:space="preserve"> </w:t>
      </w:r>
    </w:p>
    <w:p w:rsidR="00192C9F" w:rsidRDefault="00362903">
      <w:pPr>
        <w:spacing w:after="31"/>
        <w:ind w:left="163" w:right="148"/>
      </w:pPr>
      <w:r>
        <w:t>«Молитва» («В минуту жизни трудную…») и др. «Песня про ца- ря Ивана Васильевича, молодого опричника и удалого купца Калашникова».</w:t>
      </w:r>
      <w:r>
        <w:rPr>
          <w:color w:val="000000"/>
        </w:rPr>
        <w:t xml:space="preserve"> </w:t>
      </w:r>
      <w:r>
        <w:rPr>
          <w:b/>
        </w:rPr>
        <w:t xml:space="preserve">Н. В. Гоголь. </w:t>
      </w:r>
      <w:r>
        <w:t>Повесть «Тарас Бульба».</w:t>
      </w:r>
      <w:r>
        <w:rPr>
          <w:color w:val="000000"/>
        </w:rPr>
        <w:t xml:space="preserve"> </w:t>
      </w:r>
    </w:p>
    <w:p w:rsidR="00192C9F" w:rsidRDefault="00362903">
      <w:pPr>
        <w:spacing w:line="268" w:lineRule="auto"/>
        <w:ind w:left="156" w:right="0"/>
      </w:pPr>
      <w:r>
        <w:rPr>
          <w:b/>
        </w:rPr>
        <w:t>Литература второй половины XIX века</w:t>
      </w:r>
      <w:r>
        <w:rPr>
          <w:b/>
          <w:color w:val="000000"/>
        </w:rPr>
        <w:t xml:space="preserve"> </w:t>
      </w:r>
    </w:p>
    <w:p w:rsidR="00C321E8" w:rsidRDefault="00362903">
      <w:pPr>
        <w:ind w:left="155" w:right="148" w:firstLine="228"/>
        <w:rPr>
          <w:color w:val="000000"/>
        </w:rPr>
      </w:pPr>
      <w:r>
        <w:rPr>
          <w:b/>
        </w:rPr>
        <w:t xml:space="preserve">И. С. Тургенев. </w:t>
      </w:r>
      <w:r>
        <w:t xml:space="preserve">Рассказы из цикла «Записки охотника» (два по выбору). Например, «Бирюк», «Хорь и Калиныч» и др. </w:t>
      </w:r>
      <w:r>
        <w:lastRenderedPageBreak/>
        <w:t>Стихот- ворения в прозе. Например, «Русский язык», «Воробей» и др.</w:t>
      </w:r>
      <w:r>
        <w:rPr>
          <w:color w:val="000000"/>
        </w:rPr>
        <w:t xml:space="preserve"> </w:t>
      </w:r>
    </w:p>
    <w:p w:rsidR="00192C9F" w:rsidRDefault="00362903">
      <w:pPr>
        <w:spacing w:after="37"/>
        <w:ind w:left="392" w:right="148"/>
      </w:pPr>
      <w:r>
        <w:rPr>
          <w:b/>
        </w:rPr>
        <w:t xml:space="preserve">Л. Н. Толстой. </w:t>
      </w:r>
      <w:r>
        <w:t>Рассказ «После бала».</w:t>
      </w:r>
      <w:r>
        <w:rPr>
          <w:color w:val="000000"/>
        </w:rPr>
        <w:t xml:space="preserve"> </w:t>
      </w:r>
    </w:p>
    <w:p w:rsidR="00192C9F" w:rsidRDefault="00362903">
      <w:pPr>
        <w:spacing w:after="27"/>
        <w:ind w:left="392" w:right="0"/>
      </w:pPr>
      <w:r>
        <w:rPr>
          <w:b/>
        </w:rPr>
        <w:t xml:space="preserve">Н. А. Некрасов. </w:t>
      </w:r>
      <w:r>
        <w:t>Стихотворения (не менее двух). Например,</w:t>
      </w:r>
      <w:r>
        <w:rPr>
          <w:color w:val="000000"/>
        </w:rPr>
        <w:t xml:space="preserve"> </w:t>
      </w:r>
    </w:p>
    <w:p w:rsidR="00192C9F" w:rsidRDefault="00362903">
      <w:pPr>
        <w:ind w:left="163" w:right="0"/>
      </w:pPr>
      <w:r>
        <w:t>«Размышления у парадного подъезда», «Железная дорога» и др.</w:t>
      </w:r>
      <w:r>
        <w:rPr>
          <w:color w:val="000000"/>
        </w:rPr>
        <w:t xml:space="preserve"> </w:t>
      </w:r>
    </w:p>
    <w:p w:rsidR="00192C9F" w:rsidRDefault="00362903">
      <w:pPr>
        <w:spacing w:after="27"/>
        <w:ind w:left="155" w:right="148" w:firstLine="228"/>
      </w:pPr>
      <w:r>
        <w:rPr>
          <w:b/>
        </w:rPr>
        <w:t xml:space="preserve">Поэзия второй половины XIX века. </w:t>
      </w:r>
      <w:r>
        <w:t>Ф. И. Тютчев, А. А. Фет, А. К. Толстой и др. (не менее двух стихотворений по выбору).</w:t>
      </w:r>
      <w:r>
        <w:rPr>
          <w:color w:val="000000"/>
        </w:rPr>
        <w:t xml:space="preserve"> </w:t>
      </w:r>
    </w:p>
    <w:p w:rsidR="00192C9F" w:rsidRDefault="00362903">
      <w:pPr>
        <w:spacing w:after="27"/>
        <w:ind w:left="392" w:right="0"/>
      </w:pPr>
      <w:r>
        <w:rPr>
          <w:b/>
        </w:rPr>
        <w:t xml:space="preserve">М. Е. Салтыков-Щедрин. </w:t>
      </w:r>
      <w:r>
        <w:t>Сказки (две по выбору). Например,</w:t>
      </w:r>
      <w:r>
        <w:rPr>
          <w:color w:val="000000"/>
        </w:rPr>
        <w:t xml:space="preserve"> </w:t>
      </w:r>
    </w:p>
    <w:p w:rsidR="00192C9F" w:rsidRDefault="00362903">
      <w:pPr>
        <w:ind w:left="163" w:right="0"/>
      </w:pPr>
      <w:r>
        <w:t>«Повесть о том, как один мужик двух генералов прокормил»,</w:t>
      </w:r>
      <w:r>
        <w:rPr>
          <w:color w:val="000000"/>
        </w:rPr>
        <w:t xml:space="preserve"> </w:t>
      </w:r>
    </w:p>
    <w:p w:rsidR="00192C9F" w:rsidRDefault="00362903">
      <w:pPr>
        <w:ind w:left="163" w:right="148"/>
      </w:pPr>
      <w:r>
        <w:t>«Дикий помещик», «Премудрый пискарь» и др.</w:t>
      </w:r>
      <w:r>
        <w:rPr>
          <w:color w:val="000000"/>
        </w:rPr>
        <w:t xml:space="preserve"> </w:t>
      </w:r>
    </w:p>
    <w:p w:rsidR="00192C9F" w:rsidRDefault="00362903">
      <w:pPr>
        <w:spacing w:after="45" w:line="268" w:lineRule="auto"/>
        <w:ind w:left="148" w:right="157" w:firstLine="228"/>
      </w:pPr>
      <w:r>
        <w:rPr>
          <w:b/>
        </w:rPr>
        <w:t xml:space="preserve">Произведения отечественных и зарубежных писателей на историческую тему </w:t>
      </w:r>
      <w:r>
        <w:t>(не менее двух). Например, А. К. Толстого, Р. Сабатини, Ф. Купера.</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spacing w:line="268" w:lineRule="auto"/>
        <w:ind w:left="156" w:right="0"/>
      </w:pPr>
      <w:r>
        <w:rPr>
          <w:b/>
        </w:rPr>
        <w:t>Литература конца XIX — начала XX века</w:t>
      </w:r>
      <w:r>
        <w:rPr>
          <w:b/>
          <w:color w:val="000000"/>
        </w:rPr>
        <w:t xml:space="preserve"> </w:t>
      </w:r>
    </w:p>
    <w:p w:rsidR="00192C9F" w:rsidRDefault="00362903">
      <w:pPr>
        <w:ind w:left="155" w:right="5" w:firstLine="228"/>
      </w:pPr>
      <w:r>
        <w:rPr>
          <w:b/>
        </w:rPr>
        <w:t xml:space="preserve">А. П. Чехов. </w:t>
      </w:r>
      <w:r>
        <w:t>Рассказы (один по выбору). Например, «Тоска»,</w:t>
      </w:r>
      <w:r>
        <w:rPr>
          <w:color w:val="000000"/>
        </w:rPr>
        <w:t xml:space="preserve"> </w:t>
      </w:r>
      <w:r>
        <w:t>«Злоумышленник» и др.</w:t>
      </w:r>
      <w:r>
        <w:rPr>
          <w:color w:val="000000"/>
        </w:rPr>
        <w:t xml:space="preserve"> </w:t>
      </w:r>
    </w:p>
    <w:p w:rsidR="00192C9F" w:rsidRDefault="00362903">
      <w:pPr>
        <w:ind w:left="155" w:right="148" w:firstLine="228"/>
      </w:pPr>
      <w:r>
        <w:rPr>
          <w:b/>
        </w:rPr>
        <w:t xml:space="preserve">М. Горький. </w:t>
      </w:r>
      <w:r>
        <w:t>Ранние рассказы (одно произведение по выбору). Например,  «Старуха   Изергиль»   (легенда   о   Данко),   «Челкаш» и др.</w:t>
      </w:r>
      <w:r>
        <w:rPr>
          <w:color w:val="000000"/>
        </w:rPr>
        <w:t xml:space="preserve"> </w:t>
      </w:r>
    </w:p>
    <w:p w:rsidR="00192C9F" w:rsidRDefault="00362903">
      <w:pPr>
        <w:spacing w:after="44" w:line="268" w:lineRule="auto"/>
        <w:ind w:left="148" w:right="0" w:firstLine="228"/>
      </w:pPr>
      <w:r>
        <w:rPr>
          <w:b/>
        </w:rPr>
        <w:t xml:space="preserve">Сатирические произведения отечественных и зарубежных писателей  </w:t>
      </w:r>
      <w:r>
        <w:t xml:space="preserve">(не  менее  двух).   </w:t>
      </w:r>
    </w:p>
    <w:p w:rsidR="00192C9F" w:rsidRDefault="00362903">
      <w:pPr>
        <w:ind w:left="163" w:right="148"/>
      </w:pPr>
      <w:r>
        <w:t>Например,   М.   М.   Зощенко, А. Т. Аверченко, Н. Тэффи, О. Генри, Я. Гашека.</w:t>
      </w:r>
      <w:r>
        <w:rPr>
          <w:color w:val="000000"/>
        </w:rPr>
        <w:t xml:space="preserve"> </w:t>
      </w:r>
    </w:p>
    <w:p w:rsidR="00192C9F" w:rsidRDefault="00362903">
      <w:pPr>
        <w:spacing w:after="24" w:line="259" w:lineRule="auto"/>
        <w:ind w:left="0" w:right="0" w:firstLine="0"/>
        <w:jc w:val="left"/>
      </w:pPr>
      <w:r>
        <w:rPr>
          <w:color w:val="000000"/>
        </w:rPr>
        <w:t xml:space="preserve"> </w:t>
      </w:r>
    </w:p>
    <w:p w:rsidR="00192C9F" w:rsidRDefault="00362903">
      <w:pPr>
        <w:spacing w:line="268" w:lineRule="auto"/>
        <w:ind w:left="156" w:right="0"/>
      </w:pPr>
      <w:r>
        <w:rPr>
          <w:b/>
        </w:rPr>
        <w:t>Литература первой половины XX века</w:t>
      </w:r>
      <w:r>
        <w:rPr>
          <w:b/>
          <w:color w:val="000000"/>
        </w:rPr>
        <w:t xml:space="preserve"> </w:t>
      </w:r>
    </w:p>
    <w:p w:rsidR="00192C9F" w:rsidRDefault="00362903">
      <w:pPr>
        <w:ind w:left="155" w:right="148" w:firstLine="228"/>
      </w:pPr>
      <w:r>
        <w:rPr>
          <w:b/>
        </w:rPr>
        <w:t xml:space="preserve">А. С. Грин. </w:t>
      </w:r>
      <w:r>
        <w:t>Повести и рассказы (одно произведение по выбо- ру). Например, «Алые паруса», «Зелёная лампа» и др.</w:t>
      </w:r>
      <w:r>
        <w:rPr>
          <w:color w:val="000000"/>
        </w:rPr>
        <w:t xml:space="preserve"> </w:t>
      </w:r>
    </w:p>
    <w:p w:rsidR="00192C9F" w:rsidRDefault="00362903">
      <w:pPr>
        <w:ind w:left="155" w:right="148" w:firstLine="228"/>
      </w:pPr>
      <w:r>
        <w:rPr>
          <w:b/>
        </w:rPr>
        <w:lastRenderedPageBreak/>
        <w:t>Отечественная поэзия первой половины XX века</w:t>
      </w:r>
      <w:r>
        <w:t>. Стихотво- рения на тему мечты и реальности (два-три по выбору). Напри- мер, стихотворения А. А. Блока, Н. С. Гумилёва, М. И. Цветае- вой и др.</w:t>
      </w:r>
      <w:r>
        <w:rPr>
          <w:color w:val="000000"/>
        </w:rPr>
        <w:t xml:space="preserve"> </w:t>
      </w:r>
    </w:p>
    <w:p w:rsidR="00192C9F" w:rsidRDefault="00362903">
      <w:pPr>
        <w:ind w:left="155" w:right="148" w:firstLine="228"/>
      </w:pPr>
      <w:r>
        <w:rPr>
          <w:b/>
        </w:rPr>
        <w:t xml:space="preserve">В. В. Маяковский. </w:t>
      </w:r>
      <w:r>
        <w:t>Стихотворения (одно по выбору). Напри- мер, «Необычайное приключение, бывшее с Владимиром Мая- ковским летом на даче», «Хорошее отношение к лошадям» и др.</w:t>
      </w:r>
      <w:r>
        <w:rPr>
          <w:color w:val="000000"/>
        </w:rPr>
        <w:t xml:space="preserve"> </w:t>
      </w:r>
      <w:r>
        <w:rPr>
          <w:b/>
        </w:rPr>
        <w:t xml:space="preserve">А. П. Платонов. </w:t>
      </w:r>
      <w:r>
        <w:t xml:space="preserve">Рассказы (один по выбору). </w:t>
      </w:r>
    </w:p>
    <w:p w:rsidR="00192C9F" w:rsidRDefault="00362903">
      <w:pPr>
        <w:ind w:left="163" w:right="148"/>
      </w:pPr>
      <w:r>
        <w:t>Например, «Юш- ка», «Неизвестный цветок» и др.</w:t>
      </w:r>
      <w:r>
        <w:rPr>
          <w:color w:val="000000"/>
        </w:rPr>
        <w:t xml:space="preserve"> </w:t>
      </w:r>
    </w:p>
    <w:p w:rsidR="00192C9F" w:rsidRDefault="00362903">
      <w:pPr>
        <w:spacing w:line="268" w:lineRule="auto"/>
        <w:ind w:left="156" w:right="0"/>
      </w:pPr>
      <w:r>
        <w:rPr>
          <w:b/>
        </w:rPr>
        <w:t>Литература второй половины XX века</w:t>
      </w:r>
      <w:r>
        <w:rPr>
          <w:b/>
          <w:color w:val="000000"/>
        </w:rPr>
        <w:t xml:space="preserve"> </w:t>
      </w:r>
    </w:p>
    <w:p w:rsidR="00192C9F" w:rsidRDefault="00362903">
      <w:pPr>
        <w:ind w:left="155" w:right="148" w:firstLine="228"/>
      </w:pPr>
      <w:r>
        <w:rPr>
          <w:b/>
        </w:rPr>
        <w:t xml:space="preserve">В. М. Шукшин. </w:t>
      </w:r>
      <w:r>
        <w:t>Рассказы (один по выбору). Например, «Чу- дик», «Стенька Разин», «Критики» и др.</w:t>
      </w:r>
      <w:r>
        <w:rPr>
          <w:color w:val="000000"/>
        </w:rPr>
        <w:t xml:space="preserve"> </w:t>
      </w:r>
    </w:p>
    <w:p w:rsidR="00192C9F" w:rsidRDefault="00362903">
      <w:pPr>
        <w:spacing w:after="43" w:line="268" w:lineRule="auto"/>
        <w:ind w:left="148" w:right="0" w:firstLine="228"/>
      </w:pPr>
      <w:r>
        <w:rPr>
          <w:b/>
        </w:rPr>
        <w:t xml:space="preserve">Стихотворения отечественных поэтов XX—XXI веков </w:t>
      </w:r>
      <w:r>
        <w:t xml:space="preserve">(не ме- нее четырёх стихотворений двух поэтов). </w:t>
      </w:r>
    </w:p>
    <w:p w:rsidR="00C321E8" w:rsidRDefault="00362903">
      <w:pPr>
        <w:ind w:left="163" w:right="148"/>
        <w:rPr>
          <w:color w:val="000000"/>
        </w:rPr>
      </w:pPr>
      <w:r>
        <w:t>Например, стихотво</w:t>
      </w:r>
      <w:r w:rsidR="00C321E8">
        <w:t>рения</w:t>
      </w:r>
    </w:p>
    <w:p w:rsidR="00192C9F" w:rsidRDefault="00362903" w:rsidP="00C321E8">
      <w:pPr>
        <w:ind w:left="163" w:right="148" w:firstLine="0"/>
      </w:pPr>
      <w:r>
        <w:t>М. И. Цветаевой, Е. А. Евтушенко, Б. А. Ахмадулиной, Ю. Д. Левитанского и др.</w:t>
      </w:r>
      <w:r>
        <w:rPr>
          <w:color w:val="000000"/>
        </w:rPr>
        <w:t xml:space="preserve"> </w:t>
      </w:r>
    </w:p>
    <w:p w:rsidR="00192C9F" w:rsidRDefault="00362903">
      <w:pPr>
        <w:ind w:left="155" w:right="148" w:firstLine="228"/>
      </w:pPr>
      <w:r>
        <w:rPr>
          <w:b/>
        </w:rPr>
        <w:t xml:space="preserve">Произведения отечественных прозаиков второй половины XX — начала XXI века </w:t>
      </w:r>
      <w:r>
        <w:t>(не менее двух). Например, произведе- ния Ф. А. Абрамова, В. П. Астафьева, В. И. Белова, Ф. А. Ис- кандера и др.</w:t>
      </w:r>
      <w:r>
        <w:rPr>
          <w:color w:val="000000"/>
        </w:rPr>
        <w:t xml:space="preserve"> </w:t>
      </w:r>
    </w:p>
    <w:p w:rsidR="00192C9F" w:rsidRDefault="00362903">
      <w:pPr>
        <w:ind w:left="155" w:right="148" w:firstLine="228"/>
      </w:pPr>
      <w:r>
        <w:rPr>
          <w:b/>
        </w:rPr>
        <w:t xml:space="preserve">Тема взаимоотношения поколений, становления человека, выбора им жизненного пути </w:t>
      </w:r>
      <w:r>
        <w:t>(не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Зарубежная литература</w:t>
      </w:r>
      <w:r>
        <w:rPr>
          <w:b/>
          <w:color w:val="000000"/>
        </w:rPr>
        <w:t xml:space="preserve"> </w:t>
      </w:r>
    </w:p>
    <w:p w:rsidR="00192C9F" w:rsidRDefault="00362903">
      <w:pPr>
        <w:ind w:left="155" w:right="148" w:firstLine="228"/>
      </w:pPr>
      <w:r>
        <w:rPr>
          <w:b/>
        </w:rPr>
        <w:lastRenderedPageBreak/>
        <w:t>М. де Сервантес Сааведра</w:t>
      </w:r>
      <w:r>
        <w:t>. Роман «Хитроумный идальго Дон Кихот Ламанчский» (главы).</w:t>
      </w:r>
      <w:r>
        <w:rPr>
          <w:color w:val="000000"/>
        </w:rPr>
        <w:t xml:space="preserve"> </w:t>
      </w:r>
    </w:p>
    <w:p w:rsidR="00192C9F" w:rsidRDefault="00362903">
      <w:pPr>
        <w:ind w:left="155" w:right="148" w:firstLine="228"/>
      </w:pPr>
      <w:r>
        <w:rPr>
          <w:b/>
        </w:rPr>
        <w:t xml:space="preserve">Зарубежная новеллистика </w:t>
      </w:r>
      <w:r>
        <w:t>(одно-два произведения по выбо- ру). Например, П. Мериме. «Маттео Фальконе»; О. Генри. «Да- ры волхвов», «Последний лист».</w:t>
      </w:r>
      <w:r>
        <w:rPr>
          <w:color w:val="000000"/>
        </w:rPr>
        <w:t xml:space="preserve"> </w:t>
      </w:r>
    </w:p>
    <w:p w:rsidR="00192C9F" w:rsidRDefault="00362903">
      <w:pPr>
        <w:spacing w:after="26"/>
        <w:ind w:left="392" w:right="0"/>
      </w:pPr>
      <w:r>
        <w:rPr>
          <w:b/>
        </w:rPr>
        <w:t xml:space="preserve">А. де Сент Экзюпери. </w:t>
      </w:r>
      <w:r>
        <w:t>Повесть-сказка «Маленький принц».</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b/>
        </w:rPr>
        <w:t>Древнерусская литература</w:t>
      </w:r>
      <w:r>
        <w:rPr>
          <w:b/>
          <w:color w:val="000000"/>
        </w:rPr>
        <w:t xml:space="preserve"> </w:t>
      </w:r>
    </w:p>
    <w:p w:rsidR="00192C9F" w:rsidRDefault="00362903">
      <w:pPr>
        <w:ind w:left="155" w:right="148" w:firstLine="228"/>
      </w:pPr>
      <w:r>
        <w:rPr>
          <w:b/>
        </w:rPr>
        <w:t xml:space="preserve">Житийная литература </w:t>
      </w:r>
      <w:r>
        <w:t>(одно произведение по выбору). На- пример, «Житие Сергия Радонежского», «Житие протопопа Аввакума, им самим написанное».</w:t>
      </w:r>
      <w:r>
        <w:rPr>
          <w:color w:val="000000"/>
        </w:rPr>
        <w:t xml:space="preserve"> </w:t>
      </w:r>
    </w:p>
    <w:p w:rsidR="00192C9F" w:rsidRDefault="00362903">
      <w:pPr>
        <w:spacing w:after="16" w:line="259" w:lineRule="auto"/>
        <w:ind w:left="0" w:right="0" w:firstLine="0"/>
        <w:jc w:val="left"/>
      </w:pPr>
      <w:r>
        <w:rPr>
          <w:color w:val="000000"/>
        </w:rPr>
        <w:t xml:space="preserve"> </w:t>
      </w:r>
    </w:p>
    <w:p w:rsidR="00192C9F" w:rsidRDefault="00362903">
      <w:pPr>
        <w:spacing w:line="268" w:lineRule="auto"/>
        <w:ind w:left="156" w:right="0"/>
      </w:pPr>
      <w:r>
        <w:rPr>
          <w:b/>
        </w:rPr>
        <w:t>Литература XVIII века</w:t>
      </w:r>
      <w:r>
        <w:rPr>
          <w:b/>
          <w:color w:val="000000"/>
        </w:rPr>
        <w:t xml:space="preserve"> </w:t>
      </w:r>
    </w:p>
    <w:p w:rsidR="00192C9F" w:rsidRDefault="00362903">
      <w:pPr>
        <w:ind w:left="392" w:right="148"/>
      </w:pPr>
      <w:r>
        <w:rPr>
          <w:b/>
        </w:rPr>
        <w:t xml:space="preserve">Д. И. Фонвизин. </w:t>
      </w:r>
      <w:r>
        <w:t>Комедия «Недоросль».</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spacing w:line="268" w:lineRule="auto"/>
        <w:ind w:left="156" w:right="0"/>
      </w:pPr>
      <w:r>
        <w:rPr>
          <w:b/>
        </w:rPr>
        <w:t>Литература первой половины XIX века</w:t>
      </w:r>
      <w:r>
        <w:rPr>
          <w:b/>
          <w:color w:val="000000"/>
        </w:rPr>
        <w:t xml:space="preserve"> </w:t>
      </w:r>
    </w:p>
    <w:p w:rsidR="00192C9F" w:rsidRDefault="00362903">
      <w:pPr>
        <w:spacing w:after="26"/>
        <w:ind w:left="392" w:right="0"/>
      </w:pPr>
      <w:r>
        <w:rPr>
          <w:b/>
        </w:rPr>
        <w:t xml:space="preserve">А. С. Пушкин. </w:t>
      </w:r>
      <w:r>
        <w:t>Стихотворения (не менее двух). Например,</w:t>
      </w:r>
      <w:r>
        <w:rPr>
          <w:color w:val="000000"/>
        </w:rPr>
        <w:t xml:space="preserve"> </w:t>
      </w:r>
    </w:p>
    <w:p w:rsidR="00192C9F" w:rsidRDefault="00362903">
      <w:pPr>
        <w:spacing w:line="288" w:lineRule="auto"/>
        <w:ind w:left="148" w:right="4" w:firstLine="0"/>
        <w:jc w:val="left"/>
      </w:pPr>
      <w:r>
        <w:t>«К Чаадаеву», «Анчар» и др. «Маленькие трагедии» (одна пье- са по выбору). Например, «Моцарт и Сальери», «Каменный гость». Роман «Капитанская дочка».</w:t>
      </w:r>
      <w:r>
        <w:rPr>
          <w:color w:val="000000"/>
        </w:rPr>
        <w:t xml:space="preserve"> </w:t>
      </w:r>
    </w:p>
    <w:p w:rsidR="00192C9F" w:rsidRDefault="00362903">
      <w:pPr>
        <w:spacing w:after="26"/>
        <w:ind w:left="392" w:right="0"/>
      </w:pPr>
      <w:r>
        <w:rPr>
          <w:b/>
        </w:rPr>
        <w:t xml:space="preserve">М. Ю. Лермонтов. </w:t>
      </w:r>
      <w:r>
        <w:t>Стихотворения (не менее двух). Например,</w:t>
      </w:r>
      <w:r>
        <w:rPr>
          <w:color w:val="000000"/>
        </w:rPr>
        <w:t xml:space="preserve"> </w:t>
      </w:r>
    </w:p>
    <w:p w:rsidR="00192C9F" w:rsidRDefault="00362903">
      <w:pPr>
        <w:spacing w:line="288" w:lineRule="auto"/>
        <w:ind w:left="148" w:right="4" w:firstLine="0"/>
        <w:jc w:val="left"/>
      </w:pPr>
      <w:r>
        <w:t>«Я не хочу, чтоб свет узнал…», «Из-под таинственной, холодной полумаски…», «Нищий» и др. Поэма «Мцыри».</w:t>
      </w:r>
      <w:r>
        <w:rPr>
          <w:color w:val="000000"/>
        </w:rPr>
        <w:t xml:space="preserve"> </w:t>
      </w:r>
    </w:p>
    <w:p w:rsidR="00C321E8" w:rsidRDefault="00362903">
      <w:pPr>
        <w:ind w:left="392" w:right="0"/>
        <w:rPr>
          <w:color w:val="000000"/>
        </w:rPr>
      </w:pPr>
      <w:r>
        <w:rPr>
          <w:b/>
        </w:rPr>
        <w:t xml:space="preserve">Н. В. Гоголь. </w:t>
      </w:r>
      <w:r>
        <w:t>Повесть «Шинель». Комедия «Ревизор».</w:t>
      </w:r>
      <w:r>
        <w:rPr>
          <w:color w:val="000000"/>
        </w:rPr>
        <w:t xml:space="preserve"> </w:t>
      </w:r>
    </w:p>
    <w:p w:rsidR="00192C9F" w:rsidRDefault="00362903">
      <w:pPr>
        <w:spacing w:line="268" w:lineRule="auto"/>
        <w:ind w:left="156" w:right="0"/>
      </w:pPr>
      <w:r>
        <w:rPr>
          <w:b/>
        </w:rPr>
        <w:t>Литература второй половины XIX века</w:t>
      </w:r>
      <w:r>
        <w:rPr>
          <w:b/>
          <w:color w:val="000000"/>
        </w:rPr>
        <w:t xml:space="preserve"> </w:t>
      </w:r>
    </w:p>
    <w:p w:rsidR="00192C9F" w:rsidRDefault="00362903">
      <w:pPr>
        <w:spacing w:after="34"/>
        <w:ind w:left="392" w:right="148"/>
      </w:pPr>
      <w:r>
        <w:rPr>
          <w:b/>
        </w:rPr>
        <w:t xml:space="preserve">И. С. Тургенев. </w:t>
      </w:r>
      <w:r>
        <w:t xml:space="preserve">Повести (одна по выбору). </w:t>
      </w:r>
    </w:p>
    <w:p w:rsidR="00192C9F" w:rsidRDefault="00362903">
      <w:pPr>
        <w:spacing w:after="32"/>
        <w:ind w:left="392" w:right="148"/>
      </w:pPr>
      <w:r>
        <w:t>Например, «Ася»,</w:t>
      </w:r>
      <w:r>
        <w:rPr>
          <w:color w:val="000000"/>
        </w:rPr>
        <w:t xml:space="preserve"> </w:t>
      </w:r>
    </w:p>
    <w:p w:rsidR="00192C9F" w:rsidRDefault="00362903">
      <w:pPr>
        <w:ind w:left="163" w:right="148"/>
      </w:pPr>
      <w:r>
        <w:t>«Первая любовь».</w:t>
      </w:r>
      <w:r>
        <w:rPr>
          <w:color w:val="000000"/>
        </w:rPr>
        <w:t xml:space="preserve"> </w:t>
      </w:r>
    </w:p>
    <w:p w:rsidR="00192C9F" w:rsidRDefault="00362903">
      <w:pPr>
        <w:ind w:left="155" w:right="148" w:firstLine="228"/>
      </w:pPr>
      <w:r>
        <w:rPr>
          <w:b/>
        </w:rPr>
        <w:lastRenderedPageBreak/>
        <w:t xml:space="preserve">Ф. М. Достоевский. </w:t>
      </w:r>
      <w:r>
        <w:t>«Бедные люди», «Белые ночи» (одно про- изведение по выбору).</w:t>
      </w:r>
      <w:r>
        <w:rPr>
          <w:color w:val="000000"/>
        </w:rPr>
        <w:t xml:space="preserve"> </w:t>
      </w:r>
    </w:p>
    <w:p w:rsidR="00192C9F" w:rsidRDefault="00362903">
      <w:pPr>
        <w:ind w:left="155" w:right="148" w:firstLine="228"/>
      </w:pPr>
      <w:r>
        <w:rPr>
          <w:b/>
        </w:rPr>
        <w:t xml:space="preserve">Л. Н. Толстой. </w:t>
      </w:r>
      <w:r>
        <w:t>Повести и рассказы (одно произведение по вы- бору). Например, «Отрочество» (главы).</w:t>
      </w:r>
      <w:r>
        <w:rPr>
          <w:color w:val="000000"/>
        </w:rPr>
        <w:t xml:space="preserve"> </w:t>
      </w:r>
    </w:p>
    <w:p w:rsidR="00192C9F" w:rsidRDefault="00362903">
      <w:pPr>
        <w:spacing w:line="268" w:lineRule="auto"/>
        <w:ind w:left="156" w:right="0"/>
      </w:pPr>
      <w:r>
        <w:rPr>
          <w:b/>
        </w:rPr>
        <w:t>Литература первой половины XX века</w:t>
      </w:r>
      <w:r>
        <w:rPr>
          <w:b/>
          <w:color w:val="000000"/>
        </w:rPr>
        <w:t xml:space="preserve"> </w:t>
      </w:r>
    </w:p>
    <w:p w:rsidR="00192C9F" w:rsidRDefault="00362903">
      <w:pPr>
        <w:ind w:left="155" w:right="148" w:firstLine="228"/>
      </w:pPr>
      <w:r>
        <w:rPr>
          <w:b/>
        </w:rPr>
        <w:t xml:space="preserve">Произведения писателей русского зарубежья </w:t>
      </w:r>
      <w:r>
        <w:t xml:space="preserve">(не менее двух по  выбору).  Например,  произведения  И.   С.   Шмелёва, М. А. Осоргина,  В.  В.  Набокова,  </w:t>
      </w:r>
    </w:p>
    <w:p w:rsidR="00192C9F" w:rsidRDefault="00362903">
      <w:pPr>
        <w:ind w:left="163" w:right="148"/>
      </w:pPr>
      <w:r>
        <w:t>Н.  Тэффи,  А.  Т.  Аверченко и др.</w:t>
      </w:r>
      <w:r>
        <w:rPr>
          <w:color w:val="000000"/>
        </w:rPr>
        <w:t xml:space="preserve"> </w:t>
      </w:r>
    </w:p>
    <w:p w:rsidR="00192C9F" w:rsidRDefault="00362903">
      <w:pPr>
        <w:ind w:left="155" w:right="148" w:firstLine="228"/>
      </w:pPr>
      <w:r>
        <w:rPr>
          <w:b/>
        </w:rPr>
        <w:t xml:space="preserve">Поэзия первой половины ХХ века </w:t>
      </w:r>
      <w:r>
        <w:t>(не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r>
        <w:rPr>
          <w:color w:val="000000"/>
        </w:rPr>
        <w:t xml:space="preserve"> </w:t>
      </w:r>
    </w:p>
    <w:p w:rsidR="00192C9F" w:rsidRDefault="00362903">
      <w:pPr>
        <w:ind w:left="155" w:right="148" w:firstLine="228"/>
      </w:pPr>
      <w:r>
        <w:rPr>
          <w:b/>
        </w:rPr>
        <w:t xml:space="preserve">М. А. Булгаков </w:t>
      </w:r>
      <w:r>
        <w:t>(одна повесть по выбору). Например, «Собачье сердце» и др.</w:t>
      </w:r>
      <w:r>
        <w:rPr>
          <w:color w:val="000000"/>
        </w:rPr>
        <w:t xml:space="preserve"> </w:t>
      </w:r>
    </w:p>
    <w:p w:rsidR="00192C9F" w:rsidRDefault="00362903">
      <w:pPr>
        <w:spacing w:line="268" w:lineRule="auto"/>
        <w:ind w:left="156" w:right="0"/>
      </w:pPr>
      <w:r>
        <w:rPr>
          <w:b/>
        </w:rPr>
        <w:t>Литература второй половины XX века</w:t>
      </w:r>
      <w:r>
        <w:rPr>
          <w:b/>
          <w:color w:val="000000"/>
        </w:rPr>
        <w:t xml:space="preserve"> </w:t>
      </w:r>
    </w:p>
    <w:p w:rsidR="00192C9F" w:rsidRDefault="00362903">
      <w:pPr>
        <w:ind w:left="392" w:right="148"/>
      </w:pPr>
      <w:r>
        <w:rPr>
          <w:b/>
        </w:rPr>
        <w:t xml:space="preserve">А. Т. Твардовский. </w:t>
      </w:r>
      <w:r>
        <w:t xml:space="preserve">Поэма «Василий Тёркин» (главы </w:t>
      </w:r>
    </w:p>
    <w:p w:rsidR="00192C9F" w:rsidRDefault="00362903">
      <w:pPr>
        <w:tabs>
          <w:tab w:val="center" w:pos="1788"/>
          <w:tab w:val="center" w:pos="3314"/>
          <w:tab w:val="center" w:pos="4697"/>
          <w:tab w:val="right" w:pos="6675"/>
        </w:tabs>
        <w:ind w:left="0" w:right="0" w:firstLine="0"/>
        <w:jc w:val="left"/>
      </w:pPr>
      <w:r>
        <w:t xml:space="preserve">«Пере- </w:t>
      </w:r>
      <w:r>
        <w:tab/>
        <w:t xml:space="preserve">права», </w:t>
      </w:r>
      <w:r>
        <w:tab/>
        <w:t xml:space="preserve">«Гармонь», </w:t>
      </w:r>
      <w:r>
        <w:tab/>
        <w:t xml:space="preserve">«Два </w:t>
      </w:r>
      <w:r>
        <w:tab/>
        <w:t xml:space="preserve">солдата», </w:t>
      </w:r>
    </w:p>
    <w:p w:rsidR="00192C9F" w:rsidRDefault="00362903">
      <w:pPr>
        <w:ind w:left="163" w:right="148"/>
      </w:pPr>
      <w:r>
        <w:t>«Поединок» и др.).</w:t>
      </w:r>
      <w:r>
        <w:rPr>
          <w:color w:val="000000"/>
        </w:rPr>
        <w:t xml:space="preserve"> </w:t>
      </w:r>
    </w:p>
    <w:p w:rsidR="00192C9F" w:rsidRDefault="00362903">
      <w:pPr>
        <w:spacing w:after="35"/>
        <w:ind w:left="392" w:right="148"/>
      </w:pPr>
      <w:r>
        <w:rPr>
          <w:b/>
        </w:rPr>
        <w:t xml:space="preserve">М. А. Шолохов. </w:t>
      </w:r>
      <w:r>
        <w:t>Рассказ «Судьба человека».</w:t>
      </w:r>
      <w:r>
        <w:rPr>
          <w:color w:val="000000"/>
        </w:rPr>
        <w:t xml:space="preserve"> </w:t>
      </w:r>
    </w:p>
    <w:p w:rsidR="00192C9F" w:rsidRDefault="00362903">
      <w:pPr>
        <w:spacing w:after="41"/>
        <w:ind w:left="392" w:right="148"/>
      </w:pPr>
      <w:r>
        <w:rPr>
          <w:b/>
        </w:rPr>
        <w:t xml:space="preserve">А. И. Солженицын. </w:t>
      </w:r>
      <w:r>
        <w:t>Рассказ «Матрёнин двор».</w:t>
      </w:r>
      <w:r>
        <w:rPr>
          <w:color w:val="000000"/>
        </w:rPr>
        <w:t xml:space="preserve"> </w:t>
      </w:r>
    </w:p>
    <w:p w:rsidR="00192C9F" w:rsidRDefault="00362903">
      <w:pPr>
        <w:ind w:left="155" w:right="148" w:firstLine="228"/>
      </w:pPr>
      <w:r>
        <w:rPr>
          <w:b/>
        </w:rPr>
        <w:t xml:space="preserve">Произведения отечественных прозаиков второй половины XX—XXI века </w:t>
      </w:r>
      <w:r>
        <w:t>(не менее двух произведений). Например, про- изведения Е. И. Носова, А. Н. и Б. Н. Стругацких, В. Ф. Тен- дрякова, Б. П. Екимова и др.</w:t>
      </w:r>
      <w:r>
        <w:rPr>
          <w:color w:val="000000"/>
        </w:rPr>
        <w:t xml:space="preserve"> </w:t>
      </w:r>
      <w:r>
        <w:rPr>
          <w:b/>
        </w:rPr>
        <w:t xml:space="preserve">Произведения отечественных и зарубежных прозаиков вто- рой половины XX—XXI века </w:t>
      </w:r>
      <w:r>
        <w:t xml:space="preserve">(не менее двух произведений на тему «Человек в ситуации нравственного выбора»). Например, произведения В. П. Астафьева, Ю. В. </w:t>
      </w:r>
      <w:r>
        <w:lastRenderedPageBreak/>
        <w:t>Бондарева, Н. С. Дашев- ской, Дж. Сэлинджера, К. Патерсон, Б. Кауфман и др.).</w:t>
      </w:r>
      <w:r>
        <w:rPr>
          <w:color w:val="000000"/>
        </w:rPr>
        <w:t xml:space="preserve"> </w:t>
      </w:r>
    </w:p>
    <w:p w:rsidR="00192C9F" w:rsidRDefault="00362903">
      <w:pPr>
        <w:ind w:left="155" w:right="148" w:firstLine="228"/>
      </w:pPr>
      <w:r>
        <w:rPr>
          <w:b/>
        </w:rPr>
        <w:t xml:space="preserve">Поэзия второй половины XX — начала XXI века </w:t>
      </w:r>
      <w:r>
        <w:t xml:space="preserve">(не менее трёх стихотворений). Например, стихотворения Н. А. Заболоц- кого, М. А. Светлова, </w:t>
      </w:r>
    </w:p>
    <w:p w:rsidR="00192C9F" w:rsidRDefault="00362903">
      <w:pPr>
        <w:ind w:left="163" w:right="148"/>
      </w:pPr>
      <w:r>
        <w:t xml:space="preserve">М. В. Исаковского, К. М. Симонова, Р. Г. Гамзатова, Б. Ш. Окуджавы, В. С. Высоцкого, А. А. </w:t>
      </w:r>
    </w:p>
    <w:p w:rsidR="00C321E8" w:rsidRDefault="00362903">
      <w:pPr>
        <w:ind w:left="163" w:right="148"/>
        <w:rPr>
          <w:color w:val="000000"/>
        </w:rPr>
      </w:pPr>
      <w:r>
        <w:t>Возне- сенского, Е. А. Евтушенко, Р. И. Рождественского, И. А. Брод- ского, А. С. Кушнера и др.</w:t>
      </w:r>
      <w:r>
        <w:rPr>
          <w:color w:val="000000"/>
        </w:rPr>
        <w:t xml:space="preserve"> </w:t>
      </w:r>
    </w:p>
    <w:p w:rsidR="00192C9F" w:rsidRDefault="00362903">
      <w:pPr>
        <w:spacing w:line="268" w:lineRule="auto"/>
        <w:ind w:left="156" w:right="0"/>
      </w:pPr>
      <w:r>
        <w:rPr>
          <w:b/>
        </w:rPr>
        <w:t>Зарубежная литература</w:t>
      </w:r>
      <w:r>
        <w:rPr>
          <w:b/>
          <w:color w:val="000000"/>
        </w:rPr>
        <w:t xml:space="preserve"> </w:t>
      </w:r>
    </w:p>
    <w:p w:rsidR="00192C9F" w:rsidRDefault="00362903">
      <w:pPr>
        <w:ind w:left="392" w:right="0"/>
      </w:pPr>
      <w:r>
        <w:rPr>
          <w:b/>
        </w:rPr>
        <w:t xml:space="preserve">У. Шекспир. </w:t>
      </w:r>
      <w:r>
        <w:t>Сонеты (один-два по выбору). Например, № 66</w:t>
      </w:r>
      <w:r>
        <w:rPr>
          <w:color w:val="000000"/>
        </w:rPr>
        <w:t xml:space="preserve"> </w:t>
      </w:r>
    </w:p>
    <w:p w:rsidR="00192C9F" w:rsidRDefault="00362903">
      <w:pPr>
        <w:ind w:left="163" w:right="148"/>
      </w:pPr>
      <w:r>
        <w:t>«Измучась всем, я умереть хочу…», № 130 «Её глаза на звёзды не похожи…» и др. Трагедия «Ромео и Джульетта» (фрагменты по выбору).</w:t>
      </w:r>
      <w:r>
        <w:rPr>
          <w:color w:val="000000"/>
        </w:rPr>
        <w:t xml:space="preserve"> </w:t>
      </w:r>
    </w:p>
    <w:p w:rsidR="00192C9F" w:rsidRDefault="00362903">
      <w:pPr>
        <w:spacing w:after="23" w:line="267" w:lineRule="auto"/>
        <w:ind w:left="235" w:right="0" w:hanging="10"/>
        <w:jc w:val="center"/>
      </w:pPr>
      <w:r>
        <w:rPr>
          <w:b/>
        </w:rPr>
        <w:t xml:space="preserve">Ж.-Б. Мольер. </w:t>
      </w:r>
      <w:r>
        <w:t xml:space="preserve">Комедия «Мещанин во дворянстве» </w:t>
      </w:r>
    </w:p>
    <w:p w:rsidR="00192C9F" w:rsidRDefault="00362903">
      <w:pPr>
        <w:ind w:left="163" w:right="148"/>
      </w:pPr>
      <w:r>
        <w:t>(фрагмен- ты по выбору).</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376" w:right="3144" w:hanging="228"/>
      </w:pPr>
      <w:r>
        <w:rPr>
          <w:b/>
        </w:rPr>
        <w:t>Древнерусская литература</w:t>
      </w:r>
      <w:r>
        <w:rPr>
          <w:b/>
          <w:color w:val="000000"/>
        </w:rPr>
        <w:t xml:space="preserve"> </w:t>
      </w:r>
      <w:r>
        <w:t>«Слово о полку Игореве».</w:t>
      </w:r>
      <w:r>
        <w:rPr>
          <w:color w:val="000000"/>
        </w:rPr>
        <w:t xml:space="preserve"> </w:t>
      </w:r>
    </w:p>
    <w:p w:rsidR="00192C9F" w:rsidRDefault="00362903">
      <w:pPr>
        <w:spacing w:line="268" w:lineRule="auto"/>
        <w:ind w:left="156" w:right="0"/>
      </w:pPr>
      <w:r>
        <w:rPr>
          <w:b/>
        </w:rPr>
        <w:t>Литература XVIII века</w:t>
      </w:r>
      <w:r>
        <w:rPr>
          <w:b/>
          <w:color w:val="000000"/>
        </w:rPr>
        <w:t xml:space="preserve"> </w:t>
      </w:r>
    </w:p>
    <w:p w:rsidR="00192C9F" w:rsidRDefault="00362903">
      <w:pPr>
        <w:ind w:left="155" w:right="148" w:firstLine="228"/>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Pr>
          <w:color w:val="000000"/>
        </w:rPr>
        <w:t xml:space="preserve"> </w:t>
      </w:r>
    </w:p>
    <w:p w:rsidR="00192C9F" w:rsidRDefault="00362903">
      <w:pPr>
        <w:spacing w:after="27"/>
        <w:ind w:left="392" w:right="0"/>
      </w:pPr>
      <w:r>
        <w:rPr>
          <w:b/>
        </w:rPr>
        <w:t xml:space="preserve">Г. Р. Державин. </w:t>
      </w:r>
      <w:r>
        <w:t>Стихотворения (два по выбору). Например,</w:t>
      </w:r>
      <w:r>
        <w:rPr>
          <w:color w:val="000000"/>
        </w:rPr>
        <w:t xml:space="preserve"> </w:t>
      </w:r>
    </w:p>
    <w:p w:rsidR="00192C9F" w:rsidRDefault="00362903">
      <w:pPr>
        <w:ind w:left="163" w:right="148"/>
      </w:pPr>
      <w:r>
        <w:t>«Властителям и судиям», «Памятник» и др.</w:t>
      </w:r>
      <w:r>
        <w:rPr>
          <w:color w:val="000000"/>
        </w:rPr>
        <w:t xml:space="preserve"> </w:t>
      </w:r>
    </w:p>
    <w:p w:rsidR="00192C9F" w:rsidRDefault="00362903">
      <w:pPr>
        <w:spacing w:after="37"/>
        <w:ind w:left="392" w:right="148"/>
      </w:pPr>
      <w:r>
        <w:rPr>
          <w:b/>
        </w:rPr>
        <w:t xml:space="preserve">Н. М. Карамзин. </w:t>
      </w:r>
      <w:r>
        <w:t>Повесть «Бедная Лиза».</w:t>
      </w:r>
      <w:r>
        <w:rPr>
          <w:color w:val="000000"/>
        </w:rPr>
        <w:t xml:space="preserve"> </w:t>
      </w:r>
    </w:p>
    <w:p w:rsidR="00192C9F" w:rsidRDefault="00362903">
      <w:pPr>
        <w:spacing w:line="268" w:lineRule="auto"/>
        <w:ind w:left="156" w:right="0"/>
      </w:pPr>
      <w:r>
        <w:rPr>
          <w:b/>
        </w:rPr>
        <w:t>Литература первой половины XIX века</w:t>
      </w:r>
      <w:r>
        <w:rPr>
          <w:b/>
          <w:color w:val="000000"/>
        </w:rPr>
        <w:t xml:space="preserve"> </w:t>
      </w:r>
    </w:p>
    <w:p w:rsidR="00192C9F" w:rsidRDefault="00362903">
      <w:pPr>
        <w:ind w:left="155" w:right="148" w:firstLine="228"/>
      </w:pPr>
      <w:r>
        <w:rPr>
          <w:b/>
        </w:rPr>
        <w:lastRenderedPageBreak/>
        <w:t xml:space="preserve">В. А. Жуковский. </w:t>
      </w:r>
      <w:r>
        <w:t>Баллады, элегии (одна-две по выбору). На- пример, «Светлана», «Невыразимое», «Море» и др.</w:t>
      </w:r>
      <w:r>
        <w:rPr>
          <w:color w:val="000000"/>
        </w:rPr>
        <w:t xml:space="preserve"> </w:t>
      </w:r>
    </w:p>
    <w:p w:rsidR="00192C9F" w:rsidRDefault="00362903">
      <w:pPr>
        <w:ind w:left="155" w:right="148" w:firstLine="228"/>
      </w:pPr>
      <w:r>
        <w:rPr>
          <w:b/>
        </w:rPr>
        <w:t xml:space="preserve">А. С. Грибоедов. </w:t>
      </w:r>
      <w:r>
        <w:t>Комедия «Горе от ума».</w:t>
      </w:r>
      <w:r>
        <w:rPr>
          <w:color w:val="000000"/>
        </w:rPr>
        <w:t xml:space="preserve"> </w:t>
      </w:r>
      <w:r>
        <w:rPr>
          <w:b/>
        </w:rPr>
        <w:t xml:space="preserve">Поэзия пушкинской эпохи. </w:t>
      </w:r>
      <w:r>
        <w:t>К. Н. Батюшков, А. А. Дельвиг, Н. М. Языков, Е. А. Баратынский (не менее трёх стихотворений по выбору).</w:t>
      </w:r>
      <w:r>
        <w:rPr>
          <w:color w:val="000000"/>
        </w:rPr>
        <w:t xml:space="preserve"> </w:t>
      </w:r>
    </w:p>
    <w:p w:rsidR="00192C9F" w:rsidRDefault="00362903">
      <w:pPr>
        <w:ind w:left="155" w:right="148" w:firstLine="228"/>
      </w:pPr>
      <w:r>
        <w:rPr>
          <w:b/>
        </w:rPr>
        <w:t xml:space="preserve">А. С. Пушкин. </w:t>
      </w:r>
      <w:r>
        <w:t>Стихотворения. Например, «Бесы», «Брожу ли я вдоль улиц шумных…», «…Вновь я посетил…», «Из Пинде- монти», «К морю», «К***» («Я помню чудное мгновенье…»),</w:t>
      </w:r>
      <w:r>
        <w:rPr>
          <w:color w:val="000000"/>
        </w:rPr>
        <w:t xml:space="preserve"> </w:t>
      </w:r>
    </w:p>
    <w:p w:rsidR="00192C9F" w:rsidRDefault="00362903">
      <w:pPr>
        <w:ind w:left="163" w:right="148"/>
      </w:pPr>
      <w:r>
        <w:t>«Мадонна», «Осень» (отрывок), «Отцы-пустынники и жёны не- порочны…»,  «Пора,  мой  друг,  пора!  Покоя  сердце  просит…»,</w:t>
      </w:r>
      <w:r>
        <w:rPr>
          <w:color w:val="000000"/>
        </w:rPr>
        <w:t xml:space="preserve"> </w:t>
      </w:r>
    </w:p>
    <w:p w:rsidR="00192C9F" w:rsidRDefault="00362903">
      <w:pPr>
        <w:spacing w:line="288" w:lineRule="auto"/>
        <w:ind w:left="148" w:right="4" w:firstLine="0"/>
        <w:jc w:val="left"/>
      </w:pPr>
      <w: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r>
        <w:rPr>
          <w:color w:val="000000"/>
        </w:rPr>
        <w:t xml:space="preserve"> </w:t>
      </w:r>
    </w:p>
    <w:p w:rsidR="00192C9F" w:rsidRDefault="00362903">
      <w:pPr>
        <w:ind w:left="155" w:right="148" w:firstLine="228"/>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w:t>
      </w:r>
    </w:p>
    <w:p w:rsidR="00192C9F" w:rsidRPr="00C321E8" w:rsidRDefault="00362903" w:rsidP="00C321E8">
      <w:pPr>
        <w:ind w:left="163" w:right="148"/>
        <w:rPr>
          <w:color w:val="000000"/>
        </w:rPr>
      </w:pPr>
      <w:r>
        <w:t>«Молитва» («Я, Матерь Божия,</w:t>
      </w:r>
      <w:r w:rsidR="00C321E8">
        <w:rPr>
          <w:color w:val="000000"/>
        </w:rPr>
        <w:t xml:space="preserve"> </w:t>
      </w:r>
      <w:r>
        <w:t xml:space="preserve">ныне  с  молитвою…»),  «Нет,  не  тебя  так  пылко  я  </w:t>
      </w:r>
    </w:p>
    <w:p w:rsidR="00192C9F" w:rsidRDefault="00362903">
      <w:pPr>
        <w:ind w:left="163" w:right="148"/>
      </w:pPr>
      <w:r>
        <w:t>люблю…»,</w:t>
      </w:r>
      <w:r>
        <w:rPr>
          <w:color w:val="000000"/>
        </w:rPr>
        <w:t xml:space="preserve"> </w:t>
      </w:r>
    </w:p>
    <w:p w:rsidR="00192C9F" w:rsidRDefault="00362903">
      <w:pPr>
        <w:ind w:left="163" w:right="148"/>
      </w:pPr>
      <w:r>
        <w:t xml:space="preserve">«Нет, я не Байрон, я другой…», «Поэт» («Отделкой золотой бли- стает мой кинжал…»), «Пророк», </w:t>
      </w:r>
    </w:p>
    <w:p w:rsidR="00192C9F" w:rsidRDefault="00362903">
      <w:pPr>
        <w:ind w:left="163" w:right="148"/>
      </w:pPr>
      <w:r>
        <w:t>«Родина», «Смерть Поэта»,</w:t>
      </w:r>
      <w:r>
        <w:rPr>
          <w:color w:val="000000"/>
        </w:rPr>
        <w:t xml:space="preserve"> </w:t>
      </w:r>
    </w:p>
    <w:p w:rsidR="00192C9F" w:rsidRDefault="00362903">
      <w:pPr>
        <w:spacing w:line="288" w:lineRule="auto"/>
        <w:ind w:left="148" w:right="4" w:firstLine="0"/>
        <w:jc w:val="left"/>
      </w:pPr>
      <w:r>
        <w:t>«Сон» («В полдневный жар в долине Дагестана…»), «Я жить хо- чу, хочу печали…» и др. Роман «Герой нашего времени».</w:t>
      </w:r>
      <w:r>
        <w:rPr>
          <w:color w:val="000000"/>
        </w:rPr>
        <w:t xml:space="preserve"> </w:t>
      </w:r>
    </w:p>
    <w:p w:rsidR="00192C9F" w:rsidRDefault="00362903">
      <w:pPr>
        <w:ind w:left="392" w:right="148"/>
      </w:pPr>
      <w:r>
        <w:rPr>
          <w:b/>
        </w:rPr>
        <w:t xml:space="preserve">Н. В. Гоголь. </w:t>
      </w:r>
      <w:r>
        <w:t>Поэма «Мёртвые души».</w:t>
      </w:r>
      <w:r>
        <w:rPr>
          <w:color w:val="000000"/>
        </w:rPr>
        <w:t xml:space="preserve"> </w:t>
      </w:r>
    </w:p>
    <w:p w:rsidR="00192C9F" w:rsidRDefault="00362903">
      <w:pPr>
        <w:ind w:left="155" w:right="148" w:firstLine="228"/>
      </w:pPr>
      <w:r>
        <w:rPr>
          <w:b/>
        </w:rPr>
        <w:lastRenderedPageBreak/>
        <w:t xml:space="preserve">Отечественная проза первой половины XIX в. </w:t>
      </w:r>
      <w:r>
        <w:t xml:space="preserve">(одно произве- дение по выбору). Например, произведения: «Лафертовская ма- ковница» Антония Погорельского, </w:t>
      </w:r>
    </w:p>
    <w:p w:rsidR="00192C9F" w:rsidRDefault="00362903">
      <w:pPr>
        <w:ind w:left="163" w:right="148"/>
      </w:pPr>
      <w:r>
        <w:t>«Часы и зеркало» А. А. Бе- стужева-Марлинского, «Кто виноват?»  (главы  по  выбору) А. И. Герцена и др.</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Зарубежная литература</w:t>
      </w:r>
      <w:r>
        <w:rPr>
          <w:b/>
          <w:color w:val="000000"/>
        </w:rPr>
        <w:t xml:space="preserve"> </w:t>
      </w:r>
    </w:p>
    <w:p w:rsidR="00192C9F" w:rsidRDefault="00362903">
      <w:pPr>
        <w:ind w:left="155" w:right="148" w:firstLine="228"/>
      </w:pPr>
      <w:r>
        <w:rPr>
          <w:b/>
        </w:rPr>
        <w:t xml:space="preserve">Данте. </w:t>
      </w:r>
      <w:r>
        <w:t>«Божественная комедия» (не менее двух фрагментов по выбору).</w:t>
      </w:r>
      <w:r>
        <w:rPr>
          <w:color w:val="000000"/>
        </w:rPr>
        <w:t xml:space="preserve"> </w:t>
      </w:r>
    </w:p>
    <w:p w:rsidR="00192C9F" w:rsidRDefault="00362903">
      <w:pPr>
        <w:spacing w:after="31"/>
        <w:ind w:left="392" w:right="0"/>
      </w:pPr>
      <w:r>
        <w:rPr>
          <w:b/>
        </w:rPr>
        <w:t xml:space="preserve">У. </w:t>
      </w:r>
      <w:r>
        <w:rPr>
          <w:b/>
        </w:rPr>
        <w:tab/>
        <w:t xml:space="preserve">Шекспир. </w:t>
      </w:r>
      <w:r>
        <w:rPr>
          <w:b/>
        </w:rPr>
        <w:tab/>
      </w:r>
      <w:r>
        <w:t xml:space="preserve">Трагедия </w:t>
      </w:r>
      <w:r>
        <w:tab/>
        <w:t xml:space="preserve">«Гамлет» </w:t>
      </w:r>
      <w:r>
        <w:tab/>
        <w:t xml:space="preserve">(фрагменты </w:t>
      </w:r>
      <w:r>
        <w:tab/>
        <w:t>по выбору).</w:t>
      </w:r>
      <w:r>
        <w:rPr>
          <w:color w:val="000000"/>
        </w:rPr>
        <w:t xml:space="preserve"> </w:t>
      </w:r>
    </w:p>
    <w:p w:rsidR="00192C9F" w:rsidRDefault="00362903">
      <w:pPr>
        <w:ind w:left="155" w:right="148" w:firstLine="228"/>
      </w:pPr>
      <w:r>
        <w:rPr>
          <w:b/>
        </w:rPr>
        <w:t xml:space="preserve">И.-В.  Гёте.  </w:t>
      </w:r>
      <w:r>
        <w:t>Трагедия  «Фауст»   (не   менее   двух   фрагментов по выбору).</w:t>
      </w:r>
      <w:r>
        <w:rPr>
          <w:color w:val="000000"/>
        </w:rPr>
        <w:t xml:space="preserve"> </w:t>
      </w:r>
    </w:p>
    <w:p w:rsidR="00192C9F" w:rsidRDefault="00362903">
      <w:pPr>
        <w:spacing w:after="26"/>
        <w:ind w:left="392" w:right="0"/>
      </w:pPr>
      <w:r>
        <w:rPr>
          <w:b/>
        </w:rPr>
        <w:t xml:space="preserve">Дж. Г. Байрон. </w:t>
      </w:r>
      <w:r>
        <w:t>Стихотворения (одно по выбору). Например,</w:t>
      </w:r>
      <w:r>
        <w:rPr>
          <w:color w:val="000000"/>
        </w:rPr>
        <w:t xml:space="preserve"> </w:t>
      </w:r>
    </w:p>
    <w:p w:rsidR="00192C9F" w:rsidRDefault="00362903">
      <w:pPr>
        <w:tabs>
          <w:tab w:val="center" w:pos="1434"/>
          <w:tab w:val="center" w:pos="2384"/>
          <w:tab w:val="center" w:pos="3569"/>
          <w:tab w:val="center" w:pos="4672"/>
          <w:tab w:val="right" w:pos="6675"/>
        </w:tabs>
        <w:ind w:left="0" w:right="0" w:firstLine="0"/>
        <w:jc w:val="left"/>
      </w:pPr>
      <w:r>
        <w:t xml:space="preserve">«Душа </w:t>
      </w:r>
      <w:r>
        <w:tab/>
        <w:t xml:space="preserve">моя </w:t>
      </w:r>
      <w:r>
        <w:tab/>
        <w:t xml:space="preserve">мрачна. </w:t>
      </w:r>
      <w:r>
        <w:tab/>
        <w:t xml:space="preserve">Скорей, </w:t>
      </w:r>
      <w:r>
        <w:tab/>
        <w:t xml:space="preserve">певец, </w:t>
      </w:r>
      <w:r>
        <w:tab/>
        <w:t xml:space="preserve">скорей!..», </w:t>
      </w:r>
    </w:p>
    <w:p w:rsidR="00192C9F" w:rsidRDefault="00362903">
      <w:pPr>
        <w:tabs>
          <w:tab w:val="center" w:pos="1972"/>
          <w:tab w:val="center" w:pos="2954"/>
          <w:tab w:val="center" w:pos="3784"/>
          <w:tab w:val="center" w:pos="4164"/>
          <w:tab w:val="center" w:pos="4540"/>
          <w:tab w:val="center" w:pos="5014"/>
          <w:tab w:val="center" w:pos="5486"/>
          <w:tab w:val="right" w:pos="6675"/>
        </w:tabs>
        <w:ind w:left="0" w:right="0" w:firstLine="0"/>
        <w:jc w:val="left"/>
      </w:pPr>
      <w:r>
        <w:t xml:space="preserve">«Прощание </w:t>
      </w:r>
      <w:r>
        <w:tab/>
        <w:t xml:space="preserve">На- </w:t>
      </w:r>
      <w:r>
        <w:tab/>
        <w:t xml:space="preserve">полеона» </w:t>
      </w:r>
      <w:r>
        <w:tab/>
        <w:t xml:space="preserve"> </w:t>
      </w:r>
      <w:r>
        <w:tab/>
        <w:t xml:space="preserve">и </w:t>
      </w:r>
      <w:r>
        <w:tab/>
        <w:t xml:space="preserve"> </w:t>
      </w:r>
      <w:r>
        <w:tab/>
        <w:t xml:space="preserve">др. </w:t>
      </w:r>
      <w:r>
        <w:tab/>
        <w:t xml:space="preserve"> </w:t>
      </w:r>
      <w:r>
        <w:tab/>
        <w:t xml:space="preserve">Поэма   </w:t>
      </w:r>
    </w:p>
    <w:p w:rsidR="00192C9F" w:rsidRDefault="00362903">
      <w:pPr>
        <w:ind w:left="163" w:right="148"/>
      </w:pPr>
      <w:r>
        <w:t>«Паломничество   Чайльд-Гарольда» (не менее одного фрагмента по выбору).</w:t>
      </w:r>
      <w:r>
        <w:rPr>
          <w:color w:val="000000"/>
        </w:rPr>
        <w:t xml:space="preserve"> </w:t>
      </w:r>
    </w:p>
    <w:p w:rsidR="00192C9F" w:rsidRDefault="00362903" w:rsidP="00C321E8">
      <w:pPr>
        <w:ind w:left="155" w:right="148" w:firstLine="228"/>
      </w:pPr>
      <w:r>
        <w:rPr>
          <w:b/>
        </w:rPr>
        <w:t xml:space="preserve">Зарубежная проза первой половины XIX в. </w:t>
      </w:r>
      <w:r>
        <w:t>(одно произве- дение по выбору). Например, произведения Э. Т. А. Гофмана, В. Гюго, В. Скотта и др.</w:t>
      </w:r>
      <w:r>
        <w:rPr>
          <w:color w:val="000000"/>
        </w:rPr>
        <w:t xml:space="preserve"> </w:t>
      </w:r>
    </w:p>
    <w:p w:rsidR="00192C9F" w:rsidRDefault="00362903">
      <w:pPr>
        <w:spacing w:after="0"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482851" name="Group 148285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1972" name="Shape 31972"/>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2851" style="width:317.5pt;height:0.5pt;mso-position-horizontal-relative:char;mso-position-vertical-relative:line" coordsize="40322,63">
                <v:shape id="Shape 31972"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spacing w:line="268" w:lineRule="auto"/>
        <w:ind w:left="156" w:right="0"/>
      </w:pPr>
      <w:r>
        <w:rPr>
          <w:b/>
        </w:rPr>
        <w:t xml:space="preserve">ПЛАНИРУЕМЫЕ РЕЗУЛЬТАТЫ </w:t>
      </w:r>
    </w:p>
    <w:p w:rsidR="00192C9F" w:rsidRDefault="00362903">
      <w:pPr>
        <w:spacing w:line="268" w:lineRule="auto"/>
        <w:ind w:left="156" w:right="0"/>
      </w:pPr>
      <w:r>
        <w:rPr>
          <w:b/>
        </w:rPr>
        <w:t xml:space="preserve">ОСВОЕНИЯ ПРЕДМЕТА «ЛИТЕРАТУРА» В </w:t>
      </w:r>
    </w:p>
    <w:p w:rsidR="00192C9F" w:rsidRDefault="00362903">
      <w:pPr>
        <w:spacing w:line="268" w:lineRule="auto"/>
        <w:ind w:left="156" w:right="0"/>
      </w:pPr>
      <w:r>
        <w:rPr>
          <w:b/>
        </w:rPr>
        <w:t>ОСНОВНОЙ ШКОЛЕ</w:t>
      </w:r>
      <w:r>
        <w:rPr>
          <w:b/>
          <w:color w:val="000000"/>
        </w:rPr>
        <w:t xml:space="preserve"> </w:t>
      </w:r>
    </w:p>
    <w:p w:rsidR="00192C9F" w:rsidRDefault="00362903">
      <w:pPr>
        <w:spacing w:after="57"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483053" name="Group 148305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32254" name="Shape 3225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3053" style="width:317.5pt;height:0.5pt;mso-position-horizontal-relative:char;mso-position-vertical-relative:line" coordsize="40322,63">
                <v:shape id="Shape 32254"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155" w:right="148" w:firstLine="228"/>
      </w:pPr>
      <w:r>
        <w:t>Изучение литературы в основной школе направлено на до- стижение обучающимися следующих личностных, метапред- метных и предметных результатов освоения учебного пред- мета.</w:t>
      </w:r>
      <w:r>
        <w:rPr>
          <w:color w:val="000000"/>
        </w:rPr>
        <w:t xml:space="preserve"> </w:t>
      </w:r>
    </w:p>
    <w:p w:rsidR="00192C9F" w:rsidRDefault="00362903">
      <w:pPr>
        <w:spacing w:line="268" w:lineRule="auto"/>
        <w:ind w:left="392" w:right="0"/>
      </w:pPr>
      <w:r>
        <w:rPr>
          <w:b/>
        </w:rPr>
        <w:lastRenderedPageBreak/>
        <w:t>Личностные результаты</w:t>
      </w:r>
      <w:r>
        <w:rPr>
          <w:b/>
          <w:color w:val="000000"/>
        </w:rPr>
        <w:t xml:space="preserve"> </w:t>
      </w:r>
    </w:p>
    <w:p w:rsidR="00192C9F" w:rsidRDefault="00362903">
      <w:pPr>
        <w:ind w:left="155" w:right="148" w:firstLine="228"/>
      </w:pPr>
      <w:r>
        <w:t>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соответ- ствии с традиционными российскими социокультурными и ду- ховно-</w:t>
      </w:r>
    </w:p>
    <w:p w:rsidR="00192C9F" w:rsidRDefault="00362903">
      <w:pPr>
        <w:ind w:left="163" w:right="148"/>
      </w:pPr>
      <w:r>
        <w:t>нравственными ценностями, отражёнными в произведе- 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92C9F" w:rsidRDefault="00362903">
      <w:pPr>
        <w:ind w:left="155" w:right="148" w:firstLine="228"/>
      </w:pPr>
      <w:r>
        <w:t>Личностные результаты освоения рабочей программы по ли- тературе для основного общего образования должны отражать готовность обучающихся руководствоваться системой позитив- 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Pr>
          <w:color w:val="000000"/>
        </w:rPr>
        <w:t xml:space="preserve"> </w:t>
      </w:r>
    </w:p>
    <w:p w:rsidR="00192C9F" w:rsidRDefault="00362903">
      <w:pPr>
        <w:spacing w:after="23" w:line="259" w:lineRule="auto"/>
        <w:ind w:left="0" w:right="0" w:firstLine="0"/>
        <w:jc w:val="left"/>
      </w:pPr>
      <w:r>
        <w:rPr>
          <w:color w:val="000000"/>
        </w:rPr>
        <w:t xml:space="preserve"> </w:t>
      </w:r>
    </w:p>
    <w:p w:rsidR="00C321E8" w:rsidRDefault="00362903">
      <w:pPr>
        <w:ind w:left="163" w:right="148"/>
        <w:rPr>
          <w:color w:val="000000"/>
        </w:rPr>
      </w:pPr>
      <w:r>
        <w:t>Гражданского воспитания:</w:t>
      </w:r>
      <w:r>
        <w:rPr>
          <w:color w:val="000000"/>
        </w:rPr>
        <w:t xml:space="preserve"> </w:t>
      </w:r>
      <w:r>
        <w:t xml:space="preserve">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 ных произведениях; неприятие любых форм экстремизма, дис- криминации; понимание роли различных социальных институ- тов в жизни человека; представление </w:t>
      </w:r>
      <w:r>
        <w:tab/>
        <w:t xml:space="preserve">об </w:t>
      </w:r>
      <w:r>
        <w:tab/>
        <w:t xml:space="preserve">основных </w:t>
      </w:r>
      <w:r>
        <w:tab/>
        <w:t xml:space="preserve">правах, </w:t>
      </w:r>
      <w:r>
        <w:tab/>
        <w:t xml:space="preserve">свобо- </w:t>
      </w:r>
      <w:r>
        <w:tab/>
        <w:t xml:space="preserve">дах и обязанностях </w:t>
      </w:r>
      <w:r>
        <w:tab/>
        <w:t xml:space="preserve">гражданина, </w:t>
      </w:r>
      <w:r>
        <w:tab/>
        <w:t xml:space="preserve">социальных </w:t>
      </w:r>
      <w:r>
        <w:tab/>
        <w:t xml:space="preserve">нормах </w:t>
      </w:r>
      <w:r>
        <w:tab/>
        <w:t xml:space="preserve">и </w:t>
      </w:r>
      <w:r>
        <w:lastRenderedPageBreak/>
        <w:t>правилах межличностных отношений в поликультурном и многоконфес- сиональном обществе, в том числе с опорой на примеры из лите- ратуры; представление о способах противодействия коррупции; готовность к разнообразной совместной деятельности, стремле- ние к взаимопониманию и взаимопомощи, в том числе с опорой на примеры из литературы; активное участие в школьном само-</w:t>
      </w:r>
      <w:r>
        <w:rPr>
          <w:color w:val="000000"/>
        </w:rPr>
        <w:t xml:space="preserve"> </w:t>
      </w:r>
    </w:p>
    <w:p w:rsidR="00192C9F" w:rsidRDefault="00362903" w:rsidP="00C321E8">
      <w:pPr>
        <w:ind w:left="163" w:right="745" w:firstLine="0"/>
      </w:pPr>
      <w:r>
        <w:t>управлении; готовность к участию в гуманитарной деятельно- сти (волонтерство; помощь людям, нуждающимся в ней).</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Патриотического воспитания:</w:t>
      </w:r>
      <w:r>
        <w:rPr>
          <w:color w:val="000000"/>
        </w:rPr>
        <w:t xml:space="preserve"> </w:t>
      </w:r>
    </w:p>
    <w:p w:rsidR="00192C9F" w:rsidRDefault="00362903">
      <w:pPr>
        <w:ind w:left="155" w:right="148" w:firstLine="228"/>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 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 обращая внимание на их воплощение в литературе.</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Духовно-нравственного воспитания:</w:t>
      </w:r>
      <w:r>
        <w:rPr>
          <w:color w:val="000000"/>
        </w:rPr>
        <w:t xml:space="preserve"> </w:t>
      </w:r>
    </w:p>
    <w:p w:rsidR="00192C9F" w:rsidRDefault="00362903">
      <w:pPr>
        <w:ind w:left="155" w:right="148" w:firstLine="228"/>
      </w:pPr>
      <w:r>
        <w:t xml:space="preserve">ориентация на моральные ценности и нормы в ситуациях нравственного выбора с оценкой поведения и поступков </w:t>
      </w:r>
      <w:r>
        <w:lastRenderedPageBreak/>
        <w:t>персо- 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 нания последствий поступков; активное неприятие асоциаль- ных поступков, свобода и ответственность личности в условиях индивидуального и общественного пространства.</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Эстетического воспитания:</w:t>
      </w:r>
      <w:r>
        <w:rPr>
          <w:color w:val="000000"/>
        </w:rPr>
        <w:t xml:space="preserve"> </w:t>
      </w:r>
    </w:p>
    <w:p w:rsidR="00192C9F" w:rsidRDefault="00362903">
      <w:pPr>
        <w:ind w:left="155" w:right="148" w:firstLine="228"/>
      </w:pPr>
      <w:r>
        <w:t>восприимчивость к разным  видам  искусства,  традициям и творчеству своего и других народов, понимание эмоциональ- ного воздействия искусства, в том числе изучаемых литератур- ных произведений; осознание важности художественной лите- ратуры и культуры как средства коммуникации и самовыраже- 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ind w:left="163" w:right="926"/>
      </w:pPr>
      <w:r>
        <w:t>Физического воспитания, формирования культуры здоровья и эмоционального благополучия:</w:t>
      </w:r>
      <w:r>
        <w:rPr>
          <w:color w:val="000000"/>
        </w:rPr>
        <w:t xml:space="preserve"> </w:t>
      </w:r>
    </w:p>
    <w:p w:rsidR="00C321E8" w:rsidRDefault="00362903">
      <w:pPr>
        <w:ind w:left="155" w:right="148" w:firstLine="228"/>
        <w:rPr>
          <w:color w:val="000000"/>
        </w:rPr>
      </w:pPr>
      <w:r>
        <w:t>осознание ценности жизни с опорой на собственный жизнен- ный и читательский опыт; ответственное отношение к своему</w:t>
      </w:r>
      <w:r>
        <w:rPr>
          <w:color w:val="000000"/>
        </w:rPr>
        <w:t xml:space="preserve"> </w:t>
      </w:r>
    </w:p>
    <w:p w:rsidR="00192C9F" w:rsidRDefault="00362903">
      <w:pPr>
        <w:ind w:left="163" w:right="148"/>
      </w:pPr>
      <w:r>
        <w:t xml:space="preserve">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 бление алкоголя, наркотиков, курение) и иных форм вреда для физического и психического </w:t>
      </w:r>
      <w:r>
        <w:lastRenderedPageBreak/>
        <w:t xml:space="preserve">здоровья, соблюдение правил безо- 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w:t>
      </w:r>
    </w:p>
    <w:p w:rsidR="00192C9F" w:rsidRDefault="00362903">
      <w:pPr>
        <w:ind w:left="163" w:right="148"/>
      </w:pPr>
      <w:r>
        <w:t>ситуациям и меняю- щимся социальным,  информационным  и  природным  условиям, в том числе осмысляя собственный опыт и выстраивая дальней- шие цели;</w:t>
      </w:r>
      <w:r>
        <w:rPr>
          <w:color w:val="000000"/>
        </w:rPr>
        <w:t xml:space="preserve"> </w:t>
      </w:r>
    </w:p>
    <w:p w:rsidR="00192C9F" w:rsidRDefault="00362903">
      <w:pPr>
        <w:ind w:left="155" w:right="148" w:firstLine="228"/>
      </w:pPr>
      <w:r>
        <w:t>умение принимать себя и других, не осуждая;</w:t>
      </w:r>
      <w:r>
        <w:rPr>
          <w:color w:val="000000"/>
        </w:rPr>
        <w:t xml:space="preserve"> </w:t>
      </w: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r>
        <w:rPr>
          <w:color w:val="000000"/>
        </w:rPr>
        <w:t xml:space="preserve"> </w:t>
      </w:r>
    </w:p>
    <w:p w:rsidR="00192C9F" w:rsidRDefault="00362903">
      <w:pPr>
        <w:ind w:left="155" w:right="148" w:firstLine="228"/>
      </w:pPr>
      <w:r>
        <w:t>сформированность навыка рефлексии, признание своего пра- ва на ошибку и такого же права другого человека с оценкой по- ступков литературных героев.</w:t>
      </w:r>
      <w:r>
        <w:rPr>
          <w:color w:val="000000"/>
        </w:rPr>
        <w:t xml:space="preserve"> </w:t>
      </w:r>
    </w:p>
    <w:p w:rsidR="00192C9F" w:rsidRDefault="00362903">
      <w:pPr>
        <w:ind w:left="383" w:right="148" w:hanging="228"/>
      </w:pPr>
      <w:r>
        <w:t>Трудового воспитания:</w:t>
      </w:r>
      <w:r>
        <w:rPr>
          <w:color w:val="000000"/>
        </w:rPr>
        <w:t xml:space="preserve"> </w:t>
      </w:r>
      <w:r>
        <w:t xml:space="preserve">установка на активное участие в решении  практических  </w:t>
      </w:r>
    </w:p>
    <w:p w:rsidR="00192C9F" w:rsidRDefault="00362903">
      <w:pPr>
        <w:ind w:left="163" w:right="148"/>
      </w:pPr>
      <w:r>
        <w:t xml:space="preserve">за- дач (в рамках семьи, школы, города, края) технологической и социальной направленности, способность инициировать, пла- 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 нальной деятельности и развитие необходимых умений для это- го; готовность адаптироваться в профессиональной среде; ува- жение к труду и результатам трудовой деятельности, в том чис- ле при изучении произведений русского фольклора  и литературы; осознанный выбор и построение индивидуальной траектории </w:t>
      </w:r>
      <w:r>
        <w:lastRenderedPageBreak/>
        <w:t>образования и жизненных планов с учетом личных и общественных интересов и потребностей.</w:t>
      </w:r>
      <w:r>
        <w:rPr>
          <w:color w:val="000000"/>
        </w:rPr>
        <w:t xml:space="preserve"> </w:t>
      </w:r>
    </w:p>
    <w:p w:rsidR="00192C9F" w:rsidRDefault="00362903">
      <w:pPr>
        <w:ind w:left="163" w:right="148"/>
      </w:pPr>
      <w:r>
        <w:t>Экологического воспитания:</w:t>
      </w:r>
      <w:r>
        <w:rPr>
          <w:color w:val="000000"/>
        </w:rPr>
        <w:t xml:space="preserve"> </w:t>
      </w:r>
    </w:p>
    <w:p w:rsidR="00C321E8" w:rsidRDefault="00362903">
      <w:pPr>
        <w:ind w:left="155" w:right="148" w:firstLine="228"/>
      </w:pPr>
      <w: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w:t>
      </w:r>
    </w:p>
    <w:p w:rsidR="00192C9F" w:rsidRDefault="00362903">
      <w:pPr>
        <w:ind w:left="163" w:right="148"/>
      </w:pPr>
      <w:r>
        <w:t>ствий для окружающей среды; повышение уровня экологиче- 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 ванное при знакомстве с литературными произведениями, под- 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r>
        <w:rPr>
          <w:color w:val="000000"/>
        </w:rPr>
        <w:t xml:space="preserve"> </w:t>
      </w:r>
    </w:p>
    <w:p w:rsidR="00192C9F" w:rsidRDefault="00362903">
      <w:pPr>
        <w:ind w:left="163" w:right="148"/>
      </w:pPr>
      <w:r>
        <w:t>Ценности научного познания:</w:t>
      </w:r>
      <w:r>
        <w:rPr>
          <w:color w:val="000000"/>
        </w:rPr>
        <w:t xml:space="preserve"> </w:t>
      </w:r>
    </w:p>
    <w:p w:rsidR="00192C9F" w:rsidRDefault="00362903">
      <w:pPr>
        <w:ind w:left="155" w:right="148" w:firstLine="228"/>
      </w:pPr>
      <w:r>
        <w:t>ориентация в деятельности на современную систему научных представлений об основных закономерностях развития челове- 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 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 ного и коллективного благополучия.</w:t>
      </w:r>
      <w:r>
        <w:rPr>
          <w:color w:val="000000"/>
        </w:rPr>
        <w:t xml:space="preserve"> </w:t>
      </w:r>
    </w:p>
    <w:p w:rsidR="00192C9F" w:rsidRDefault="00362903">
      <w:pPr>
        <w:ind w:left="155" w:right="148" w:firstLine="228"/>
      </w:pPr>
      <w:r>
        <w:lastRenderedPageBreak/>
        <w:t>Личностные результаты, обеспечивающие адаптацию обуча- ющегося к изменяющимся условиям социальной и природной среды:</w:t>
      </w:r>
      <w:r>
        <w:rPr>
          <w:color w:val="000000"/>
        </w:rPr>
        <w:t xml:space="preserve"> </w:t>
      </w:r>
      <w: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 изучение и оценка социальных ролей персонажей литературных произведений;</w:t>
      </w:r>
      <w:r>
        <w:rPr>
          <w:color w:val="000000"/>
        </w:rPr>
        <w:t xml:space="preserve"> </w:t>
      </w:r>
    </w:p>
    <w:p w:rsidR="00192C9F" w:rsidRDefault="00362903">
      <w:pPr>
        <w:tabs>
          <w:tab w:val="center" w:pos="1051"/>
          <w:tab w:val="center" w:pos="2270"/>
          <w:tab w:val="center" w:pos="3687"/>
          <w:tab w:val="center" w:pos="5043"/>
          <w:tab w:val="right" w:pos="6675"/>
        </w:tabs>
        <w:ind w:left="0" w:right="0" w:firstLine="0"/>
        <w:jc w:val="left"/>
      </w:pPr>
      <w:r>
        <w:rPr>
          <w:rFonts w:ascii="Calibri" w:eastAsia="Calibri" w:hAnsi="Calibri" w:cs="Calibri"/>
          <w:color w:val="000000"/>
          <w:sz w:val="22"/>
        </w:rPr>
        <w:tab/>
      </w:r>
      <w:r>
        <w:t xml:space="preserve">потребность </w:t>
      </w:r>
      <w:r>
        <w:tab/>
        <w:t xml:space="preserve">во </w:t>
      </w:r>
      <w:r>
        <w:tab/>
        <w:t xml:space="preserve">взаимодействии </w:t>
      </w:r>
      <w:r>
        <w:tab/>
        <w:t xml:space="preserve">в </w:t>
      </w:r>
      <w:r>
        <w:tab/>
        <w:t>условиях</w:t>
      </w:r>
    </w:p>
    <w:p w:rsidR="00C321E8" w:rsidRDefault="00362903">
      <w:pPr>
        <w:ind w:left="163" w:right="148"/>
        <w:rPr>
          <w:color w:val="000000"/>
        </w:rPr>
      </w:pPr>
      <w:r>
        <w:t>неопределённо- сти, открытость опыту и знаниям других; в действии в услови- 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color w:val="000000"/>
        </w:rPr>
        <w:t xml:space="preserve"> </w:t>
      </w:r>
    </w:p>
    <w:p w:rsidR="00192C9F" w:rsidRDefault="00362903">
      <w:pPr>
        <w:ind w:left="163" w:right="148"/>
      </w:pPr>
      <w:r>
        <w:t>вать дефициты собственных знаний и компетентностей, плани- ровать своё развитие; умение оперировать основными понятия- ми, терминами и представлениями в области концепции устой- 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r>
        <w:rPr>
          <w:color w:val="000000"/>
        </w:rPr>
        <w:t xml:space="preserve"> </w:t>
      </w:r>
    </w:p>
    <w:p w:rsidR="00192C9F" w:rsidRDefault="00362903">
      <w:pPr>
        <w:ind w:left="155" w:right="148" w:firstLine="228"/>
      </w:pPr>
      <w:r>
        <w:lastRenderedPageBreak/>
        <w:t>способность осознавать стрессовую ситуацию, оценивать про- исходящие изменения и их последствия, опираясь на  жизнен- 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 ровать и оценивать риски и последствия, формировать опыт, уметь находить позитивное в произошедшей ситуации; быть го- товым действовать в отсутствии гарантий успеха.</w:t>
      </w:r>
      <w:r>
        <w:rPr>
          <w:color w:val="000000"/>
        </w:rPr>
        <w:t xml:space="preserve"> </w:t>
      </w:r>
    </w:p>
    <w:p w:rsidR="00192C9F" w:rsidRDefault="00362903">
      <w:pPr>
        <w:spacing w:line="268" w:lineRule="auto"/>
        <w:ind w:left="392" w:right="0"/>
      </w:pPr>
      <w:r>
        <w:rPr>
          <w:b/>
        </w:rPr>
        <w:t>Метапредметные результаты</w:t>
      </w:r>
      <w:r>
        <w:rPr>
          <w:b/>
          <w:color w:val="000000"/>
        </w:rPr>
        <w:t xml:space="preserve"> </w:t>
      </w:r>
    </w:p>
    <w:p w:rsidR="00192C9F" w:rsidRDefault="00362903">
      <w:pPr>
        <w:spacing w:line="269" w:lineRule="auto"/>
        <w:ind w:left="156" w:right="0" w:firstLine="228"/>
      </w:pPr>
      <w:r>
        <w:rPr>
          <w:b/>
          <w:i/>
        </w:rPr>
        <w:t>Овладение универсальными учебными познаватель- ными действиями:</w:t>
      </w:r>
      <w:r>
        <w:rPr>
          <w:b/>
          <w:i/>
          <w:color w:val="000000"/>
        </w:rPr>
        <w:t xml:space="preserve"> </w:t>
      </w:r>
    </w:p>
    <w:p w:rsidR="00192C9F" w:rsidRDefault="00362903">
      <w:pPr>
        <w:ind w:left="163" w:right="148"/>
      </w:pPr>
      <w:r>
        <w:t>Базовые логические действия:</w:t>
      </w:r>
      <w:r>
        <w:rPr>
          <w:color w:val="000000"/>
        </w:rPr>
        <w:t xml:space="preserve"> </w:t>
      </w:r>
    </w:p>
    <w:p w:rsidR="00192C9F" w:rsidRDefault="00362903">
      <w:pPr>
        <w:ind w:left="384" w:right="148" w:hanging="144"/>
      </w:pPr>
      <w:r>
        <w:t>6 выявлять и характеризовать существенные признаки объек- тов (художественных и учебных текстов, литературных геро- ев и др.) и явлений (литературных направлений, этапов исто- рико-литературного процесса);</w:t>
      </w:r>
      <w:r>
        <w:rPr>
          <w:color w:val="000000"/>
        </w:rPr>
        <w:t xml:space="preserve"> </w:t>
      </w:r>
    </w:p>
    <w:p w:rsidR="00192C9F" w:rsidRDefault="00362903">
      <w:pPr>
        <w:ind w:left="384" w:right="148" w:hanging="144"/>
      </w:pPr>
      <w:r>
        <w:t>6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 нения, определять критерии проводимого анализа;</w:t>
      </w:r>
      <w:r>
        <w:rPr>
          <w:color w:val="000000"/>
        </w:rPr>
        <w:t xml:space="preserve"> </w:t>
      </w:r>
    </w:p>
    <w:p w:rsidR="00192C9F" w:rsidRDefault="00362903">
      <w:pPr>
        <w:spacing w:after="51"/>
        <w:ind w:left="384" w:right="148" w:hanging="144"/>
      </w:pPr>
      <w:r>
        <w:t>6 с учётом предложенной задачи выявлять закономерности и противоречия в рассматриваемых литературных фактах и на- блюдениях над текстом; предлагать критерии для выявления закономерностей и противоречий с учётом учебной задачи;</w:t>
      </w:r>
      <w:r>
        <w:rPr>
          <w:color w:val="000000"/>
        </w:rPr>
        <w:t xml:space="preserve"> </w:t>
      </w:r>
    </w:p>
    <w:p w:rsidR="00192C9F" w:rsidRDefault="00362903">
      <w:pPr>
        <w:ind w:left="384" w:right="148" w:hanging="144"/>
      </w:pPr>
      <w:r>
        <w:t>6 выявлять дефициты информации, данных, необходимых для решения поставленной учебной задачи;</w:t>
      </w:r>
      <w:r>
        <w:rPr>
          <w:color w:val="000000"/>
        </w:rPr>
        <w:t xml:space="preserve"> </w:t>
      </w:r>
    </w:p>
    <w:p w:rsidR="00192C9F" w:rsidRDefault="00362903">
      <w:pPr>
        <w:ind w:left="384" w:right="148" w:hanging="144"/>
      </w:pPr>
      <w:r>
        <w:lastRenderedPageBreak/>
        <w:t xml:space="preserve">6 выявлять причинно-следственные связи при изучении литера- турных явлений и процессов; делать выводы с использованием дедуктивных и индуктивных умозаключений, умозаключений по аналогии; </w:t>
      </w:r>
    </w:p>
    <w:p w:rsidR="00192C9F" w:rsidRDefault="00362903">
      <w:pPr>
        <w:ind w:left="392" w:right="148"/>
      </w:pPr>
      <w:r>
        <w:t>формулировать гипотезы об их взаимосвязях;</w:t>
      </w:r>
      <w:r>
        <w:rPr>
          <w:color w:val="000000"/>
        </w:rPr>
        <w:t xml:space="preserve"> </w:t>
      </w:r>
    </w:p>
    <w:p w:rsidR="00C321E8" w:rsidRDefault="00362903">
      <w:pPr>
        <w:ind w:left="384" w:right="148" w:hanging="144"/>
        <w:rPr>
          <w:color w:val="000000"/>
        </w:rPr>
      </w:pPr>
      <w:r>
        <w:t>6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r>
        <w:rPr>
          <w:color w:val="000000"/>
        </w:rPr>
        <w:t xml:space="preserve"> </w:t>
      </w:r>
    </w:p>
    <w:p w:rsidR="00192C9F" w:rsidRDefault="00362903">
      <w:pPr>
        <w:ind w:left="163" w:right="148"/>
      </w:pPr>
      <w:r>
        <w:t>Базовые исследовательские действия:</w:t>
      </w:r>
      <w:r>
        <w:rPr>
          <w:color w:val="000000"/>
        </w:rPr>
        <w:t xml:space="preserve"> </w:t>
      </w:r>
    </w:p>
    <w:p w:rsidR="00192C9F" w:rsidRDefault="00362903">
      <w:pPr>
        <w:ind w:left="384" w:right="148" w:hanging="144"/>
      </w:pPr>
      <w:r>
        <w:t>6 использовать вопросы как исследовательский инструмент по- знания в литературном образовании;</w:t>
      </w:r>
      <w:r>
        <w:rPr>
          <w:color w:val="000000"/>
        </w:rPr>
        <w:t xml:space="preserve"> </w:t>
      </w:r>
    </w:p>
    <w:p w:rsidR="00192C9F" w:rsidRDefault="00362903">
      <w:pPr>
        <w:ind w:left="384" w:right="148" w:hanging="144"/>
      </w:pPr>
      <w:r>
        <w:t>6 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r>
        <w:rPr>
          <w:color w:val="000000"/>
        </w:rPr>
        <w:t xml:space="preserve"> </w:t>
      </w:r>
    </w:p>
    <w:p w:rsidR="00192C9F" w:rsidRDefault="00362903">
      <w:pPr>
        <w:ind w:left="384" w:right="148" w:hanging="144"/>
      </w:pPr>
      <w:r>
        <w:t>6 формировать гипотезу об истинности собственных суждений и суждений других, аргументировать свою позицию, мнение;</w:t>
      </w:r>
      <w:r>
        <w:rPr>
          <w:color w:val="000000"/>
        </w:rPr>
        <w:t xml:space="preserve"> </w:t>
      </w:r>
    </w:p>
    <w:p w:rsidR="00192C9F" w:rsidRDefault="00362903">
      <w:pPr>
        <w:ind w:left="384" w:right="148" w:hanging="144"/>
      </w:pPr>
      <w:r>
        <w:t>6 проводить по самостоятельно составленному плану неболь- шое исследование по установлению особенностей литератур- ного объекта изучения, причинно-следственных связей и за- висимостей объектов между собой;</w:t>
      </w:r>
      <w:r>
        <w:rPr>
          <w:color w:val="000000"/>
        </w:rPr>
        <w:t xml:space="preserve"> </w:t>
      </w:r>
    </w:p>
    <w:p w:rsidR="00192C9F" w:rsidRDefault="00362903">
      <w:pPr>
        <w:ind w:left="384" w:right="148" w:hanging="144"/>
      </w:pPr>
      <w:r>
        <w:t xml:space="preserve">6 оценивать на применимость и достоверность информацию, полученную в ходе исследования </w:t>
      </w:r>
    </w:p>
    <w:p w:rsidR="00192C9F" w:rsidRDefault="00362903">
      <w:pPr>
        <w:ind w:left="392" w:right="148"/>
      </w:pPr>
      <w:r>
        <w:t>(эксперимента);</w:t>
      </w:r>
      <w:r>
        <w:rPr>
          <w:color w:val="000000"/>
        </w:rPr>
        <w:t xml:space="preserve"> </w:t>
      </w:r>
    </w:p>
    <w:p w:rsidR="00192C9F" w:rsidRDefault="00362903">
      <w:pPr>
        <w:ind w:left="384" w:right="148" w:hanging="144"/>
      </w:pPr>
      <w:r>
        <w:t>6 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выводов и обобщений;</w:t>
      </w:r>
      <w:r>
        <w:rPr>
          <w:color w:val="000000"/>
        </w:rPr>
        <w:t xml:space="preserve"> </w:t>
      </w:r>
    </w:p>
    <w:p w:rsidR="00192C9F" w:rsidRDefault="00362903">
      <w:pPr>
        <w:ind w:left="384" w:right="148" w:hanging="144"/>
      </w:pPr>
      <w:r>
        <w:lastRenderedPageBreak/>
        <w:t>6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color w:val="000000"/>
        </w:rPr>
        <w:t xml:space="preserve"> </w:t>
      </w:r>
    </w:p>
    <w:p w:rsidR="00192C9F" w:rsidRDefault="00362903">
      <w:pPr>
        <w:ind w:left="163" w:right="148"/>
      </w:pPr>
      <w:r>
        <w:t>Работа с информацией:</w:t>
      </w:r>
      <w:r>
        <w:rPr>
          <w:color w:val="000000"/>
        </w:rPr>
        <w:t xml:space="preserve"> </w:t>
      </w:r>
    </w:p>
    <w:p w:rsidR="00192C9F" w:rsidRDefault="00362903">
      <w:pPr>
        <w:ind w:left="384" w:right="148" w:hanging="144"/>
      </w:pPr>
      <w:r>
        <w:t>6 применять различные методы, инструменты и запросы при поиске и отборе литературной и другой информации или дан- ных из источников с учётом предложенной учебной задачи и заданных критериев;</w:t>
      </w:r>
      <w:r>
        <w:rPr>
          <w:color w:val="000000"/>
        </w:rPr>
        <w:t xml:space="preserve"> </w:t>
      </w:r>
    </w:p>
    <w:p w:rsidR="00192C9F" w:rsidRDefault="00362903">
      <w:pPr>
        <w:ind w:left="384" w:right="148" w:hanging="144"/>
      </w:pPr>
      <w:r>
        <w:t xml:space="preserve">6 выбирать, анализировать, систематизировать и интерпрети- ровать литературную и другую </w:t>
      </w:r>
    </w:p>
    <w:p w:rsidR="00192C9F" w:rsidRDefault="00362903">
      <w:pPr>
        <w:ind w:left="392" w:right="148"/>
      </w:pPr>
      <w:r>
        <w:t>информацию различных  ви- дов и форм представления;</w:t>
      </w:r>
      <w:r>
        <w:rPr>
          <w:color w:val="000000"/>
        </w:rPr>
        <w:t xml:space="preserve"> </w:t>
      </w:r>
    </w:p>
    <w:p w:rsidR="00192C9F" w:rsidRDefault="00362903">
      <w:pPr>
        <w:spacing w:after="33"/>
        <w:ind w:left="384" w:right="148" w:hanging="144"/>
      </w:pPr>
      <w:r>
        <w:t>6 находить сходные аргументы (подтверждающие или опровер- гающие одну и ту же идею, версию) в различных информаци- онных источниках;</w:t>
      </w:r>
      <w:r>
        <w:rPr>
          <w:color w:val="000000"/>
        </w:rPr>
        <w:t xml:space="preserve"> </w:t>
      </w:r>
    </w:p>
    <w:p w:rsidR="00192C9F" w:rsidRDefault="00362903">
      <w:pPr>
        <w:ind w:left="384" w:right="148" w:hanging="144"/>
      </w:pPr>
      <w:r>
        <w:t>6 самостоятельно выбирать оптимальную форму  представле- ния литературной и другой информации и иллюстрировать решаемые учебные задачи несложными схемами, диаграмма- ми, иной графикой и их комбинациями;</w:t>
      </w:r>
      <w:r>
        <w:rPr>
          <w:color w:val="000000"/>
        </w:rPr>
        <w:t xml:space="preserve"> </w:t>
      </w:r>
    </w:p>
    <w:p w:rsidR="00192C9F" w:rsidRDefault="00362903">
      <w:pPr>
        <w:ind w:left="384" w:right="148" w:hanging="144"/>
      </w:pPr>
      <w:r>
        <w:t>6 оценивать надёжность  литературной  и  другой  информации по критериям, предложенным учителем или сформулирован- ным самостоятельно;</w:t>
      </w:r>
      <w:r>
        <w:rPr>
          <w:color w:val="000000"/>
        </w:rPr>
        <w:t xml:space="preserve"> </w:t>
      </w:r>
    </w:p>
    <w:p w:rsidR="00C321E8" w:rsidRDefault="00362903">
      <w:pPr>
        <w:ind w:left="384" w:right="148" w:hanging="144"/>
        <w:rPr>
          <w:color w:val="000000"/>
        </w:rPr>
      </w:pPr>
      <w:r>
        <w:t>6 эффективно запоминать и систематизировать эту информа- цию.</w:t>
      </w:r>
      <w:r>
        <w:rPr>
          <w:color w:val="000000"/>
        </w:rPr>
        <w:t xml:space="preserve"> </w:t>
      </w:r>
    </w:p>
    <w:p w:rsidR="00192C9F" w:rsidRDefault="00362903">
      <w:pPr>
        <w:spacing w:after="33" w:line="269" w:lineRule="auto"/>
        <w:ind w:left="156" w:right="0" w:firstLine="228"/>
      </w:pPr>
      <w:r>
        <w:rPr>
          <w:b/>
          <w:i/>
        </w:rPr>
        <w:t>Овладение универсальными учебными коммуника- тивными действиями:</w:t>
      </w:r>
      <w:r>
        <w:rPr>
          <w:b/>
          <w:i/>
          <w:color w:val="000000"/>
        </w:rPr>
        <w:t xml:space="preserve"> </w:t>
      </w:r>
    </w:p>
    <w:p w:rsidR="00192C9F" w:rsidRDefault="00362903">
      <w:pPr>
        <w:ind w:left="384" w:right="148" w:hanging="144"/>
      </w:pPr>
      <w:r>
        <w:t xml:space="preserve">6 </w:t>
      </w:r>
      <w:r>
        <w:rPr>
          <w:i/>
        </w:rPr>
        <w:t>общение</w:t>
      </w:r>
      <w:r>
        <w:t xml:space="preserve">: воспринимать и формулировать  суждения,  выра- жать эмоции в соответствии с условиями и целями общения; выражать себя (свою точку зрения) в устных и письменных </w:t>
      </w:r>
      <w:r>
        <w:lastRenderedPageBreak/>
        <w:t>текстах; распознавать невербальные средства общения, пони- мать значение социальных знаков, знать и распознавать пред- посылки конфликтных ситуаций, находя аналогии в литера- турных произведениях, и смягчать конфликты, вести перего- 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 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 чие и сходство позиций; публично представлять результаты выполненного опыта (литературоведческого эксперимента, ис- следования, проекта); самостоятельно выбирать формат вы- ступления с учётом задач презентации и особенностей аудито- рии и в соответствии с ним составлять устные и письменные тексты с использованием иллюстративных материалов;</w:t>
      </w:r>
      <w:r>
        <w:rPr>
          <w:color w:val="000000"/>
        </w:rPr>
        <w:t xml:space="preserve"> </w:t>
      </w:r>
    </w:p>
    <w:p w:rsidR="00C321E8" w:rsidRDefault="00362903">
      <w:pPr>
        <w:ind w:left="384" w:right="148" w:hanging="144"/>
        <w:rPr>
          <w:color w:val="000000"/>
        </w:rPr>
      </w:pPr>
      <w:r>
        <w:t xml:space="preserve">6 </w:t>
      </w:r>
      <w:r>
        <w:rPr>
          <w:i/>
        </w:rPr>
        <w:t>совместная деятельность</w:t>
      </w:r>
      <w:r>
        <w:t xml:space="preserve">: использовать преимущества ко- мандной (парной, групповой, коллективной) и индивидуаль- ной работы при решении конкретной проблемы на уроках ли- тературы, обосновывать необходимость применения группо- вых форм взаимодействия при решении поставленной задачи; принимать цель совместной учебной деятельности, коллек- тивно строить действия по её достижению: распределять ро- ли, договариваться, обсуждать процесс и результат совмест- ной работы; уметь обобщать мнения нескольких людей; про- являть готовность руководить, выполнять поручения, </w:t>
      </w:r>
      <w:r>
        <w:lastRenderedPageBreak/>
        <w:t>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 ду членами команды, участвовать в групповых формах рабо- ты (обсуждения, обмен мнений, «мозговые штурмы» и иные); выполнять свою часть работы, достигать качественного ре- зультата по своему направлению, и координировать свои дей- ствия с другими членами команды; оценивать качество своего вклада в общий результат по критериям, сформулированным</w:t>
      </w:r>
      <w:r>
        <w:rPr>
          <w:color w:val="000000"/>
        </w:rPr>
        <w:t xml:space="preserve"> </w:t>
      </w:r>
    </w:p>
    <w:p w:rsidR="00192C9F" w:rsidRDefault="00362903">
      <w:pPr>
        <w:ind w:left="392" w:right="148"/>
      </w:pPr>
      <w: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 та перед группой.</w:t>
      </w:r>
      <w:r>
        <w:rPr>
          <w:color w:val="000000"/>
        </w:rPr>
        <w:t xml:space="preserve"> </w:t>
      </w:r>
    </w:p>
    <w:p w:rsidR="00192C9F" w:rsidRDefault="00362903">
      <w:pPr>
        <w:spacing w:after="27" w:line="269" w:lineRule="auto"/>
        <w:ind w:left="156" w:right="0" w:firstLine="228"/>
      </w:pPr>
      <w:r>
        <w:rPr>
          <w:b/>
          <w:i/>
        </w:rPr>
        <w:t>Овладение универсальными учебными регулятивны- ми действиями:</w:t>
      </w:r>
      <w:r>
        <w:rPr>
          <w:b/>
          <w:i/>
          <w:color w:val="000000"/>
        </w:rPr>
        <w:t xml:space="preserve"> </w:t>
      </w:r>
    </w:p>
    <w:p w:rsidR="00192C9F" w:rsidRDefault="00362903">
      <w:pPr>
        <w:ind w:left="384" w:right="148" w:hanging="144"/>
      </w:pPr>
      <w:r>
        <w:t xml:space="preserve">6 </w:t>
      </w:r>
      <w:r>
        <w:rPr>
          <w:i/>
        </w:rPr>
        <w:t>самоорганизация</w:t>
      </w:r>
      <w:r>
        <w:t xml:space="preserve">: выявлять проблемы для решения в учеб- ных и жизненных ситуациях, анализируя ситуации, изобра- 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 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 лять план действий (план реализации намеченного алгоритма решения) и корректировать </w:t>
      </w:r>
      <w:r>
        <w:lastRenderedPageBreak/>
        <w:t xml:space="preserve">предложенный алгоритм с учётом получения новых знаний об изучаемом литературном объек- те; делать выбор и брать </w:t>
      </w:r>
    </w:p>
    <w:p w:rsidR="00192C9F" w:rsidRDefault="00362903">
      <w:pPr>
        <w:ind w:left="392" w:right="148"/>
      </w:pPr>
      <w:r>
        <w:t>ответственность за решение;</w:t>
      </w:r>
      <w:r>
        <w:rPr>
          <w:color w:val="000000"/>
        </w:rPr>
        <w:t xml:space="preserve"> </w:t>
      </w:r>
    </w:p>
    <w:p w:rsidR="00192C9F" w:rsidRDefault="00362903">
      <w:pPr>
        <w:spacing w:line="233" w:lineRule="auto"/>
        <w:ind w:left="250" w:right="0"/>
      </w:pPr>
      <w:r>
        <w:t xml:space="preserve">6 </w:t>
      </w:r>
      <w:r>
        <w:rPr>
          <w:i/>
        </w:rPr>
        <w:t>самоконтроль</w:t>
      </w:r>
      <w:r>
        <w:t>: владеть способами самоконтроля, самомотива-</w:t>
      </w:r>
      <w:r>
        <w:rPr>
          <w:color w:val="000000"/>
        </w:rPr>
        <w:t xml:space="preserve"> </w:t>
      </w:r>
    </w:p>
    <w:p w:rsidR="00192C9F" w:rsidRDefault="00362903">
      <w:pPr>
        <w:spacing w:after="30"/>
        <w:ind w:left="392" w:right="148"/>
      </w:pPr>
      <w:r>
        <w:t>ции и рефлексии в школьном литературном образовании; да- 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 яснять причины достижения (недостижения) результатов дея- тельности, давать оценку приобретённому опыту, уметь на- ходить позитивное в произошедшей ситуации; вносить кор- рективы  в  деятельность   на   основе   новых   обстоятельств и изменившихся ситуаций, установленных ошибок,  возник- ших трудностей; оценивать соответствие результата цели и ус- ловиям;</w:t>
      </w:r>
      <w:r>
        <w:rPr>
          <w:color w:val="000000"/>
        </w:rPr>
        <w:t xml:space="preserve"> </w:t>
      </w:r>
    </w:p>
    <w:p w:rsidR="00192C9F" w:rsidRDefault="00362903">
      <w:pPr>
        <w:ind w:left="384" w:right="148" w:hanging="144"/>
      </w:pPr>
      <w:r>
        <w:t xml:space="preserve">6 </w:t>
      </w:r>
      <w:r>
        <w:rPr>
          <w:i/>
        </w:rPr>
        <w:t>эмоциональный интеллект</w:t>
      </w:r>
      <w:r>
        <w:t>: развивать  способность  разли- чать и называть собственные эмоции, управлять ими и эмоци- ями других; выявлять и анализировать причины эмоций; ста- вить себя на место другого человека, понимать мотивы и наме- рения другого, анализируя примеры из художественной литературы; регулировать способ выражения своих эмоций;</w:t>
      </w:r>
      <w:r>
        <w:rPr>
          <w:color w:val="000000"/>
        </w:rPr>
        <w:t xml:space="preserve"> </w:t>
      </w:r>
    </w:p>
    <w:p w:rsidR="00C321E8" w:rsidRDefault="00362903">
      <w:pPr>
        <w:ind w:left="384" w:right="148" w:hanging="144"/>
        <w:rPr>
          <w:color w:val="000000"/>
        </w:rPr>
      </w:pPr>
      <w:r>
        <w:t xml:space="preserve">6 </w:t>
      </w:r>
      <w:r>
        <w:rPr>
          <w:i/>
        </w:rPr>
        <w:t>принятие себя и других</w:t>
      </w:r>
      <w:r>
        <w:t>: осознанно относиться к другому че- ловеку, его мнению, размышляя над взаимоотношениями ли- тературных героев; признавать своё право на ошибку и такое же право другого; принимать себя и других, не осуждая; про</w:t>
      </w:r>
      <w:r w:rsidR="00C321E8">
        <w:t>являть</w:t>
      </w:r>
    </w:p>
    <w:p w:rsidR="00192C9F" w:rsidRDefault="00362903">
      <w:pPr>
        <w:ind w:left="392" w:right="148"/>
      </w:pPr>
      <w:r>
        <w:lastRenderedPageBreak/>
        <w:t>открытость себе и другим; осознавать невозможность контролировать всё вокруг.</w:t>
      </w:r>
      <w:r>
        <w:rPr>
          <w:color w:val="000000"/>
        </w:rPr>
        <w:t xml:space="preserve"> </w:t>
      </w:r>
    </w:p>
    <w:p w:rsidR="00192C9F" w:rsidRDefault="00362903">
      <w:pPr>
        <w:spacing w:line="268" w:lineRule="auto"/>
        <w:ind w:left="392" w:right="0"/>
      </w:pPr>
      <w:r>
        <w:rPr>
          <w:b/>
        </w:rPr>
        <w:t>Предметные результаты (5—9 классы)</w:t>
      </w:r>
      <w:r>
        <w:rPr>
          <w:b/>
          <w:color w:val="000000"/>
        </w:rPr>
        <w:t xml:space="preserve"> </w:t>
      </w:r>
    </w:p>
    <w:p w:rsidR="00192C9F" w:rsidRDefault="00362903">
      <w:pPr>
        <w:ind w:left="155" w:right="148" w:firstLine="228"/>
      </w:pPr>
      <w:r>
        <w:t>Предметные результаты по литературе в основной школе должны обеспечивать:</w:t>
      </w:r>
      <w:r>
        <w:rPr>
          <w:color w:val="000000"/>
        </w:rPr>
        <w:t xml:space="preserve"> </w:t>
      </w:r>
    </w:p>
    <w:p w:rsidR="00192C9F" w:rsidRDefault="00362903" w:rsidP="00C05ABF">
      <w:pPr>
        <w:numPr>
          <w:ilvl w:val="0"/>
          <w:numId w:val="11"/>
        </w:numPr>
        <w:spacing w:line="253" w:lineRule="auto"/>
        <w:ind w:right="116" w:firstLine="218"/>
      </w:pPr>
      <w:r>
        <w:rPr>
          <w:rFonts w:ascii="Calibri" w:eastAsia="Calibri" w:hAnsi="Calibri" w:cs="Calibri"/>
        </w:rPr>
        <w:t>понимание духовно-нравственной и культурной ценности литературы и её роли в формировании гражданственности и па- триотизма, укреплении единства многонационального народа Российской Федерации;</w:t>
      </w:r>
      <w:r>
        <w:rPr>
          <w:rFonts w:ascii="Calibri" w:eastAsia="Calibri" w:hAnsi="Calibri" w:cs="Calibri"/>
          <w:color w:val="000000"/>
        </w:rPr>
        <w:t xml:space="preserve"> </w:t>
      </w:r>
    </w:p>
    <w:p w:rsidR="00192C9F" w:rsidRDefault="00362903" w:rsidP="00C05ABF">
      <w:pPr>
        <w:numPr>
          <w:ilvl w:val="0"/>
          <w:numId w:val="11"/>
        </w:numPr>
        <w:spacing w:line="253" w:lineRule="auto"/>
        <w:ind w:right="116" w:firstLine="218"/>
      </w:pPr>
      <w:r>
        <w:rPr>
          <w:rFonts w:ascii="Calibri" w:eastAsia="Calibri" w:hAnsi="Calibri" w:cs="Calibri"/>
        </w:rPr>
        <w:t xml:space="preserve">понимание специфики литературы как вида искусства, принципиальных отличий художественного </w:t>
      </w:r>
    </w:p>
    <w:p w:rsidR="00192C9F" w:rsidRDefault="00362903">
      <w:pPr>
        <w:spacing w:line="253" w:lineRule="auto"/>
        <w:ind w:left="156" w:right="55" w:firstLine="0"/>
      </w:pPr>
      <w:r>
        <w:rPr>
          <w:rFonts w:ascii="Calibri" w:eastAsia="Calibri" w:hAnsi="Calibri" w:cs="Calibri"/>
        </w:rPr>
        <w:t xml:space="preserve">текста от текста научного, делового, </w:t>
      </w:r>
    </w:p>
    <w:p w:rsidR="00192C9F" w:rsidRDefault="00362903">
      <w:pPr>
        <w:spacing w:line="253" w:lineRule="auto"/>
        <w:ind w:left="156" w:right="55" w:firstLine="0"/>
      </w:pPr>
      <w:r>
        <w:rPr>
          <w:rFonts w:ascii="Calibri" w:eastAsia="Calibri" w:hAnsi="Calibri" w:cs="Calibri"/>
        </w:rPr>
        <w:t>публицистического;</w:t>
      </w:r>
      <w:r>
        <w:rPr>
          <w:rFonts w:ascii="Calibri" w:eastAsia="Calibri" w:hAnsi="Calibri" w:cs="Calibri"/>
          <w:color w:val="000000"/>
        </w:rPr>
        <w:t xml:space="preserve"> </w:t>
      </w:r>
    </w:p>
    <w:p w:rsidR="00192C9F" w:rsidRDefault="00362903" w:rsidP="00C05ABF">
      <w:pPr>
        <w:numPr>
          <w:ilvl w:val="0"/>
          <w:numId w:val="11"/>
        </w:numPr>
        <w:spacing w:after="241" w:line="252" w:lineRule="auto"/>
        <w:ind w:right="116" w:firstLine="218"/>
      </w:pPr>
      <w:r>
        <w:rPr>
          <w:rFonts w:ascii="Calibri" w:eastAsia="Calibri" w:hAnsi="Calibri" w:cs="Calibri"/>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 претировать и оценивать прочитанное, понимать художествен- ную картину мира, отражённую в литературных произведени- ях, с учётом неоднозначности заложенных в них художествен- ных смыслов:</w:t>
      </w:r>
      <w:r>
        <w:rPr>
          <w:rFonts w:ascii="Calibri" w:eastAsia="Calibri" w:hAnsi="Calibri" w:cs="Calibri"/>
          <w:color w:val="000000"/>
        </w:rPr>
        <w:t xml:space="preserve"> </w:t>
      </w:r>
    </w:p>
    <w:p w:rsidR="00192C9F" w:rsidRDefault="00362903">
      <w:pPr>
        <w:spacing w:after="95"/>
        <w:ind w:left="384" w:right="148" w:hanging="144"/>
      </w:pPr>
      <w:r>
        <w:t>6 умение анализировать произведение в единстве формы и со- держания; определять тематику и проблематику произведе- ния, родовую и жанровую принадлежность произведения; выявлять позицию героя, повествователя, рассказчика, ав- 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 ного произведения, поэтической и прозаической речи;</w:t>
      </w:r>
      <w:r>
        <w:rPr>
          <w:color w:val="000000"/>
        </w:rPr>
        <w:t xml:space="preserve"> </w:t>
      </w:r>
    </w:p>
    <w:p w:rsidR="00192C9F" w:rsidRDefault="00362903">
      <w:pPr>
        <w:ind w:left="384" w:right="148" w:hanging="144"/>
      </w:pPr>
      <w:r>
        <w:lastRenderedPageBreak/>
        <w:t>6 овладение теоретико-литературными понятиями1 и использо- вание их в процессе анализа, интерпретации произведений и оформления собственных оценок и наблюдений: художествен- ная литература и устное народное творчество; проза и поэзия; художественный образ; факт, вымысел; литературные направ- 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 ня, ода, элегия, послание, отрывок, сонет, эпиграмма, лиро- эпические (поэма, баллада)); форма и содержание литератур- ного произведения; тема, идея, проблематика, пафос (героиче-</w:t>
      </w:r>
      <w:r>
        <w:rPr>
          <w:color w:val="000000"/>
        </w:rPr>
        <w:t xml:space="preserve"> </w:t>
      </w:r>
    </w:p>
    <w:p w:rsidR="00C321E8" w:rsidRDefault="00C321E8">
      <w:pPr>
        <w:ind w:left="383" w:right="148" w:hanging="228"/>
        <w:rPr>
          <w:color w:val="000000"/>
        </w:rPr>
      </w:pPr>
      <w:r>
        <w:t>-</w:t>
      </w:r>
      <w:r w:rsidR="00362903">
        <w:t>Здесь и далее по тексту в аналогичных предметных требованиях к результатам знание определений понятий не выносится на промежу- точную и итоговую аттестацию.</w:t>
      </w:r>
      <w:r w:rsidR="00362903">
        <w:rPr>
          <w:color w:val="000000"/>
        </w:rPr>
        <w:t xml:space="preserve"> </w:t>
      </w:r>
    </w:p>
    <w:p w:rsidR="00192C9F" w:rsidRDefault="00362903">
      <w:pPr>
        <w:ind w:left="392" w:right="148"/>
      </w:pPr>
      <w:r>
        <w:t xml:space="preserve">ский, трагический, комический); сюжет, композиция, эпиграф; стадии развития действия: экспозиция, завязка, раз- витие действия, кульминация, развязка, эпилог; авторское от- ступление; конфликт; система образов; образ автора, повество- ватель, рассказчик, литературный герой (персонаж), лириче- 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 гизм; сатира, юмор, ирония, сарказм, гротеск; эпитет, метафо- ра, сравнение; олицетворение, гипербола; антитеза, аллего- рия, риторический вопрос, риторическое восклицание; инвер- сия; повтор, анафора; умолчание, параллелизм, звукопись (аллитерация, ассонанс); стиль; стих и проза; стихотворный </w:t>
      </w:r>
      <w:r>
        <w:lastRenderedPageBreak/>
        <w:t>метр (хорей, ямб, дактиль, амфибрахий, анапест), ритм, риф- ма, строфа; афоризм;</w:t>
      </w:r>
      <w:r>
        <w:rPr>
          <w:color w:val="000000"/>
        </w:rPr>
        <w:t xml:space="preserve"> </w:t>
      </w:r>
    </w:p>
    <w:p w:rsidR="00192C9F" w:rsidRDefault="00C321E8">
      <w:pPr>
        <w:ind w:left="384" w:right="148" w:hanging="144"/>
      </w:pPr>
      <w:r>
        <w:t>-</w:t>
      </w:r>
      <w:r w:rsidR="00362903">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362903">
        <w:rPr>
          <w:color w:val="000000"/>
        </w:rPr>
        <w:t xml:space="preserve"> </w:t>
      </w:r>
    </w:p>
    <w:p w:rsidR="00192C9F" w:rsidRDefault="00C321E8">
      <w:pPr>
        <w:ind w:left="384" w:right="148" w:hanging="144"/>
      </w:pPr>
      <w:r>
        <w:t>-</w:t>
      </w:r>
      <w:r w:rsidR="00362903">
        <w:t xml:space="preserve"> выявлять связь между важнейшими фактами биографии пи- сателей  (в  том  числе  А.  С.  Грибоедова,  А.  С.  Пушкина, М. Ю. Лермонтова, Н. В. Гоголя) и особенностями историче- ской эпохи, авторского мировоззрения, проблематики произ- ведений;</w:t>
      </w:r>
      <w:r w:rsidR="00362903">
        <w:rPr>
          <w:color w:val="000000"/>
        </w:rPr>
        <w:t xml:space="preserve"> </w:t>
      </w:r>
    </w:p>
    <w:p w:rsidR="00192C9F" w:rsidRDefault="00C321E8">
      <w:pPr>
        <w:ind w:left="384" w:right="148" w:hanging="144"/>
      </w:pPr>
      <w:r>
        <w:t>-</w:t>
      </w:r>
      <w:r w:rsidR="00362903">
        <w:t xml:space="preserve"> умение сопоставлять произведения, их фрагменты (с учётом внутритекстовых и межтекстовых связей), образы персона- жей, литературные явления и факты, сюжеты разных лите- ратурных произведений, темы, проблемы, жанры, приёмы, эпизоды текста;</w:t>
      </w:r>
      <w:r w:rsidR="00362903">
        <w:rPr>
          <w:color w:val="000000"/>
        </w:rPr>
        <w:t xml:space="preserve"> </w:t>
      </w:r>
    </w:p>
    <w:p w:rsidR="00192C9F" w:rsidRDefault="00C321E8">
      <w:pPr>
        <w:ind w:left="384" w:right="148" w:hanging="144"/>
      </w:pPr>
      <w:r>
        <w:t>-</w:t>
      </w:r>
      <w:r w:rsidR="00362903">
        <w:t xml:space="preserve"> умение сопоставлять изученные и самостоятельно прочитан- ные произведения художественной литературы с произведени- ями других видов искусства (живопись, музыка, театр, кино);</w:t>
      </w:r>
      <w:r w:rsidR="00362903">
        <w:rPr>
          <w:color w:val="000000"/>
        </w:rPr>
        <w:t xml:space="preserve"> </w:t>
      </w:r>
    </w:p>
    <w:p w:rsidR="00192C9F" w:rsidRDefault="00C321E8" w:rsidP="00C321E8">
      <w:pPr>
        <w:spacing w:after="26" w:line="253" w:lineRule="auto"/>
        <w:ind w:right="319"/>
      </w:pPr>
      <w:r>
        <w:rPr>
          <w:rFonts w:ascii="Calibri" w:eastAsia="Calibri" w:hAnsi="Calibri" w:cs="Calibri"/>
        </w:rPr>
        <w:t xml:space="preserve">- </w:t>
      </w:r>
      <w:r w:rsidR="00362903">
        <w:rPr>
          <w:rFonts w:ascii="Calibri" w:eastAsia="Calibri" w:hAnsi="Calibri" w:cs="Calibri"/>
        </w:rPr>
        <w:t>совершенствование умения выразительно (с учётом инди- видуальных особенностей обучающихся) читать, в том числе наизусть, не менее 12 произведений и / или фрагментов;</w:t>
      </w:r>
      <w:r w:rsidR="00362903">
        <w:rPr>
          <w:rFonts w:ascii="Calibri" w:eastAsia="Calibri" w:hAnsi="Calibri" w:cs="Calibri"/>
          <w:color w:val="000000"/>
        </w:rPr>
        <w:t xml:space="preserve"> </w:t>
      </w:r>
    </w:p>
    <w:p w:rsidR="00192C9F" w:rsidRDefault="00C321E8" w:rsidP="00C321E8">
      <w:pPr>
        <w:spacing w:after="26" w:line="253" w:lineRule="auto"/>
        <w:ind w:right="319"/>
      </w:pPr>
      <w:r>
        <w:rPr>
          <w:rFonts w:ascii="Calibri" w:eastAsia="Calibri" w:hAnsi="Calibri" w:cs="Calibri"/>
        </w:rPr>
        <w:t xml:space="preserve">- </w:t>
      </w:r>
      <w:r w:rsidR="00362903">
        <w:rPr>
          <w:rFonts w:ascii="Calibri" w:eastAsia="Calibri" w:hAnsi="Calibri" w:cs="Calibri"/>
        </w:rPr>
        <w:t>овладение умением пересказывать прочитанное произведе- 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sidR="00362903">
        <w:rPr>
          <w:rFonts w:ascii="Calibri" w:eastAsia="Calibri" w:hAnsi="Calibri" w:cs="Calibri"/>
          <w:color w:val="000000"/>
        </w:rPr>
        <w:t xml:space="preserve"> </w:t>
      </w:r>
    </w:p>
    <w:p w:rsidR="00C321E8" w:rsidRDefault="00C321E8" w:rsidP="00C321E8">
      <w:pPr>
        <w:spacing w:line="253" w:lineRule="auto"/>
        <w:ind w:right="319"/>
        <w:rPr>
          <w:rFonts w:ascii="Calibri" w:eastAsia="Calibri" w:hAnsi="Calibri" w:cs="Calibri"/>
        </w:rPr>
      </w:pPr>
      <w:r>
        <w:rPr>
          <w:rFonts w:ascii="Calibri" w:eastAsia="Calibri" w:hAnsi="Calibri" w:cs="Calibri"/>
        </w:rPr>
        <w:lastRenderedPageBreak/>
        <w:t xml:space="preserve">- </w:t>
      </w:r>
      <w:r w:rsidR="00362903">
        <w:rPr>
          <w:rFonts w:ascii="Calibri" w:eastAsia="Calibri" w:hAnsi="Calibri" w:cs="Calibri"/>
        </w:rPr>
        <w:t>развитие умения участвовать в диалоге о прочитанном про- изведении, в дискуссии на литературные темы, соотносить соб- ственную позицию с позицией автора и мнениями участников дискуссии; давать аргументированную оценку прочитанному;</w:t>
      </w:r>
    </w:p>
    <w:p w:rsidR="00192C9F" w:rsidRDefault="00C321E8" w:rsidP="00C321E8">
      <w:pPr>
        <w:spacing w:line="253" w:lineRule="auto"/>
        <w:ind w:right="319"/>
      </w:pPr>
      <w:r>
        <w:rPr>
          <w:rFonts w:ascii="Calibri" w:eastAsia="Calibri" w:hAnsi="Calibri" w:cs="Calibri"/>
          <w:color w:val="000000"/>
        </w:rPr>
        <w:t xml:space="preserve">- </w:t>
      </w:r>
      <w:r w:rsidR="00362903">
        <w:rPr>
          <w:rFonts w:ascii="Calibri" w:eastAsia="Calibri" w:hAnsi="Calibri" w:cs="Calibri"/>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 нее 250 слов), аннотацию, отзыв, рецензию; применять различ- ные виды цитирования; делать ссылки на источник информа- ции; редактировать собственные и чужие письменные тексты;</w:t>
      </w:r>
      <w:r w:rsidR="00362903">
        <w:rPr>
          <w:rFonts w:ascii="Calibri" w:eastAsia="Calibri" w:hAnsi="Calibri" w:cs="Calibri"/>
          <w:color w:val="000000"/>
        </w:rPr>
        <w:t xml:space="preserve"> </w:t>
      </w:r>
    </w:p>
    <w:p w:rsidR="00192C9F" w:rsidRDefault="00C321E8" w:rsidP="00C321E8">
      <w:pPr>
        <w:ind w:right="319"/>
      </w:pPr>
      <w:r>
        <w:rPr>
          <w:rFonts w:ascii="Calibri" w:eastAsia="Calibri" w:hAnsi="Calibri" w:cs="Calibri"/>
        </w:rPr>
        <w:t xml:space="preserve">- </w:t>
      </w:r>
      <w:r w:rsidR="00362903">
        <w:rPr>
          <w:rFonts w:ascii="Calibri" w:eastAsia="Calibri" w:hAnsi="Calibri" w:cs="Calibri"/>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 ры и современных авторов (в том числе с использованием мето- дов смыслового чтения и эстетического анализа):</w:t>
      </w:r>
      <w:r w:rsidR="00362903">
        <w:rPr>
          <w:rFonts w:ascii="Calibri" w:eastAsia="Calibri" w:hAnsi="Calibri" w:cs="Calibri"/>
          <w:color w:val="000000"/>
        </w:rPr>
        <w:t xml:space="preserve"> </w:t>
      </w:r>
      <w:r w:rsidR="00362903">
        <w:t xml:space="preserve">«Слово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 Жуковского; комедия А. С. Гри- боедова «Горе от ума»; произведения А. С. Пушкина: стихотво- рения, поэма «Медный всадник», роман в стихах «Евгений Оне- гин», роман «Капитанская дочка», повесть «Станционный смо- тритель»;  произведения  </w:t>
      </w:r>
    </w:p>
    <w:p w:rsidR="00192C9F" w:rsidRDefault="00362903">
      <w:pPr>
        <w:ind w:left="163" w:right="148"/>
      </w:pPr>
      <w:r>
        <w:t>М.  Ю.  Лермонтова:  стихотворения,</w:t>
      </w:r>
      <w:r>
        <w:rPr>
          <w:color w:val="000000"/>
        </w:rPr>
        <w:t xml:space="preserve"> </w:t>
      </w:r>
    </w:p>
    <w:p w:rsidR="00192C9F" w:rsidRDefault="00362903">
      <w:pPr>
        <w:ind w:left="163" w:right="148"/>
      </w:pPr>
      <w: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 </w:t>
      </w:r>
      <w:r>
        <w:lastRenderedPageBreak/>
        <w:t xml:space="preserve">зор», повесть «Шинель», поэма «Мёртвые души»; стихотворе- ния Ф. И. Тютчева, А. А. Фета, Н. А. Некрасова; «Повесть о том, как один мужик двух генералов прокормил» М. Е. Сал- тыкова-Щедрина; по одному произведению (по выбору) следую- щих писателей: Ф. М. Достоевский, И. С. Тургенев, Л. Н. Тол- стой, Н. С. Лесков; рассказы А. П. Чехова; стихотворения И. А. Бунина, А. А. Блока, В. В. </w:t>
      </w:r>
    </w:p>
    <w:p w:rsidR="00192C9F" w:rsidRDefault="00362903">
      <w:pPr>
        <w:ind w:left="163" w:right="148"/>
      </w:pPr>
      <w:r>
        <w:t>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r>
        <w:rPr>
          <w:color w:val="000000"/>
        </w:rPr>
        <w:t xml:space="preserve"> </w:t>
      </w:r>
    </w:p>
    <w:p w:rsidR="00192C9F" w:rsidRDefault="00362903">
      <w:pPr>
        <w:ind w:left="163" w:right="148"/>
      </w:pPr>
      <w:r>
        <w:t xml:space="preserve">«Уроки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 ру (в том числе Ф. А. Абрамов, Ч. Т. Айтматов, В. П. Астафьев, В. И. Белов, В. В. Быков, Ф. А. Искандер, Ю. П. </w:t>
      </w:r>
    </w:p>
    <w:p w:rsidR="00192C9F" w:rsidRDefault="00362903">
      <w:pPr>
        <w:ind w:left="163" w:right="148"/>
      </w:pPr>
      <w:r>
        <w:t xml:space="preserve">Казаков, В. Л. Кондратьев,  Е.  И.  Носов,  А.  Н.  и  Б.  Н.  Стругацкие, В. Ф. Тендряков); не менее трёх поэтов по выбору (в том числе Р. Г. Гамзатов, О. Ф. </w:t>
      </w:r>
    </w:p>
    <w:p w:rsidR="00192C9F" w:rsidRDefault="00362903">
      <w:pPr>
        <w:ind w:left="163" w:right="148"/>
      </w:pPr>
      <w:r>
        <w:t xml:space="preserve">Берггольц, И. А. Бродский, А. А. Возне- сенский, В. С. Высоцкий, Е. А. Евтушенко, Н. А. </w:t>
      </w:r>
    </w:p>
    <w:p w:rsidR="00192C9F" w:rsidRDefault="00362903">
      <w:pPr>
        <w:ind w:left="163" w:right="148"/>
      </w:pPr>
      <w:r>
        <w:t>Заболоцкий,</w:t>
      </w:r>
      <w:r>
        <w:rPr>
          <w:color w:val="000000"/>
        </w:rPr>
        <w:t xml:space="preserve"> </w:t>
      </w:r>
    </w:p>
    <w:p w:rsidR="00192C9F" w:rsidRDefault="00362903">
      <w:pPr>
        <w:ind w:left="163" w:right="148"/>
      </w:pPr>
      <w:r>
        <w:t xml:space="preserve">Ю. П. Кузнецов, А. С. Кушнер, Б. Ш. Окуджава, Р. И. Рожде- ственский, Н. М. Рубцов); Гомера, М. </w:t>
      </w:r>
    </w:p>
    <w:p w:rsidR="00192C9F" w:rsidRDefault="00362903">
      <w:pPr>
        <w:ind w:left="163" w:right="148"/>
      </w:pPr>
      <w:r>
        <w:t>Сервантеса, У. Шекспира;</w:t>
      </w:r>
      <w:r>
        <w:rPr>
          <w:color w:val="000000"/>
        </w:rPr>
        <w:t xml:space="preserve"> </w:t>
      </w:r>
    </w:p>
    <w:p w:rsidR="00192C9F" w:rsidRDefault="00362903" w:rsidP="00C05ABF">
      <w:pPr>
        <w:numPr>
          <w:ilvl w:val="0"/>
          <w:numId w:val="12"/>
        </w:numPr>
        <w:spacing w:after="4" w:line="252" w:lineRule="auto"/>
        <w:ind w:right="116" w:firstLine="218"/>
        <w:jc w:val="left"/>
      </w:pPr>
      <w:r>
        <w:rPr>
          <w:rFonts w:ascii="Calibri" w:eastAsia="Calibri" w:hAnsi="Calibri" w:cs="Calibri"/>
        </w:rPr>
        <w:t xml:space="preserve">понимание важности чтения и изучения произведений уст- ного народного творчества и художественной литературы как способа познания мира, источника эмоциональных и </w:t>
      </w:r>
      <w:r>
        <w:rPr>
          <w:rFonts w:ascii="Calibri" w:eastAsia="Calibri" w:hAnsi="Calibri" w:cs="Calibri"/>
        </w:rPr>
        <w:lastRenderedPageBreak/>
        <w:t>эстетиче- ских впечатлений, а также средства собственного развития;</w:t>
      </w:r>
      <w:r>
        <w:rPr>
          <w:rFonts w:ascii="Calibri" w:eastAsia="Calibri" w:hAnsi="Calibri" w:cs="Calibri"/>
          <w:color w:val="000000"/>
        </w:rPr>
        <w:t xml:space="preserve"> </w:t>
      </w:r>
    </w:p>
    <w:p w:rsidR="00192C9F" w:rsidRDefault="00362903" w:rsidP="00C05ABF">
      <w:pPr>
        <w:numPr>
          <w:ilvl w:val="0"/>
          <w:numId w:val="12"/>
        </w:numPr>
        <w:spacing w:after="27" w:line="252" w:lineRule="auto"/>
        <w:ind w:right="116" w:firstLine="218"/>
        <w:jc w:val="left"/>
      </w:pPr>
      <w:r>
        <w:rPr>
          <w:rFonts w:ascii="Calibri" w:eastAsia="Calibri" w:hAnsi="Calibri" w:cs="Calibri"/>
        </w:rPr>
        <w:t>развитие умения планировать собственное досуговое чте- ние, формировать и обогащать свой круг чтения, в том числе за счёт произведений современной литературы;</w:t>
      </w:r>
      <w:r>
        <w:rPr>
          <w:rFonts w:ascii="Calibri" w:eastAsia="Calibri" w:hAnsi="Calibri" w:cs="Calibri"/>
          <w:color w:val="000000"/>
        </w:rPr>
        <w:t xml:space="preserve"> </w:t>
      </w:r>
    </w:p>
    <w:p w:rsidR="00192C9F" w:rsidRDefault="00362903" w:rsidP="00C05ABF">
      <w:pPr>
        <w:numPr>
          <w:ilvl w:val="0"/>
          <w:numId w:val="12"/>
        </w:numPr>
        <w:spacing w:after="25" w:line="252" w:lineRule="auto"/>
        <w:ind w:right="116" w:firstLine="218"/>
        <w:jc w:val="left"/>
      </w:pPr>
      <w:r>
        <w:rPr>
          <w:rFonts w:ascii="Calibri" w:eastAsia="Calibri" w:hAnsi="Calibri" w:cs="Calibri"/>
        </w:rPr>
        <w:t>формирование умения участвовать в проектной или ис- следовательской деятельности (с приобретением опыта публич- ного представления полученных результатов);</w:t>
      </w:r>
      <w:r>
        <w:rPr>
          <w:rFonts w:ascii="Calibri" w:eastAsia="Calibri" w:hAnsi="Calibri" w:cs="Calibri"/>
          <w:color w:val="000000"/>
        </w:rPr>
        <w:t xml:space="preserve"> </w:t>
      </w:r>
    </w:p>
    <w:p w:rsidR="00192C9F" w:rsidRDefault="00362903" w:rsidP="00C05ABF">
      <w:pPr>
        <w:numPr>
          <w:ilvl w:val="0"/>
          <w:numId w:val="12"/>
        </w:numPr>
        <w:spacing w:after="212" w:line="253" w:lineRule="auto"/>
        <w:ind w:right="116" w:firstLine="218"/>
        <w:jc w:val="left"/>
      </w:pPr>
      <w:r>
        <w:rPr>
          <w:rFonts w:ascii="Calibri" w:eastAsia="Calibri" w:hAnsi="Calibri" w:cs="Calibri"/>
        </w:rPr>
        <w:t>овладение умением использовать словари и справочники, в том числе информационно-справочные системы в  электрон- 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 ния учебной задачи; применять ИКТ, соблюдать правила ин- формационной безопасности.</w:t>
      </w:r>
      <w:r>
        <w:rPr>
          <w:rFonts w:ascii="Calibri" w:eastAsia="Calibri" w:hAnsi="Calibri" w:cs="Calibri"/>
          <w:color w:val="000000"/>
        </w:rPr>
        <w:t xml:space="preserve"> </w:t>
      </w:r>
    </w:p>
    <w:p w:rsidR="00192C9F" w:rsidRDefault="00362903" w:rsidP="00C321E8">
      <w:pPr>
        <w:spacing w:after="29" w:line="259" w:lineRule="auto"/>
        <w:ind w:left="0" w:right="0" w:firstLine="0"/>
        <w:jc w:val="left"/>
      </w:pPr>
      <w:r>
        <w:rPr>
          <w:color w:val="000000"/>
        </w:rPr>
        <w:t xml:space="preserve"> </w:t>
      </w:r>
      <w:r>
        <w:rPr>
          <w:b/>
        </w:rPr>
        <w:t>Предметные результаты по классам:</w:t>
      </w:r>
      <w:r>
        <w:rPr>
          <w:b/>
          <w:color w:val="000000"/>
        </w:rPr>
        <w:t xml:space="preserve"> </w:t>
      </w:r>
    </w:p>
    <w:p w:rsidR="00192C9F" w:rsidRDefault="00362903" w:rsidP="00C05ABF">
      <w:pPr>
        <w:numPr>
          <w:ilvl w:val="0"/>
          <w:numId w:val="13"/>
        </w:numPr>
        <w:ind w:right="148" w:hanging="197"/>
      </w:pPr>
      <w:r>
        <w:t>КЛАСС</w:t>
      </w:r>
      <w:r>
        <w:rPr>
          <w:color w:val="000000"/>
        </w:rPr>
        <w:t xml:space="preserve"> </w:t>
      </w:r>
    </w:p>
    <w:p w:rsidR="00192C9F" w:rsidRDefault="00362903" w:rsidP="00C05ABF">
      <w:pPr>
        <w:numPr>
          <w:ilvl w:val="1"/>
          <w:numId w:val="13"/>
        </w:numPr>
        <w:spacing w:after="25" w:line="253" w:lineRule="auto"/>
        <w:ind w:left="142" w:right="192" w:firstLine="218"/>
      </w:pPr>
      <w:r>
        <w:rPr>
          <w:rFonts w:ascii="Calibri" w:eastAsia="Calibri" w:hAnsi="Calibri" w:cs="Calibri"/>
        </w:rPr>
        <w:t>Иметь начальные представления об общечеловеческой цен- ности литературы и  её  роли  в  воспитании  любви  к  Родине и дружбы между народами</w:t>
      </w:r>
      <w:r w:rsidR="00C321E8">
        <w:rPr>
          <w:rFonts w:ascii="Calibri" w:eastAsia="Calibri" w:hAnsi="Calibri" w:cs="Calibri"/>
        </w:rPr>
        <w:t xml:space="preserve"> </w:t>
      </w:r>
      <w:r w:rsidRPr="00C321E8">
        <w:rPr>
          <w:rFonts w:ascii="Calibri" w:eastAsia="Calibri" w:hAnsi="Calibri" w:cs="Calibri"/>
        </w:rPr>
        <w:t>Российской Федерации;</w:t>
      </w:r>
      <w:r w:rsidRPr="00C321E8">
        <w:rPr>
          <w:rFonts w:ascii="Calibri" w:eastAsia="Calibri" w:hAnsi="Calibri" w:cs="Calibri"/>
          <w:color w:val="000000"/>
        </w:rPr>
        <w:t xml:space="preserve"> </w:t>
      </w:r>
    </w:p>
    <w:p w:rsidR="00192C9F" w:rsidRDefault="00362903" w:rsidP="00C05ABF">
      <w:pPr>
        <w:numPr>
          <w:ilvl w:val="1"/>
          <w:numId w:val="13"/>
        </w:numPr>
        <w:spacing w:line="253" w:lineRule="auto"/>
        <w:ind w:left="142" w:right="192" w:firstLine="218"/>
      </w:pPr>
      <w:r>
        <w:rPr>
          <w:rFonts w:ascii="Calibri" w:eastAsia="Calibri" w:hAnsi="Calibri" w:cs="Calibri"/>
        </w:rPr>
        <w:t>понимать, что литература — это вид искусства и что худо- жественный текст отличается от текста научного, делового, пу- блицистического;</w:t>
      </w:r>
      <w:r>
        <w:rPr>
          <w:rFonts w:ascii="Calibri" w:eastAsia="Calibri" w:hAnsi="Calibri" w:cs="Calibri"/>
          <w:color w:val="000000"/>
        </w:rPr>
        <w:t xml:space="preserve"> </w:t>
      </w:r>
    </w:p>
    <w:p w:rsidR="00192C9F" w:rsidRDefault="00362903" w:rsidP="00C05ABF">
      <w:pPr>
        <w:numPr>
          <w:ilvl w:val="1"/>
          <w:numId w:val="13"/>
        </w:numPr>
        <w:spacing w:after="273" w:line="252" w:lineRule="auto"/>
        <w:ind w:left="142" w:right="192" w:firstLine="218"/>
      </w:pPr>
      <w:r>
        <w:rPr>
          <w:rFonts w:ascii="Calibri" w:eastAsia="Calibri" w:hAnsi="Calibri" w:cs="Calibri"/>
        </w:rPr>
        <w:t>владеть элементарными умениями воспринимать, анали- зировать, интерпретировать и оценивать прочитанные произве- дения:</w:t>
      </w:r>
      <w:r>
        <w:rPr>
          <w:rFonts w:ascii="Calibri" w:eastAsia="Calibri" w:hAnsi="Calibri" w:cs="Calibri"/>
          <w:color w:val="000000"/>
        </w:rPr>
        <w:t xml:space="preserve"> </w:t>
      </w:r>
    </w:p>
    <w:p w:rsidR="00192C9F" w:rsidRDefault="00362903" w:rsidP="00C05ABF">
      <w:pPr>
        <w:pStyle w:val="a5"/>
        <w:numPr>
          <w:ilvl w:val="1"/>
          <w:numId w:val="13"/>
        </w:numPr>
        <w:ind w:left="284" w:right="148"/>
      </w:pPr>
      <w:r>
        <w:t xml:space="preserve">определять тему и главную мысль произведения, иметь на- чальные представления о родах и жанрах литературы; харак- теризовать героев-персонажей, давать их </w:t>
      </w:r>
      <w:r>
        <w:lastRenderedPageBreak/>
        <w:t xml:space="preserve">сравнительные ха- рактеристики; выявлять элементарные особенности языка художественного </w:t>
      </w:r>
    </w:p>
    <w:p w:rsidR="00192C9F" w:rsidRDefault="00362903">
      <w:pPr>
        <w:ind w:left="392" w:right="148"/>
      </w:pPr>
      <w:r>
        <w:t>произведения, поэтической и прозаической речи;</w:t>
      </w:r>
      <w:r>
        <w:rPr>
          <w:color w:val="000000"/>
        </w:rPr>
        <w:t xml:space="preserve"> </w:t>
      </w:r>
    </w:p>
    <w:p w:rsidR="00192C9F" w:rsidRDefault="00C321E8">
      <w:pPr>
        <w:ind w:left="384" w:right="148" w:hanging="144"/>
      </w:pPr>
      <w:r>
        <w:t>-</w:t>
      </w:r>
      <w:r w:rsidR="00362903">
        <w:t xml:space="preserve"> понимать смысловое наполнение теоретиколитературных понятий и учиться использовать их в процессе анализа и ин- 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r w:rsidR="00362903">
        <w:rPr>
          <w:color w:val="000000"/>
        </w:rPr>
        <w:t xml:space="preserve"> </w:t>
      </w:r>
      <w:r w:rsidR="00362903">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 ра, олицетворение; аллегория; ритм, рифма;</w:t>
      </w:r>
      <w:r w:rsidR="00362903">
        <w:rPr>
          <w:color w:val="000000"/>
        </w:rPr>
        <w:t xml:space="preserve"> </w:t>
      </w:r>
    </w:p>
    <w:p w:rsidR="00192C9F" w:rsidRDefault="00C321E8">
      <w:pPr>
        <w:ind w:left="384" w:right="148" w:hanging="144"/>
      </w:pPr>
      <w:r>
        <w:t>-</w:t>
      </w:r>
      <w:r w:rsidR="00362903">
        <w:t xml:space="preserve"> сопоставлять темы и сюжеты произведений, образы персона- жей;</w:t>
      </w:r>
      <w:r w:rsidR="00362903">
        <w:rPr>
          <w:color w:val="000000"/>
        </w:rPr>
        <w:t xml:space="preserve"> </w:t>
      </w:r>
    </w:p>
    <w:p w:rsidR="00192C9F" w:rsidRDefault="00C321E8">
      <w:pPr>
        <w:ind w:left="384" w:right="148" w:hanging="144"/>
      </w:pPr>
      <w:r>
        <w:t>-</w:t>
      </w:r>
      <w:r w:rsidR="00362903">
        <w:t xml:space="preserve">  сопоставлять с помощью учителя изученные и самостоятель- но прочитанные произведения фольклора и художественной литературы с произведениями других видов искусства (с учё- том возраста, литературного развития обучающихся);</w:t>
      </w:r>
      <w:r w:rsidR="00362903">
        <w:rPr>
          <w:color w:val="000000"/>
        </w:rPr>
        <w:t xml:space="preserve"> </w:t>
      </w:r>
    </w:p>
    <w:p w:rsidR="00192C9F" w:rsidRDefault="00362903" w:rsidP="00C05ABF">
      <w:pPr>
        <w:numPr>
          <w:ilvl w:val="0"/>
          <w:numId w:val="14"/>
        </w:numPr>
        <w:spacing w:after="4" w:line="252" w:lineRule="auto"/>
        <w:ind w:right="250" w:firstLine="218"/>
      </w:pPr>
      <w:r>
        <w:rPr>
          <w:rFonts w:ascii="Calibri" w:eastAsia="Calibri" w:hAnsi="Calibri" w:cs="Calibri"/>
        </w:rPr>
        <w:t>выразительно читать, в том числе наизусть (не менее 5 поэ- тических произведений, не выученных ранее), передавая лич- ное отношение к произведению (с учётом литературного разви- тия и индивидуальных особенностей обучающихся);</w:t>
      </w:r>
      <w:r>
        <w:rPr>
          <w:rFonts w:ascii="Calibri" w:eastAsia="Calibri" w:hAnsi="Calibri" w:cs="Calibri"/>
          <w:color w:val="000000"/>
        </w:rPr>
        <w:t xml:space="preserve"> </w:t>
      </w:r>
    </w:p>
    <w:p w:rsidR="00192C9F" w:rsidRDefault="00362903" w:rsidP="00C05ABF">
      <w:pPr>
        <w:numPr>
          <w:ilvl w:val="0"/>
          <w:numId w:val="14"/>
        </w:numPr>
        <w:spacing w:line="253" w:lineRule="auto"/>
        <w:ind w:right="250" w:firstLine="218"/>
      </w:pPr>
      <w:r>
        <w:rPr>
          <w:rFonts w:ascii="Calibri" w:eastAsia="Calibri" w:hAnsi="Calibri" w:cs="Calibri"/>
        </w:rPr>
        <w:t>пересказывать прочитанное произведение, используя под- робный, сжатый, выборочный пересказ, отвечать на вопросы по прочитанному произведению и с помощью учителя формулиро- вать вопросы к тексту;</w:t>
      </w:r>
      <w:r>
        <w:rPr>
          <w:rFonts w:ascii="Calibri" w:eastAsia="Calibri" w:hAnsi="Calibri" w:cs="Calibri"/>
          <w:color w:val="000000"/>
        </w:rPr>
        <w:t xml:space="preserve"> </w:t>
      </w:r>
    </w:p>
    <w:p w:rsidR="00192C9F" w:rsidRDefault="00362903" w:rsidP="00C05ABF">
      <w:pPr>
        <w:numPr>
          <w:ilvl w:val="0"/>
          <w:numId w:val="14"/>
        </w:numPr>
        <w:spacing w:line="253" w:lineRule="auto"/>
        <w:ind w:right="250" w:firstLine="218"/>
      </w:pPr>
      <w:r>
        <w:rPr>
          <w:rFonts w:ascii="Calibri" w:eastAsia="Calibri" w:hAnsi="Calibri" w:cs="Calibri"/>
        </w:rPr>
        <w:lastRenderedPageBreak/>
        <w:t>участвовать в беседе и диалоге о прочитанном произведе- нии, подбирать аргументы для оценки прочитанного (с учётом литературного развития обучающихся);</w:t>
      </w:r>
      <w:r>
        <w:rPr>
          <w:rFonts w:ascii="Calibri" w:eastAsia="Calibri" w:hAnsi="Calibri" w:cs="Calibri"/>
          <w:color w:val="000000"/>
        </w:rPr>
        <w:t xml:space="preserve"> </w:t>
      </w:r>
    </w:p>
    <w:p w:rsidR="00192C9F" w:rsidRDefault="00362903" w:rsidP="00C05ABF">
      <w:pPr>
        <w:numPr>
          <w:ilvl w:val="0"/>
          <w:numId w:val="14"/>
        </w:numPr>
        <w:spacing w:after="26" w:line="252" w:lineRule="auto"/>
        <w:ind w:right="250" w:firstLine="218"/>
      </w:pPr>
      <w:r>
        <w:rPr>
          <w:rFonts w:ascii="Calibri" w:eastAsia="Calibri" w:hAnsi="Calibri" w:cs="Calibri"/>
        </w:rPr>
        <w:t>создавать устные и письменные высказывания разных жанров объемом не менее 70 слов (с учётом литературного раз- вития обучающихся);</w:t>
      </w:r>
      <w:r>
        <w:rPr>
          <w:rFonts w:ascii="Calibri" w:eastAsia="Calibri" w:hAnsi="Calibri" w:cs="Calibri"/>
          <w:color w:val="000000"/>
        </w:rPr>
        <w:t xml:space="preserve"> </w:t>
      </w:r>
    </w:p>
    <w:p w:rsidR="00192C9F" w:rsidRDefault="00362903" w:rsidP="00C05ABF">
      <w:pPr>
        <w:numPr>
          <w:ilvl w:val="0"/>
          <w:numId w:val="14"/>
        </w:numPr>
        <w:spacing w:line="253" w:lineRule="auto"/>
        <w:ind w:right="250" w:firstLine="218"/>
      </w:pPr>
      <w:r>
        <w:rPr>
          <w:rFonts w:ascii="Calibri" w:eastAsia="Calibri" w:hAnsi="Calibri" w:cs="Calibri"/>
        </w:rPr>
        <w:t>владеть начальными умениями интерпретации и оценки текстуально изученных произведений фольклора и литературы;</w:t>
      </w:r>
      <w:r>
        <w:rPr>
          <w:rFonts w:ascii="Calibri" w:eastAsia="Calibri" w:hAnsi="Calibri" w:cs="Calibri"/>
          <w:color w:val="000000"/>
        </w:rPr>
        <w:t xml:space="preserve"> </w:t>
      </w:r>
    </w:p>
    <w:p w:rsidR="00192C9F" w:rsidRDefault="00362903" w:rsidP="00C05ABF">
      <w:pPr>
        <w:numPr>
          <w:ilvl w:val="0"/>
          <w:numId w:val="14"/>
        </w:numPr>
        <w:spacing w:after="4" w:line="252" w:lineRule="auto"/>
        <w:ind w:right="250" w:firstLine="218"/>
      </w:pPr>
      <w:r>
        <w:rPr>
          <w:rFonts w:ascii="Calibri" w:eastAsia="Calibri" w:hAnsi="Calibri" w:cs="Calibri"/>
        </w:rPr>
        <w:t>осознавать важность чтения и изучения произведений уст- 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Calibri" w:eastAsia="Calibri" w:hAnsi="Calibri" w:cs="Calibri"/>
          <w:color w:val="000000"/>
        </w:rPr>
        <w:t xml:space="preserve"> </w:t>
      </w:r>
    </w:p>
    <w:p w:rsidR="00192C9F" w:rsidRDefault="00362903" w:rsidP="00C05ABF">
      <w:pPr>
        <w:numPr>
          <w:ilvl w:val="0"/>
          <w:numId w:val="14"/>
        </w:numPr>
        <w:spacing w:after="26" w:line="253" w:lineRule="auto"/>
        <w:ind w:right="250" w:firstLine="218"/>
      </w:pPr>
      <w:r>
        <w:rPr>
          <w:rFonts w:ascii="Calibri" w:eastAsia="Calibri" w:hAnsi="Calibri" w:cs="Calibri"/>
        </w:rPr>
        <w:t>планировать с помощью учителя собственное досуговое чтение, расширять свой круг чтения, в том числе за счёт произ- ведений современной литературы для детей и подростков;</w:t>
      </w:r>
      <w:r>
        <w:rPr>
          <w:rFonts w:ascii="Calibri" w:eastAsia="Calibri" w:hAnsi="Calibri" w:cs="Calibri"/>
          <w:color w:val="000000"/>
        </w:rPr>
        <w:t xml:space="preserve"> </w:t>
      </w:r>
    </w:p>
    <w:p w:rsidR="00192C9F" w:rsidRDefault="00362903" w:rsidP="00C05ABF">
      <w:pPr>
        <w:numPr>
          <w:ilvl w:val="0"/>
          <w:numId w:val="14"/>
        </w:numPr>
        <w:spacing w:line="253" w:lineRule="auto"/>
        <w:ind w:right="250" w:firstLine="218"/>
      </w:pPr>
      <w:r>
        <w:rPr>
          <w:rFonts w:ascii="Calibri" w:eastAsia="Calibri" w:hAnsi="Calibri" w:cs="Calibri"/>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rFonts w:ascii="Calibri" w:eastAsia="Calibri" w:hAnsi="Calibri" w:cs="Calibri"/>
          <w:color w:val="000000"/>
        </w:rPr>
        <w:t xml:space="preserve"> </w:t>
      </w:r>
    </w:p>
    <w:p w:rsidR="00192C9F" w:rsidRDefault="00362903" w:rsidP="00C05ABF">
      <w:pPr>
        <w:numPr>
          <w:ilvl w:val="0"/>
          <w:numId w:val="14"/>
        </w:numPr>
        <w:spacing w:line="253" w:lineRule="auto"/>
        <w:ind w:right="250" w:firstLine="218"/>
      </w:pPr>
      <w:r>
        <w:rPr>
          <w:rFonts w:ascii="Calibri" w:eastAsia="Calibri" w:hAnsi="Calibri" w:cs="Calibri"/>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 гими справочными материалами, в том числе из числа верифи- цированных электронных ресурсов, включённых в федераль- ный перечень.</w:t>
      </w:r>
      <w:r>
        <w:rPr>
          <w:rFonts w:ascii="Calibri" w:eastAsia="Calibri" w:hAnsi="Calibri" w:cs="Calibri"/>
          <w:color w:val="000000"/>
        </w:rPr>
        <w:t xml:space="preserve"> </w:t>
      </w:r>
    </w:p>
    <w:p w:rsidR="00192C9F" w:rsidRDefault="00362903">
      <w:pPr>
        <w:ind w:left="163" w:right="148"/>
      </w:pPr>
      <w:r>
        <w:rPr>
          <w:rFonts w:ascii="Trebuchet MS" w:eastAsia="Trebuchet MS" w:hAnsi="Trebuchet MS" w:cs="Trebuchet MS"/>
          <w:sz w:val="22"/>
        </w:rPr>
        <w:t>6</w:t>
      </w:r>
      <w:r>
        <w:rPr>
          <w:rFonts w:ascii="Arial" w:eastAsia="Arial" w:hAnsi="Arial" w:cs="Arial"/>
          <w:sz w:val="22"/>
        </w:rPr>
        <w:t xml:space="preserve"> </w:t>
      </w:r>
      <w:r>
        <w:t>КЛАСС</w:t>
      </w:r>
      <w:r>
        <w:rPr>
          <w:color w:val="000000"/>
        </w:rPr>
        <w:t xml:space="preserve"> </w:t>
      </w:r>
    </w:p>
    <w:p w:rsidR="00192C9F" w:rsidRDefault="00362903" w:rsidP="00C05ABF">
      <w:pPr>
        <w:numPr>
          <w:ilvl w:val="0"/>
          <w:numId w:val="15"/>
        </w:numPr>
        <w:spacing w:line="253" w:lineRule="auto"/>
        <w:ind w:right="350" w:firstLine="218"/>
      </w:pPr>
      <w:r>
        <w:rPr>
          <w:rFonts w:ascii="Calibri" w:eastAsia="Calibri" w:hAnsi="Calibri" w:cs="Calibri"/>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Calibri" w:eastAsia="Calibri" w:hAnsi="Calibri" w:cs="Calibri"/>
          <w:color w:val="000000"/>
        </w:rPr>
        <w:t xml:space="preserve"> </w:t>
      </w:r>
    </w:p>
    <w:p w:rsidR="00192C9F" w:rsidRDefault="00362903" w:rsidP="00C05ABF">
      <w:pPr>
        <w:numPr>
          <w:ilvl w:val="0"/>
          <w:numId w:val="15"/>
        </w:numPr>
        <w:spacing w:line="253" w:lineRule="auto"/>
        <w:ind w:right="350" w:firstLine="218"/>
      </w:pPr>
      <w:r>
        <w:rPr>
          <w:rFonts w:ascii="Calibri" w:eastAsia="Calibri" w:hAnsi="Calibri" w:cs="Calibri"/>
        </w:rPr>
        <w:t>понимать особенности литературы как вида словесного ис- кусства, отличать художественный текст от текста научного, делового, публицистического;</w:t>
      </w:r>
      <w:r>
        <w:rPr>
          <w:rFonts w:ascii="Calibri" w:eastAsia="Calibri" w:hAnsi="Calibri" w:cs="Calibri"/>
          <w:color w:val="000000"/>
        </w:rPr>
        <w:t xml:space="preserve"> </w:t>
      </w:r>
    </w:p>
    <w:p w:rsidR="00192C9F" w:rsidRDefault="00362903" w:rsidP="00C05ABF">
      <w:pPr>
        <w:numPr>
          <w:ilvl w:val="0"/>
          <w:numId w:val="15"/>
        </w:numPr>
        <w:spacing w:after="245" w:line="253" w:lineRule="auto"/>
        <w:ind w:right="350" w:firstLine="218"/>
      </w:pPr>
      <w:r>
        <w:rPr>
          <w:rFonts w:ascii="Calibri" w:eastAsia="Calibri" w:hAnsi="Calibri" w:cs="Calibri"/>
        </w:rPr>
        <w:t>осуществлять элементарный смысловой и эстетический ана- 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Calibri" w:eastAsia="Calibri" w:hAnsi="Calibri" w:cs="Calibri"/>
          <w:color w:val="000000"/>
        </w:rPr>
        <w:t xml:space="preserve"> </w:t>
      </w:r>
    </w:p>
    <w:p w:rsidR="00192C9F" w:rsidRDefault="00362903">
      <w:pPr>
        <w:ind w:left="384" w:right="148" w:hanging="144"/>
      </w:pPr>
      <w:r>
        <w:t>6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 вать их сравнительные характеристики; выявлять основные особенности языка художественного произведения, поэтиче- ской и прозаической речи;</w:t>
      </w:r>
      <w:r>
        <w:rPr>
          <w:color w:val="000000"/>
        </w:rPr>
        <w:t xml:space="preserve"> </w:t>
      </w:r>
    </w:p>
    <w:p w:rsidR="00192C9F" w:rsidRDefault="00362903">
      <w:pPr>
        <w:ind w:left="384" w:right="148" w:hanging="144"/>
      </w:pPr>
      <w:r>
        <w:t xml:space="preserve">6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 ний: художественная литература и устное народное творче- ство; проза и поэзия; художественный образ; роды (лирика, эпос), жанры (рассказ, повесть, роман, басня, послание); фор- ма и содержание литературного произведения; тема, идея, проблематика; сюжет, композиция; стадии развития дей- ствия: экспозиция, завязка, развитие действия, кульмина- </w:t>
      </w:r>
      <w:r>
        <w:lastRenderedPageBreak/>
        <w:t>ция, развязка; повествователь, рассказчик, литературный герой (персонаж), лирический герой, речевая характеристи- ка героя; портрет, пейзаж, художественная деталь; юмор, ирония; эпитет, метафора, сравнение; олицетворение, гипер- бола; антитеза, аллегория; стихотворный метр (хорей, ямб), ритм, рифма, строфа;</w:t>
      </w:r>
      <w:r>
        <w:rPr>
          <w:color w:val="000000"/>
        </w:rPr>
        <w:t xml:space="preserve"> </w:t>
      </w:r>
    </w:p>
    <w:p w:rsidR="00192C9F" w:rsidRDefault="00362903">
      <w:pPr>
        <w:ind w:left="384" w:right="148" w:hanging="144"/>
      </w:pPr>
      <w:r>
        <w:t>6 выделять в произведениях элементы художественной формы и обнаруживать связи между ними;</w:t>
      </w:r>
      <w:r>
        <w:rPr>
          <w:color w:val="000000"/>
        </w:rPr>
        <w:t xml:space="preserve"> </w:t>
      </w:r>
    </w:p>
    <w:p w:rsidR="00192C9F" w:rsidRDefault="00362903">
      <w:pPr>
        <w:ind w:left="384" w:right="148" w:hanging="144"/>
      </w:pPr>
      <w:r>
        <w:t>6 сопоставлять произведения, их фрагменты, образы персона- жей, сюжеты разных литературных произведений, темы, про- блемы, жанры (с учётом возраста и литературного развития обучающихся);</w:t>
      </w:r>
      <w:r>
        <w:rPr>
          <w:color w:val="000000"/>
        </w:rPr>
        <w:t xml:space="preserve"> </w:t>
      </w:r>
    </w:p>
    <w:p w:rsidR="00C321E8" w:rsidRPr="00C321E8" w:rsidRDefault="00362903" w:rsidP="00C05ABF">
      <w:pPr>
        <w:numPr>
          <w:ilvl w:val="0"/>
          <w:numId w:val="16"/>
        </w:numPr>
        <w:ind w:right="148" w:hanging="197"/>
      </w:pPr>
      <w:r>
        <w:t>сопоставлять с помощью учителя изученные и самостоятель- но прочитанные произведения художественной литературы</w:t>
      </w:r>
      <w:r>
        <w:rPr>
          <w:color w:val="000000"/>
        </w:rPr>
        <w:t xml:space="preserve"> </w:t>
      </w:r>
    </w:p>
    <w:p w:rsidR="00192C9F" w:rsidRDefault="00362903">
      <w:pPr>
        <w:ind w:left="392" w:right="148"/>
      </w:pPr>
      <w:r>
        <w:t>с произведениями других видов искусства (живопись, музы- ка, театр, кино);</w:t>
      </w:r>
      <w:r>
        <w:rPr>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t>выразительно читать стихи и прозу, в том числе наизусть (не менее 7 поэтических произведений, не выученных ранее), пе- редавая личное отношение к произведению (с учётом литератур- ного развития, индивидуальных особенностей обучающихся);</w:t>
      </w:r>
      <w:r>
        <w:rPr>
          <w:rFonts w:ascii="Calibri" w:eastAsia="Calibri" w:hAnsi="Calibri" w:cs="Calibri"/>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t>пересказывать прочитанное произведение, используя под- робный,  сжатый,  выборочный,  творческий  пересказ,  отвечать на вопросы по прочитанному произведению и с помощью учите- ля формулировать вопросы к тексту;</w:t>
      </w:r>
      <w:r>
        <w:rPr>
          <w:rFonts w:ascii="Calibri" w:eastAsia="Calibri" w:hAnsi="Calibri" w:cs="Calibri"/>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t>участвовать в беседе и диалоге о прочитанном произведе- нии, давать аргументированную оценку прочитанному;</w:t>
      </w:r>
      <w:r>
        <w:rPr>
          <w:rFonts w:ascii="Calibri" w:eastAsia="Calibri" w:hAnsi="Calibri" w:cs="Calibri"/>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lastRenderedPageBreak/>
        <w:t>создавать устные и письменные высказывания разных жанров (объёмом не менее 100 слов), писать сочинение-рассуж- дение по заданной теме с опорой на прочитанные произведения, аннотацию, отзыв;</w:t>
      </w:r>
      <w:r>
        <w:rPr>
          <w:rFonts w:ascii="Calibri" w:eastAsia="Calibri" w:hAnsi="Calibri" w:cs="Calibri"/>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 нием методов смыслового чтения и эстетического анализа;</w:t>
      </w:r>
      <w:r>
        <w:rPr>
          <w:rFonts w:ascii="Calibri" w:eastAsia="Calibri" w:hAnsi="Calibri" w:cs="Calibri"/>
          <w:color w:val="000000"/>
        </w:rPr>
        <w:t xml:space="preserve"> </w:t>
      </w:r>
    </w:p>
    <w:p w:rsidR="00192C9F" w:rsidRDefault="00362903" w:rsidP="00C05ABF">
      <w:pPr>
        <w:numPr>
          <w:ilvl w:val="1"/>
          <w:numId w:val="16"/>
        </w:numPr>
        <w:spacing w:after="4" w:line="252" w:lineRule="auto"/>
        <w:ind w:right="189" w:firstLine="218"/>
      </w:pPr>
      <w:r>
        <w:rPr>
          <w:rFonts w:ascii="Calibri" w:eastAsia="Calibri" w:hAnsi="Calibri" w:cs="Calibri"/>
        </w:rPr>
        <w:t>осознавать важность чтения и изучения произведений уст- 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Calibri" w:eastAsia="Calibri" w:hAnsi="Calibri" w:cs="Calibri"/>
          <w:color w:val="000000"/>
        </w:rPr>
        <w:t xml:space="preserve"> </w:t>
      </w:r>
    </w:p>
    <w:p w:rsidR="00192C9F" w:rsidRDefault="00362903" w:rsidP="00C05ABF">
      <w:pPr>
        <w:numPr>
          <w:ilvl w:val="1"/>
          <w:numId w:val="16"/>
        </w:numPr>
        <w:spacing w:line="253" w:lineRule="auto"/>
        <w:ind w:right="189" w:firstLine="218"/>
      </w:pPr>
      <w:r>
        <w:rPr>
          <w:rFonts w:ascii="Calibri" w:eastAsia="Calibri" w:hAnsi="Calibri" w:cs="Calibri"/>
        </w:rPr>
        <w:t>планировать собственное досуговое чтение, обогащать свой круг чтения по рекомендациям учителя, в том числе за счёт про- изведений современной литературы для детей и подростков;</w:t>
      </w:r>
      <w:r>
        <w:rPr>
          <w:rFonts w:ascii="Calibri" w:eastAsia="Calibri" w:hAnsi="Calibri" w:cs="Calibri"/>
          <w:color w:val="000000"/>
        </w:rPr>
        <w:t xml:space="preserve"> </w:t>
      </w:r>
    </w:p>
    <w:p w:rsidR="00192C9F" w:rsidRDefault="00362903" w:rsidP="00C05ABF">
      <w:pPr>
        <w:numPr>
          <w:ilvl w:val="1"/>
          <w:numId w:val="16"/>
        </w:numPr>
        <w:spacing w:after="4" w:line="252" w:lineRule="auto"/>
        <w:ind w:right="189" w:firstLine="218"/>
      </w:pPr>
      <w:r>
        <w:rPr>
          <w:rFonts w:ascii="Calibri" w:eastAsia="Calibri" w:hAnsi="Calibri" w:cs="Calibri"/>
        </w:rPr>
        <w:t>развивать умения коллективной проектной или исследо- вательской деятельности под руководством учителя и учиться публично представлять полученные результаты;</w:t>
      </w:r>
      <w:r>
        <w:rPr>
          <w:rFonts w:ascii="Calibri" w:eastAsia="Calibri" w:hAnsi="Calibri" w:cs="Calibri"/>
          <w:color w:val="000000"/>
        </w:rPr>
        <w:t xml:space="preserve"> </w:t>
      </w:r>
    </w:p>
    <w:p w:rsidR="00192C9F" w:rsidRDefault="00362903" w:rsidP="00C05ABF">
      <w:pPr>
        <w:numPr>
          <w:ilvl w:val="1"/>
          <w:numId w:val="16"/>
        </w:numPr>
        <w:spacing w:after="182" w:line="252" w:lineRule="auto"/>
        <w:ind w:right="189" w:firstLine="218"/>
      </w:pPr>
      <w:r>
        <w:rPr>
          <w:rFonts w:ascii="Calibri" w:eastAsia="Calibri" w:hAnsi="Calibri" w:cs="Calibri"/>
        </w:rPr>
        <w:t>развивать умение использовать словари и справочники, в том числе в электронной форме; пользоваться под руковод- ством учителя электронными библиотеками и другими спра- вочными материалами, в том числе из числа верифицирован- ных электронных ресурсов, включённых в федеральный пере- чень.</w:t>
      </w:r>
      <w:r>
        <w:rPr>
          <w:rFonts w:ascii="Calibri" w:eastAsia="Calibri" w:hAnsi="Calibri" w:cs="Calibri"/>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rsidP="00C05ABF">
      <w:pPr>
        <w:numPr>
          <w:ilvl w:val="0"/>
          <w:numId w:val="16"/>
        </w:numPr>
        <w:ind w:right="148" w:hanging="197"/>
      </w:pPr>
      <w:r>
        <w:lastRenderedPageBreak/>
        <w:t>КЛАСС</w:t>
      </w:r>
      <w:r>
        <w:rPr>
          <w:color w:val="000000"/>
        </w:rPr>
        <w:t xml:space="preserve"> </w:t>
      </w:r>
    </w:p>
    <w:p w:rsidR="00C321E8" w:rsidRPr="00C321E8" w:rsidRDefault="00362903" w:rsidP="00C05ABF">
      <w:pPr>
        <w:numPr>
          <w:ilvl w:val="1"/>
          <w:numId w:val="17"/>
        </w:numPr>
        <w:spacing w:after="4" w:line="252" w:lineRule="auto"/>
        <w:ind w:right="116" w:firstLine="218"/>
        <w:jc w:val="left"/>
      </w:pPr>
      <w:r>
        <w:rPr>
          <w:rFonts w:ascii="Calibri" w:eastAsia="Calibri" w:hAnsi="Calibri" w:cs="Calibri"/>
        </w:rPr>
        <w:t>Понимать общечеловеческую и духовнонравственную цен- ность литературы, осознавать её роль в воспитании любви к Ро- дине и укреплении единства многонационального народа Рос- сийской Федерации;</w:t>
      </w:r>
      <w:r>
        <w:rPr>
          <w:rFonts w:ascii="Calibri" w:eastAsia="Calibri" w:hAnsi="Calibri" w:cs="Calibri"/>
          <w:color w:val="000000"/>
        </w:rPr>
        <w:t xml:space="preserve"> </w:t>
      </w:r>
    </w:p>
    <w:p w:rsidR="00192C9F" w:rsidRDefault="00362903" w:rsidP="00C05ABF">
      <w:pPr>
        <w:numPr>
          <w:ilvl w:val="1"/>
          <w:numId w:val="17"/>
        </w:numPr>
        <w:spacing w:after="4" w:line="252" w:lineRule="auto"/>
        <w:ind w:right="116" w:firstLine="218"/>
        <w:jc w:val="left"/>
      </w:pPr>
      <w:r>
        <w:rPr>
          <w:rFonts w:ascii="Calibri" w:eastAsia="Calibri" w:hAnsi="Calibri" w:cs="Calibri"/>
        </w:rPr>
        <w:t>понимать специфику литературы как вида словесного ис- кусства, выявлять отличия художественного текста от текста научного, делового, публицистического;</w:t>
      </w:r>
      <w:r>
        <w:rPr>
          <w:rFonts w:ascii="Calibri" w:eastAsia="Calibri" w:hAnsi="Calibri" w:cs="Calibri"/>
          <w:color w:val="000000"/>
        </w:rPr>
        <w:t xml:space="preserve"> </w:t>
      </w:r>
    </w:p>
    <w:p w:rsidR="00192C9F" w:rsidRDefault="00362903" w:rsidP="00C05ABF">
      <w:pPr>
        <w:numPr>
          <w:ilvl w:val="1"/>
          <w:numId w:val="17"/>
        </w:numPr>
        <w:spacing w:after="4" w:line="252" w:lineRule="auto"/>
        <w:ind w:right="116" w:firstLine="218"/>
        <w:jc w:val="left"/>
      </w:pPr>
      <w:r>
        <w:rPr>
          <w:rFonts w:ascii="Calibri" w:eastAsia="Calibri" w:hAnsi="Calibri" w:cs="Calibri"/>
        </w:rPr>
        <w:t xml:space="preserve">проводить смысловой и эстетический анализ произведений фольклора и художественной литературы; воспринимать, ана- лизировать, интерпретировать и оценивать прочитанное (с учё- том литературного развития обучающихся), понимать, что в </w:t>
      </w:r>
    </w:p>
    <w:p w:rsidR="00192C9F" w:rsidRDefault="00362903">
      <w:pPr>
        <w:spacing w:after="246" w:line="253" w:lineRule="auto"/>
        <w:ind w:left="156" w:right="55" w:firstLine="0"/>
      </w:pPr>
      <w:r>
        <w:rPr>
          <w:rFonts w:ascii="Calibri" w:eastAsia="Calibri" w:hAnsi="Calibri" w:cs="Calibri"/>
        </w:rPr>
        <w:t>ли- тературных произведениях отражена художественная картина мира:</w:t>
      </w:r>
      <w:r>
        <w:rPr>
          <w:rFonts w:ascii="Calibri" w:eastAsia="Calibri" w:hAnsi="Calibri" w:cs="Calibri"/>
          <w:color w:val="000000"/>
        </w:rPr>
        <w:t xml:space="preserve"> </w:t>
      </w:r>
    </w:p>
    <w:p w:rsidR="00192C9F" w:rsidRDefault="00362903">
      <w:pPr>
        <w:ind w:left="384" w:right="148" w:hanging="144"/>
      </w:pPr>
      <w:r>
        <w:t xml:space="preserve">- анализировать произведение в единстве формы и содержания; определять тему, главную мысль и проблематику произведе- ния, его родовую и жанровую принадлежность; выявлять по- зицию героя, рассказчика и авторскую позицию, учитывая ху- дожественные особенности произведения; характеризовать ге- 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социальноисториче- ской и эстетической проблематики произведений (с учётом ли- тературного развития обучающихся); выявлять основные осо- бенности языка художественного произведения, поэтической и прозаической речи; находить основные изобразительновы- </w:t>
      </w:r>
      <w:r>
        <w:lastRenderedPageBreak/>
        <w:t>разительные средства, характерные для творческой манеры писателя, определять их художественные функции;</w:t>
      </w:r>
      <w:r>
        <w:rPr>
          <w:color w:val="000000"/>
        </w:rPr>
        <w:t xml:space="preserve"> </w:t>
      </w:r>
    </w:p>
    <w:p w:rsidR="00886F5E" w:rsidRDefault="00362903">
      <w:pPr>
        <w:ind w:left="384" w:right="148" w:hanging="144"/>
        <w:rPr>
          <w:color w:val="000000"/>
        </w:rPr>
      </w:pPr>
      <w:r>
        <w:t>6 понимать сущность и элементарные смысловые функции тео- ретико-литературных понятий и учиться самостоятельно ис- пользовать их в процессе анализа и интерпретации произве- дений, оформления собственных оценок и наблюдений: худо- жественная литература и устное народное творчество; проза и поэзия; художественный образ; роды (лирика, эпос), жан- ры (рассказ, повесть, роман, послание, поэма, песня); форма и содержание литературного произведения; тема, идея, про- блематика; пафос (героический, патриотический, граждан- ский и др.); сюжет, композиция, эпиграф; стадии развития действия: экспозиция, завязка, развитие действия, кульми- нация, развязка; автор, повествователь, рассказчик, литера- турный герой (персонаж), лирический герой, речевая харак- 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 пест), ритм, рифма, строфа;</w:t>
      </w:r>
      <w:r>
        <w:rPr>
          <w:color w:val="000000"/>
        </w:rPr>
        <w:t xml:space="preserve"> </w:t>
      </w:r>
    </w:p>
    <w:p w:rsidR="00192C9F" w:rsidRDefault="00362903">
      <w:pPr>
        <w:ind w:left="384" w:right="148" w:hanging="144"/>
      </w:pPr>
      <w:r>
        <w:t>6 выделять в произведениях элементы художественной формы и обнаруживать связи между ними;</w:t>
      </w:r>
      <w:r>
        <w:rPr>
          <w:color w:val="000000"/>
        </w:rPr>
        <w:t xml:space="preserve"> </w:t>
      </w:r>
    </w:p>
    <w:p w:rsidR="00192C9F" w:rsidRDefault="00362903">
      <w:pPr>
        <w:ind w:left="384" w:right="148" w:hanging="144"/>
      </w:pPr>
      <w:r>
        <w:t xml:space="preserve">6 сопоставлять произведения, их фрагменты, образы персона- жей, сюжеты разных литературных произведений, темы, про- блемы, жанры, </w:t>
      </w:r>
    </w:p>
    <w:p w:rsidR="00192C9F" w:rsidRDefault="00362903">
      <w:pPr>
        <w:ind w:left="392" w:right="148"/>
      </w:pPr>
      <w:r>
        <w:t>художественные приёмы, особенности языка;</w:t>
      </w:r>
      <w:r>
        <w:rPr>
          <w:color w:val="000000"/>
        </w:rPr>
        <w:t xml:space="preserve"> </w:t>
      </w:r>
    </w:p>
    <w:p w:rsidR="00192C9F" w:rsidRDefault="00362903">
      <w:pPr>
        <w:ind w:left="384" w:right="148" w:hanging="144"/>
      </w:pPr>
      <w:r>
        <w:t xml:space="preserve">6 сопоставлять изученные и самостоятельно прочитанные про- изведения художественной литературы с </w:t>
      </w:r>
      <w:r>
        <w:lastRenderedPageBreak/>
        <w:t>произведениями других видов искусства (живопись, музыка, театр, кино);</w:t>
      </w:r>
      <w:r>
        <w:rPr>
          <w:color w:val="000000"/>
        </w:rPr>
        <w:t xml:space="preserve"> </w:t>
      </w:r>
    </w:p>
    <w:p w:rsidR="00192C9F" w:rsidRDefault="00362903" w:rsidP="00C05ABF">
      <w:pPr>
        <w:numPr>
          <w:ilvl w:val="0"/>
          <w:numId w:val="18"/>
        </w:numPr>
        <w:spacing w:after="4" w:line="252" w:lineRule="auto"/>
        <w:ind w:right="169" w:firstLine="218"/>
      </w:pPr>
      <w:r>
        <w:rPr>
          <w:rFonts w:ascii="Calibri" w:eastAsia="Calibri" w:hAnsi="Calibri" w:cs="Calibri"/>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 ратурного развития, индивидуальных особенностей обучаю- щихся);</w:t>
      </w:r>
      <w:r>
        <w:rPr>
          <w:rFonts w:ascii="Calibri" w:eastAsia="Calibri" w:hAnsi="Calibri" w:cs="Calibri"/>
          <w:color w:val="000000"/>
        </w:rPr>
        <w:t xml:space="preserve"> </w:t>
      </w:r>
    </w:p>
    <w:p w:rsidR="00192C9F" w:rsidRDefault="00362903" w:rsidP="00C05ABF">
      <w:pPr>
        <w:numPr>
          <w:ilvl w:val="0"/>
          <w:numId w:val="18"/>
        </w:numPr>
        <w:spacing w:line="253" w:lineRule="auto"/>
        <w:ind w:right="169" w:firstLine="218"/>
      </w:pPr>
      <w:r>
        <w:rPr>
          <w:rFonts w:ascii="Calibri" w:eastAsia="Calibri" w:hAnsi="Calibri" w:cs="Calibri"/>
        </w:rPr>
        <w:t>пересказывать прочитанное произведение, используя раз- личные виды пересказов, отвечать на вопросы по прочитанному произведению и самостоятельно формулировать вопросы к тек- сту; пересказывать сюжет и вычленять фабулу;</w:t>
      </w:r>
      <w:r>
        <w:rPr>
          <w:rFonts w:ascii="Calibri" w:eastAsia="Calibri" w:hAnsi="Calibri" w:cs="Calibri"/>
          <w:color w:val="000000"/>
        </w:rPr>
        <w:t xml:space="preserve"> </w:t>
      </w:r>
    </w:p>
    <w:p w:rsidR="00192C9F" w:rsidRDefault="00362903" w:rsidP="00C05ABF">
      <w:pPr>
        <w:numPr>
          <w:ilvl w:val="0"/>
          <w:numId w:val="18"/>
        </w:numPr>
        <w:spacing w:after="4" w:line="252" w:lineRule="auto"/>
        <w:ind w:right="169" w:firstLine="218"/>
      </w:pPr>
      <w:r>
        <w:rPr>
          <w:rFonts w:ascii="Calibri" w:eastAsia="Calibri" w:hAnsi="Calibri" w:cs="Calibri"/>
        </w:rPr>
        <w:t>участвовать в беседе и диалоге о прочитанном произведе- нии, соотносить собственную позицию с позицией автора,  да- вать аргументированную оценку прочитанному;</w:t>
      </w:r>
      <w:r>
        <w:rPr>
          <w:rFonts w:ascii="Calibri" w:eastAsia="Calibri" w:hAnsi="Calibri" w:cs="Calibri"/>
          <w:color w:val="000000"/>
        </w:rPr>
        <w:t xml:space="preserve"> </w:t>
      </w:r>
    </w:p>
    <w:p w:rsidR="00192C9F" w:rsidRDefault="00362903" w:rsidP="00C05ABF">
      <w:pPr>
        <w:numPr>
          <w:ilvl w:val="0"/>
          <w:numId w:val="18"/>
        </w:numPr>
        <w:spacing w:line="253" w:lineRule="auto"/>
        <w:ind w:right="169" w:firstLine="218"/>
      </w:pPr>
      <w:r>
        <w:rPr>
          <w:rFonts w:ascii="Calibri" w:eastAsia="Calibri" w:hAnsi="Calibri" w:cs="Calibri"/>
        </w:rPr>
        <w:t>создавать устные и письменные высказывания разных жан- 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 ственные письменные тексты; собирать материал и обрабаты- вать информацию, необходимую для составления плана, табли- цы, схемы, доклада, конспекта, аннотации, эссе, литератур- но-творческой работы на самостоятельно или под руководством учителя выбранную литературную или публицистическую тему;</w:t>
      </w:r>
      <w:r>
        <w:rPr>
          <w:rFonts w:ascii="Calibri" w:eastAsia="Calibri" w:hAnsi="Calibri" w:cs="Calibri"/>
          <w:color w:val="000000"/>
        </w:rPr>
        <w:t xml:space="preserve"> </w:t>
      </w:r>
    </w:p>
    <w:p w:rsidR="00192C9F" w:rsidRDefault="00362903" w:rsidP="00C05ABF">
      <w:pPr>
        <w:numPr>
          <w:ilvl w:val="0"/>
          <w:numId w:val="18"/>
        </w:numPr>
        <w:spacing w:line="253" w:lineRule="auto"/>
        <w:ind w:right="169" w:firstLine="218"/>
      </w:pPr>
      <w:r>
        <w:rPr>
          <w:rFonts w:ascii="Calibri" w:eastAsia="Calibri" w:hAnsi="Calibri" w:cs="Calibri"/>
        </w:rPr>
        <w:t>самостоятельно интерпретировать и оценивать текстуаль- но изученные художественные произведения древнерусской, русской и зарубежной литературы и современных авторов с ис- пользованием методов смыслового чтения и эстетического ана- лиза;</w:t>
      </w:r>
      <w:r>
        <w:rPr>
          <w:rFonts w:ascii="Calibri" w:eastAsia="Calibri" w:hAnsi="Calibri" w:cs="Calibri"/>
          <w:color w:val="000000"/>
        </w:rPr>
        <w:t xml:space="preserve"> </w:t>
      </w:r>
    </w:p>
    <w:p w:rsidR="00192C9F" w:rsidRDefault="00362903" w:rsidP="00C05ABF">
      <w:pPr>
        <w:numPr>
          <w:ilvl w:val="0"/>
          <w:numId w:val="18"/>
        </w:numPr>
        <w:spacing w:line="253" w:lineRule="auto"/>
        <w:ind w:right="169" w:firstLine="218"/>
      </w:pPr>
      <w:r>
        <w:rPr>
          <w:rFonts w:ascii="Calibri" w:eastAsia="Calibri" w:hAnsi="Calibri" w:cs="Calibri"/>
        </w:rPr>
        <w:lastRenderedPageBreak/>
        <w:t>понимать важность чтения и изучения произведений фоль- клора и художественной литературы для самостоятельного по- знания мира, развития собственных эмоциональных и эстети- ческих впечатлений;</w:t>
      </w:r>
      <w:r>
        <w:rPr>
          <w:rFonts w:ascii="Calibri" w:eastAsia="Calibri" w:hAnsi="Calibri" w:cs="Calibri"/>
          <w:color w:val="000000"/>
        </w:rPr>
        <w:t xml:space="preserve"> </w:t>
      </w:r>
    </w:p>
    <w:p w:rsidR="00886F5E" w:rsidRPr="00886F5E" w:rsidRDefault="00362903" w:rsidP="00C05ABF">
      <w:pPr>
        <w:numPr>
          <w:ilvl w:val="0"/>
          <w:numId w:val="18"/>
        </w:numPr>
        <w:spacing w:after="4" w:line="252" w:lineRule="auto"/>
        <w:ind w:right="169" w:firstLine="218"/>
      </w:pPr>
      <w:r>
        <w:rPr>
          <w:rFonts w:ascii="Calibri" w:eastAsia="Calibri" w:hAnsi="Calibri" w:cs="Calibri"/>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 ростков;</w:t>
      </w:r>
      <w:r>
        <w:rPr>
          <w:rFonts w:ascii="Calibri" w:eastAsia="Calibri" w:hAnsi="Calibri" w:cs="Calibri"/>
          <w:color w:val="000000"/>
        </w:rPr>
        <w:t xml:space="preserve"> </w:t>
      </w:r>
    </w:p>
    <w:p w:rsidR="00192C9F" w:rsidRDefault="00362903" w:rsidP="00C05ABF">
      <w:pPr>
        <w:numPr>
          <w:ilvl w:val="0"/>
          <w:numId w:val="18"/>
        </w:numPr>
        <w:spacing w:after="4" w:line="252" w:lineRule="auto"/>
        <w:ind w:right="169" w:firstLine="218"/>
      </w:pPr>
      <w:r>
        <w:rPr>
          <w:rFonts w:ascii="Calibri" w:eastAsia="Calibri" w:hAnsi="Calibri" w:cs="Calibri"/>
        </w:rPr>
        <w:t>участвовать в коллективной и индивидуальной  проект- ной или исследовательской деятельности и публично представ- лять полученные результаты;</w:t>
      </w:r>
      <w:r>
        <w:rPr>
          <w:rFonts w:ascii="Calibri" w:eastAsia="Calibri" w:hAnsi="Calibri" w:cs="Calibri"/>
          <w:color w:val="000000"/>
        </w:rPr>
        <w:t xml:space="preserve"> </w:t>
      </w:r>
    </w:p>
    <w:p w:rsidR="00192C9F" w:rsidRDefault="00362903" w:rsidP="00C05ABF">
      <w:pPr>
        <w:numPr>
          <w:ilvl w:val="0"/>
          <w:numId w:val="18"/>
        </w:numPr>
        <w:spacing w:after="181" w:line="253" w:lineRule="auto"/>
        <w:ind w:right="169" w:firstLine="218"/>
      </w:pPr>
      <w:r>
        <w:rPr>
          <w:rFonts w:ascii="Calibri" w:eastAsia="Calibri" w:hAnsi="Calibri" w:cs="Calibri"/>
        </w:rPr>
        <w:t>развивать умение использовать энциклопедии, словари и справочники, в том числе в электронной форме; самостоятель- но пользоваться электронными библиотеками и другими спра- вочными материалами, в том числе из числа верифицирован- ных электронных ресурсов, включённых в федеральный пере- чень.</w:t>
      </w:r>
      <w:r>
        <w:rPr>
          <w:rFonts w:ascii="Calibri" w:eastAsia="Calibri" w:hAnsi="Calibri" w:cs="Calibri"/>
          <w:color w:val="000000"/>
        </w:rPr>
        <w:t xml:space="preserve"> </w:t>
      </w:r>
    </w:p>
    <w:p w:rsidR="00192C9F" w:rsidRDefault="00362903">
      <w:pPr>
        <w:ind w:left="163"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rsidP="00C05ABF">
      <w:pPr>
        <w:numPr>
          <w:ilvl w:val="0"/>
          <w:numId w:val="19"/>
        </w:numPr>
        <w:spacing w:line="253" w:lineRule="auto"/>
        <w:ind w:right="116" w:firstLine="218"/>
        <w:jc w:val="left"/>
      </w:pPr>
      <w:r>
        <w:rPr>
          <w:rFonts w:ascii="Calibri" w:eastAsia="Calibri" w:hAnsi="Calibri" w:cs="Calibri"/>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Calibri" w:eastAsia="Calibri" w:hAnsi="Calibri" w:cs="Calibri"/>
          <w:color w:val="000000"/>
        </w:rPr>
        <w:t xml:space="preserve"> </w:t>
      </w:r>
    </w:p>
    <w:p w:rsidR="00192C9F" w:rsidRDefault="00362903" w:rsidP="00C05ABF">
      <w:pPr>
        <w:numPr>
          <w:ilvl w:val="0"/>
          <w:numId w:val="19"/>
        </w:numPr>
        <w:spacing w:after="4" w:line="252" w:lineRule="auto"/>
        <w:ind w:right="116" w:firstLine="218"/>
        <w:jc w:val="left"/>
      </w:pPr>
      <w:r>
        <w:rPr>
          <w:rFonts w:ascii="Calibri" w:eastAsia="Calibri" w:hAnsi="Calibri" w:cs="Calibri"/>
        </w:rPr>
        <w:t>понимать специфику литературы как вида словесного ис- кусства, выявлять отличия художественного текста от текста научного, делового, публицистического;</w:t>
      </w:r>
      <w:r>
        <w:rPr>
          <w:rFonts w:ascii="Calibri" w:eastAsia="Calibri" w:hAnsi="Calibri" w:cs="Calibri"/>
          <w:color w:val="000000"/>
        </w:rPr>
        <w:t xml:space="preserve"> </w:t>
      </w:r>
    </w:p>
    <w:p w:rsidR="00192C9F" w:rsidRDefault="00362903" w:rsidP="00C05ABF">
      <w:pPr>
        <w:numPr>
          <w:ilvl w:val="0"/>
          <w:numId w:val="19"/>
        </w:numPr>
        <w:spacing w:after="240" w:line="252" w:lineRule="auto"/>
        <w:ind w:right="116" w:firstLine="218"/>
        <w:jc w:val="left"/>
      </w:pPr>
      <w:r>
        <w:rPr>
          <w:rFonts w:ascii="Calibri" w:eastAsia="Calibri" w:hAnsi="Calibri" w:cs="Calibri"/>
        </w:rPr>
        <w:t>проводить самостоятельный смысловой и эстетический анализ произведений художественной литературы; восприни- мать, анализировать, интерпретировать и оценивать прочитан- ное (с учётом литературного развития обучающихся), понимать неоднозначность художественных смыслов, заложенных в ли- тературных произведениях:</w:t>
      </w:r>
      <w:r>
        <w:rPr>
          <w:rFonts w:ascii="Calibri" w:eastAsia="Calibri" w:hAnsi="Calibri" w:cs="Calibri"/>
          <w:color w:val="000000"/>
        </w:rPr>
        <w:t xml:space="preserve"> </w:t>
      </w:r>
    </w:p>
    <w:p w:rsidR="00886F5E" w:rsidRPr="00886F5E" w:rsidRDefault="00362903" w:rsidP="00C05ABF">
      <w:pPr>
        <w:pStyle w:val="a5"/>
        <w:numPr>
          <w:ilvl w:val="0"/>
          <w:numId w:val="13"/>
        </w:numPr>
        <w:ind w:right="148"/>
        <w:rPr>
          <w:color w:val="000000"/>
        </w:rPr>
      </w:pPr>
      <w:r>
        <w:lastRenderedPageBreak/>
        <w:t>анализировать произведение в единстве формы и содержания; определять тематику и проблематику произведения, его родо- 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 изведения; характеризовать авторский пафос; выявлять и ос- мыслять формы авторской оценки героев, событий, характер авторских взаимоотношений с читателем как адресатом про- изведения; объяснять своё понимание нравственно-философ- ской, социально-исторической и эстетической проблематики произведений (с учётом возраста и литературного развития об- учающихся); выявлять языковые особенности художественно- го произведения, поэтической и прозаической речи; находить основные изобразительно-выразительные средства, характер- ные для творческой манеры и стиля писателя, определять их художественные функции;</w:t>
      </w:r>
      <w:r w:rsidRPr="00886F5E">
        <w:rPr>
          <w:color w:val="000000"/>
        </w:rPr>
        <w:t xml:space="preserve"> </w:t>
      </w:r>
    </w:p>
    <w:p w:rsidR="00192C9F" w:rsidRDefault="00362903" w:rsidP="00C05ABF">
      <w:pPr>
        <w:numPr>
          <w:ilvl w:val="0"/>
          <w:numId w:val="20"/>
        </w:numPr>
        <w:ind w:right="148" w:hanging="144"/>
      </w:pPr>
      <w:r>
        <w:t xml:space="preserve">овладеть сущностью и пониманием смысловых функций тео- ретико-литературных понятий и самостоятельно использо- вать их в процессе анализа и интерпретации произведений, оформления собственных оценок и наблюдений: художествен- 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w:t>
      </w:r>
      <w:r>
        <w:lastRenderedPageBreak/>
        <w:t>содержание литературного произведения; тема, идея, пробле- матика; пафос (героический, патриотический, гражданский и др.); сюжет, композиция, эпиграф; стадии развития дей- 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 рой, речевая характеристика героя; портрет, пейзаж, инте- рьер, художественная деталь, символ; юмор, ирония, сатира, сарказм, гротеск; эпитет, метафора, сравнение; олицетворе- ние, гипербола; антитеза, аллегория; анафора; звукопись (ал- литерация, ассонанс); стихотворный метр (хорей, ямб, дак- тиль, амфибрахий, анапест), ритм, рифма, строфа; афоризм;</w:t>
      </w:r>
      <w:r>
        <w:rPr>
          <w:color w:val="000000"/>
        </w:rPr>
        <w:t xml:space="preserve"> </w:t>
      </w:r>
      <w:r>
        <w:t>- рассматривать отдельные изученные произведения в рамках</w:t>
      </w:r>
      <w:r>
        <w:rPr>
          <w:color w:val="000000"/>
        </w:rPr>
        <w:t xml:space="preserve"> </w:t>
      </w:r>
    </w:p>
    <w:p w:rsidR="00192C9F" w:rsidRDefault="00362903">
      <w:pPr>
        <w:ind w:left="392" w:right="148"/>
      </w:pPr>
      <w: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color w:val="000000"/>
        </w:rPr>
        <w:t xml:space="preserve"> </w:t>
      </w:r>
    </w:p>
    <w:p w:rsidR="00192C9F" w:rsidRDefault="00362903" w:rsidP="00C05ABF">
      <w:pPr>
        <w:numPr>
          <w:ilvl w:val="0"/>
          <w:numId w:val="20"/>
        </w:numPr>
        <w:ind w:right="148" w:hanging="144"/>
      </w:pPr>
      <w:r>
        <w:t xml:space="preserve">выделять в произведениях элементы художественной формы и обнаруживать связи между ними; определять родо-жанро- вую специфику изученного </w:t>
      </w:r>
    </w:p>
    <w:p w:rsidR="00192C9F" w:rsidRDefault="00362903">
      <w:pPr>
        <w:ind w:left="392" w:right="148"/>
      </w:pPr>
      <w:r>
        <w:t>художественного произведения;</w:t>
      </w:r>
      <w:r>
        <w:rPr>
          <w:color w:val="000000"/>
        </w:rPr>
        <w:t xml:space="preserve"> </w:t>
      </w:r>
    </w:p>
    <w:p w:rsidR="00192C9F" w:rsidRDefault="00362903" w:rsidP="00C05ABF">
      <w:pPr>
        <w:numPr>
          <w:ilvl w:val="0"/>
          <w:numId w:val="20"/>
        </w:numPr>
        <w:spacing w:after="29"/>
        <w:ind w:right="148" w:hanging="144"/>
      </w:pPr>
      <w:r>
        <w:t>сопоставлять произведения, их фрагменты, образы персона- жей, литературные явления и факты, сюжеты разных лите- ратурных произведений, темы, проблемы, жанры, художе- ственные приёмы, эпизоды текста, особенности языка;</w:t>
      </w:r>
      <w:r>
        <w:rPr>
          <w:color w:val="000000"/>
        </w:rPr>
        <w:t xml:space="preserve"> </w:t>
      </w:r>
    </w:p>
    <w:p w:rsidR="00192C9F" w:rsidRDefault="00362903" w:rsidP="00C05ABF">
      <w:pPr>
        <w:numPr>
          <w:ilvl w:val="0"/>
          <w:numId w:val="20"/>
        </w:numPr>
        <w:ind w:right="148" w:hanging="144"/>
      </w:pPr>
      <w:r>
        <w:t xml:space="preserve">сопоставлять изученные и самостоятельно прочитанные про- изведения художественной литературы с произведениями других видов искусства </w:t>
      </w:r>
    </w:p>
    <w:p w:rsidR="00192C9F" w:rsidRDefault="00362903">
      <w:pPr>
        <w:ind w:left="392" w:right="148"/>
      </w:pPr>
      <w:r>
        <w:lastRenderedPageBreak/>
        <w:t>(изобразительное искусство, музыка, театр, балет, кино, фотоискусство, компьютерная графика);</w:t>
      </w:r>
      <w:r>
        <w:rPr>
          <w:color w:val="000000"/>
        </w:rPr>
        <w:t xml:space="preserve"> </w:t>
      </w:r>
    </w:p>
    <w:p w:rsidR="00192C9F" w:rsidRDefault="00362903" w:rsidP="00C05ABF">
      <w:pPr>
        <w:numPr>
          <w:ilvl w:val="1"/>
          <w:numId w:val="20"/>
        </w:numPr>
        <w:spacing w:line="253" w:lineRule="auto"/>
        <w:ind w:left="426" w:right="311" w:firstLine="218"/>
      </w:pPr>
      <w:r>
        <w:rPr>
          <w:rFonts w:ascii="Calibri" w:eastAsia="Calibri" w:hAnsi="Calibri" w:cs="Calibri"/>
        </w:rPr>
        <w:t>выразительно читать стихи и прозу, в том числе наизусть (не менее 11 поэтических произведений, не выученных ранее), пе- редавая личное отношение к произведению (с учётом литератур- ного развития, индивидуальных особенностей обучающихся);</w:t>
      </w:r>
      <w:r>
        <w:rPr>
          <w:rFonts w:ascii="Calibri" w:eastAsia="Calibri" w:hAnsi="Calibri" w:cs="Calibri"/>
          <w:color w:val="000000"/>
        </w:rPr>
        <w:t xml:space="preserve"> </w:t>
      </w:r>
    </w:p>
    <w:p w:rsidR="00192C9F" w:rsidRDefault="00362903" w:rsidP="00C05ABF">
      <w:pPr>
        <w:numPr>
          <w:ilvl w:val="1"/>
          <w:numId w:val="20"/>
        </w:numPr>
        <w:spacing w:line="253" w:lineRule="auto"/>
        <w:ind w:left="426" w:right="311" w:firstLine="218"/>
      </w:pPr>
      <w:r>
        <w:rPr>
          <w:rFonts w:ascii="Calibri" w:eastAsia="Calibri" w:hAnsi="Calibri" w:cs="Calibri"/>
        </w:rPr>
        <w:t>пересказывать изученное и самостоятельно прочитанное произведение, используя различные виды пересказов, обстоя- тельно отвечать на вопросы и самостоятельно формулировать вопросы к тексту; пересказывать сюжет и вычленять фабулу;</w:t>
      </w:r>
    </w:p>
    <w:p w:rsidR="00192C9F" w:rsidRDefault="00362903" w:rsidP="00C05ABF">
      <w:pPr>
        <w:numPr>
          <w:ilvl w:val="1"/>
          <w:numId w:val="20"/>
        </w:numPr>
        <w:spacing w:after="4" w:line="252" w:lineRule="auto"/>
        <w:ind w:right="311" w:firstLine="218"/>
      </w:pPr>
      <w:r>
        <w:rPr>
          <w:rFonts w:ascii="Calibri" w:eastAsia="Calibri" w:hAnsi="Calibri" w:cs="Calibri"/>
        </w:rPr>
        <w:t>участвовать в беседе и диалоге о прочитанном произведе- нии, соотносить собственную позицию с позицией автора и по- зициями участников диалога, давать аргументированную оцен- ку прочитанному;</w:t>
      </w:r>
      <w:r>
        <w:rPr>
          <w:rFonts w:ascii="Calibri" w:eastAsia="Calibri" w:hAnsi="Calibri" w:cs="Calibri"/>
          <w:color w:val="000000"/>
        </w:rPr>
        <w:t xml:space="preserve"> </w:t>
      </w:r>
    </w:p>
    <w:p w:rsidR="00192C9F" w:rsidRDefault="00362903" w:rsidP="00C05ABF">
      <w:pPr>
        <w:numPr>
          <w:ilvl w:val="1"/>
          <w:numId w:val="20"/>
        </w:numPr>
        <w:spacing w:line="253" w:lineRule="auto"/>
        <w:ind w:right="311" w:firstLine="218"/>
      </w:pPr>
      <w:r>
        <w:rPr>
          <w:rFonts w:ascii="Calibri" w:eastAsia="Calibri" w:hAnsi="Calibri" w:cs="Calibri"/>
        </w:rPr>
        <w:t>создавать устные и письменные высказывания разных жанров (объёмом не менее 200 слов), писать сочинение-рассуж- 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 мостоятельно выбранную литературную  или  публицистиче- скую тему, применяя различные виды цитирования;</w:t>
      </w:r>
      <w:r>
        <w:rPr>
          <w:rFonts w:ascii="Calibri" w:eastAsia="Calibri" w:hAnsi="Calibri" w:cs="Calibri"/>
          <w:color w:val="000000"/>
        </w:rPr>
        <w:t xml:space="preserve"> </w:t>
      </w:r>
    </w:p>
    <w:p w:rsidR="00192C9F" w:rsidRDefault="00362903" w:rsidP="00C05ABF">
      <w:pPr>
        <w:numPr>
          <w:ilvl w:val="1"/>
          <w:numId w:val="20"/>
        </w:numPr>
        <w:spacing w:line="253" w:lineRule="auto"/>
        <w:ind w:right="311" w:firstLine="218"/>
      </w:pPr>
      <w:r>
        <w:rPr>
          <w:rFonts w:ascii="Calibri" w:eastAsia="Calibri" w:hAnsi="Calibri" w:cs="Calibri"/>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 ры и </w:t>
      </w:r>
      <w:r>
        <w:rPr>
          <w:rFonts w:ascii="Calibri" w:eastAsia="Calibri" w:hAnsi="Calibri" w:cs="Calibri"/>
        </w:rPr>
        <w:lastRenderedPageBreak/>
        <w:t>современных авторов с использованием методов смыслово- го чтения и эстетического анализа;</w:t>
      </w:r>
      <w:r>
        <w:rPr>
          <w:rFonts w:ascii="Calibri" w:eastAsia="Calibri" w:hAnsi="Calibri" w:cs="Calibri"/>
          <w:color w:val="000000"/>
        </w:rPr>
        <w:t xml:space="preserve"> </w:t>
      </w:r>
    </w:p>
    <w:p w:rsidR="00192C9F" w:rsidRDefault="00362903" w:rsidP="00C05ABF">
      <w:pPr>
        <w:numPr>
          <w:ilvl w:val="1"/>
          <w:numId w:val="20"/>
        </w:numPr>
        <w:spacing w:after="4" w:line="252" w:lineRule="auto"/>
        <w:ind w:right="311" w:firstLine="218"/>
      </w:pPr>
      <w:r>
        <w:rPr>
          <w:rFonts w:ascii="Calibri" w:eastAsia="Calibri" w:hAnsi="Calibri" w:cs="Calibri"/>
        </w:rPr>
        <w:t>понимать важность чтения и изучения произведений фоль- клора и художественной литературы как способа познания ми- ра и окружающей действительности, источника эмоциональ- ных и эстетических впечатлений, а также средства собственно- го развития;</w:t>
      </w:r>
      <w:r>
        <w:rPr>
          <w:rFonts w:ascii="Calibri" w:eastAsia="Calibri" w:hAnsi="Calibri" w:cs="Calibri"/>
          <w:color w:val="000000"/>
        </w:rPr>
        <w:t xml:space="preserve"> </w:t>
      </w:r>
    </w:p>
    <w:p w:rsidR="00192C9F" w:rsidRDefault="00362903" w:rsidP="00C05ABF">
      <w:pPr>
        <w:numPr>
          <w:ilvl w:val="1"/>
          <w:numId w:val="20"/>
        </w:numPr>
        <w:spacing w:line="253" w:lineRule="auto"/>
        <w:ind w:right="311" w:firstLine="218"/>
      </w:pPr>
      <w:r>
        <w:rPr>
          <w:rFonts w:ascii="Calibri" w:eastAsia="Calibri" w:hAnsi="Calibri" w:cs="Calibri"/>
        </w:rPr>
        <w:t>самостоятельно планировать своё досуговое чтение, обо- гащать свой литературный кругозор по рекомендациям учите- ля  и  сверстников,  а  также  проверенных  интернет-ресурсов, в том числе за счёт произведений современной литературы;</w:t>
      </w:r>
      <w:r>
        <w:rPr>
          <w:rFonts w:ascii="Calibri" w:eastAsia="Calibri" w:hAnsi="Calibri" w:cs="Calibri"/>
          <w:color w:val="000000"/>
        </w:rPr>
        <w:t xml:space="preserve"> </w:t>
      </w:r>
    </w:p>
    <w:p w:rsidR="00192C9F" w:rsidRDefault="00362903" w:rsidP="00C05ABF">
      <w:pPr>
        <w:numPr>
          <w:ilvl w:val="1"/>
          <w:numId w:val="20"/>
        </w:numPr>
        <w:spacing w:after="4" w:line="252" w:lineRule="auto"/>
        <w:ind w:right="311" w:firstLine="218"/>
      </w:pPr>
      <w:r>
        <w:rPr>
          <w:rFonts w:ascii="Calibri" w:eastAsia="Calibri" w:hAnsi="Calibri" w:cs="Calibri"/>
        </w:rPr>
        <w:t>участвовать в коллективной и индивидуальной  проект- ной и исследовательской деятельности и публично представ- лять полученные результаты;</w:t>
      </w:r>
      <w:r>
        <w:rPr>
          <w:rFonts w:ascii="Calibri" w:eastAsia="Calibri" w:hAnsi="Calibri" w:cs="Calibri"/>
          <w:color w:val="000000"/>
        </w:rPr>
        <w:t xml:space="preserve"> </w:t>
      </w:r>
    </w:p>
    <w:p w:rsidR="00192C9F" w:rsidRDefault="00362903" w:rsidP="00C05ABF">
      <w:pPr>
        <w:numPr>
          <w:ilvl w:val="1"/>
          <w:numId w:val="20"/>
        </w:numPr>
        <w:spacing w:after="178" w:line="253" w:lineRule="auto"/>
        <w:ind w:right="311" w:firstLine="218"/>
      </w:pPr>
      <w:r>
        <w:rPr>
          <w:rFonts w:ascii="Calibri" w:eastAsia="Calibri" w:hAnsi="Calibri" w:cs="Calibri"/>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 лами, в том числе из числа верифицированных электронных ре- сурсов, включённых в федеральный перечень.</w:t>
      </w:r>
      <w:r>
        <w:rPr>
          <w:rFonts w:ascii="Calibri" w:eastAsia="Calibri" w:hAnsi="Calibri" w:cs="Calibri"/>
          <w:color w:val="000000"/>
        </w:rPr>
        <w:t xml:space="preserve"> </w:t>
      </w:r>
    </w:p>
    <w:p w:rsidR="00192C9F" w:rsidRDefault="00362903">
      <w:pPr>
        <w:ind w:left="163"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rsidP="00C05ABF">
      <w:pPr>
        <w:numPr>
          <w:ilvl w:val="0"/>
          <w:numId w:val="21"/>
        </w:numPr>
        <w:spacing w:line="253" w:lineRule="auto"/>
        <w:ind w:right="116" w:firstLine="218"/>
        <w:jc w:val="left"/>
      </w:pPr>
      <w:r>
        <w:rPr>
          <w:rFonts w:ascii="Calibri" w:eastAsia="Calibri" w:hAnsi="Calibri" w:cs="Calibri"/>
        </w:rPr>
        <w:t xml:space="preserve">Понимать духовно-нравственную и культурноэстетиче- 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 нального народа </w:t>
      </w:r>
    </w:p>
    <w:p w:rsidR="00886F5E" w:rsidRDefault="00362903">
      <w:pPr>
        <w:spacing w:line="253" w:lineRule="auto"/>
        <w:ind w:left="156" w:right="55" w:firstLine="0"/>
        <w:rPr>
          <w:rFonts w:ascii="Calibri" w:eastAsia="Calibri" w:hAnsi="Calibri" w:cs="Calibri"/>
          <w:color w:val="000000"/>
        </w:rPr>
      </w:pPr>
      <w:r>
        <w:rPr>
          <w:rFonts w:ascii="Calibri" w:eastAsia="Calibri" w:hAnsi="Calibri" w:cs="Calibri"/>
        </w:rPr>
        <w:lastRenderedPageBreak/>
        <w:t>Российской Федерации;</w:t>
      </w:r>
      <w:r>
        <w:rPr>
          <w:rFonts w:ascii="Calibri" w:eastAsia="Calibri" w:hAnsi="Calibri" w:cs="Calibri"/>
          <w:color w:val="000000"/>
        </w:rPr>
        <w:t xml:space="preserve"> </w:t>
      </w:r>
    </w:p>
    <w:p w:rsidR="00192C9F" w:rsidRDefault="00362903" w:rsidP="00C05ABF">
      <w:pPr>
        <w:numPr>
          <w:ilvl w:val="0"/>
          <w:numId w:val="21"/>
        </w:numPr>
        <w:spacing w:after="4" w:line="252" w:lineRule="auto"/>
        <w:ind w:right="116" w:firstLine="218"/>
        <w:jc w:val="left"/>
      </w:pPr>
      <w:r>
        <w:rPr>
          <w:rFonts w:ascii="Calibri" w:eastAsia="Calibri" w:hAnsi="Calibri" w:cs="Calibri"/>
        </w:rPr>
        <w:t>понимать специфические черты литературы как вида сло- весного искусства, выявлять главные отличия художественного текста от текста научного, делового, публицистического;</w:t>
      </w:r>
      <w:r>
        <w:rPr>
          <w:rFonts w:ascii="Calibri" w:eastAsia="Calibri" w:hAnsi="Calibri" w:cs="Calibri"/>
          <w:color w:val="000000"/>
        </w:rPr>
        <w:t xml:space="preserve"> </w:t>
      </w:r>
    </w:p>
    <w:p w:rsidR="00192C9F" w:rsidRDefault="00362903" w:rsidP="00C05ABF">
      <w:pPr>
        <w:numPr>
          <w:ilvl w:val="0"/>
          <w:numId w:val="21"/>
        </w:numPr>
        <w:spacing w:after="246" w:line="252" w:lineRule="auto"/>
        <w:ind w:right="116" w:firstLine="218"/>
        <w:jc w:val="left"/>
      </w:pPr>
      <w:r>
        <w:rPr>
          <w:rFonts w:ascii="Calibri" w:eastAsia="Calibri" w:hAnsi="Calibri" w:cs="Calibri"/>
        </w:rPr>
        <w:t>владеть умением самостоятельного смыслового и эстетиче- 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 турного развития обучающихся), понимать условность художе- ственной картины мира, отражённой в литературных произве- дениях с учётом неоднозначности заложенных в них художе- ственных смыслов:</w:t>
      </w:r>
      <w:r>
        <w:rPr>
          <w:rFonts w:ascii="Calibri" w:eastAsia="Calibri" w:hAnsi="Calibri" w:cs="Calibri"/>
          <w:color w:val="000000"/>
        </w:rPr>
        <w:t xml:space="preserve"> </w:t>
      </w:r>
    </w:p>
    <w:p w:rsidR="00192C9F" w:rsidRDefault="00362903" w:rsidP="00C05ABF">
      <w:pPr>
        <w:numPr>
          <w:ilvl w:val="0"/>
          <w:numId w:val="22"/>
        </w:numPr>
        <w:ind w:right="148" w:hanging="144"/>
      </w:pPr>
      <w:r>
        <w:t xml:space="preserve">анализировать произведение в единстве формы и  содержа- ния; определять тематику и проблематику произведения, его родовую и жанровую принадлежность; выявлять позицию ге- роя, повествователя, рассказчика и авторскую позицию, учи- тывая художественные особенности произведения и отра- женные в нём реалии; характеризовать героевперсонажей, давать их сравнительные  характеристики,  оценивать  систе- 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 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 тической проблематики произведений (с учётом литератур- </w:t>
      </w:r>
      <w:r>
        <w:lastRenderedPageBreak/>
        <w:t>ного развития обучающихся); выявлять языковые особенно- сти художественного произведения, поэтической и прозаиче- 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 сти авторского языка и стиля;</w:t>
      </w:r>
      <w:r>
        <w:rPr>
          <w:color w:val="000000"/>
        </w:rPr>
        <w:t xml:space="preserve"> </w:t>
      </w:r>
    </w:p>
    <w:p w:rsidR="00886F5E" w:rsidRPr="00886F5E" w:rsidRDefault="00362903" w:rsidP="00C05ABF">
      <w:pPr>
        <w:numPr>
          <w:ilvl w:val="0"/>
          <w:numId w:val="22"/>
        </w:numPr>
        <w:ind w:right="148" w:hanging="144"/>
      </w:pPr>
      <w:r>
        <w:t>овладеть сущностью и пониманием смысловых функций тео- ретико-литературных понятий и самостоятельно использовать их в процессе анализа и интерпретации произведений, оформ- ления собственных оценок и наблюдений: художественная ли- тература и устное народное творчество; проза и поэзия; худо- жественный образ, факт, вымысел; литературные направле- 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Pr>
          <w:color w:val="000000"/>
        </w:rPr>
        <w:t xml:space="preserve"> </w:t>
      </w:r>
    </w:p>
    <w:p w:rsidR="00192C9F" w:rsidRDefault="00362903">
      <w:pPr>
        <w:ind w:left="392" w:right="148"/>
      </w:pPr>
      <w:r>
        <w:t xml:space="preserve">баллада)); форма и содержание литературного произведения; тема, идея, проблематика; пафос (героический, патриотиче- ский, гражданский и др.); сюжет, композиция, эпиграф; ста- дии развития действия: экспозиция, завязка, развитие дей- ствия, кульминация, развязка, эпилог; авторское/лирическое отступление; конфликт; система образов; образ автора, пове- ствователь, рассказчик, литературный герой (персонаж), ли- рический герой, лирический персонаж; речевая характери- стика героя; портрет, пейзаж, интерьер, художественная де- 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 </w:t>
      </w:r>
      <w:r>
        <w:lastRenderedPageBreak/>
        <w:t xml:space="preserve">пербола, умолчание, параллелизм; антитеза, аллегория; рито- рический вопрос, риторическое восклицание; инверсия, ана- фора, повтор; художественное время и пространство; звуко- пись (аллитерация, ассонанс); стиль; стихотворный метр (хорей, ямб, дактиль, амфибрахий, анапест), </w:t>
      </w:r>
    </w:p>
    <w:p w:rsidR="00192C9F" w:rsidRDefault="00362903">
      <w:pPr>
        <w:ind w:left="392" w:right="148"/>
      </w:pPr>
      <w:r>
        <w:t>ритм, рифма, строфа; афоризм;</w:t>
      </w:r>
      <w:r>
        <w:rPr>
          <w:color w:val="000000"/>
        </w:rPr>
        <w:t xml:space="preserve"> </w:t>
      </w:r>
    </w:p>
    <w:p w:rsidR="00192C9F" w:rsidRDefault="00362903" w:rsidP="00C05ABF">
      <w:pPr>
        <w:numPr>
          <w:ilvl w:val="0"/>
          <w:numId w:val="22"/>
        </w:numPr>
        <w:spacing w:after="30" w:line="236" w:lineRule="auto"/>
        <w:ind w:right="148" w:hanging="144"/>
      </w:pPr>
      <w:r>
        <w:t>рассматривать   изученные   и   самостоятельно   прочитанные</w:t>
      </w:r>
      <w:r>
        <w:rPr>
          <w:color w:val="000000"/>
        </w:rPr>
        <w:t xml:space="preserve"> </w:t>
      </w:r>
    </w:p>
    <w:p w:rsidR="00192C9F" w:rsidRDefault="00362903">
      <w:pPr>
        <w:ind w:left="392" w:right="148"/>
      </w:pPr>
      <w:r>
        <w:t>произведения в рамках историко-литературного процесса (определять и учитывать при анализе принадлежность произ- ведения к историческому времени, определённому литера- турному направлению);</w:t>
      </w:r>
      <w:r>
        <w:rPr>
          <w:color w:val="000000"/>
        </w:rPr>
        <w:t xml:space="preserve"> </w:t>
      </w:r>
    </w:p>
    <w:p w:rsidR="00192C9F" w:rsidRDefault="00362903" w:rsidP="00C05ABF">
      <w:pPr>
        <w:numPr>
          <w:ilvl w:val="0"/>
          <w:numId w:val="22"/>
        </w:numPr>
        <w:ind w:right="148" w:hanging="144"/>
      </w:pPr>
      <w:r>
        <w:t>выявлять связь между важнейшими фактами биографии пи- сателей  (в  том  числе  А.  С.  Грибоедова,  А.  С.  Пушкина, М. Ю. Лермонтова, Н. В. Гоголя) и особенностями историче- ской эпохи, авторского мировоззрения, проблематики произ- ведений;</w:t>
      </w:r>
      <w:r>
        <w:rPr>
          <w:color w:val="000000"/>
        </w:rPr>
        <w:t xml:space="preserve"> </w:t>
      </w:r>
    </w:p>
    <w:p w:rsidR="00192C9F" w:rsidRDefault="00362903" w:rsidP="00C05ABF">
      <w:pPr>
        <w:numPr>
          <w:ilvl w:val="0"/>
          <w:numId w:val="22"/>
        </w:numPr>
        <w:ind w:right="148" w:hanging="144"/>
      </w:pPr>
      <w:r>
        <w:t xml:space="preserve">выделять в произведениях элементы художественной формы и обнаруживать связи между ними; определять родо-жанро- </w:t>
      </w:r>
      <w:r>
        <w:tab/>
        <w:t xml:space="preserve">вую </w:t>
      </w:r>
      <w:r>
        <w:tab/>
        <w:t xml:space="preserve">специфику </w:t>
      </w:r>
      <w:r>
        <w:tab/>
        <w:t xml:space="preserve">изученного </w:t>
      </w:r>
      <w:r>
        <w:tab/>
        <w:t xml:space="preserve">и самостоятельно </w:t>
      </w:r>
      <w:r>
        <w:tab/>
        <w:t xml:space="preserve">прочитанного </w:t>
      </w:r>
      <w:r>
        <w:tab/>
        <w:t>художественного произведения;</w:t>
      </w:r>
      <w:r>
        <w:rPr>
          <w:color w:val="000000"/>
        </w:rPr>
        <w:t xml:space="preserve"> </w:t>
      </w:r>
    </w:p>
    <w:p w:rsidR="00192C9F" w:rsidRDefault="00362903" w:rsidP="00C05ABF">
      <w:pPr>
        <w:numPr>
          <w:ilvl w:val="0"/>
          <w:numId w:val="22"/>
        </w:numPr>
        <w:ind w:right="148" w:hanging="144"/>
      </w:pPr>
      <w:r>
        <w:t>сопоставлять произведения, их фрагменты (с учётом внутри- текстовых и межтекстовых связей), образы персонажей, ли- 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color w:val="000000"/>
        </w:rPr>
        <w:t xml:space="preserve"> </w:t>
      </w:r>
    </w:p>
    <w:p w:rsidR="00192C9F" w:rsidRDefault="00362903" w:rsidP="00C05ABF">
      <w:pPr>
        <w:numPr>
          <w:ilvl w:val="0"/>
          <w:numId w:val="22"/>
        </w:numPr>
        <w:ind w:right="148" w:hanging="144"/>
      </w:pPr>
      <w:r>
        <w:lastRenderedPageBreak/>
        <w:t xml:space="preserve">сопоставлять изученные и самостоятельно прочитанные про- изведения художественной литературы с произведениями других видов искусства </w:t>
      </w:r>
    </w:p>
    <w:p w:rsidR="00886F5E" w:rsidRDefault="00362903">
      <w:pPr>
        <w:ind w:left="392" w:right="148"/>
        <w:rPr>
          <w:color w:val="000000"/>
        </w:rPr>
      </w:pPr>
      <w:r>
        <w:t>(изобразительное искусство, музыка, театр, балет, кино, фотоискусство, компьютерная графика);</w:t>
      </w:r>
      <w:r>
        <w:rPr>
          <w:color w:val="000000"/>
        </w:rPr>
        <w:t xml:space="preserve"> </w:t>
      </w:r>
    </w:p>
    <w:p w:rsidR="00192C9F" w:rsidRDefault="00362903" w:rsidP="00C05ABF">
      <w:pPr>
        <w:numPr>
          <w:ilvl w:val="1"/>
          <w:numId w:val="22"/>
        </w:numPr>
        <w:spacing w:after="4" w:line="252" w:lineRule="auto"/>
        <w:ind w:right="223" w:firstLine="218"/>
      </w:pPr>
      <w:r>
        <w:rPr>
          <w:rFonts w:ascii="Calibri" w:eastAsia="Calibri" w:hAnsi="Calibri" w:cs="Calibri"/>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 ратурного развития, индивидуальных особенностей обучаю- щихся);</w:t>
      </w:r>
      <w:r>
        <w:rPr>
          <w:rFonts w:ascii="Calibri" w:eastAsia="Calibri" w:hAnsi="Calibri" w:cs="Calibri"/>
          <w:color w:val="000000"/>
        </w:rPr>
        <w:t xml:space="preserve"> </w:t>
      </w:r>
    </w:p>
    <w:p w:rsidR="00192C9F" w:rsidRDefault="00362903" w:rsidP="00C05ABF">
      <w:pPr>
        <w:numPr>
          <w:ilvl w:val="1"/>
          <w:numId w:val="22"/>
        </w:numPr>
        <w:spacing w:line="253" w:lineRule="auto"/>
        <w:ind w:right="223" w:firstLine="218"/>
      </w:pPr>
      <w:r>
        <w:rPr>
          <w:rFonts w:ascii="Calibri" w:eastAsia="Calibri" w:hAnsi="Calibri" w:cs="Calibri"/>
        </w:rPr>
        <w:t>пересказывать изученное и самостоятельно прочитанное произведение, используя различные виды устных  и  письмен- ных пересказов, обстоятельно отвечать на вопросы по прочи- танному произведению и самостоятельно формулировать во- просы к тексту; пересказывать сюжет и вычленять фабулу;</w:t>
      </w:r>
      <w:r>
        <w:rPr>
          <w:rFonts w:ascii="Calibri" w:eastAsia="Calibri" w:hAnsi="Calibri" w:cs="Calibri"/>
          <w:color w:val="000000"/>
        </w:rPr>
        <w:t xml:space="preserve"> </w:t>
      </w:r>
    </w:p>
    <w:p w:rsidR="00192C9F" w:rsidRDefault="00362903" w:rsidP="00C05ABF">
      <w:pPr>
        <w:numPr>
          <w:ilvl w:val="1"/>
          <w:numId w:val="22"/>
        </w:numPr>
        <w:spacing w:line="253" w:lineRule="auto"/>
        <w:ind w:right="223" w:firstLine="218"/>
      </w:pPr>
      <w:r>
        <w:rPr>
          <w:rFonts w:ascii="Calibri" w:eastAsia="Calibri" w:hAnsi="Calibri" w:cs="Calibri"/>
        </w:rPr>
        <w:t>участвовать в беседе и диалоге о прочитанном произведе- нии, в учебной дискуссии на литературные темы, соотносить собственную позицию с позицией автора и мнениями участни- ков дискуссии, давать аргументированную оценку прочитанно- му и отстаивать свою точку зрения, используя литературные аргументы;</w:t>
      </w:r>
      <w:r>
        <w:rPr>
          <w:rFonts w:ascii="Calibri" w:eastAsia="Calibri" w:hAnsi="Calibri" w:cs="Calibri"/>
          <w:color w:val="000000"/>
        </w:rPr>
        <w:t xml:space="preserve"> </w:t>
      </w:r>
    </w:p>
    <w:p w:rsidR="00192C9F" w:rsidRDefault="00362903" w:rsidP="00C05ABF">
      <w:pPr>
        <w:numPr>
          <w:ilvl w:val="1"/>
          <w:numId w:val="22"/>
        </w:numPr>
        <w:spacing w:after="4" w:line="252" w:lineRule="auto"/>
        <w:ind w:right="223" w:firstLine="218"/>
      </w:pPr>
      <w:r>
        <w:rPr>
          <w:rFonts w:ascii="Calibri" w:eastAsia="Calibri" w:hAnsi="Calibri" w:cs="Calibri"/>
        </w:rPr>
        <w:t xml:space="preserve">создавать устные и письменные высказывания разных жанров (объёмом не менее 250 слов), писать сочинение-рассуж- 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w:t>
      </w:r>
      <w:r>
        <w:rPr>
          <w:rFonts w:ascii="Calibri" w:eastAsia="Calibri" w:hAnsi="Calibri" w:cs="Calibri"/>
        </w:rPr>
        <w:lastRenderedPageBreak/>
        <w:t>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 ные виды цитирования;</w:t>
      </w:r>
      <w:r>
        <w:rPr>
          <w:rFonts w:ascii="Calibri" w:eastAsia="Calibri" w:hAnsi="Calibri" w:cs="Calibri"/>
          <w:color w:val="000000"/>
        </w:rPr>
        <w:t xml:space="preserve"> </w:t>
      </w:r>
    </w:p>
    <w:p w:rsidR="00192C9F" w:rsidRDefault="00362903" w:rsidP="00C05ABF">
      <w:pPr>
        <w:numPr>
          <w:ilvl w:val="1"/>
          <w:numId w:val="22"/>
        </w:numPr>
        <w:spacing w:line="253" w:lineRule="auto"/>
        <w:ind w:right="223" w:firstLine="218"/>
      </w:pPr>
      <w:r>
        <w:rPr>
          <w:rFonts w:ascii="Calibri" w:eastAsia="Calibri" w:hAnsi="Calibri" w:cs="Calibri"/>
        </w:rPr>
        <w:t>самостоятельно интерпретировать и оценивать текстуаль- но изученные и самостоятельно прочитанные художественные произведения древнерусской, классической русской и зарубеж- ной литературы и современных авторов с использованием мето- дов смыслового чтения и эстетического анализа;</w:t>
      </w:r>
      <w:r>
        <w:rPr>
          <w:rFonts w:ascii="Calibri" w:eastAsia="Calibri" w:hAnsi="Calibri" w:cs="Calibri"/>
          <w:color w:val="000000"/>
        </w:rPr>
        <w:t xml:space="preserve"> </w:t>
      </w:r>
    </w:p>
    <w:p w:rsidR="00192C9F" w:rsidRDefault="00362903" w:rsidP="00C05ABF">
      <w:pPr>
        <w:numPr>
          <w:ilvl w:val="1"/>
          <w:numId w:val="22"/>
        </w:numPr>
        <w:spacing w:after="4" w:line="252" w:lineRule="auto"/>
        <w:ind w:right="223" w:firstLine="218"/>
      </w:pPr>
      <w:r>
        <w:rPr>
          <w:rFonts w:ascii="Calibri" w:eastAsia="Calibri" w:hAnsi="Calibri" w:cs="Calibri"/>
        </w:rPr>
        <w:t>понимать важность вдумчивого чтения и изучения произ- 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Calibri" w:eastAsia="Calibri" w:hAnsi="Calibri" w:cs="Calibri"/>
          <w:color w:val="000000"/>
        </w:rPr>
        <w:t xml:space="preserve"> </w:t>
      </w:r>
    </w:p>
    <w:p w:rsidR="00886F5E" w:rsidRPr="00886F5E" w:rsidRDefault="00362903" w:rsidP="00C05ABF">
      <w:pPr>
        <w:numPr>
          <w:ilvl w:val="1"/>
          <w:numId w:val="22"/>
        </w:numPr>
        <w:spacing w:line="253" w:lineRule="auto"/>
        <w:ind w:right="223" w:firstLine="218"/>
      </w:pPr>
      <w:r>
        <w:rPr>
          <w:rFonts w:ascii="Calibri" w:eastAsia="Calibri" w:hAnsi="Calibri" w:cs="Calibri"/>
        </w:rPr>
        <w:t>самостоятельно планировать своё досуговое чтение, обо- гащать свой литературный кругозор по рекомендациям учите- ля  и  сверстников,  а  также  проверенных  интернет-ресурсов, в том числе за счёт произведений современной литературы;</w:t>
      </w:r>
      <w:r>
        <w:rPr>
          <w:rFonts w:ascii="Calibri" w:eastAsia="Calibri" w:hAnsi="Calibri" w:cs="Calibri"/>
          <w:color w:val="000000"/>
        </w:rPr>
        <w:t xml:space="preserve"> </w:t>
      </w:r>
    </w:p>
    <w:p w:rsidR="00192C9F" w:rsidRDefault="00362903" w:rsidP="00C05ABF">
      <w:pPr>
        <w:numPr>
          <w:ilvl w:val="1"/>
          <w:numId w:val="22"/>
        </w:numPr>
        <w:spacing w:after="4" w:line="252" w:lineRule="auto"/>
        <w:ind w:right="223" w:firstLine="218"/>
      </w:pPr>
      <w:r>
        <w:rPr>
          <w:rFonts w:ascii="Calibri" w:eastAsia="Calibri" w:hAnsi="Calibri" w:cs="Calibri"/>
        </w:rPr>
        <w:t>участвовать в коллективной и индивидуальной  проект- ной и исследовательской деятельности и уметь публично пре- зентовать полученные результаты;</w:t>
      </w:r>
      <w:r>
        <w:rPr>
          <w:rFonts w:ascii="Calibri" w:eastAsia="Calibri" w:hAnsi="Calibri" w:cs="Calibri"/>
          <w:color w:val="000000"/>
        </w:rPr>
        <w:t xml:space="preserve"> </w:t>
      </w:r>
    </w:p>
    <w:p w:rsidR="00192C9F" w:rsidRDefault="00362903" w:rsidP="00C05ABF">
      <w:pPr>
        <w:numPr>
          <w:ilvl w:val="1"/>
          <w:numId w:val="22"/>
        </w:numPr>
        <w:spacing w:after="232" w:line="253" w:lineRule="auto"/>
        <w:ind w:right="223" w:firstLine="218"/>
      </w:pPr>
      <w:r>
        <w:rPr>
          <w:rFonts w:ascii="Calibri" w:eastAsia="Calibri" w:hAnsi="Calibri" w:cs="Calibri"/>
        </w:rPr>
        <w:t xml:space="preserve">уметь самостоятельно пользоваться энциклопедиями, словарями и справочной </w:t>
      </w:r>
      <w:r>
        <w:rPr>
          <w:rFonts w:ascii="Calibri" w:eastAsia="Calibri" w:hAnsi="Calibri" w:cs="Calibri"/>
        </w:rPr>
        <w:lastRenderedPageBreak/>
        <w:t>литературой, информационно-спра- вочными системами, в том числе в электронной форме; поль- зоваться каталогами библиотек, библиографическими указате- лями, системой поиска в Интернете; работать с электронными библиотеками и другими справочными материалами, в том чис- ле из числа верифицированных электронных ресурсов, вклю- чённых в федеральный перечень.</w:t>
      </w:r>
      <w:r>
        <w:rPr>
          <w:rFonts w:ascii="Calibri" w:eastAsia="Calibri" w:hAnsi="Calibri" w:cs="Calibri"/>
          <w:color w:val="000000"/>
        </w:rPr>
        <w:t xml:space="preserve"> </w:t>
      </w:r>
    </w:p>
    <w:p w:rsidR="00192C9F" w:rsidRDefault="00362903">
      <w:pPr>
        <w:ind w:left="155" w:right="148" w:firstLine="228"/>
      </w:pPr>
      <w:r>
        <w:t>При планировании предметных результатов освоения  рабо- чей программы следует учитывать, что формирование различ- ных умений, навыков, компетенций происходит у разных обу- 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создания индиви- дуальных образовательных траекторий достижения этих ре- зультатов.</w:t>
      </w:r>
      <w:r>
        <w:rPr>
          <w:color w:val="000000"/>
        </w:rPr>
        <w:t xml:space="preserve"> </w:t>
      </w:r>
    </w:p>
    <w:p w:rsidR="00192C9F" w:rsidRDefault="00362903">
      <w:pPr>
        <w:spacing w:line="268" w:lineRule="auto"/>
        <w:ind w:left="156" w:right="0"/>
      </w:pPr>
      <w:r>
        <w:rPr>
          <w:b/>
        </w:rPr>
        <w:t xml:space="preserve">АНГЛИЙСКИЙ ЯЗЫК </w:t>
      </w:r>
    </w:p>
    <w:p w:rsidR="00192C9F" w:rsidRDefault="00362903">
      <w:pPr>
        <w:spacing w:after="1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490033" name="Group 149003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1077" name="Shape 41077"/>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033" style="width:317.5pt;height:0.5pt;mso-position-horizontal-relative:char;mso-position-vertical-relative:line" coordsize="40322,63">
                <v:shape id="Shape 41077"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spacing w:after="250" w:line="259" w:lineRule="auto"/>
        <w:ind w:left="0" w:right="0" w:firstLine="0"/>
        <w:jc w:val="left"/>
      </w:pPr>
      <w:r>
        <w:rPr>
          <w:b/>
          <w:color w:val="000000"/>
        </w:rPr>
        <w:t xml:space="preserve"> </w:t>
      </w:r>
    </w:p>
    <w:p w:rsidR="00192C9F" w:rsidRDefault="00362903">
      <w:pPr>
        <w:spacing w:after="301" w:line="268" w:lineRule="auto"/>
        <w:ind w:left="156" w:right="0"/>
      </w:pPr>
      <w:r>
        <w:rPr>
          <w:b/>
        </w:rPr>
        <w:t xml:space="preserve">ПРИМЕРНАЯ РАБОЧАЯ ПРОГРАММА. АНГЛИЙСКИЙ ЯЗЫК </w:t>
      </w:r>
    </w:p>
    <w:p w:rsidR="00192C9F" w:rsidRDefault="00362903">
      <w:pPr>
        <w:spacing w:before="26"/>
        <w:ind w:left="163" w:right="148"/>
      </w:pPr>
      <w:r>
        <w:rPr>
          <w:rFonts w:ascii="Calibri" w:eastAsia="Calibri" w:hAnsi="Calibri" w:cs="Calibri"/>
          <w:noProof/>
          <w:color w:val="000000"/>
          <w:sz w:val="22"/>
        </w:rPr>
        <mc:AlternateContent>
          <mc:Choice Requires="wpg">
            <w:drawing>
              <wp:anchor distT="0" distB="0" distL="114300" distR="114300" simplePos="0" relativeHeight="251656192" behindDoc="0" locked="0" layoutInCell="1" allowOverlap="1">
                <wp:simplePos x="0" y="0"/>
                <wp:positionH relativeFrom="column">
                  <wp:posOffset>99187</wp:posOffset>
                </wp:positionH>
                <wp:positionV relativeFrom="paragraph">
                  <wp:posOffset>-16699</wp:posOffset>
                </wp:positionV>
                <wp:extent cx="4032250" cy="6350"/>
                <wp:effectExtent l="0" t="0" r="0" b="0"/>
                <wp:wrapNone/>
                <wp:docPr id="1490034" name="Group 149003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1078" name="Shape 4107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4C9C4FD" id="Group 1490034" o:spid="_x0000_s1026" style="position:absolute;margin-left:7.8pt;margin-top:-1.3pt;width:317.5pt;height:.5pt;z-index:251656192"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">
                <v:shape id="Shape 4107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" path="m,l4032250,e" filled="f" strokecolor="#231f20" strokeweight=".5pt">
                  <v:stroke endcap="round"/>
                  <v:path arrowok="t" textboxrect="0,0,4032250,0"/>
                </v:shape>
              </v:group>
            </w:pict>
          </mc:Fallback>
        </mc:AlternateContent>
      </w:r>
      <w:r>
        <w:rPr>
          <w:b/>
        </w:rPr>
        <w:t>(ДЛЯ 5—9 КЛАССОВ ОБРАЗОВАТЕЛЬНЫХ ОРГАНИЗАЦИЙ)</w:t>
      </w:r>
      <w:r>
        <w:rPr>
          <w:b/>
          <w:color w:val="000000"/>
        </w:rPr>
        <w:t xml:space="preserve"> </w:t>
      </w:r>
      <w: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 тельном стандарте </w:t>
      </w:r>
      <w:r>
        <w:lastRenderedPageBreak/>
        <w:t xml:space="preserve">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w:t>
      </w:r>
    </w:p>
    <w:p w:rsidR="00192C9F" w:rsidRDefault="00362903">
      <w:pPr>
        <w:ind w:left="163" w:right="148"/>
      </w:pPr>
      <w:r>
        <w:t>характеристики планируемых резуль- татов духовнонравственного развития, воспитания и социали- зации обучающихся, представленной в Примерной программе воспитания (одобрено решением ФУМО от 02.06.2020 г.).</w:t>
      </w: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38"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490035" name="Group 149003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41079" name="Shape 41079"/>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C03313E" id="Group 149003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NayY4dfAgAAzgUAAA4AAAAAAAAAAAAAAAAALgIAAGRycy9lMm9Eb2MueG1s&#10;UEsBAi0AFAAGAAgAAAAhAITv2UfZAAAAAwEAAA8AAAAAAAAAAAAAAAAAuQQAAGRycy9kb3ducmV2&#10;LnhtbFBLBQYAAAAABAAEAPMAAAC/BQAAAAA=&#10;">
                <v:shape id="Shape 41079"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&#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ind w:left="163" w:right="148"/>
      </w:pPr>
      <w:r>
        <w:t>ОБЩАЯ ХАРАКТЕРИСТИКА УЧЕБНОГО ПРЕДМЕТА</w:t>
      </w:r>
      <w:r>
        <w:rPr>
          <w:color w:val="000000"/>
        </w:rPr>
        <w:t xml:space="preserve"> </w:t>
      </w:r>
    </w:p>
    <w:p w:rsidR="00192C9F" w:rsidRDefault="00362903">
      <w:pPr>
        <w:ind w:left="163" w:right="148"/>
      </w:pPr>
      <w:r>
        <w:t>«ИНОСТРАННЫЙ (АНГЛИЙСКИЙ) ЯЗЫК»</w:t>
      </w:r>
      <w:r>
        <w:rPr>
          <w:color w:val="000000"/>
        </w:rPr>
        <w:t xml:space="preserve"> </w:t>
      </w:r>
    </w:p>
    <w:p w:rsidR="00192C9F" w:rsidRDefault="00362903">
      <w:pPr>
        <w:ind w:left="155" w:right="148" w:firstLine="228"/>
      </w:pPr>
      <w: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составляющей базы для общего и специального образования.</w:t>
      </w:r>
      <w:r>
        <w:rPr>
          <w:color w:val="000000"/>
        </w:rPr>
        <w:t xml:space="preserve"> </w:t>
      </w:r>
    </w:p>
    <w:p w:rsidR="00192C9F" w:rsidRDefault="00362903">
      <w:pPr>
        <w:ind w:left="155" w:right="148" w:firstLine="228"/>
      </w:pPr>
      <w: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повторяются и закрепляются на новом лексическом ма- териале и расширяющемся тематическом содержании речи.</w:t>
      </w:r>
      <w:r>
        <w:rPr>
          <w:color w:val="000000"/>
        </w:rPr>
        <w:t xml:space="preserve"> </w:t>
      </w:r>
    </w:p>
    <w:p w:rsidR="00192C9F" w:rsidRDefault="00362903">
      <w:pPr>
        <w:ind w:left="155" w:right="148" w:firstLine="228"/>
      </w:pPr>
      <w:r>
        <w:t xml:space="preserve">В последние десятилетия наблюдается трансформация взгля- 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независимо от вы- бранных ими профильных предметов </w:t>
      </w:r>
    </w:p>
    <w:p w:rsidR="00886F5E" w:rsidRDefault="00362903">
      <w:pPr>
        <w:ind w:left="163" w:right="148"/>
        <w:rPr>
          <w:color w:val="000000"/>
        </w:rPr>
      </w:pPr>
      <w:r>
        <w:t>(математика,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r>
        <w:rPr>
          <w:color w:val="000000"/>
        </w:rPr>
        <w:t xml:space="preserve"> </w:t>
      </w:r>
    </w:p>
    <w:p w:rsidR="00192C9F" w:rsidRDefault="00362903">
      <w:pPr>
        <w:tabs>
          <w:tab w:val="center" w:pos="1034"/>
          <w:tab w:val="center" w:pos="2820"/>
          <w:tab w:val="center" w:pos="4494"/>
          <w:tab w:val="right" w:pos="6675"/>
        </w:tabs>
        <w:ind w:left="0" w:right="0" w:firstLine="0"/>
        <w:jc w:val="left"/>
      </w:pPr>
      <w:r>
        <w:rPr>
          <w:rFonts w:ascii="Calibri" w:eastAsia="Calibri" w:hAnsi="Calibri" w:cs="Calibri"/>
          <w:color w:val="000000"/>
          <w:sz w:val="22"/>
        </w:rPr>
        <w:tab/>
      </w:r>
      <w:r>
        <w:t xml:space="preserve">Возрастает </w:t>
      </w:r>
      <w:r>
        <w:tab/>
        <w:t xml:space="preserve">значимость </w:t>
      </w:r>
      <w:r>
        <w:tab/>
        <w:t xml:space="preserve">владения </w:t>
      </w:r>
      <w:r>
        <w:tab/>
        <w:t>разными</w:t>
      </w:r>
    </w:p>
    <w:p w:rsidR="00192C9F" w:rsidRDefault="00362903">
      <w:pPr>
        <w:ind w:left="163" w:right="148"/>
      </w:pPr>
      <w:r>
        <w:t xml:space="preserve">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w:t>
      </w:r>
      <w: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r>
        <w:rPr>
          <w:color w:val="000000"/>
        </w:rPr>
        <w:t xml:space="preserve"> </w:t>
      </w:r>
    </w:p>
    <w:p w:rsidR="00192C9F" w:rsidRDefault="00362903">
      <w:pPr>
        <w:ind w:left="155" w:right="148" w:firstLine="228"/>
      </w:pPr>
      <w:r>
        <w:t>Естественно, возрастание значимости владения иностранны- ми языками приводит к переосмыслению целей и содержания обучения предмету.</w:t>
      </w:r>
      <w:r>
        <w:rPr>
          <w:color w:val="000000"/>
        </w:rPr>
        <w:t xml:space="preserve"> </w:t>
      </w:r>
    </w:p>
    <w:p w:rsidR="00192C9F" w:rsidRDefault="00362903">
      <w:pPr>
        <w:ind w:left="163" w:right="148"/>
      </w:pPr>
      <w:r>
        <w:t>ЦЕЛИ УЧЕБНОГО ПРЕДМЕТА</w:t>
      </w:r>
      <w:r>
        <w:rPr>
          <w:color w:val="000000"/>
        </w:rPr>
        <w:t xml:space="preserve"> </w:t>
      </w:r>
    </w:p>
    <w:p w:rsidR="00192C9F" w:rsidRDefault="00362903">
      <w:pPr>
        <w:ind w:left="163" w:right="148"/>
      </w:pPr>
      <w:r>
        <w:t>«ИНОСТРАННЫЙ (АНГЛИЙСКИЙ) ЯЗЫК»</w:t>
      </w:r>
      <w:r>
        <w:rPr>
          <w:color w:val="000000"/>
        </w:rPr>
        <w:t xml:space="preserve"> </w:t>
      </w:r>
    </w:p>
    <w:p w:rsidR="00192C9F" w:rsidRDefault="00362903">
      <w:pPr>
        <w:ind w:left="155" w:right="148" w:firstLine="228"/>
      </w:pPr>
      <w:r>
        <w:t xml:space="preserve">В свете сказанного выше цели иноязычного образования ста- новятся более сложными по структуре, формулируются на </w:t>
      </w:r>
      <w:r>
        <w:rPr>
          <w:i/>
        </w:rPr>
        <w:t xml:space="preserve">цен- ностном, когнитивном и прагматическом </w:t>
      </w:r>
      <w:r>
        <w:t>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r>
        <w:rPr>
          <w:color w:val="000000"/>
        </w:rPr>
        <w:t xml:space="preserve"> </w:t>
      </w:r>
    </w:p>
    <w:p w:rsidR="00192C9F" w:rsidRDefault="00362903">
      <w:pPr>
        <w:ind w:left="155" w:right="148" w:firstLine="228"/>
      </w:pPr>
      <w:r>
        <w:t xml:space="preserve">На прагматическом уровне </w:t>
      </w:r>
      <w:r>
        <w:rPr>
          <w:b/>
          <w:i/>
        </w:rPr>
        <w:t xml:space="preserve">целью иноязычного образова- ния </w:t>
      </w:r>
      <w:r>
        <w:t>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компетенции:</w:t>
      </w:r>
    </w:p>
    <w:p w:rsidR="00192C9F" w:rsidRDefault="00362903">
      <w:pPr>
        <w:spacing w:line="253" w:lineRule="auto"/>
        <w:ind w:left="384" w:right="790" w:hanging="228"/>
      </w:pPr>
      <w:r>
        <w:rPr>
          <w:sz w:val="20"/>
        </w:rPr>
        <w:t>—</w:t>
      </w:r>
      <w:r>
        <w:rPr>
          <w:rFonts w:ascii="Arial" w:eastAsia="Arial" w:hAnsi="Arial" w:cs="Arial"/>
          <w:sz w:val="20"/>
        </w:rPr>
        <w:t xml:space="preserve"> </w:t>
      </w:r>
      <w:r>
        <w:rPr>
          <w:rFonts w:ascii="Calibri" w:eastAsia="Calibri" w:hAnsi="Calibri" w:cs="Calibri"/>
          <w:i/>
        </w:rPr>
        <w:t xml:space="preserve">речевая компетенция </w:t>
      </w:r>
      <w:r>
        <w:rPr>
          <w:rFonts w:ascii="Calibri" w:eastAsia="Calibri" w:hAnsi="Calibri" w:cs="Calibri"/>
        </w:rPr>
        <w:t>— развитие коммуникативных умений в четырёх основных видах речевой деятельности (говорении, аудировании, чтении, письме);</w:t>
      </w:r>
      <w:r>
        <w:rPr>
          <w:rFonts w:ascii="Calibri" w:eastAsia="Calibri" w:hAnsi="Calibri" w:cs="Calibri"/>
          <w:color w:val="000000"/>
        </w:rPr>
        <w:t xml:space="preserve"> </w:t>
      </w:r>
    </w:p>
    <w:p w:rsidR="00192C9F" w:rsidRDefault="00362903">
      <w:pPr>
        <w:spacing w:after="4" w:line="252" w:lineRule="auto"/>
        <w:ind w:left="369" w:right="116" w:hanging="228"/>
        <w:jc w:val="left"/>
      </w:pPr>
      <w:r>
        <w:rPr>
          <w:sz w:val="20"/>
        </w:rPr>
        <w:lastRenderedPageBreak/>
        <w:t>—</w:t>
      </w:r>
      <w:r>
        <w:rPr>
          <w:rFonts w:ascii="Arial" w:eastAsia="Arial" w:hAnsi="Arial" w:cs="Arial"/>
          <w:sz w:val="20"/>
        </w:rPr>
        <w:t xml:space="preserve"> </w:t>
      </w:r>
      <w:r>
        <w:rPr>
          <w:rFonts w:ascii="Calibri" w:eastAsia="Calibri" w:hAnsi="Calibri" w:cs="Calibri"/>
          <w:i/>
        </w:rPr>
        <w:t xml:space="preserve">языковая компетенция </w:t>
      </w:r>
      <w:r>
        <w:rPr>
          <w:rFonts w:ascii="Calibri" w:eastAsia="Calibri" w:hAnsi="Calibri" w:cs="Calibri"/>
        </w:rPr>
        <w:t>— овладение новыми языковыми средствами (фонетическими, орфографическими, лексиче- скими, грамматическими) в соответствии c отобранными те- мами общения; освоение знаний о языковых явлениях изуча- емого языка, разных способах выражения мысли в родном и иностранном языках;</w:t>
      </w:r>
      <w:r>
        <w:rPr>
          <w:rFonts w:ascii="Calibri" w:eastAsia="Calibri" w:hAnsi="Calibri" w:cs="Calibri"/>
          <w:color w:val="000000"/>
        </w:rPr>
        <w:t xml:space="preserve"> </w:t>
      </w:r>
    </w:p>
    <w:p w:rsidR="00886F5E" w:rsidRDefault="00362903">
      <w:pPr>
        <w:spacing w:line="253" w:lineRule="auto"/>
        <w:ind w:left="384" w:right="1061" w:hanging="228"/>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i/>
        </w:rPr>
        <w:t xml:space="preserve">социокультурная/межкультурная компетенция </w:t>
      </w:r>
      <w:r>
        <w:rPr>
          <w:rFonts w:ascii="Calibri" w:eastAsia="Calibri" w:hAnsi="Calibri" w:cs="Calibri"/>
        </w:rPr>
        <w:t>— приоб- щение к культуре, традициям реалиям стран/страны изучае-</w:t>
      </w:r>
      <w:r>
        <w:rPr>
          <w:rFonts w:ascii="Calibri" w:eastAsia="Calibri" w:hAnsi="Calibri" w:cs="Calibri"/>
          <w:color w:val="000000"/>
        </w:rPr>
        <w:t xml:space="preserve"> </w:t>
      </w:r>
    </w:p>
    <w:p w:rsidR="00192C9F" w:rsidRDefault="00362903">
      <w:pPr>
        <w:ind w:left="392" w:right="148"/>
      </w:pPr>
      <w: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r>
        <w:rPr>
          <w:color w:val="000000"/>
        </w:rPr>
        <w:t xml:space="preserve"> </w:t>
      </w:r>
    </w:p>
    <w:p w:rsidR="00192C9F" w:rsidRDefault="00362903">
      <w:pPr>
        <w:spacing w:after="188" w:line="253" w:lineRule="auto"/>
        <w:ind w:left="384" w:right="720" w:hanging="228"/>
      </w:pPr>
      <w:r>
        <w:rPr>
          <w:sz w:val="20"/>
        </w:rPr>
        <w:t>—</w:t>
      </w:r>
      <w:r>
        <w:rPr>
          <w:rFonts w:ascii="Arial" w:eastAsia="Arial" w:hAnsi="Arial" w:cs="Arial"/>
          <w:sz w:val="20"/>
        </w:rPr>
        <w:t xml:space="preserve"> </w:t>
      </w:r>
      <w:r>
        <w:rPr>
          <w:rFonts w:ascii="Calibri" w:eastAsia="Calibri" w:hAnsi="Calibri" w:cs="Calibri"/>
          <w:i/>
        </w:rPr>
        <w:t xml:space="preserve">компенсаторная компетенция </w:t>
      </w:r>
      <w:r>
        <w:rPr>
          <w:rFonts w:ascii="Calibri" w:eastAsia="Calibri" w:hAnsi="Calibri" w:cs="Calibri"/>
        </w:rPr>
        <w:t>— развитие умений выхо- дить из положения в условиях дефицита языковых средств при получении и передаче информации.</w:t>
      </w:r>
      <w:r>
        <w:rPr>
          <w:rFonts w:ascii="Calibri" w:eastAsia="Calibri" w:hAnsi="Calibri" w:cs="Calibri"/>
          <w:color w:val="000000"/>
        </w:rPr>
        <w:t xml:space="preserve"> </w:t>
      </w:r>
    </w:p>
    <w:p w:rsidR="00192C9F" w:rsidRDefault="00362903">
      <w:pPr>
        <w:ind w:left="155" w:right="148" w:firstLine="228"/>
      </w:pPr>
      <w:r>
        <w:t xml:space="preserve">Наряду с иноязычной коммуникативной компетенцией сред- ствами иностранного языка формируются </w:t>
      </w:r>
      <w:r>
        <w:rPr>
          <w:i/>
        </w:rPr>
        <w:t>ключевые универ- сальные учебные компетенции</w:t>
      </w:r>
      <w:r>
        <w:t>,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r>
        <w:rPr>
          <w:color w:val="000000"/>
        </w:rPr>
        <w:t xml:space="preserve"> </w:t>
      </w:r>
    </w:p>
    <w:p w:rsidR="00192C9F" w:rsidRDefault="00362903">
      <w:pPr>
        <w:ind w:left="155" w:right="148" w:firstLine="228"/>
      </w:pPr>
      <w:r>
        <w:t xml:space="preserve">В соответствии с личностно ориентированной парадигмой об- разования основными подходами к обучению </w:t>
      </w:r>
      <w:r>
        <w:rPr>
          <w:i/>
        </w:rPr>
        <w:t xml:space="preserve">иностранным языкам </w:t>
      </w:r>
      <w:r>
        <w:t xml:space="preserve">признаются компетентностный, системно-деятельност- ный, межкультурный и коммуникативно-когнитивный. Сово- купность </w:t>
      </w:r>
      <w:r>
        <w:lastRenderedPageBreak/>
        <w:t xml:space="preserve">перечисленных подходов предполагает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w:t>
      </w:r>
    </w:p>
    <w:p w:rsidR="00192C9F" w:rsidRDefault="00362903">
      <w:pPr>
        <w:ind w:left="163" w:right="148"/>
      </w:pPr>
      <w:r>
        <w:t>(дифференциация, индивидуализация, проектная дея- тельность и др.) и использования современных средств обу- чения.</w:t>
      </w:r>
      <w:r>
        <w:rPr>
          <w:color w:val="000000"/>
        </w:rPr>
        <w:t xml:space="preserve"> </w:t>
      </w:r>
      <w:r>
        <w:rPr>
          <w:b/>
        </w:rPr>
        <w:t>МЕСТО УЧЕБНОГО ПРЕДМЕТА</w:t>
      </w:r>
      <w:r>
        <w:rPr>
          <w:b/>
          <w:color w:val="000000"/>
        </w:rPr>
        <w:t xml:space="preserve"> </w:t>
      </w:r>
    </w:p>
    <w:p w:rsidR="00192C9F" w:rsidRDefault="00362903">
      <w:pPr>
        <w:ind w:left="163" w:right="148"/>
      </w:pPr>
      <w:r>
        <w:rPr>
          <w:b/>
        </w:rPr>
        <w:t>«</w:t>
      </w:r>
      <w:r>
        <w:t xml:space="preserve">ИНОСТРАННЫЙ (АНГЛИЙСКИЙ) </w:t>
      </w:r>
      <w:r>
        <w:rPr>
          <w:b/>
        </w:rPr>
        <w:t xml:space="preserve">ЯЗЫК» В УЧЕБНОМ </w:t>
      </w:r>
    </w:p>
    <w:p w:rsidR="00192C9F" w:rsidRDefault="00362903">
      <w:pPr>
        <w:spacing w:line="268" w:lineRule="auto"/>
        <w:ind w:left="156" w:right="0"/>
      </w:pPr>
      <w:r>
        <w:rPr>
          <w:b/>
        </w:rPr>
        <w:t>ПЛАНЕ</w:t>
      </w:r>
      <w:r>
        <w:rPr>
          <w:b/>
          <w:color w:val="000000"/>
        </w:rPr>
        <w:t xml:space="preserve"> </w:t>
      </w:r>
    </w:p>
    <w:p w:rsidR="00192C9F" w:rsidRDefault="00362903">
      <w:pPr>
        <w:spacing w:line="288" w:lineRule="auto"/>
        <w:ind w:left="384" w:right="4" w:firstLine="0"/>
        <w:jc w:val="left"/>
      </w:pPr>
      <w: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 заявленных в ФГОС ООО пред- метных результатов.</w:t>
      </w:r>
      <w:r>
        <w:rPr>
          <w:color w:val="000000"/>
        </w:rPr>
        <w:t xml:space="preserve"> </w:t>
      </w:r>
    </w:p>
    <w:p w:rsidR="00886F5E" w:rsidRDefault="00362903">
      <w:pPr>
        <w:ind w:left="155" w:right="148" w:firstLine="228"/>
        <w:rPr>
          <w:color w:val="000000"/>
        </w:rPr>
      </w:pPr>
      <w:r>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r>
        <w:rPr>
          <w:color w:val="000000"/>
        </w:rPr>
        <w:t xml:space="preserve"> </w:t>
      </w:r>
    </w:p>
    <w:p w:rsidR="00192C9F" w:rsidRDefault="00362903">
      <w:pPr>
        <w:ind w:left="155" w:right="148" w:firstLine="228"/>
      </w:pPr>
      <w:r>
        <w:t xml:space="preserve">Требования к </w:t>
      </w:r>
      <w:r>
        <w:rPr>
          <w:i/>
        </w:rPr>
        <w:t xml:space="preserve">предметным результатам </w:t>
      </w:r>
      <w:r>
        <w:t xml:space="preserve">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формах (устно/письменно, непосред- ственно/опосредованно, в том числе через Интернет) на </w:t>
      </w:r>
      <w:r>
        <w:lastRenderedPageBreak/>
        <w:t>допоро- говом уровне (уровне А2 в соответствии с Общеевропейскими компетенциями владения иностранным языком)1.</w:t>
      </w:r>
      <w:r>
        <w:rPr>
          <w:color w:val="000000"/>
        </w:rPr>
        <w:t xml:space="preserve"> </w:t>
      </w:r>
    </w:p>
    <w:p w:rsidR="00192C9F" w:rsidRDefault="00362903">
      <w:pPr>
        <w:ind w:left="155" w:right="148" w:firstLine="228"/>
      </w:pPr>
      <w:r>
        <w:t>Данный уровень позволит выпускникам основной школы ис- пользовать иностранный язык для продолжения образования на уровне среднего общего образования и для дальнейшего са- мообразования.</w:t>
      </w:r>
      <w:r>
        <w:rPr>
          <w:color w:val="000000"/>
        </w:rPr>
        <w:t xml:space="preserve"> </w:t>
      </w:r>
    </w:p>
    <w:p w:rsidR="00192C9F" w:rsidRDefault="00362903">
      <w:pPr>
        <w:ind w:left="155" w:right="148" w:firstLine="228"/>
      </w:pPr>
      <w:r>
        <w:t>Примерная рабочая программа состоит из четырёх разделов: введение; содержание образования по английскому языку по го- дам обучения (5—9 классы), планируемые результаты (лич- ностные, метапредметные результаты освоения учебного пред- 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 вание по годам обучения (5—9 классы).</w:t>
      </w:r>
      <w:r>
        <w:rPr>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spacing w:line="268" w:lineRule="auto"/>
        <w:ind w:left="156" w:right="0"/>
      </w:pPr>
      <w:r>
        <w:rPr>
          <w:b/>
        </w:rPr>
        <w:t>СОДЕРЖАНИЕ ОБУЧЕНИЯ</w:t>
      </w:r>
      <w:r>
        <w:rPr>
          <w:b/>
          <w:color w:val="000000"/>
        </w:rPr>
        <w:t xml:space="preserve"> </w:t>
      </w:r>
    </w:p>
    <w:p w:rsidR="00192C9F" w:rsidRDefault="00362903" w:rsidP="00886F5E">
      <w:pPr>
        <w:spacing w:line="268" w:lineRule="auto"/>
        <w:ind w:left="156" w:right="0"/>
      </w:pPr>
      <w:r>
        <w:rPr>
          <w:b/>
        </w:rPr>
        <w:t>УЧЕБНОМУ ПРЕДМЕТУ «АНГЛИЙСКИЙ ЯЗЫК»</w:t>
      </w:r>
      <w:r>
        <w:rPr>
          <w:b/>
          <w:color w:val="000000"/>
        </w:rPr>
        <w:t xml:space="preserve"> </w:t>
      </w:r>
    </w:p>
    <w:p w:rsidR="00192C9F" w:rsidRDefault="00362903">
      <w:pPr>
        <w:spacing w:line="268" w:lineRule="auto"/>
        <w:ind w:left="156" w:right="0"/>
      </w:pPr>
      <w:r>
        <w:rPr>
          <w:rFonts w:ascii="Tahoma" w:eastAsia="Tahoma" w:hAnsi="Tahoma" w:cs="Tahoma"/>
          <w:b/>
          <w:sz w:val="22"/>
        </w:rPr>
        <w:t>5</w:t>
      </w:r>
      <w:r>
        <w:rPr>
          <w:rFonts w:ascii="Arial" w:eastAsia="Arial" w:hAnsi="Arial" w:cs="Arial"/>
          <w:b/>
          <w:sz w:val="22"/>
        </w:rPr>
        <w:t xml:space="preserve"> </w:t>
      </w:r>
      <w:r>
        <w:rPr>
          <w:b/>
        </w:rPr>
        <w:t>класс</w:t>
      </w:r>
      <w:r>
        <w:rPr>
          <w:b/>
          <w:color w:val="000000"/>
        </w:rPr>
        <w:t xml:space="preserve"> </w:t>
      </w:r>
    </w:p>
    <w:p w:rsidR="00192C9F" w:rsidRDefault="00362903" w:rsidP="00886F5E">
      <w:pPr>
        <w:ind w:left="163" w:right="148"/>
      </w:pPr>
      <w:r>
        <w:t>Коммуникативные умения</w:t>
      </w:r>
      <w:r>
        <w:rPr>
          <w:color w:val="000000"/>
        </w:rPr>
        <w:t xml:space="preserve"> </w:t>
      </w:r>
    </w:p>
    <w:p w:rsidR="00192C9F" w:rsidRDefault="00362903" w:rsidP="00886F5E">
      <w:pPr>
        <w:ind w:left="155" w:right="148" w:firstLine="228"/>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92C9F" w:rsidRDefault="00362903" w:rsidP="00886F5E">
      <w:pPr>
        <w:ind w:left="155" w:right="148" w:firstLine="228"/>
      </w:pPr>
      <w:r>
        <w:t>Моя семья. Мои друзья. Семейные праздники: день рожде- ния, Новый год.</w:t>
      </w:r>
      <w:r>
        <w:rPr>
          <w:color w:val="000000"/>
        </w:rPr>
        <w:t xml:space="preserve"> </w:t>
      </w:r>
    </w:p>
    <w:p w:rsidR="00192C9F" w:rsidRDefault="00362903" w:rsidP="00886F5E">
      <w:pPr>
        <w:spacing w:after="19" w:line="271" w:lineRule="auto"/>
        <w:ind w:left="10" w:right="149" w:hanging="10"/>
      </w:pPr>
      <w:r>
        <w:t xml:space="preserve">Внешность </w:t>
      </w:r>
      <w:r>
        <w:tab/>
        <w:t xml:space="preserve">и </w:t>
      </w:r>
      <w:r>
        <w:tab/>
        <w:t xml:space="preserve">характер </w:t>
      </w:r>
      <w:r>
        <w:tab/>
        <w:t>человека/литературного персонажа.</w:t>
      </w:r>
      <w:r>
        <w:tab/>
        <w:t xml:space="preserve">Досуг </w:t>
      </w:r>
      <w:r>
        <w:tab/>
        <w:t xml:space="preserve">и </w:t>
      </w:r>
      <w:r>
        <w:tab/>
        <w:t>увлечения/хобби современного подростка (чтение,</w:t>
      </w:r>
      <w:r>
        <w:rPr>
          <w:color w:val="000000"/>
        </w:rPr>
        <w:t xml:space="preserve"> </w:t>
      </w:r>
      <w:r>
        <w:t>кино, спорт).</w:t>
      </w:r>
      <w:r>
        <w:rPr>
          <w:color w:val="000000"/>
        </w:rPr>
        <w:t xml:space="preserve"> </w:t>
      </w:r>
    </w:p>
    <w:p w:rsidR="00192C9F" w:rsidRDefault="00362903">
      <w:pPr>
        <w:ind w:left="155" w:right="148" w:firstLine="228"/>
      </w:pPr>
      <w:r>
        <w:lastRenderedPageBreak/>
        <w:t>Здоровый образ жизни: режим труда и отдыха, здоровое пи- тание.</w:t>
      </w:r>
      <w:r>
        <w:rPr>
          <w:color w:val="000000"/>
        </w:rPr>
        <w:t xml:space="preserve"> </w:t>
      </w:r>
    </w:p>
    <w:p w:rsidR="00192C9F" w:rsidRPr="00886F5E" w:rsidRDefault="00362903" w:rsidP="00886F5E">
      <w:pPr>
        <w:ind w:left="392" w:right="148"/>
      </w:pPr>
      <w:r>
        <w:t>Покупки: одежда, обувь и продукты питания.</w:t>
      </w:r>
      <w:r>
        <w:rPr>
          <w:color w:val="000000"/>
        </w:rPr>
        <w:t xml:space="preserve"> </w:t>
      </w:r>
    </w:p>
    <w:p w:rsidR="00192C9F" w:rsidRDefault="00362903">
      <w:pPr>
        <w:ind w:left="155" w:right="457" w:firstLine="228"/>
      </w:pPr>
      <w:r>
        <w:t>Школа, школьная жизнь, школьная форма, изучаемые пред- меты. Переписка с зарубежными сверстниками.</w:t>
      </w:r>
      <w:r>
        <w:rPr>
          <w:color w:val="000000"/>
        </w:rPr>
        <w:t xml:space="preserve"> </w:t>
      </w:r>
    </w:p>
    <w:p w:rsidR="00192C9F" w:rsidRDefault="00362903">
      <w:pPr>
        <w:ind w:left="392" w:right="1448"/>
      </w:pPr>
      <w:r>
        <w:t xml:space="preserve">Каникулы в различное время года. Виды отдыха. Природа: дикие и домашние животные. Погода. Родной город/село. </w:t>
      </w:r>
    </w:p>
    <w:p w:rsidR="00192C9F" w:rsidRDefault="00362903">
      <w:pPr>
        <w:ind w:left="392" w:right="148"/>
      </w:pPr>
      <w:r>
        <w:t>Транспорт.</w:t>
      </w:r>
      <w:r>
        <w:rPr>
          <w:color w:val="000000"/>
        </w:rPr>
        <w:t xml:space="preserve"> </w:t>
      </w:r>
    </w:p>
    <w:p w:rsidR="00192C9F" w:rsidRDefault="00362903">
      <w:pPr>
        <w:spacing w:line="288" w:lineRule="auto"/>
        <w:ind w:left="148" w:right="4" w:firstLine="218"/>
        <w:jc w:val="left"/>
      </w:pPr>
      <w:r>
        <w:t xml:space="preserve">Родная страна и страна/страны изучаемого языка. Их </w:t>
      </w:r>
      <w:r>
        <w:tab/>
        <w:t xml:space="preserve">геогра- </w:t>
      </w:r>
      <w:r>
        <w:tab/>
        <w:t xml:space="preserve">фическое </w:t>
      </w:r>
      <w:r>
        <w:tab/>
        <w:t xml:space="preserve">положение, </w:t>
      </w:r>
      <w:r>
        <w:tab/>
        <w:t>столицы; достопримечательности, куль- турные особенности (национальные праздники, традиции, обы- чаи).</w:t>
      </w:r>
      <w:r>
        <w:rPr>
          <w:color w:val="000000"/>
        </w:rPr>
        <w:t xml:space="preserve"> </w:t>
      </w:r>
    </w:p>
    <w:p w:rsidR="00192C9F" w:rsidRDefault="00362903">
      <w:pPr>
        <w:ind w:left="155" w:right="148" w:firstLine="228"/>
      </w:pPr>
      <w:r>
        <w:t>Выдающиеся люди родной страны и страны/стран изучаемо- го языка: писатели, поэты.</w:t>
      </w:r>
      <w:r>
        <w:rPr>
          <w:color w:val="000000"/>
        </w:rPr>
        <w:t xml:space="preserve"> </w:t>
      </w:r>
    </w:p>
    <w:p w:rsidR="00192C9F" w:rsidRDefault="00362903">
      <w:pPr>
        <w:spacing w:line="269" w:lineRule="auto"/>
        <w:ind w:left="166" w:right="0" w:hanging="10"/>
      </w:pPr>
      <w:r>
        <w:rPr>
          <w:b/>
          <w:i/>
        </w:rPr>
        <w:t>Говорение</w:t>
      </w:r>
      <w:r>
        <w:rPr>
          <w:b/>
          <w:i/>
          <w:color w:val="000000"/>
        </w:rPr>
        <w:t xml:space="preserve"> </w:t>
      </w:r>
    </w:p>
    <w:p w:rsidR="00192C9F" w:rsidRDefault="00362903">
      <w:pPr>
        <w:spacing w:after="31"/>
        <w:ind w:left="392" w:right="0"/>
      </w:pPr>
      <w:r>
        <w:t xml:space="preserve">Развитие  коммуникативных  умений  </w:t>
      </w:r>
      <w:r>
        <w:rPr>
          <w:b/>
          <w:i/>
        </w:rPr>
        <w:t>диалогической  речи</w:t>
      </w:r>
      <w:r>
        <w:rPr>
          <w:b/>
          <w:i/>
          <w:color w:val="000000"/>
        </w:rPr>
        <w:t xml:space="preserve"> </w:t>
      </w:r>
    </w:p>
    <w:p w:rsidR="00192C9F" w:rsidRDefault="00362903">
      <w:pPr>
        <w:ind w:left="163" w:right="148"/>
      </w:pPr>
      <w:r>
        <w:t>на базе умений, сформированных в начальной школе:</w:t>
      </w:r>
      <w:r>
        <w:rPr>
          <w:color w:val="000000"/>
        </w:rPr>
        <w:t xml:space="preserve"> </w:t>
      </w:r>
    </w:p>
    <w:p w:rsidR="00192C9F" w:rsidRDefault="00362903">
      <w:pPr>
        <w:spacing w:after="21" w:line="271" w:lineRule="auto"/>
        <w:ind w:left="392" w:right="0"/>
      </w:pPr>
      <w:r>
        <w:rPr>
          <w:i/>
        </w:rPr>
        <w:t>диалог  этикетного  характера</w:t>
      </w:r>
      <w:r>
        <w:t xml:space="preserve">:  начинать,  </w:t>
      </w:r>
    </w:p>
    <w:p w:rsidR="00192C9F" w:rsidRDefault="00362903">
      <w:pPr>
        <w:spacing w:line="288" w:lineRule="auto"/>
        <w:ind w:left="148" w:right="4" w:firstLine="0"/>
        <w:jc w:val="left"/>
      </w:pPr>
      <w:r>
        <w:t>поддерживать и заканчивать разговор (в том числе разговор по телефону); по- здравлять с праздником и вежливо реагировать на поздравле- ние; выражать благодарность; вежливо соглашаться на предло- жение/отказываться от предложения собеседника;</w:t>
      </w:r>
      <w:r>
        <w:rPr>
          <w:color w:val="000000"/>
        </w:rPr>
        <w:t xml:space="preserve"> </w:t>
      </w:r>
      <w:r>
        <w:rPr>
          <w:i/>
        </w:rPr>
        <w:t>диалог — побуждение к действию</w:t>
      </w:r>
      <w:r>
        <w:t xml:space="preserve">: обращаться с просьбой, </w:t>
      </w:r>
      <w:r>
        <w:tab/>
        <w:t xml:space="preserve">вежливо </w:t>
      </w:r>
      <w:r>
        <w:tab/>
        <w:t xml:space="preserve">соглашаться/не </w:t>
      </w:r>
      <w:r>
        <w:tab/>
        <w:t>соглашаться выполнить просьбу; при- глашать собеседника к совместной деятельности, вежливо со- глашаться/не соглашаться на предложение собеседника;</w:t>
      </w:r>
      <w:r>
        <w:rPr>
          <w:color w:val="000000"/>
        </w:rPr>
        <w:t xml:space="preserve"> </w:t>
      </w:r>
    </w:p>
    <w:p w:rsidR="00192C9F" w:rsidRDefault="00362903">
      <w:pPr>
        <w:spacing w:line="288" w:lineRule="auto"/>
        <w:ind w:left="148" w:right="4" w:firstLine="218"/>
        <w:jc w:val="left"/>
      </w:pPr>
      <w:r>
        <w:rPr>
          <w:i/>
        </w:rPr>
        <w:lastRenderedPageBreak/>
        <w:t>диалог-расспрос</w:t>
      </w:r>
      <w:r>
        <w:t xml:space="preserve">: </w:t>
      </w:r>
      <w:r>
        <w:tab/>
        <w:t xml:space="preserve">сообщать </w:t>
      </w:r>
      <w:r>
        <w:tab/>
        <w:t>фактическую информацию, отве- чая на вопросы разных видов; запрашивать интересующую ин- формацию.</w:t>
      </w:r>
      <w:r>
        <w:rPr>
          <w:color w:val="000000"/>
        </w:rPr>
        <w:t xml:space="preserve"> </w:t>
      </w:r>
    </w:p>
    <w:p w:rsidR="00192C9F" w:rsidRDefault="00362903">
      <w:pPr>
        <w:ind w:left="155" w:right="148" w:firstLine="228"/>
      </w:pPr>
      <w:r>
        <w:t>Вышеперечисленные умения диалогической речи развивают-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языка.</w:t>
      </w:r>
      <w:r>
        <w:rPr>
          <w:color w:val="000000"/>
        </w:rPr>
        <w:t xml:space="preserve"> </w:t>
      </w:r>
      <w:r>
        <w:t>Объём диалога — до 5 реплик со стороны каждого собеседника.</w:t>
      </w:r>
      <w:r>
        <w:rPr>
          <w:color w:val="000000"/>
        </w:rPr>
        <w:t xml:space="preserve"> </w:t>
      </w:r>
    </w:p>
    <w:p w:rsidR="00192C9F" w:rsidRDefault="00362903">
      <w:pPr>
        <w:spacing w:after="31"/>
        <w:ind w:left="392" w:right="0"/>
      </w:pPr>
      <w:r>
        <w:t xml:space="preserve">Развитие коммуникативных умений </w:t>
      </w:r>
      <w:r>
        <w:rPr>
          <w:b/>
          <w:i/>
        </w:rPr>
        <w:t>монологической речи</w:t>
      </w:r>
      <w:r>
        <w:rPr>
          <w:b/>
          <w:i/>
          <w:color w:val="000000"/>
        </w:rPr>
        <w:t xml:space="preserve"> </w:t>
      </w:r>
    </w:p>
    <w:p w:rsidR="00192C9F" w:rsidRDefault="00362903">
      <w:pPr>
        <w:ind w:left="163" w:right="148"/>
      </w:pPr>
      <w:r>
        <w:t>на базе умений, сформированных в начальной школе:</w:t>
      </w:r>
      <w:r>
        <w:rPr>
          <w:color w:val="000000"/>
        </w:rPr>
        <w:t xml:space="preserve"> </w:t>
      </w:r>
    </w:p>
    <w:p w:rsidR="00192C9F" w:rsidRDefault="00362903">
      <w:pPr>
        <w:ind w:left="384" w:right="148" w:hanging="144"/>
      </w:pPr>
      <w:r>
        <w:t>6 создание устных  связных  монологических  высказываний с использованием основных коммуникативных типов речи:</w:t>
      </w:r>
      <w:r>
        <w:rPr>
          <w:color w:val="000000"/>
        </w:rPr>
        <w:t xml:space="preserve"> </w:t>
      </w:r>
    </w:p>
    <w:p w:rsidR="00192C9F" w:rsidRDefault="00362903">
      <w:pPr>
        <w:spacing w:after="4" w:line="252" w:lineRule="auto"/>
        <w:ind w:left="369" w:right="116" w:hanging="228"/>
        <w:jc w:val="left"/>
      </w:pPr>
      <w:r>
        <w:rPr>
          <w:sz w:val="20"/>
        </w:rPr>
        <w:t>—</w:t>
      </w:r>
      <w:r>
        <w:rPr>
          <w:rFonts w:ascii="Arial" w:eastAsia="Arial" w:hAnsi="Arial" w:cs="Arial"/>
          <w:sz w:val="20"/>
        </w:rPr>
        <w:t xml:space="preserve"> </w:t>
      </w:r>
      <w:r>
        <w:rPr>
          <w:rFonts w:ascii="Calibri" w:eastAsia="Calibri" w:hAnsi="Calibri"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r>
        <w:rPr>
          <w:rFonts w:ascii="Calibri" w:eastAsia="Calibri" w:hAnsi="Calibri" w:cs="Calibri"/>
          <w:color w:val="000000"/>
        </w:rPr>
        <w:t xml:space="preserve"> </w:t>
      </w:r>
    </w:p>
    <w:p w:rsidR="00886F5E" w:rsidRDefault="00362903">
      <w:pPr>
        <w:spacing w:line="253" w:lineRule="auto"/>
        <w:ind w:left="156" w:right="55" w:firstLine="0"/>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rPr>
        <w:t>повествование/сообщение;</w:t>
      </w:r>
      <w:r>
        <w:rPr>
          <w:rFonts w:ascii="Calibri" w:eastAsia="Calibri" w:hAnsi="Calibri" w:cs="Calibri"/>
          <w:color w:val="000000"/>
        </w:rPr>
        <w:t xml:space="preserve"> </w:t>
      </w:r>
    </w:p>
    <w:p w:rsidR="00192C9F" w:rsidRDefault="00362903">
      <w:pPr>
        <w:ind w:left="384" w:right="148" w:hanging="144"/>
      </w:pPr>
      <w:r>
        <w:t>6 изложение (пересказ) основного содержания прочитанного текста;</w:t>
      </w:r>
      <w:r>
        <w:rPr>
          <w:color w:val="000000"/>
        </w:rPr>
        <w:t xml:space="preserve"> </w:t>
      </w:r>
    </w:p>
    <w:p w:rsidR="00192C9F" w:rsidRDefault="00362903">
      <w:pPr>
        <w:ind w:left="384" w:right="148" w:hanging="144"/>
      </w:pPr>
      <w:r>
        <w:t>6 краткое изложение результатов выполненной проектной ра- боты.</w:t>
      </w:r>
      <w:r>
        <w:rPr>
          <w:color w:val="000000"/>
        </w:rPr>
        <w:t xml:space="preserve"> </w:t>
      </w:r>
    </w:p>
    <w:p w:rsidR="00192C9F" w:rsidRDefault="00362903">
      <w:pPr>
        <w:ind w:left="155" w:right="148" w:firstLine="228"/>
      </w:pPr>
      <w: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и/или иллюстрации, фотографии.</w:t>
      </w:r>
      <w:r>
        <w:rPr>
          <w:color w:val="000000"/>
        </w:rPr>
        <w:t xml:space="preserve"> </w:t>
      </w:r>
    </w:p>
    <w:p w:rsidR="00192C9F" w:rsidRDefault="00362903">
      <w:pPr>
        <w:ind w:left="392" w:right="0"/>
      </w:pPr>
      <w:r>
        <w:t>Объём монологического высказывания — 5—6 фраз.</w:t>
      </w:r>
      <w:r>
        <w:rPr>
          <w:color w:val="000000"/>
        </w:rPr>
        <w:t xml:space="preserve"> </w:t>
      </w:r>
    </w:p>
    <w:p w:rsidR="00192C9F" w:rsidRDefault="00362903">
      <w:pPr>
        <w:spacing w:line="269" w:lineRule="auto"/>
        <w:ind w:left="166" w:right="0" w:hanging="10"/>
      </w:pPr>
      <w:r>
        <w:rPr>
          <w:b/>
          <w:i/>
        </w:rPr>
        <w:t>Аудирование</w:t>
      </w:r>
      <w:r>
        <w:rPr>
          <w:b/>
          <w:i/>
          <w:color w:val="000000"/>
        </w:rPr>
        <w:t xml:space="preserve"> </w:t>
      </w:r>
    </w:p>
    <w:p w:rsidR="00192C9F" w:rsidRDefault="00362903">
      <w:pPr>
        <w:ind w:left="155" w:right="148" w:firstLine="228"/>
      </w:pPr>
      <w:r>
        <w:t xml:space="preserve">Развитие коммуникативных умений </w:t>
      </w:r>
      <w:r>
        <w:rPr>
          <w:b/>
          <w:i/>
        </w:rPr>
        <w:t xml:space="preserve">аудирования </w:t>
      </w:r>
      <w:r>
        <w:t>на базе умений, сформированных в начальной школе:</w:t>
      </w:r>
      <w:r>
        <w:rPr>
          <w:color w:val="000000"/>
        </w:rPr>
        <w:t xml:space="preserve"> </w:t>
      </w:r>
    </w:p>
    <w:p w:rsidR="00192C9F" w:rsidRDefault="00362903">
      <w:pPr>
        <w:ind w:left="155" w:right="148" w:firstLine="228"/>
      </w:pPr>
      <w:r>
        <w:lastRenderedPageBreak/>
        <w:t xml:space="preserve">при непосредственном общении: понимание на слух речи учителя и одноклассников и </w:t>
      </w:r>
    </w:p>
    <w:p w:rsidR="00192C9F" w:rsidRDefault="00362903">
      <w:pPr>
        <w:ind w:left="163" w:right="148"/>
      </w:pPr>
      <w:r>
        <w:t>вербальная/невербальная реакция на услышанное;</w:t>
      </w:r>
      <w:r>
        <w:rPr>
          <w:color w:val="000000"/>
        </w:rPr>
        <w:t xml:space="preserve"> </w:t>
      </w: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 ва,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r>
        <w:rPr>
          <w:color w:val="000000"/>
        </w:rPr>
        <w:t xml:space="preserve"> </w:t>
      </w:r>
    </w:p>
    <w:p w:rsidR="00192C9F" w:rsidRDefault="00362903">
      <w:pPr>
        <w:ind w:left="155" w:right="148" w:firstLine="228"/>
      </w:pPr>
      <w: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r>
        <w:rPr>
          <w:color w:val="000000"/>
        </w:rPr>
        <w:t xml:space="preserve"> </w:t>
      </w:r>
    </w:p>
    <w:p w:rsidR="00192C9F" w:rsidRDefault="00362903">
      <w:pPr>
        <w:ind w:left="155" w:right="148" w:firstLine="22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r>
        <w:rPr>
          <w:color w:val="000000"/>
        </w:rPr>
        <w:t xml:space="preserve"> </w:t>
      </w:r>
    </w:p>
    <w:p w:rsidR="00192C9F" w:rsidRDefault="00362903">
      <w:pPr>
        <w:spacing w:line="288" w:lineRule="auto"/>
        <w:ind w:left="384" w:right="4" w:firstLine="0"/>
        <w:jc w:val="left"/>
      </w:pPr>
      <w:r>
        <w:t xml:space="preserve">Тексты </w:t>
      </w:r>
      <w:r>
        <w:tab/>
        <w:t xml:space="preserve">для </w:t>
      </w:r>
      <w:r>
        <w:tab/>
        <w:t xml:space="preserve">аудирования: </w:t>
      </w:r>
      <w:r>
        <w:tab/>
        <w:t xml:space="preserve">диалог </w:t>
      </w:r>
      <w:r>
        <w:tab/>
        <w:t>(беседа), высказывания со- беседников в ситуациях повседневного общения, рассказ, сооб- щение информационного характера.</w:t>
      </w:r>
      <w:r>
        <w:rPr>
          <w:color w:val="000000"/>
        </w:rPr>
        <w:t xml:space="preserve"> </w:t>
      </w:r>
    </w:p>
    <w:p w:rsidR="00192C9F" w:rsidRDefault="00362903">
      <w:pPr>
        <w:ind w:left="155" w:right="148" w:firstLine="228"/>
      </w:pPr>
      <w:r>
        <w:t>Время звучания текста/текстов для аудирования — до 1 ми- нуты.</w:t>
      </w:r>
      <w:r>
        <w:rPr>
          <w:color w:val="000000"/>
        </w:rPr>
        <w:t xml:space="preserve"> </w:t>
      </w:r>
      <w:r>
        <w:rPr>
          <w:b/>
          <w:i/>
        </w:rPr>
        <w:t>Смысловое чтение</w:t>
      </w:r>
      <w:r>
        <w:rPr>
          <w:b/>
          <w:i/>
          <w:color w:val="000000"/>
        </w:rPr>
        <w:t xml:space="preserve"> </w:t>
      </w:r>
    </w:p>
    <w:p w:rsidR="00886F5E" w:rsidRDefault="00362903">
      <w:pPr>
        <w:ind w:left="155" w:right="148" w:firstLine="228"/>
        <w:rPr>
          <w:color w:val="000000"/>
        </w:rPr>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 дельные незнакомые слова, с различной глубиной проникнове-</w:t>
      </w:r>
      <w:r>
        <w:rPr>
          <w:color w:val="000000"/>
        </w:rPr>
        <w:t xml:space="preserve"> </w:t>
      </w:r>
    </w:p>
    <w:p w:rsidR="00192C9F" w:rsidRDefault="00362903">
      <w:pPr>
        <w:ind w:left="163" w:right="148"/>
      </w:pPr>
      <w:r>
        <w:lastRenderedPageBreak/>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r>
        <w:rPr>
          <w:color w:val="000000"/>
        </w:rPr>
        <w:t xml:space="preserve"> </w:t>
      </w:r>
    </w:p>
    <w:p w:rsidR="00192C9F" w:rsidRDefault="00362903">
      <w:pPr>
        <w:ind w:left="155" w:right="148" w:firstLine="228"/>
      </w:pPr>
      <w:r>
        <w:t>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r>
        <w:rPr>
          <w:color w:val="000000"/>
        </w:rPr>
        <w:t xml:space="preserve"> </w:t>
      </w:r>
    </w:p>
    <w:p w:rsidR="00192C9F" w:rsidRDefault="00362903">
      <w:pPr>
        <w:ind w:left="155" w:right="148" w:firstLine="228"/>
      </w:pPr>
      <w:r>
        <w:t>Чтение с пониманием запрашиваемой информации предпола- гает умение находить в прочитанном тексте и понимать запра- шиваемую информацию, представленную в эксплицитной (яв- ной) форме.</w:t>
      </w:r>
      <w:r>
        <w:rPr>
          <w:color w:val="000000"/>
        </w:rPr>
        <w:t xml:space="preserve"> </w:t>
      </w:r>
    </w:p>
    <w:p w:rsidR="00192C9F" w:rsidRDefault="00362903">
      <w:pPr>
        <w:ind w:left="155" w:right="148" w:firstLine="228"/>
      </w:pPr>
      <w:r>
        <w:t>Чтение несплошных текстов (таблиц) и понимание представ- ленной в них информации.</w:t>
      </w:r>
      <w:r>
        <w:rPr>
          <w:color w:val="000000"/>
        </w:rPr>
        <w:t xml:space="preserve"> </w:t>
      </w:r>
    </w:p>
    <w:p w:rsidR="00192C9F" w:rsidRDefault="00362903">
      <w:pPr>
        <w:ind w:left="155" w:right="148" w:firstLine="228"/>
      </w:pPr>
      <w:r>
        <w:t>Тексты 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r>
        <w:rPr>
          <w:color w:val="000000"/>
        </w:rPr>
        <w:t xml:space="preserve"> </w:t>
      </w:r>
    </w:p>
    <w:p w:rsidR="00192C9F" w:rsidRDefault="00362903">
      <w:pPr>
        <w:ind w:left="392" w:right="148"/>
      </w:pPr>
      <w:r>
        <w:t>Объём текста/текстов для чтения — 180—200 слов.</w:t>
      </w:r>
      <w:r>
        <w:rPr>
          <w:color w:val="000000"/>
        </w:rPr>
        <w:t xml:space="preserve"> </w:t>
      </w:r>
    </w:p>
    <w:p w:rsidR="00192C9F" w:rsidRDefault="00362903">
      <w:pPr>
        <w:spacing w:line="269" w:lineRule="auto"/>
        <w:ind w:left="166" w:right="0" w:hanging="10"/>
      </w:pPr>
      <w:r>
        <w:rPr>
          <w:b/>
          <w:i/>
        </w:rPr>
        <w:t>Письменная речь</w:t>
      </w:r>
      <w:r>
        <w:rPr>
          <w:b/>
          <w:i/>
          <w:color w:val="000000"/>
        </w:rPr>
        <w:t xml:space="preserve"> </w:t>
      </w:r>
    </w:p>
    <w:p w:rsidR="00192C9F" w:rsidRDefault="00362903">
      <w:pPr>
        <w:ind w:left="155" w:right="148" w:firstLine="228"/>
      </w:pPr>
      <w:r>
        <w:t>Развитие умений письменной речи на базе умений, сформи- рованных в начальной школе:</w:t>
      </w:r>
      <w:r>
        <w:rPr>
          <w:color w:val="000000"/>
        </w:rPr>
        <w:t xml:space="preserve"> </w:t>
      </w:r>
      <w:r>
        <w:t>списывание текста и выписывание из него слов, словосочета- ний, предложений в соответствии с решаемой коммуникатив- ной задачей;</w:t>
      </w:r>
      <w:r>
        <w:rPr>
          <w:color w:val="000000"/>
        </w:rPr>
        <w:t xml:space="preserve"> </w:t>
      </w:r>
    </w:p>
    <w:p w:rsidR="00192C9F" w:rsidRDefault="00362903">
      <w:pPr>
        <w:ind w:left="392" w:right="148"/>
      </w:pPr>
      <w:r>
        <w:t xml:space="preserve">написание коротких поздравлений с праздниками </w:t>
      </w:r>
    </w:p>
    <w:p w:rsidR="00192C9F" w:rsidRDefault="00362903">
      <w:pPr>
        <w:ind w:left="163" w:right="148"/>
      </w:pPr>
      <w:r>
        <w:t>(с Новым годом, Рождеством, днём рождения);</w:t>
      </w:r>
      <w:r>
        <w:rPr>
          <w:color w:val="000000"/>
        </w:rPr>
        <w:t xml:space="preserve"> </w:t>
      </w: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p>
    <w:p w:rsidR="00192C9F" w:rsidRDefault="00362903">
      <w:pPr>
        <w:ind w:left="155" w:right="148" w:firstLine="228"/>
      </w:pPr>
      <w:r>
        <w:t xml:space="preserve">написание электронного сообщения личного характера: сооб- щение кратких сведений о себе; оформление обращения, </w:t>
      </w:r>
      <w:r>
        <w:lastRenderedPageBreak/>
        <w:t>завер- шающей фразы и подписи в соответствии с нормами неофици- ального общения, принятыми в стране/странах изучаемого языка. Объём сообщения — до 60 слов.</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Языковые знания и умения</w:t>
      </w:r>
      <w:r>
        <w:rPr>
          <w:color w:val="000000"/>
        </w:rPr>
        <w:t xml:space="preserve"> </w:t>
      </w:r>
    </w:p>
    <w:p w:rsidR="00192C9F" w:rsidRDefault="00362903">
      <w:pPr>
        <w:spacing w:line="269" w:lineRule="auto"/>
        <w:ind w:left="166" w:right="0" w:hanging="10"/>
      </w:pPr>
      <w:r>
        <w:rPr>
          <w:b/>
          <w:i/>
        </w:rPr>
        <w:t>Фонетическая сторона речи</w:t>
      </w:r>
      <w:r>
        <w:rPr>
          <w:b/>
          <w:i/>
          <w:color w:val="000000"/>
        </w:rPr>
        <w:t xml:space="preserve"> </w:t>
      </w:r>
    </w:p>
    <w:p w:rsidR="00886F5E" w:rsidRDefault="00362903">
      <w:pPr>
        <w:ind w:left="155" w:right="148" w:firstLine="228"/>
        <w:rPr>
          <w:color w:val="000000"/>
        </w:rPr>
      </w:pPr>
      <w:r>
        <w:t>Различение на  слух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r>
        <w:rPr>
          <w:color w:val="000000"/>
        </w:rPr>
        <w:t xml:space="preserve"> </w:t>
      </w:r>
    </w:p>
    <w:p w:rsidR="00192C9F" w:rsidRDefault="00362903">
      <w:pPr>
        <w:ind w:left="163" w:right="148"/>
      </w:pPr>
      <w:r>
        <w:t>рения на служебных словах; чтение новых слов согласно основ- ным правилам чтения.</w:t>
      </w:r>
      <w:r>
        <w:rPr>
          <w:color w:val="000000"/>
        </w:rPr>
        <w:t xml:space="preserve"> </w:t>
      </w:r>
    </w:p>
    <w:p w:rsidR="00192C9F" w:rsidRDefault="00362903">
      <w:pPr>
        <w:ind w:left="155" w:right="148" w:firstLine="228"/>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r>
        <w:rPr>
          <w:color w:val="000000"/>
        </w:rPr>
        <w:t xml:space="preserve"> </w:t>
      </w:r>
    </w:p>
    <w:p w:rsidR="00192C9F" w:rsidRDefault="00362903">
      <w:pPr>
        <w:ind w:left="155" w:right="148" w:firstLine="228"/>
      </w:pPr>
      <w:r>
        <w:t>Тексты для чтения вслух: беседа/диалог, рассказ, отрывок из статьи научно-популярного характера, сообщение информаци- онного характера.</w:t>
      </w:r>
      <w:r>
        <w:rPr>
          <w:color w:val="000000"/>
        </w:rPr>
        <w:t xml:space="preserve"> </w:t>
      </w:r>
    </w:p>
    <w:p w:rsidR="00192C9F" w:rsidRDefault="00362903">
      <w:pPr>
        <w:ind w:left="392" w:right="148"/>
      </w:pPr>
      <w:r>
        <w:t>Объём текста для чтения вслух — до 90 слов.</w:t>
      </w:r>
      <w:r>
        <w:rPr>
          <w:color w:val="000000"/>
        </w:rPr>
        <w:t xml:space="preserve"> </w:t>
      </w:r>
    </w:p>
    <w:p w:rsidR="00192C9F" w:rsidRDefault="00362903">
      <w:pPr>
        <w:spacing w:line="269" w:lineRule="auto"/>
        <w:ind w:left="166" w:right="0" w:hanging="10"/>
      </w:pPr>
      <w:r>
        <w:rPr>
          <w:b/>
          <w:i/>
        </w:rPr>
        <w:t>Графика, орфография и пунктуация</w:t>
      </w:r>
      <w:r>
        <w:rPr>
          <w:b/>
          <w:i/>
          <w:color w:val="000000"/>
        </w:rPr>
        <w:t xml:space="preserve"> </w:t>
      </w:r>
    </w:p>
    <w:p w:rsidR="00192C9F" w:rsidRDefault="00362903">
      <w:pPr>
        <w:ind w:left="392" w:right="148"/>
      </w:pPr>
      <w:r>
        <w:t>Правильное написание изученных слов.</w:t>
      </w:r>
      <w:r>
        <w:rPr>
          <w:color w:val="000000"/>
        </w:rPr>
        <w:t xml:space="preserve"> </w:t>
      </w:r>
    </w:p>
    <w:p w:rsidR="00192C9F" w:rsidRDefault="00362903">
      <w:pPr>
        <w:ind w:left="155" w:right="148" w:firstLine="228"/>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r>
        <w:rPr>
          <w:color w:val="000000"/>
        </w:rPr>
        <w:t xml:space="preserve"> </w:t>
      </w:r>
    </w:p>
    <w:p w:rsidR="00192C9F" w:rsidRDefault="00362903">
      <w:pPr>
        <w:spacing w:line="288" w:lineRule="auto"/>
        <w:ind w:left="148" w:right="4" w:firstLine="218"/>
        <w:jc w:val="left"/>
      </w:pPr>
      <w:r>
        <w:t xml:space="preserve">Пунктуационно </w:t>
      </w:r>
      <w:r>
        <w:tab/>
        <w:t xml:space="preserve">правильное, </w:t>
      </w:r>
      <w:r>
        <w:tab/>
        <w:t xml:space="preserve">в </w:t>
      </w:r>
      <w:r>
        <w:tab/>
        <w:t xml:space="preserve">соответствии </w:t>
      </w:r>
      <w:r>
        <w:tab/>
        <w:t xml:space="preserve">с нормами </w:t>
      </w:r>
      <w:r>
        <w:tab/>
        <w:t xml:space="preserve">рече- </w:t>
      </w:r>
      <w:r>
        <w:tab/>
        <w:t xml:space="preserve">вого </w:t>
      </w:r>
      <w:r>
        <w:tab/>
        <w:t xml:space="preserve">этикета, </w:t>
      </w:r>
      <w:r>
        <w:tab/>
        <w:t xml:space="preserve">принятыми </w:t>
      </w:r>
      <w:r>
        <w:tab/>
        <w:t xml:space="preserve">в стране/странах </w:t>
      </w:r>
      <w:r>
        <w:tab/>
        <w:t xml:space="preserve">изучаемого </w:t>
      </w:r>
      <w:r>
        <w:tab/>
        <w:t xml:space="preserve">языка, </w:t>
      </w:r>
      <w:r>
        <w:tab/>
        <w:t>оформление электронного сообщения личного характера.</w:t>
      </w:r>
      <w:r>
        <w:rPr>
          <w:color w:val="000000"/>
        </w:rPr>
        <w:t xml:space="preserve"> </w:t>
      </w:r>
    </w:p>
    <w:p w:rsidR="00192C9F" w:rsidRDefault="00362903">
      <w:pPr>
        <w:spacing w:line="269" w:lineRule="auto"/>
        <w:ind w:left="166" w:right="0" w:hanging="10"/>
      </w:pPr>
      <w:r>
        <w:rPr>
          <w:b/>
          <w:i/>
        </w:rPr>
        <w:lastRenderedPageBreak/>
        <w:t>Лексическая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92C9F" w:rsidRDefault="00362903">
      <w:pPr>
        <w:ind w:left="155" w:right="148" w:firstLine="228"/>
      </w:pPr>
      <w:r>
        <w:t>Объём изучаемой лексики: 625 лексических единиц для про- 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 дуктивного минимума).</w:t>
      </w:r>
      <w:r>
        <w:rPr>
          <w:color w:val="000000"/>
        </w:rPr>
        <w:t xml:space="preserve"> </w:t>
      </w:r>
    </w:p>
    <w:p w:rsidR="00192C9F" w:rsidRDefault="00362903">
      <w:pPr>
        <w:ind w:left="392" w:right="1507"/>
      </w:pPr>
      <w:r>
        <w:t>Основные способы словообразования:</w:t>
      </w:r>
      <w:r>
        <w:rPr>
          <w:color w:val="000000"/>
        </w:rPr>
        <w:t xml:space="preserve"> </w:t>
      </w:r>
      <w:r>
        <w:t>а) аффиксация:</w:t>
      </w:r>
      <w:r>
        <w:rPr>
          <w:color w:val="000000"/>
        </w:rPr>
        <w:t xml:space="preserve"> </w:t>
      </w:r>
    </w:p>
    <w:p w:rsidR="00192C9F" w:rsidRDefault="00362903">
      <w:pPr>
        <w:ind w:left="392" w:right="0"/>
      </w:pPr>
      <w:r>
        <w:t>образование имён существительных при помощи суффиксов</w:t>
      </w:r>
      <w:r>
        <w:rPr>
          <w:color w:val="000000"/>
        </w:rPr>
        <w:t xml:space="preserve"> </w:t>
      </w:r>
    </w:p>
    <w:p w:rsidR="00192C9F" w:rsidRPr="00362903" w:rsidRDefault="00362903">
      <w:pPr>
        <w:ind w:left="163" w:right="148"/>
        <w:rPr>
          <w:lang w:val="en-US"/>
        </w:rPr>
      </w:pPr>
      <w:r w:rsidRPr="00362903">
        <w:rPr>
          <w:lang w:val="en-US"/>
        </w:rPr>
        <w:t>-er/-or (teacher/visitor), -ist (scientist, tourist), sion/-tion (dis- cussion/invitation);</w:t>
      </w:r>
      <w:r w:rsidRPr="00362903">
        <w:rPr>
          <w:color w:val="000000"/>
          <w:lang w:val="en-US"/>
        </w:rPr>
        <w:t xml:space="preserve"> </w:t>
      </w:r>
    </w:p>
    <w:p w:rsidR="00192C9F" w:rsidRDefault="00362903">
      <w:pPr>
        <w:spacing w:line="236" w:lineRule="auto"/>
        <w:ind w:left="392" w:right="0"/>
      </w:pPr>
      <w:r>
        <w:t>образование имён  прилагательных при помощи суффиксов</w:t>
      </w:r>
      <w:r>
        <w:rPr>
          <w:color w:val="000000"/>
        </w:rPr>
        <w:t xml:space="preserve"> </w:t>
      </w:r>
    </w:p>
    <w:p w:rsidR="00192C9F" w:rsidRDefault="00362903">
      <w:pPr>
        <w:ind w:left="383" w:right="148" w:hanging="228"/>
      </w:pPr>
      <w:r>
        <w:t>-ful (wonderful), -ian/-an (Russian/American);</w:t>
      </w:r>
      <w:r>
        <w:rPr>
          <w:color w:val="000000"/>
        </w:rPr>
        <w:t xml:space="preserve"> </w:t>
      </w:r>
      <w:r>
        <w:t>образование наречий при помощи суффикса -ly (recently); образование имён прилагательных, имён существительных</w:t>
      </w:r>
      <w:r>
        <w:rPr>
          <w:color w:val="000000"/>
        </w:rPr>
        <w:t xml:space="preserve"> </w:t>
      </w:r>
    </w:p>
    <w:p w:rsidR="00886F5E" w:rsidRDefault="00362903">
      <w:pPr>
        <w:ind w:left="163" w:right="148"/>
        <w:rPr>
          <w:color w:val="000000"/>
        </w:rPr>
      </w:pPr>
      <w:r>
        <w:t>и наречий при помощи отрицательного префикса un- (unhappy, unreality, unusually).</w:t>
      </w:r>
      <w:r>
        <w:rPr>
          <w:color w:val="000000"/>
        </w:rPr>
        <w:t xml:space="preserve"> </w:t>
      </w:r>
    </w:p>
    <w:p w:rsidR="00192C9F" w:rsidRDefault="00362903">
      <w:pPr>
        <w:spacing w:line="269" w:lineRule="auto"/>
        <w:ind w:left="166" w:right="0" w:hanging="10"/>
      </w:pPr>
      <w:r>
        <w:rPr>
          <w:b/>
          <w:i/>
        </w:rPr>
        <w:t>Грамматическая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 ление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92C9F" w:rsidRDefault="00362903">
      <w:pPr>
        <w:ind w:left="155" w:right="148" w:firstLine="228"/>
      </w:pPr>
      <w:r>
        <w:t>Предложения с несколькими обстоятельствами, следующи- ми в определённом порядке.</w:t>
      </w:r>
      <w:r>
        <w:rPr>
          <w:color w:val="000000"/>
        </w:rPr>
        <w:t xml:space="preserve"> </w:t>
      </w:r>
    </w:p>
    <w:p w:rsidR="00192C9F" w:rsidRDefault="00362903">
      <w:pPr>
        <w:ind w:left="155" w:right="148" w:firstLine="228"/>
      </w:pPr>
      <w:r>
        <w:lastRenderedPageBreak/>
        <w:t>Вопросительные предложения (альтернативный и раздели- тельный вопросы в Present/Past/Future Simple Tense).</w:t>
      </w:r>
      <w:r>
        <w:rPr>
          <w:color w:val="000000"/>
        </w:rPr>
        <w:t xml:space="preserve"> </w:t>
      </w:r>
    </w:p>
    <w:p w:rsidR="00192C9F" w:rsidRDefault="00362903">
      <w:pPr>
        <w:ind w:left="155" w:right="148" w:firstLine="228"/>
      </w:pPr>
      <w:r>
        <w:t>Глаголы в видо-временных формах действительного залога в изъявительном наклонении в Present Perfect Tense в повество- вательных (утвердительных и отрицательных) и вопроситель- ных предложениях.</w:t>
      </w:r>
      <w:r>
        <w:rPr>
          <w:color w:val="000000"/>
        </w:rPr>
        <w:t xml:space="preserve"> </w:t>
      </w:r>
    </w:p>
    <w:p w:rsidR="00192C9F" w:rsidRDefault="00362903">
      <w:pPr>
        <w:ind w:left="155" w:right="148" w:firstLine="228"/>
      </w:pPr>
      <w:r>
        <w:t>Имена существительные во множественном числе, в том чис- ле имена существительные, имеющие форму только множе- ственного числа.</w:t>
      </w:r>
      <w:r>
        <w:rPr>
          <w:color w:val="000000"/>
        </w:rPr>
        <w:t xml:space="preserve"> </w:t>
      </w:r>
    </w:p>
    <w:p w:rsidR="00192C9F" w:rsidRDefault="00362903">
      <w:pPr>
        <w:ind w:left="155" w:right="148" w:firstLine="228"/>
      </w:pPr>
      <w:r>
        <w:t xml:space="preserve">Имена </w:t>
      </w:r>
      <w:r>
        <w:tab/>
        <w:t xml:space="preserve">существительные </w:t>
      </w:r>
      <w:r>
        <w:tab/>
        <w:t xml:space="preserve">с </w:t>
      </w:r>
      <w:r>
        <w:tab/>
        <w:t>причастиями настоящего и про- шедшего времени.</w:t>
      </w:r>
      <w:r>
        <w:rPr>
          <w:color w:val="000000"/>
        </w:rPr>
        <w:t xml:space="preserve"> </w:t>
      </w:r>
    </w:p>
    <w:p w:rsidR="00192C9F" w:rsidRDefault="00362903">
      <w:pPr>
        <w:ind w:left="155" w:right="148" w:firstLine="228"/>
      </w:pPr>
      <w:r>
        <w:t>Наречия в положительной, сравнительной и превосходной степенях, образованные по правилу, и исключения.</w:t>
      </w:r>
      <w:r>
        <w:rPr>
          <w:color w:val="000000"/>
        </w:rPr>
        <w:t xml:space="preserve"> </w:t>
      </w:r>
    </w:p>
    <w:p w:rsidR="00192C9F" w:rsidRDefault="00362903">
      <w:pPr>
        <w:ind w:left="163" w:right="148"/>
      </w:pPr>
      <w:r>
        <w:t>Социокультурные знания и умения</w:t>
      </w:r>
      <w:r>
        <w:rPr>
          <w:color w:val="000000"/>
        </w:rPr>
        <w:t xml:space="preserve"> </w:t>
      </w:r>
    </w:p>
    <w:p w:rsidR="00192C9F" w:rsidRDefault="00362903">
      <w:pPr>
        <w:ind w:left="155" w:right="148" w:firstLine="228"/>
      </w:pPr>
      <w: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r>
        <w:rPr>
          <w:color w:val="000000"/>
        </w:rPr>
        <w:t xml:space="preserve"> </w:t>
      </w:r>
    </w:p>
    <w:p w:rsidR="00192C9F" w:rsidRDefault="00362903">
      <w:pPr>
        <w:ind w:left="155" w:right="148" w:firstLine="228"/>
      </w:pPr>
      <w: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r>
        <w:rPr>
          <w:color w:val="000000"/>
        </w:rPr>
        <w:t xml:space="preserve"> </w:t>
      </w:r>
    </w:p>
    <w:p w:rsidR="00192C9F" w:rsidRDefault="00362903">
      <w:pPr>
        <w:ind w:left="392" w:right="148"/>
      </w:pPr>
      <w:r>
        <w:t xml:space="preserve">Знание социокультурного портрета родной страны </w:t>
      </w:r>
    </w:p>
    <w:p w:rsidR="00192C9F" w:rsidRDefault="00362903">
      <w:pPr>
        <w:ind w:left="163" w:right="148"/>
      </w:pPr>
      <w:r>
        <w:t xml:space="preserve">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w:t>
      </w:r>
      <w:r>
        <w:lastRenderedPageBreak/>
        <w:t>в языковом отношении об- разцами детской поэзии и прозы на английском языке.</w:t>
      </w:r>
      <w:r>
        <w:rPr>
          <w:color w:val="000000"/>
        </w:rPr>
        <w:t xml:space="preserve"> </w:t>
      </w:r>
      <w:r>
        <w:t>Формирование умений:</w:t>
      </w:r>
      <w:r>
        <w:rPr>
          <w:color w:val="000000"/>
        </w:rPr>
        <w:t xml:space="preserve"> </w:t>
      </w:r>
      <w:r>
        <w:t>писать свои имя и фамилию, а также имена и фамилии своих родственников и друзей на английском языке;</w:t>
      </w:r>
      <w:r>
        <w:rPr>
          <w:color w:val="000000"/>
        </w:rPr>
        <w:t xml:space="preserve"> </w:t>
      </w:r>
    </w:p>
    <w:p w:rsidR="00886F5E" w:rsidRDefault="00362903">
      <w:pPr>
        <w:ind w:left="155" w:right="148" w:firstLine="228"/>
      </w:pPr>
      <w:r>
        <w:t>правильно оформлять свой адрес на английском языке (в ан- кете, формуляре);</w:t>
      </w:r>
    </w:p>
    <w:p w:rsidR="00192C9F" w:rsidRDefault="00362903" w:rsidP="00886F5E">
      <w:pPr>
        <w:spacing w:after="19" w:line="271" w:lineRule="auto"/>
        <w:ind w:left="10" w:right="149" w:hanging="10"/>
      </w:pPr>
      <w:r>
        <w:t xml:space="preserve">кратко представлять Россию и страну/страны </w:t>
      </w:r>
    </w:p>
    <w:p w:rsidR="00192C9F" w:rsidRDefault="00362903">
      <w:pPr>
        <w:ind w:left="163" w:right="148"/>
      </w:pPr>
      <w:r>
        <w:t>изучаемого языка;</w:t>
      </w:r>
      <w:r>
        <w:rPr>
          <w:color w:val="000000"/>
        </w:rPr>
        <w:t xml:space="preserve"> </w:t>
      </w:r>
    </w:p>
    <w:p w:rsidR="00192C9F" w:rsidRDefault="00362903">
      <w:pPr>
        <w:ind w:left="155" w:right="148" w:firstLine="228"/>
      </w:pPr>
      <w: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r>
        <w:rPr>
          <w:color w:val="000000"/>
        </w:rPr>
        <w:t xml:space="preserve"> </w:t>
      </w:r>
    </w:p>
    <w:p w:rsidR="00192C9F" w:rsidRDefault="00362903">
      <w:pPr>
        <w:ind w:left="163" w:right="148"/>
      </w:pPr>
      <w:r>
        <w:t>Компенсаторные умения</w:t>
      </w:r>
      <w:r>
        <w:rPr>
          <w:color w:val="000000"/>
        </w:rPr>
        <w:t xml:space="preserve"> </w:t>
      </w:r>
    </w:p>
    <w:p w:rsidR="00192C9F" w:rsidRDefault="00362903">
      <w:pPr>
        <w:ind w:left="155" w:right="148" w:firstLine="228"/>
      </w:pPr>
      <w:r>
        <w:t>Использование при чтении и аудировании языковой, в том числе контекстуальной, догадки.</w:t>
      </w:r>
      <w:r>
        <w:rPr>
          <w:color w:val="000000"/>
        </w:rPr>
        <w:t xml:space="preserve"> </w:t>
      </w:r>
    </w:p>
    <w:p w:rsidR="00192C9F" w:rsidRDefault="00362903">
      <w:pPr>
        <w:ind w:left="155" w:right="148" w:firstLine="228"/>
      </w:pPr>
      <w:r>
        <w:t>Использование в качестве опоры при порождении собствен- ных высказываний ключевых слов, плана.</w:t>
      </w:r>
      <w:r>
        <w:rPr>
          <w:color w:val="000000"/>
        </w:rPr>
        <w:t xml:space="preserve"> </w:t>
      </w:r>
    </w:p>
    <w:p w:rsidR="00192C9F" w:rsidRDefault="00362903">
      <w:pPr>
        <w:ind w:left="155" w:right="148" w:firstLine="228"/>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ind w:left="163" w:right="148"/>
      </w:pPr>
      <w:r>
        <w:t>Коммуникативные умения</w:t>
      </w:r>
      <w:r>
        <w:rPr>
          <w:color w:val="000000"/>
        </w:rPr>
        <w:t xml:space="preserve"> </w:t>
      </w:r>
    </w:p>
    <w:p w:rsidR="00192C9F" w:rsidRDefault="00362903">
      <w:pPr>
        <w:ind w:left="155" w:right="148" w:firstLine="228"/>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92C9F" w:rsidRDefault="00362903">
      <w:pPr>
        <w:ind w:left="392" w:right="308"/>
      </w:pPr>
      <w:r>
        <w:t xml:space="preserve">Взаимоотношения в семье и с друзьями. Семейные праздники. Внешность и характер человека/литературного </w:t>
      </w:r>
      <w:r>
        <w:lastRenderedPageBreak/>
        <w:t xml:space="preserve">персонажа. Досуг и увлечения/хобби современного подростка </w:t>
      </w:r>
    </w:p>
    <w:p w:rsidR="00192C9F" w:rsidRDefault="00362903">
      <w:pPr>
        <w:ind w:left="155" w:right="4160" w:firstLine="228"/>
      </w:pPr>
      <w:r>
        <w:t>(чтение,</w:t>
      </w:r>
      <w:r>
        <w:rPr>
          <w:color w:val="000000"/>
        </w:rPr>
        <w:t xml:space="preserve"> </w:t>
      </w:r>
      <w:r>
        <w:t>кино, театр, спорт).</w:t>
      </w:r>
      <w:r>
        <w:rPr>
          <w:color w:val="000000"/>
        </w:rPr>
        <w:t xml:space="preserve"> </w:t>
      </w:r>
    </w:p>
    <w:p w:rsidR="00192C9F" w:rsidRDefault="00362903">
      <w:pPr>
        <w:ind w:left="155" w:right="148" w:firstLine="228"/>
      </w:pPr>
      <w:r>
        <w:t>Здоровый образ жизни: режим труда и отдыха, фитнес, сба- лансированное питание.</w:t>
      </w:r>
      <w:r>
        <w:rPr>
          <w:color w:val="000000"/>
        </w:rPr>
        <w:t xml:space="preserve"> </w:t>
      </w:r>
    </w:p>
    <w:p w:rsidR="00192C9F" w:rsidRDefault="00362903">
      <w:pPr>
        <w:ind w:left="392" w:right="148"/>
      </w:pPr>
      <w:r>
        <w:t>Покупки: одежда, обувь и продукты питания.</w:t>
      </w:r>
      <w:r>
        <w:rPr>
          <w:color w:val="000000"/>
        </w:rPr>
        <w:t xml:space="preserve"> </w:t>
      </w:r>
    </w:p>
    <w:p w:rsidR="00192C9F" w:rsidRDefault="00362903">
      <w:pPr>
        <w:ind w:left="155" w:right="148" w:firstLine="228"/>
      </w:pPr>
      <w:r>
        <w:t>Школа, школьная жизнь, школьная форма, изучаемые пред- меты, любимый предмет, правила поведения в школе. Перепи- ска с зарубежными сверстниками.</w:t>
      </w:r>
      <w:r>
        <w:rPr>
          <w:color w:val="000000"/>
        </w:rPr>
        <w:t xml:space="preserve"> </w:t>
      </w:r>
    </w:p>
    <w:p w:rsidR="00192C9F" w:rsidRDefault="00362903">
      <w:pPr>
        <w:ind w:left="392" w:right="148"/>
      </w:pPr>
      <w:r>
        <w:t xml:space="preserve">Переписка с зарубежными </w:t>
      </w:r>
    </w:p>
    <w:p w:rsidR="00192C9F" w:rsidRDefault="00362903">
      <w:pPr>
        <w:spacing w:line="288" w:lineRule="auto"/>
        <w:ind w:left="384" w:right="1283" w:firstLine="0"/>
        <w:jc w:val="left"/>
      </w:pPr>
      <w:r>
        <w:t>сверстниками. Каникулы в различное время года. Виды отдыха. Путешествия по России и зарубежным странам.</w:t>
      </w:r>
      <w:r>
        <w:rPr>
          <w:color w:val="000000"/>
        </w:rPr>
        <w:t xml:space="preserve"> </w:t>
      </w:r>
    </w:p>
    <w:p w:rsidR="00192C9F" w:rsidRDefault="00362903">
      <w:pPr>
        <w:ind w:left="392" w:right="148"/>
      </w:pPr>
      <w:r>
        <w:t xml:space="preserve">Природа: дикие и домашние животные. Климат, погода. Жизнь в городе и сельской местности. </w:t>
      </w:r>
    </w:p>
    <w:p w:rsidR="00192C9F" w:rsidRDefault="00362903">
      <w:pPr>
        <w:ind w:left="155" w:right="2422" w:firstLine="228"/>
      </w:pPr>
      <w:r>
        <w:t>Описание родного го-</w:t>
      </w:r>
      <w:r>
        <w:rPr>
          <w:color w:val="000000"/>
        </w:rPr>
        <w:t xml:space="preserve"> </w:t>
      </w:r>
      <w:r>
        <w:t>рода/села. Транспорт.</w:t>
      </w:r>
      <w:r>
        <w:rPr>
          <w:color w:val="000000"/>
        </w:rPr>
        <w:t xml:space="preserve"> </w:t>
      </w:r>
    </w:p>
    <w:p w:rsidR="00886F5E" w:rsidRDefault="00362903">
      <w:pPr>
        <w:ind w:left="155" w:right="148" w:firstLine="228"/>
      </w:pPr>
      <w: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192C9F" w:rsidRDefault="00362903">
      <w:pPr>
        <w:ind w:left="155" w:right="148" w:firstLine="228"/>
      </w:pPr>
      <w:r>
        <w:t>Выдающиеся люди родной страны и страны/стран изучаемо- го языка: писатели, поэты, учёные.</w:t>
      </w:r>
      <w:r>
        <w:rPr>
          <w:color w:val="000000"/>
        </w:rPr>
        <w:t xml:space="preserve"> </w:t>
      </w:r>
    </w:p>
    <w:p w:rsidR="00192C9F" w:rsidRDefault="00362903">
      <w:pPr>
        <w:spacing w:line="269" w:lineRule="auto"/>
        <w:ind w:left="166" w:right="0" w:hanging="10"/>
      </w:pPr>
      <w:r>
        <w:rPr>
          <w:b/>
          <w:i/>
        </w:rPr>
        <w:t>Говорение</w:t>
      </w:r>
      <w:r>
        <w:rPr>
          <w:b/>
          <w:i/>
          <w:color w:val="000000"/>
        </w:rPr>
        <w:t xml:space="preserve"> </w:t>
      </w:r>
    </w:p>
    <w:p w:rsidR="00192C9F" w:rsidRDefault="00362903">
      <w:pPr>
        <w:ind w:left="155" w:right="148" w:firstLine="228"/>
      </w:pPr>
      <w:r>
        <w:t xml:space="preserve">Развитие коммуникативных умений </w:t>
      </w:r>
      <w:r>
        <w:rPr>
          <w:b/>
          <w:i/>
        </w:rPr>
        <w:t>диалогической речи</w:t>
      </w:r>
      <w:r>
        <w:t>, а именно умений вести:</w:t>
      </w:r>
      <w:r>
        <w:rPr>
          <w:color w:val="000000"/>
        </w:rPr>
        <w:t xml:space="preserve"> </w:t>
      </w:r>
    </w:p>
    <w:p w:rsidR="00192C9F" w:rsidRDefault="00362903">
      <w:pPr>
        <w:ind w:left="155" w:right="148" w:firstLine="228"/>
      </w:pPr>
      <w:r>
        <w:rPr>
          <w:i/>
        </w:rPr>
        <w:t xml:space="preserve">диалог 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92C9F" w:rsidRDefault="00362903">
      <w:pPr>
        <w:ind w:left="155" w:right="148" w:firstLine="228"/>
      </w:pPr>
      <w:r>
        <w:rPr>
          <w:i/>
        </w:rPr>
        <w:t xml:space="preserve">диалог — 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92C9F" w:rsidRDefault="00362903">
      <w:pPr>
        <w:ind w:left="155" w:right="148" w:firstLine="228"/>
      </w:pPr>
      <w:r>
        <w:rPr>
          <w:i/>
        </w:rPr>
        <w:t xml:space="preserve">диалог-расспрос: </w:t>
      </w:r>
      <w:r>
        <w:t>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r>
        <w:rPr>
          <w:color w:val="000000"/>
        </w:rPr>
        <w:t xml:space="preserve"> </w:t>
      </w:r>
    </w:p>
    <w:p w:rsidR="00192C9F" w:rsidRDefault="00362903">
      <w:pPr>
        <w:ind w:left="155" w:right="148" w:firstLine="228"/>
      </w:pPr>
      <w: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 ем норм речевого этикета, принятых в стране/странах изучае- мого языка.</w:t>
      </w:r>
      <w:r>
        <w:rPr>
          <w:color w:val="000000"/>
        </w:rPr>
        <w:t xml:space="preserve"> </w:t>
      </w:r>
    </w:p>
    <w:p w:rsidR="00192C9F" w:rsidRDefault="00362903">
      <w:pPr>
        <w:ind w:left="392" w:right="148"/>
      </w:pPr>
      <w:r>
        <w:t xml:space="preserve">Объём диалога — до 5 реплик со стороны каждого собеседника. Развитие коммуникативных умений </w:t>
      </w:r>
      <w:r>
        <w:rPr>
          <w:b/>
          <w:i/>
        </w:rPr>
        <w:t>монологической речи</w:t>
      </w:r>
      <w:r>
        <w:t>:</w:t>
      </w:r>
      <w:r>
        <w:rPr>
          <w:color w:val="000000"/>
        </w:rPr>
        <w:t xml:space="preserve"> </w:t>
      </w:r>
    </w:p>
    <w:p w:rsidR="00192C9F" w:rsidRDefault="00362903">
      <w:pPr>
        <w:ind w:left="248" w:right="148"/>
      </w:pPr>
      <w:r>
        <w:t>6 создание устных  связных  монологических  высказываний с использованием основных коммуникативных типов речи:</w:t>
      </w:r>
      <w:r>
        <w:rPr>
          <w:color w:val="000000"/>
        </w:rPr>
        <w:t xml:space="preserve"> </w:t>
      </w:r>
    </w:p>
    <w:p w:rsidR="00192C9F" w:rsidRDefault="00362903">
      <w:pPr>
        <w:spacing w:after="4" w:line="252" w:lineRule="auto"/>
        <w:ind w:left="369" w:right="116" w:hanging="228"/>
        <w:jc w:val="left"/>
      </w:pPr>
      <w:r>
        <w:rPr>
          <w:sz w:val="20"/>
        </w:rPr>
        <w:t>—</w:t>
      </w:r>
      <w:r>
        <w:rPr>
          <w:rFonts w:ascii="Arial" w:eastAsia="Arial" w:hAnsi="Arial" w:cs="Arial"/>
          <w:sz w:val="20"/>
        </w:rPr>
        <w:t xml:space="preserve"> </w:t>
      </w:r>
      <w:r>
        <w:rPr>
          <w:rFonts w:ascii="Calibri" w:eastAsia="Calibri" w:hAnsi="Calibri" w:cs="Calibri"/>
        </w:rPr>
        <w:t>описание (предмета, внешности и одежды человека), в том числе характеристика (черты характера реального человека или литературного персонажа);</w:t>
      </w:r>
      <w:r>
        <w:rPr>
          <w:rFonts w:ascii="Calibri" w:eastAsia="Calibri" w:hAnsi="Calibri" w:cs="Calibri"/>
          <w:color w:val="000000"/>
        </w:rPr>
        <w:t xml:space="preserve"> </w:t>
      </w:r>
    </w:p>
    <w:p w:rsidR="00192C9F" w:rsidRDefault="00362903">
      <w:pPr>
        <w:spacing w:after="280" w:line="253" w:lineRule="auto"/>
        <w:ind w:left="156" w:right="55" w:firstLine="0"/>
      </w:pPr>
      <w:r>
        <w:rPr>
          <w:sz w:val="20"/>
        </w:rPr>
        <w:t>—</w:t>
      </w:r>
      <w:r>
        <w:rPr>
          <w:rFonts w:ascii="Arial" w:eastAsia="Arial" w:hAnsi="Arial" w:cs="Arial"/>
          <w:sz w:val="20"/>
        </w:rPr>
        <w:t xml:space="preserve"> </w:t>
      </w:r>
      <w:r>
        <w:rPr>
          <w:rFonts w:ascii="Calibri" w:eastAsia="Calibri" w:hAnsi="Calibri" w:cs="Calibri"/>
        </w:rPr>
        <w:t>повествование/сообщение;</w:t>
      </w:r>
      <w:r>
        <w:rPr>
          <w:rFonts w:ascii="Calibri" w:eastAsia="Calibri" w:hAnsi="Calibri" w:cs="Calibri"/>
          <w:color w:val="000000"/>
        </w:rPr>
        <w:t xml:space="preserve"> </w:t>
      </w:r>
    </w:p>
    <w:p w:rsidR="00192C9F" w:rsidRDefault="00362903">
      <w:pPr>
        <w:ind w:left="384" w:right="148" w:hanging="144"/>
      </w:pPr>
      <w:r>
        <w:t>6 изложение (пересказ) основного содержания прочитанного текста;</w:t>
      </w:r>
      <w:r>
        <w:rPr>
          <w:color w:val="000000"/>
        </w:rPr>
        <w:t xml:space="preserve"> </w:t>
      </w:r>
    </w:p>
    <w:p w:rsidR="00192C9F" w:rsidRDefault="00362903">
      <w:pPr>
        <w:ind w:left="384" w:right="148" w:hanging="144"/>
      </w:pPr>
      <w:r>
        <w:lastRenderedPageBreak/>
        <w:t>6 краткое изложение результатов выполненной проектной ра- боты.</w:t>
      </w:r>
      <w:r>
        <w:rPr>
          <w:color w:val="000000"/>
        </w:rPr>
        <w:t xml:space="preserve"> </w:t>
      </w:r>
    </w:p>
    <w:p w:rsidR="00886F5E" w:rsidRDefault="00362903">
      <w:pPr>
        <w:ind w:left="155" w:right="148" w:firstLine="228"/>
        <w:rPr>
          <w:color w:val="000000"/>
        </w:rPr>
      </w:pPr>
      <w:r>
        <w:t>Данные умения монологической речи развиваются в стан- дартных ситуациях неофициального общения в рамках темати-</w:t>
      </w:r>
      <w:r>
        <w:rPr>
          <w:color w:val="000000"/>
        </w:rPr>
        <w:t xml:space="preserve"> </w:t>
      </w:r>
    </w:p>
    <w:p w:rsidR="00192C9F" w:rsidRDefault="00362903">
      <w:pPr>
        <w:ind w:left="163" w:right="42"/>
      </w:pPr>
      <w:r>
        <w:t>ческого содержания речи с опорой на ключевые слова, план, во- просы, таблицы и/или иллюстрации, фотографии.</w:t>
      </w:r>
      <w:r>
        <w:rPr>
          <w:color w:val="000000"/>
        </w:rPr>
        <w:t xml:space="preserve"> </w:t>
      </w:r>
    </w:p>
    <w:p w:rsidR="00192C9F" w:rsidRDefault="00362903">
      <w:pPr>
        <w:ind w:left="392" w:right="0"/>
      </w:pPr>
      <w:r>
        <w:t>Объём монологического высказывания — 7—8 фраз.</w:t>
      </w:r>
      <w:r>
        <w:rPr>
          <w:color w:val="000000"/>
        </w:rPr>
        <w:t xml:space="preserve"> </w:t>
      </w:r>
    </w:p>
    <w:p w:rsidR="00192C9F" w:rsidRDefault="00362903">
      <w:pPr>
        <w:spacing w:line="269" w:lineRule="auto"/>
        <w:ind w:left="166" w:right="0" w:hanging="10"/>
      </w:pPr>
      <w:r>
        <w:rPr>
          <w:b/>
          <w:i/>
        </w:rPr>
        <w:t>Аудирование</w:t>
      </w:r>
      <w:r>
        <w:rPr>
          <w:b/>
          <w:i/>
          <w:color w:val="000000"/>
        </w:rPr>
        <w:t xml:space="preserve"> </w:t>
      </w:r>
    </w:p>
    <w:p w:rsidR="00192C9F" w:rsidRDefault="00362903">
      <w:pPr>
        <w:ind w:left="155" w:right="148" w:firstLine="228"/>
      </w:pPr>
      <w:r>
        <w:t>При непосредственном общении: понимание на слух речи учителя и одноклассников и вербальная/невербальная реакция на услышанное.</w:t>
      </w:r>
      <w:r>
        <w:rPr>
          <w:color w:val="000000"/>
        </w:rPr>
        <w:t xml:space="preserve"> </w:t>
      </w:r>
    </w:p>
    <w:p w:rsidR="00192C9F" w:rsidRDefault="00362903">
      <w:pPr>
        <w:ind w:left="155" w:right="148" w:firstLine="228"/>
      </w:pPr>
      <w: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w:t>
      </w:r>
      <w:r>
        <w:rPr>
          <w:color w:val="000000"/>
        </w:rPr>
        <w:t xml:space="preserve"> </w:t>
      </w:r>
    </w:p>
    <w:p w:rsidR="00192C9F" w:rsidRDefault="00362903">
      <w:pPr>
        <w:ind w:left="155" w:right="148" w:firstLine="228"/>
      </w:pPr>
      <w: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r>
        <w:rPr>
          <w:color w:val="000000"/>
        </w:rPr>
        <w:t xml:space="preserve"> </w:t>
      </w:r>
    </w:p>
    <w:p w:rsidR="00192C9F" w:rsidRDefault="00362903">
      <w:pPr>
        <w:ind w:left="155" w:right="148" w:firstLine="22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r>
        <w:rPr>
          <w:color w:val="000000"/>
        </w:rPr>
        <w:t xml:space="preserve"> </w:t>
      </w:r>
    </w:p>
    <w:p w:rsidR="00192C9F" w:rsidRDefault="00362903">
      <w:pPr>
        <w:ind w:left="155" w:right="148" w:firstLine="228"/>
      </w:pPr>
      <w:r>
        <w:lastRenderedPageBreak/>
        <w:t>Тексты для аудирования: высказывания собеседников в ситу- ациях повседневного общения, диалог (беседа), рассказ, сооб- щение информационного характера.</w:t>
      </w:r>
      <w:r>
        <w:rPr>
          <w:color w:val="000000"/>
        </w:rPr>
        <w:t xml:space="preserve"> </w:t>
      </w:r>
    </w:p>
    <w:p w:rsidR="00192C9F" w:rsidRDefault="00362903">
      <w:pPr>
        <w:ind w:left="155" w:right="148" w:firstLine="228"/>
      </w:pPr>
      <w:r>
        <w:t>Время звучания текста/текстов для аудирования — до 1,5 ми- нут.</w:t>
      </w:r>
      <w:r>
        <w:rPr>
          <w:color w:val="000000"/>
        </w:rPr>
        <w:t xml:space="preserve"> </w:t>
      </w:r>
      <w:r>
        <w:rPr>
          <w:b/>
          <w:i/>
        </w:rPr>
        <w:t>Смысловое чтение</w:t>
      </w:r>
      <w:r>
        <w:rPr>
          <w:b/>
          <w:i/>
          <w:color w:val="000000"/>
        </w:rPr>
        <w:t xml:space="preserve"> </w:t>
      </w:r>
    </w:p>
    <w:p w:rsidR="00192C9F" w:rsidRDefault="00362903">
      <w:pPr>
        <w:spacing w:line="288" w:lineRule="auto"/>
        <w:ind w:left="384" w:right="4" w:firstLine="0"/>
        <w:jc w:val="left"/>
      </w:pPr>
      <w:r>
        <w:t>Развитие умения читать про себя и понимать адаптирован- ные аутентичные тексты разных жанров и стилей, содержащие отдельные незнакомые слова, с различной глубиной проникно- вения в их содержание в зависимости от поставленной комму- никативной задачи: с пониманием основного содержания, с по- ниманием запрашиваемой информации.</w:t>
      </w:r>
      <w:r>
        <w:rPr>
          <w:color w:val="000000"/>
        </w:rPr>
        <w:t xml:space="preserve"> </w:t>
      </w:r>
    </w:p>
    <w:p w:rsidR="00192C9F" w:rsidRDefault="00362903">
      <w:pPr>
        <w:ind w:left="155" w:right="148" w:firstLine="228"/>
      </w:pPr>
      <w: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r>
        <w:rPr>
          <w:color w:val="000000"/>
        </w:rPr>
        <w:t xml:space="preserve"> </w:t>
      </w:r>
      <w:r>
        <w:br w:type="page"/>
      </w:r>
    </w:p>
    <w:p w:rsidR="00192C9F" w:rsidRDefault="00362903">
      <w:pPr>
        <w:ind w:left="155" w:right="148" w:firstLine="228"/>
      </w:pPr>
      <w:r>
        <w:lastRenderedPageBreak/>
        <w:t>Чтение с пониманием запрашиваемой информации предпола- гает умения находить в прочитанном тексте и понимать запра- шиваемую информацию.</w:t>
      </w:r>
      <w:r>
        <w:rPr>
          <w:color w:val="000000"/>
        </w:rPr>
        <w:t xml:space="preserve"> </w:t>
      </w:r>
    </w:p>
    <w:p w:rsidR="00192C9F" w:rsidRDefault="00362903">
      <w:pPr>
        <w:ind w:left="155" w:right="148" w:firstLine="228"/>
      </w:pPr>
      <w:r>
        <w:t>Чтение несплошных текстов (таблиц) и понимание представ- ленной в них информации.</w:t>
      </w:r>
      <w:r>
        <w:rPr>
          <w:color w:val="000000"/>
        </w:rPr>
        <w:t xml:space="preserve"> </w:t>
      </w:r>
    </w:p>
    <w:p w:rsidR="00192C9F" w:rsidRDefault="00362903">
      <w:pPr>
        <w:ind w:left="155" w:right="148" w:firstLine="228"/>
      </w:pPr>
      <w:r>
        <w:t>Тексты для чтения: беседа; отрывок из художественного про- изведения, в том числе рассказ, сказка; отрывок из статьи науч- но-</w:t>
      </w:r>
    </w:p>
    <w:p w:rsidR="00192C9F" w:rsidRDefault="00362903">
      <w:pPr>
        <w:ind w:left="163" w:right="148"/>
      </w:pPr>
      <w:r>
        <w:t>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r>
        <w:rPr>
          <w:color w:val="000000"/>
        </w:rPr>
        <w:t xml:space="preserve"> </w:t>
      </w:r>
    </w:p>
    <w:p w:rsidR="00192C9F" w:rsidRDefault="00362903">
      <w:pPr>
        <w:ind w:left="392" w:right="148"/>
      </w:pPr>
      <w:r>
        <w:t>Объём текста/текстов для чтения — 250—300 слов.</w:t>
      </w:r>
      <w:r>
        <w:rPr>
          <w:color w:val="000000"/>
        </w:rPr>
        <w:t xml:space="preserve"> </w:t>
      </w:r>
    </w:p>
    <w:p w:rsidR="00192C9F" w:rsidRDefault="00362903">
      <w:pPr>
        <w:spacing w:line="269" w:lineRule="auto"/>
        <w:ind w:left="166" w:right="0" w:hanging="10"/>
      </w:pPr>
      <w:r>
        <w:rPr>
          <w:b/>
          <w:i/>
        </w:rPr>
        <w:t>Письменная речь</w:t>
      </w:r>
      <w:r>
        <w:rPr>
          <w:b/>
          <w:i/>
          <w:color w:val="000000"/>
        </w:rPr>
        <w:t xml:space="preserve"> </w:t>
      </w:r>
    </w:p>
    <w:p w:rsidR="00192C9F" w:rsidRDefault="00362903">
      <w:pPr>
        <w:ind w:left="155" w:right="148" w:firstLine="228"/>
      </w:pPr>
      <w:r>
        <w:t>Развитие умений письменной речи:</w:t>
      </w:r>
      <w:r>
        <w:rPr>
          <w:color w:val="000000"/>
        </w:rPr>
        <w:t xml:space="preserve"> </w:t>
      </w:r>
      <w:r>
        <w:t>списывание текста и выписывание из него слов, словосочета- ний, предложений в соответствии с решаемой коммуникатив- ной задачей;</w:t>
      </w:r>
      <w:r>
        <w:rPr>
          <w:color w:val="000000"/>
        </w:rPr>
        <w:t xml:space="preserve"> </w:t>
      </w:r>
    </w:p>
    <w:p w:rsidR="00192C9F" w:rsidRDefault="00362903">
      <w:pPr>
        <w:ind w:left="155" w:right="148" w:firstLine="228"/>
      </w:pPr>
      <w:r>
        <w:t>заполнение анкет и формуляров: сообщение о себе основных сведений в соответствии с нормами, принятыми в англоговоря- щих странах;</w:t>
      </w:r>
      <w:r>
        <w:rPr>
          <w:color w:val="000000"/>
        </w:rPr>
        <w:t xml:space="preserve"> </w:t>
      </w:r>
      <w: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 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r>
        <w:rPr>
          <w:color w:val="000000"/>
        </w:rPr>
        <w:t xml:space="preserve"> </w:t>
      </w:r>
    </w:p>
    <w:p w:rsidR="00192C9F" w:rsidRDefault="00362903">
      <w:pPr>
        <w:ind w:left="163" w:right="148"/>
      </w:pPr>
      <w:r>
        <w:t>ния — до 70 слов.</w:t>
      </w:r>
      <w:r>
        <w:rPr>
          <w:color w:val="000000"/>
        </w:rPr>
        <w:t xml:space="preserve"> </w:t>
      </w:r>
    </w:p>
    <w:p w:rsidR="00192C9F" w:rsidRDefault="00362903">
      <w:pPr>
        <w:ind w:left="163" w:right="148"/>
      </w:pPr>
      <w:r>
        <w:t>Языковые знания и умения</w:t>
      </w:r>
      <w:r>
        <w:rPr>
          <w:color w:val="000000"/>
        </w:rPr>
        <w:t xml:space="preserve"> </w:t>
      </w:r>
    </w:p>
    <w:p w:rsidR="00192C9F" w:rsidRDefault="00362903">
      <w:pPr>
        <w:spacing w:line="269" w:lineRule="auto"/>
        <w:ind w:left="166" w:right="0" w:hanging="10"/>
      </w:pPr>
      <w:r>
        <w:rPr>
          <w:b/>
          <w:i/>
        </w:rPr>
        <w:t>Фонетическая сторона речи</w:t>
      </w:r>
      <w:r>
        <w:rPr>
          <w:b/>
          <w:i/>
          <w:color w:val="000000"/>
        </w:rPr>
        <w:t xml:space="preserve"> </w:t>
      </w:r>
    </w:p>
    <w:p w:rsidR="00192C9F" w:rsidRDefault="00362903">
      <w:pPr>
        <w:ind w:left="155" w:right="148" w:firstLine="228"/>
      </w:pPr>
      <w:r>
        <w:lastRenderedPageBreak/>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886F5E" w:rsidRDefault="00362903">
      <w:pPr>
        <w:ind w:left="155" w:right="148" w:firstLine="228"/>
        <w:rPr>
          <w:color w:val="000000"/>
        </w:rPr>
      </w:pPr>
      <w: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r>
        <w:rPr>
          <w:color w:val="000000"/>
        </w:rPr>
        <w:t xml:space="preserve"> </w:t>
      </w:r>
    </w:p>
    <w:p w:rsidR="00192C9F" w:rsidRDefault="00362903">
      <w:pPr>
        <w:ind w:left="155" w:right="148" w:firstLine="228"/>
      </w:pPr>
      <w:r>
        <w:t>Тексты для чтения вслух: сообщение информационного ха- рактера, отрывок из статьи научно-популярного характера, рассказ, диалог (беседа).</w:t>
      </w:r>
      <w:r>
        <w:rPr>
          <w:color w:val="000000"/>
        </w:rPr>
        <w:t xml:space="preserve"> </w:t>
      </w:r>
    </w:p>
    <w:p w:rsidR="00192C9F" w:rsidRDefault="00362903">
      <w:pPr>
        <w:ind w:left="392" w:right="148"/>
      </w:pPr>
      <w:r>
        <w:t>Объём текста для чтения вслух — до 95 слов.</w:t>
      </w:r>
      <w:r>
        <w:rPr>
          <w:color w:val="000000"/>
        </w:rPr>
        <w:t xml:space="preserve"> </w:t>
      </w:r>
    </w:p>
    <w:p w:rsidR="00192C9F" w:rsidRDefault="00362903">
      <w:pPr>
        <w:spacing w:line="269" w:lineRule="auto"/>
        <w:ind w:left="166" w:right="0" w:hanging="10"/>
      </w:pPr>
      <w:r>
        <w:rPr>
          <w:b/>
          <w:i/>
        </w:rPr>
        <w:t>Графика, орфография и пунктуация</w:t>
      </w:r>
      <w:r>
        <w:rPr>
          <w:b/>
          <w:i/>
          <w:color w:val="000000"/>
        </w:rPr>
        <w:t xml:space="preserve"> </w:t>
      </w:r>
    </w:p>
    <w:p w:rsidR="00192C9F" w:rsidRDefault="00362903">
      <w:pPr>
        <w:ind w:left="392" w:right="148"/>
      </w:pPr>
      <w:r>
        <w:t>Правильное написание изученных слов.</w:t>
      </w:r>
      <w:r>
        <w:rPr>
          <w:color w:val="000000"/>
        </w:rPr>
        <w:t xml:space="preserve"> </w:t>
      </w:r>
    </w:p>
    <w:p w:rsidR="00192C9F" w:rsidRDefault="00362903">
      <w:pPr>
        <w:ind w:left="155" w:right="148" w:firstLine="228"/>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r>
        <w:rPr>
          <w:color w:val="000000"/>
        </w:rPr>
        <w:t xml:space="preserve"> </w:t>
      </w:r>
    </w:p>
    <w:p w:rsidR="00192C9F" w:rsidRDefault="00362903">
      <w:pPr>
        <w:ind w:left="155" w:right="148" w:firstLine="228"/>
      </w:pPr>
      <w: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r>
        <w:rPr>
          <w:color w:val="000000"/>
        </w:rPr>
        <w:t xml:space="preserve"> </w:t>
      </w:r>
    </w:p>
    <w:p w:rsidR="00192C9F" w:rsidRDefault="00362903">
      <w:pPr>
        <w:spacing w:line="269" w:lineRule="auto"/>
        <w:ind w:left="166" w:right="0" w:hanging="10"/>
      </w:pPr>
      <w:r>
        <w:rPr>
          <w:b/>
          <w:i/>
        </w:rPr>
        <w:t>Лексическая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92C9F" w:rsidRDefault="00362903">
      <w:pPr>
        <w:spacing w:line="288" w:lineRule="auto"/>
        <w:ind w:left="148" w:right="4" w:firstLine="218"/>
        <w:jc w:val="left"/>
      </w:pPr>
      <w:r>
        <w:lastRenderedPageBreak/>
        <w:t xml:space="preserve">Распознавание в звучащем и письменном тексте и употребле- ние в устной и письменной речи различных </w:t>
      </w:r>
      <w:r>
        <w:tab/>
        <w:t xml:space="preserve">средств </w:t>
      </w:r>
      <w:r>
        <w:tab/>
        <w:t xml:space="preserve">связи </w:t>
      </w:r>
      <w:r>
        <w:tab/>
        <w:t xml:space="preserve">для </w:t>
      </w:r>
      <w:r>
        <w:tab/>
        <w:t>обеспечения логичности и целостности высказывания.</w:t>
      </w:r>
      <w:r>
        <w:rPr>
          <w:color w:val="000000"/>
        </w:rPr>
        <w:t xml:space="preserve"> </w:t>
      </w:r>
    </w:p>
    <w:p w:rsidR="00192C9F" w:rsidRDefault="00362903">
      <w:pPr>
        <w:ind w:left="155" w:right="148" w:firstLine="228"/>
      </w:pPr>
      <w: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r>
        <w:rPr>
          <w:color w:val="000000"/>
        </w:rPr>
        <w:t xml:space="preserve"> </w:t>
      </w:r>
      <w:r>
        <w:t>Основные способы словообразования: аффиксация:</w:t>
      </w:r>
      <w:r>
        <w:rPr>
          <w:color w:val="000000"/>
        </w:rPr>
        <w:t xml:space="preserve"> </w:t>
      </w:r>
    </w:p>
    <w:p w:rsidR="00192C9F" w:rsidRDefault="00362903">
      <w:pPr>
        <w:ind w:left="392" w:right="148"/>
      </w:pPr>
      <w:r>
        <w:t>образование имён существительных при помощи суффикса</w:t>
      </w:r>
      <w:r>
        <w:rPr>
          <w:color w:val="000000"/>
        </w:rPr>
        <w:t xml:space="preserve"> </w:t>
      </w:r>
    </w:p>
    <w:p w:rsidR="00192C9F" w:rsidRDefault="00362903">
      <w:pPr>
        <w:ind w:left="383" w:right="430" w:hanging="228"/>
      </w:pPr>
      <w:r>
        <w:t>-ing (reading);</w:t>
      </w:r>
      <w:r>
        <w:rPr>
          <w:color w:val="000000"/>
        </w:rPr>
        <w:t xml:space="preserve"> </w:t>
      </w:r>
      <w:r>
        <w:t>образование имён  прилагательных при помощи суффиксов</w:t>
      </w:r>
      <w:r>
        <w:rPr>
          <w:color w:val="000000"/>
        </w:rPr>
        <w:t xml:space="preserve"> </w:t>
      </w:r>
    </w:p>
    <w:p w:rsidR="00192C9F" w:rsidRPr="00362903" w:rsidRDefault="00362903">
      <w:pPr>
        <w:ind w:left="163" w:right="148"/>
        <w:rPr>
          <w:lang w:val="en-US"/>
        </w:rPr>
      </w:pPr>
      <w:r w:rsidRPr="00362903">
        <w:rPr>
          <w:lang w:val="en-US"/>
        </w:rPr>
        <w:t>-al (typical), -ing (amazing), -less (useless), -ive (impressive).</w:t>
      </w:r>
      <w:r w:rsidRPr="00362903">
        <w:rPr>
          <w:color w:val="000000"/>
          <w:lang w:val="en-US"/>
        </w:rPr>
        <w:t xml:space="preserve"> </w:t>
      </w:r>
    </w:p>
    <w:p w:rsidR="00192C9F" w:rsidRDefault="00362903">
      <w:pPr>
        <w:ind w:left="392" w:right="148"/>
      </w:pPr>
      <w:r>
        <w:t>Синонимы. Антонимы. Интернациональные слова.</w:t>
      </w:r>
      <w:r>
        <w:rPr>
          <w:color w:val="000000"/>
        </w:rPr>
        <w:t xml:space="preserve"> </w:t>
      </w:r>
    </w:p>
    <w:p w:rsidR="00192C9F" w:rsidRDefault="00362903">
      <w:pPr>
        <w:spacing w:line="269" w:lineRule="auto"/>
        <w:ind w:left="166" w:right="0" w:hanging="10"/>
      </w:pPr>
      <w:r>
        <w:rPr>
          <w:b/>
          <w:i/>
        </w:rPr>
        <w:t>Грамматическая сторона речи</w:t>
      </w:r>
      <w:r>
        <w:rPr>
          <w:b/>
          <w:i/>
          <w:color w:val="000000"/>
        </w:rPr>
        <w:t xml:space="preserve"> </w:t>
      </w:r>
    </w:p>
    <w:p w:rsidR="00192C9F" w:rsidRDefault="00362903">
      <w:pPr>
        <w:spacing w:line="288" w:lineRule="auto"/>
        <w:ind w:left="148" w:right="4" w:firstLine="218"/>
        <w:jc w:val="left"/>
      </w:pPr>
      <w:r>
        <w:t xml:space="preserve">Распознавание в письменном и звучащем тексте и употребле- </w:t>
      </w:r>
      <w:r>
        <w:tab/>
        <w:t xml:space="preserve">ние </w:t>
      </w:r>
      <w:r>
        <w:tab/>
        <w:t xml:space="preserve">в </w:t>
      </w:r>
      <w:r>
        <w:tab/>
        <w:t xml:space="preserve">устной </w:t>
      </w:r>
      <w:r>
        <w:tab/>
        <w:t xml:space="preserve">и </w:t>
      </w:r>
      <w:r>
        <w:tab/>
        <w:t xml:space="preserve">письменной </w:t>
      </w:r>
      <w:r>
        <w:tab/>
        <w:t>речи изученных морфологических форм и синтаксических конструкций английского языка.</w:t>
      </w:r>
      <w:r>
        <w:rPr>
          <w:color w:val="000000"/>
        </w:rPr>
        <w:t xml:space="preserve"> </w:t>
      </w:r>
    </w:p>
    <w:p w:rsidR="00886F5E" w:rsidRDefault="00362903">
      <w:pPr>
        <w:spacing w:line="288" w:lineRule="auto"/>
        <w:ind w:left="148" w:right="4" w:firstLine="218"/>
        <w:jc w:val="left"/>
        <w:rPr>
          <w:color w:val="000000"/>
        </w:rPr>
      </w:pPr>
      <w:r>
        <w:t xml:space="preserve">Сложноподчинённые </w:t>
      </w:r>
      <w:r>
        <w:tab/>
        <w:t xml:space="preserve">предложения </w:t>
      </w:r>
      <w:r>
        <w:tab/>
        <w:t>с придаточными опреде- лительными с союзными словами who, which, that.</w:t>
      </w:r>
      <w:r>
        <w:rPr>
          <w:color w:val="000000"/>
        </w:rPr>
        <w:t xml:space="preserve"> </w:t>
      </w:r>
    </w:p>
    <w:p w:rsidR="00192C9F" w:rsidRDefault="00362903">
      <w:pPr>
        <w:ind w:left="155" w:right="148" w:firstLine="228"/>
      </w:pPr>
      <w:r>
        <w:t xml:space="preserve">Сложноподчинённые </w:t>
      </w:r>
      <w:r>
        <w:tab/>
        <w:t xml:space="preserve">предложения </w:t>
      </w:r>
      <w:r>
        <w:tab/>
        <w:t>с придаточными времени с союзами for, since.</w:t>
      </w:r>
      <w:r>
        <w:rPr>
          <w:color w:val="000000"/>
        </w:rPr>
        <w:t xml:space="preserve"> </w:t>
      </w:r>
    </w:p>
    <w:p w:rsidR="00192C9F" w:rsidRDefault="00362903">
      <w:pPr>
        <w:spacing w:after="0" w:line="267" w:lineRule="auto"/>
        <w:ind w:left="235" w:right="3" w:hanging="10"/>
        <w:jc w:val="center"/>
      </w:pPr>
      <w:r>
        <w:t>Предложения с конструкциями as … as, not so … as.</w:t>
      </w:r>
      <w:r>
        <w:rPr>
          <w:color w:val="000000"/>
        </w:rPr>
        <w:t xml:space="preserve"> </w:t>
      </w:r>
    </w:p>
    <w:p w:rsidR="00192C9F" w:rsidRDefault="00362903">
      <w:pPr>
        <w:ind w:left="155" w:right="148" w:firstLine="228"/>
      </w:pPr>
      <w:r>
        <w:t>Все типы вопросительных предложений (общий, специаль- ный, альтернативный, разделительный вопросы) в Present/Past Continuous Tense.</w:t>
      </w:r>
      <w:r>
        <w:rPr>
          <w:color w:val="000000"/>
        </w:rPr>
        <w:t xml:space="preserve"> </w:t>
      </w:r>
    </w:p>
    <w:p w:rsidR="00192C9F" w:rsidRDefault="00362903">
      <w:pPr>
        <w:ind w:left="155" w:right="148" w:firstLine="228"/>
      </w:pPr>
      <w:r>
        <w:t>Глаголы в видо-временных формах действительного залога в изъявительном наклонении в Present/Past Continuous Tense.</w:t>
      </w:r>
      <w:r>
        <w:rPr>
          <w:color w:val="000000"/>
        </w:rPr>
        <w:t xml:space="preserve"> </w:t>
      </w:r>
    </w:p>
    <w:p w:rsidR="00192C9F" w:rsidRPr="00362903" w:rsidRDefault="00362903">
      <w:pPr>
        <w:ind w:left="155" w:right="148" w:firstLine="228"/>
        <w:rPr>
          <w:lang w:val="en-US"/>
        </w:rPr>
      </w:pPr>
      <w:r>
        <w:lastRenderedPageBreak/>
        <w:t>Модальные</w:t>
      </w:r>
      <w:r w:rsidRPr="00362903">
        <w:rPr>
          <w:lang w:val="en-US"/>
        </w:rPr>
        <w:t xml:space="preserve"> </w:t>
      </w:r>
      <w:r>
        <w:t>глаголы</w:t>
      </w:r>
      <w:r w:rsidRPr="00362903">
        <w:rPr>
          <w:lang w:val="en-US"/>
        </w:rPr>
        <w:t xml:space="preserve"> </w:t>
      </w:r>
      <w:r>
        <w:t>и</w:t>
      </w:r>
      <w:r w:rsidRPr="00362903">
        <w:rPr>
          <w:lang w:val="en-US"/>
        </w:rPr>
        <w:t xml:space="preserve"> </w:t>
      </w:r>
      <w:r>
        <w:t>их</w:t>
      </w:r>
      <w:r w:rsidRPr="00362903">
        <w:rPr>
          <w:lang w:val="en-US"/>
        </w:rPr>
        <w:t xml:space="preserve"> </w:t>
      </w:r>
      <w:r>
        <w:t>эквиваленты</w:t>
      </w:r>
      <w:r w:rsidRPr="00362903">
        <w:rPr>
          <w:lang w:val="en-US"/>
        </w:rPr>
        <w:t xml:space="preserve"> (can/be able to, must/ have to, may, should, need).</w:t>
      </w:r>
      <w:r w:rsidRPr="00362903">
        <w:rPr>
          <w:color w:val="000000"/>
          <w:lang w:val="en-US"/>
        </w:rPr>
        <w:t xml:space="preserve"> </w:t>
      </w:r>
    </w:p>
    <w:p w:rsidR="00192C9F" w:rsidRPr="00362903" w:rsidRDefault="00362903">
      <w:pPr>
        <w:ind w:left="392" w:right="0"/>
        <w:rPr>
          <w:lang w:val="en-US"/>
        </w:rPr>
      </w:pPr>
      <w:r>
        <w:t>Слова</w:t>
      </w:r>
      <w:r w:rsidRPr="00362903">
        <w:rPr>
          <w:lang w:val="en-US"/>
        </w:rPr>
        <w:t xml:space="preserve">, </w:t>
      </w:r>
      <w:r>
        <w:t>выражающие</w:t>
      </w:r>
      <w:r w:rsidRPr="00362903">
        <w:rPr>
          <w:lang w:val="en-US"/>
        </w:rPr>
        <w:t xml:space="preserve"> </w:t>
      </w:r>
      <w:r>
        <w:t>количество</w:t>
      </w:r>
      <w:r w:rsidRPr="00362903">
        <w:rPr>
          <w:lang w:val="en-US"/>
        </w:rPr>
        <w:t xml:space="preserve"> (little/a little, few/a few).</w:t>
      </w:r>
      <w:r w:rsidRPr="00362903">
        <w:rPr>
          <w:color w:val="000000"/>
          <w:lang w:val="en-US"/>
        </w:rPr>
        <w:t xml:space="preserve"> </w:t>
      </w:r>
    </w:p>
    <w:p w:rsidR="00192C9F" w:rsidRDefault="00362903">
      <w:pPr>
        <w:ind w:left="155" w:right="148" w:firstLine="228"/>
      </w:pPr>
      <w:r>
        <w:t xml:space="preserve">Возвратные, неопределённые местоимения (some, any) и их производные (somebody, anybody; something, anything,  etc.) every и производные </w:t>
      </w:r>
    </w:p>
    <w:p w:rsidR="00192C9F" w:rsidRDefault="00362903">
      <w:pPr>
        <w:ind w:left="163" w:right="148"/>
      </w:pPr>
      <w:r>
        <w:t xml:space="preserve">(everybody, everything, etc.) в повествова- тельных </w:t>
      </w:r>
    </w:p>
    <w:p w:rsidR="00192C9F" w:rsidRDefault="00362903">
      <w:pPr>
        <w:ind w:left="163" w:right="148"/>
      </w:pPr>
      <w:r>
        <w:t xml:space="preserve">(утвердительных </w:t>
      </w:r>
      <w:r>
        <w:tab/>
        <w:t xml:space="preserve">и </w:t>
      </w:r>
      <w:r>
        <w:tab/>
        <w:t xml:space="preserve">отрицательных) </w:t>
      </w:r>
      <w:r>
        <w:tab/>
        <w:t>и вопросительных предложениях.</w:t>
      </w:r>
      <w:r>
        <w:rPr>
          <w:color w:val="000000"/>
        </w:rPr>
        <w:t xml:space="preserve"> </w:t>
      </w:r>
    </w:p>
    <w:p w:rsidR="00192C9F" w:rsidRDefault="00362903" w:rsidP="00886F5E">
      <w:pPr>
        <w:ind w:left="155" w:right="148" w:firstLine="228"/>
      </w:pPr>
      <w:r>
        <w:t>Числительные для обозначения дат и больших чисел (100— 1000).</w:t>
      </w:r>
    </w:p>
    <w:p w:rsidR="00192C9F" w:rsidRDefault="00362903">
      <w:pPr>
        <w:ind w:left="163" w:right="148"/>
      </w:pPr>
      <w:r>
        <w:t>Социокультурные знания и умения</w:t>
      </w:r>
      <w:r>
        <w:rPr>
          <w:color w:val="000000"/>
        </w:rPr>
        <w:t xml:space="preserve"> </w:t>
      </w:r>
    </w:p>
    <w:p w:rsidR="00192C9F" w:rsidRDefault="00362903">
      <w:pPr>
        <w:ind w:left="155" w:right="148" w:firstLine="228"/>
      </w:pPr>
      <w: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r>
        <w:rPr>
          <w:color w:val="000000"/>
        </w:rPr>
        <w:t xml:space="preserve"> </w:t>
      </w:r>
    </w:p>
    <w:p w:rsidR="00192C9F" w:rsidRDefault="00362903">
      <w:pPr>
        <w:ind w:left="155" w:right="148" w:firstLine="228"/>
      </w:pPr>
      <w: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r>
        <w:rPr>
          <w:color w:val="000000"/>
        </w:rPr>
        <w:t xml:space="preserve"> </w:t>
      </w:r>
    </w:p>
    <w:p w:rsidR="00192C9F" w:rsidRDefault="00362903">
      <w:pPr>
        <w:spacing w:after="23" w:line="267" w:lineRule="auto"/>
        <w:ind w:left="235" w:right="4" w:hanging="10"/>
        <w:jc w:val="center"/>
      </w:pPr>
      <w:r>
        <w:t xml:space="preserve">Знание социокультурного портрета родной страны </w:t>
      </w:r>
    </w:p>
    <w:p w:rsidR="00192C9F" w:rsidRDefault="00362903">
      <w:pPr>
        <w:ind w:left="163" w:right="148"/>
      </w:pPr>
      <w:r>
        <w:t xml:space="preserve">и страны/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w:t>
      </w:r>
      <w:r>
        <w:lastRenderedPageBreak/>
        <w:t>людьми); с доступными в языковом отношении образцами детской поэзии и прозы на английском языке.</w:t>
      </w:r>
      <w:r>
        <w:rPr>
          <w:color w:val="000000"/>
        </w:rPr>
        <w:t xml:space="preserve"> </w:t>
      </w:r>
    </w:p>
    <w:p w:rsidR="00192C9F" w:rsidRDefault="00362903">
      <w:pPr>
        <w:ind w:left="392" w:right="148"/>
      </w:pPr>
      <w:r>
        <w:t>Развитие умений:</w:t>
      </w:r>
      <w:r>
        <w:rPr>
          <w:color w:val="000000"/>
        </w:rPr>
        <w:t xml:space="preserve"> </w:t>
      </w:r>
    </w:p>
    <w:p w:rsidR="00886F5E" w:rsidRDefault="00362903">
      <w:pPr>
        <w:ind w:left="155" w:right="148" w:firstLine="228"/>
      </w:pPr>
      <w:r>
        <w:t>писать свои имя и фамилию, а также имена и фамилии своих родственников и друзей на английском языке;</w:t>
      </w:r>
    </w:p>
    <w:p w:rsidR="00192C9F" w:rsidRDefault="00362903" w:rsidP="00886F5E">
      <w:pPr>
        <w:spacing w:after="19" w:line="271" w:lineRule="auto"/>
        <w:ind w:left="10" w:right="149" w:hanging="10"/>
      </w:pPr>
      <w:r>
        <w:t xml:space="preserve">правильно оформлять свой адрес на английском </w:t>
      </w:r>
    </w:p>
    <w:p w:rsidR="00192C9F" w:rsidRDefault="00362903">
      <w:pPr>
        <w:ind w:left="163" w:right="148"/>
      </w:pPr>
      <w:r>
        <w:t>языке (в ан- кете, формуляре);</w:t>
      </w:r>
      <w:r>
        <w:rPr>
          <w:color w:val="000000"/>
        </w:rPr>
        <w:t xml:space="preserve"> </w:t>
      </w:r>
    </w:p>
    <w:p w:rsidR="00192C9F" w:rsidRDefault="00362903" w:rsidP="00886F5E">
      <w:pPr>
        <w:spacing w:after="19" w:line="271" w:lineRule="auto"/>
        <w:ind w:left="10" w:right="149" w:hanging="10"/>
      </w:pPr>
      <w:r>
        <w:t xml:space="preserve">кратко представлять Россию и страну/страны </w:t>
      </w:r>
    </w:p>
    <w:p w:rsidR="00192C9F" w:rsidRDefault="00362903">
      <w:pPr>
        <w:ind w:left="163" w:right="148"/>
      </w:pPr>
      <w:r>
        <w:t>изучаемого языка;</w:t>
      </w:r>
      <w:r>
        <w:rPr>
          <w:color w:val="000000"/>
        </w:rPr>
        <w:t xml:space="preserve"> </w:t>
      </w:r>
    </w:p>
    <w:p w:rsidR="00192C9F" w:rsidRDefault="00362903">
      <w:pPr>
        <w:ind w:left="155" w:right="148" w:firstLine="228"/>
      </w:pPr>
      <w: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r>
        <w:rPr>
          <w:color w:val="000000"/>
        </w:rPr>
        <w:t xml:space="preserve"> </w:t>
      </w:r>
    </w:p>
    <w:p w:rsidR="00192C9F" w:rsidRDefault="00362903" w:rsidP="00886F5E">
      <w:pPr>
        <w:ind w:left="155" w:right="148" w:firstLine="228"/>
      </w:pPr>
      <w:r>
        <w:t>кратко рассказывать о выдающихся людях родной страны и страны/стран изучаемого языка (учёных, писателях, поэтах).</w:t>
      </w:r>
      <w:r>
        <w:rPr>
          <w:color w:val="000000"/>
        </w:rPr>
        <w:t xml:space="preserve"> </w:t>
      </w:r>
    </w:p>
    <w:p w:rsidR="00192C9F" w:rsidRDefault="00362903">
      <w:pPr>
        <w:ind w:left="163" w:right="148"/>
      </w:pPr>
      <w:r>
        <w:t>Компенсаторные умения</w:t>
      </w:r>
      <w:r>
        <w:rPr>
          <w:color w:val="000000"/>
        </w:rPr>
        <w:t xml:space="preserve"> </w:t>
      </w:r>
    </w:p>
    <w:p w:rsidR="00192C9F" w:rsidRDefault="00362903">
      <w:pPr>
        <w:ind w:left="155" w:right="148" w:firstLine="228"/>
      </w:pPr>
      <w:r>
        <w:t>Использование при чтении и аудировании языковой догадки, в том числе контекстуальной.</w:t>
      </w:r>
      <w:r>
        <w:rPr>
          <w:color w:val="000000"/>
        </w:rPr>
        <w:t xml:space="preserve"> </w:t>
      </w:r>
    </w:p>
    <w:p w:rsidR="00192C9F" w:rsidRDefault="00362903">
      <w:pPr>
        <w:ind w:left="155" w:right="148" w:firstLine="228"/>
      </w:pPr>
      <w:r>
        <w:t>Использование в качестве опоры при порождении собствен- ных высказываний ключевых слов, плана.</w:t>
      </w:r>
      <w:r>
        <w:rPr>
          <w:color w:val="000000"/>
        </w:rPr>
        <w:t xml:space="preserve"> </w:t>
      </w:r>
    </w:p>
    <w:p w:rsidR="00192C9F" w:rsidRDefault="00362903">
      <w:pPr>
        <w:ind w:left="155" w:right="148" w:firstLine="228"/>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92C9F" w:rsidRDefault="00362903">
      <w:pPr>
        <w:ind w:left="155" w:right="148" w:firstLine="228"/>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163" w:right="148"/>
      </w:pPr>
      <w:r>
        <w:t>Коммуникативные умения</w:t>
      </w:r>
      <w:r>
        <w:rPr>
          <w:color w:val="000000"/>
        </w:rPr>
        <w:t xml:space="preserve"> </w:t>
      </w:r>
    </w:p>
    <w:p w:rsidR="00192C9F" w:rsidRDefault="00362903">
      <w:pPr>
        <w:ind w:left="155" w:right="148" w:firstLine="228"/>
      </w:pPr>
      <w:r>
        <w:lastRenderedPageBreak/>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92C9F" w:rsidRDefault="00362903">
      <w:pPr>
        <w:ind w:left="155" w:right="148" w:firstLine="228"/>
      </w:pPr>
      <w:r>
        <w:t>Взаимоотношения в семье и с друзьями. Семейные праздни- ки. Обязанности по дому.</w:t>
      </w:r>
      <w:r>
        <w:rPr>
          <w:color w:val="000000"/>
        </w:rPr>
        <w:t xml:space="preserve"> </w:t>
      </w:r>
    </w:p>
    <w:p w:rsidR="00192C9F" w:rsidRDefault="00362903" w:rsidP="00886F5E">
      <w:pPr>
        <w:spacing w:after="19" w:line="271" w:lineRule="auto"/>
        <w:ind w:left="10" w:right="149" w:hanging="10"/>
      </w:pPr>
      <w:r>
        <w:t xml:space="preserve">Внешность </w:t>
      </w:r>
      <w:r>
        <w:tab/>
        <w:t xml:space="preserve">и </w:t>
      </w:r>
      <w:r>
        <w:tab/>
        <w:t xml:space="preserve">характер </w:t>
      </w:r>
      <w:r>
        <w:tab/>
        <w:t xml:space="preserve">человека/литературного персонажа. </w:t>
      </w:r>
      <w:r>
        <w:tab/>
        <w:t xml:space="preserve">Досуг </w:t>
      </w:r>
      <w:r>
        <w:tab/>
        <w:t xml:space="preserve">и </w:t>
      </w:r>
      <w:r>
        <w:tab/>
        <w:t>увлечения/хобби современного подростка (чтение,</w:t>
      </w:r>
      <w:r>
        <w:rPr>
          <w:color w:val="000000"/>
        </w:rPr>
        <w:t xml:space="preserve"> </w:t>
      </w:r>
    </w:p>
    <w:p w:rsidR="00192C9F" w:rsidRDefault="00362903">
      <w:pPr>
        <w:ind w:left="163" w:right="148"/>
      </w:pPr>
      <w:r>
        <w:t>кино, театр, музей, спорт, музыка).</w:t>
      </w:r>
      <w:r>
        <w:rPr>
          <w:color w:val="000000"/>
        </w:rPr>
        <w:t xml:space="preserve"> </w:t>
      </w:r>
    </w:p>
    <w:p w:rsidR="00192C9F" w:rsidRDefault="00362903">
      <w:pPr>
        <w:ind w:left="155" w:right="148" w:firstLine="228"/>
      </w:pPr>
      <w:r>
        <w:t>Здоровый образ жизни: режим труда и отдыха, фитнес, сба- лансированное питание.</w:t>
      </w:r>
      <w:r>
        <w:rPr>
          <w:color w:val="000000"/>
        </w:rPr>
        <w:t xml:space="preserve"> </w:t>
      </w:r>
    </w:p>
    <w:p w:rsidR="00192C9F" w:rsidRDefault="00362903">
      <w:pPr>
        <w:ind w:left="392" w:right="148"/>
      </w:pPr>
      <w:r>
        <w:t>Покупки: одежда, обувь и продукты питания.</w:t>
      </w:r>
      <w:r>
        <w:rPr>
          <w:color w:val="000000"/>
        </w:rPr>
        <w:t xml:space="preserve"> </w:t>
      </w:r>
    </w:p>
    <w:p w:rsidR="00886F5E" w:rsidRDefault="00362903">
      <w:pPr>
        <w:ind w:left="155" w:right="148" w:firstLine="228"/>
        <w:rPr>
          <w:color w:val="000000"/>
        </w:rPr>
      </w:pPr>
      <w: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r>
        <w:rPr>
          <w:color w:val="000000"/>
        </w:rPr>
        <w:t xml:space="preserve"> </w:t>
      </w:r>
    </w:p>
    <w:p w:rsidR="00192C9F" w:rsidRDefault="00362903">
      <w:pPr>
        <w:ind w:left="155" w:right="148" w:firstLine="228"/>
      </w:pPr>
      <w:r>
        <w:t>Каникулы в различное время года. Виды отдыха. Путеше- ствия по России и зарубежным странам.</w:t>
      </w:r>
      <w:r>
        <w:rPr>
          <w:color w:val="000000"/>
        </w:rPr>
        <w:t xml:space="preserve"> </w:t>
      </w:r>
      <w:r>
        <w:t xml:space="preserve">Природа: дикие и домашние животные. Климат, погода. Жизнь в городе и сельской местности. </w:t>
      </w:r>
    </w:p>
    <w:p w:rsidR="00192C9F" w:rsidRDefault="00362903">
      <w:pPr>
        <w:ind w:left="155" w:right="2422" w:firstLine="228"/>
      </w:pPr>
      <w:r>
        <w:t>Описание родного го-</w:t>
      </w:r>
      <w:r>
        <w:rPr>
          <w:color w:val="000000"/>
        </w:rPr>
        <w:t xml:space="preserve"> </w:t>
      </w:r>
      <w:r>
        <w:t>рода/села. Транспорт.</w:t>
      </w:r>
      <w:r>
        <w:rPr>
          <w:color w:val="000000"/>
        </w:rPr>
        <w:t xml:space="preserve"> </w:t>
      </w:r>
    </w:p>
    <w:p w:rsidR="00192C9F" w:rsidRDefault="00362903">
      <w:pPr>
        <w:ind w:left="155" w:right="148" w:firstLine="228"/>
      </w:pPr>
      <w:r>
        <w:t>Средства массовой информации (телевидение, журналы, Ин- тернет).</w:t>
      </w:r>
      <w:r>
        <w:rPr>
          <w:color w:val="000000"/>
        </w:rPr>
        <w:t xml:space="preserve"> </w:t>
      </w:r>
    </w:p>
    <w:p w:rsidR="00192C9F" w:rsidRDefault="00362903">
      <w:pPr>
        <w:ind w:left="155" w:right="148" w:firstLine="228"/>
      </w:pPr>
      <w: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r>
        <w:rPr>
          <w:color w:val="000000"/>
        </w:rPr>
        <w:t xml:space="preserve"> </w:t>
      </w:r>
    </w:p>
    <w:p w:rsidR="00192C9F" w:rsidRDefault="00362903">
      <w:pPr>
        <w:ind w:left="155" w:right="148" w:firstLine="228"/>
      </w:pPr>
      <w:r>
        <w:lastRenderedPageBreak/>
        <w:t>Выдающиеся люди родной страны и страны/стран изучаемо- го языка: учёные, писатели, поэты, спортсмены.</w:t>
      </w:r>
      <w:r>
        <w:rPr>
          <w:color w:val="000000"/>
        </w:rPr>
        <w:t xml:space="preserve"> </w:t>
      </w:r>
    </w:p>
    <w:p w:rsidR="00192C9F" w:rsidRDefault="00362903">
      <w:pPr>
        <w:spacing w:line="269" w:lineRule="auto"/>
        <w:ind w:left="166" w:right="0" w:hanging="10"/>
      </w:pPr>
      <w:r>
        <w:rPr>
          <w:b/>
          <w:i/>
        </w:rPr>
        <w:t>Говорение</w:t>
      </w:r>
      <w:r>
        <w:rPr>
          <w:b/>
          <w:i/>
          <w:color w:val="000000"/>
        </w:rPr>
        <w:t xml:space="preserve"> </w:t>
      </w:r>
    </w:p>
    <w:p w:rsidR="00192C9F" w:rsidRDefault="00362903">
      <w:pPr>
        <w:ind w:left="155" w:right="148" w:firstLine="228"/>
      </w:pPr>
      <w:r>
        <w:t xml:space="preserve">Развитие коммуникативных умений </w:t>
      </w:r>
      <w:r>
        <w:rPr>
          <w:b/>
          <w:i/>
        </w:rPr>
        <w:t>диалогической речи</w:t>
      </w:r>
      <w: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r>
        <w:rPr>
          <w:color w:val="000000"/>
        </w:rPr>
        <w:t xml:space="preserve"> </w:t>
      </w:r>
      <w:r>
        <w:rPr>
          <w:i/>
        </w:rPr>
        <w:t xml:space="preserve">диалог этикетного характера: </w:t>
      </w: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92C9F" w:rsidRDefault="00362903">
      <w:pPr>
        <w:ind w:left="155" w:right="148" w:firstLine="228"/>
      </w:pPr>
      <w:r>
        <w:rPr>
          <w:i/>
        </w:rPr>
        <w:t xml:space="preserve">диалог </w:t>
      </w:r>
      <w:r>
        <w:t xml:space="preserve">— </w:t>
      </w:r>
      <w:r>
        <w:rPr>
          <w:i/>
        </w:rPr>
        <w:t xml:space="preserve">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92C9F" w:rsidRDefault="00362903">
      <w:pPr>
        <w:spacing w:line="288" w:lineRule="auto"/>
        <w:ind w:left="384" w:right="4" w:firstLine="0"/>
        <w:jc w:val="left"/>
      </w:pPr>
      <w:r>
        <w:rPr>
          <w:i/>
        </w:rPr>
        <w:t xml:space="preserve">диалог-расспрос: </w:t>
      </w:r>
      <w:r>
        <w:rPr>
          <w:i/>
        </w:rPr>
        <w:tab/>
      </w:r>
      <w:r>
        <w:t xml:space="preserve">сообщать </w:t>
      </w:r>
      <w:r>
        <w:tab/>
        <w:t>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r>
        <w:rPr>
          <w:color w:val="000000"/>
        </w:rPr>
        <w:t xml:space="preserve"> </w:t>
      </w:r>
    </w:p>
    <w:p w:rsidR="00192C9F" w:rsidRDefault="00362903">
      <w:pPr>
        <w:ind w:left="155" w:right="148" w:firstLine="228"/>
      </w:pPr>
      <w: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r>
        <w:rPr>
          <w:color w:val="000000"/>
        </w:rPr>
        <w:t xml:space="preserve"> </w:t>
      </w:r>
    </w:p>
    <w:p w:rsidR="00886F5E" w:rsidRDefault="00362903">
      <w:pPr>
        <w:ind w:left="155" w:right="148" w:firstLine="228"/>
        <w:rPr>
          <w:color w:val="000000"/>
        </w:rPr>
      </w:pPr>
      <w:r>
        <w:lastRenderedPageBreak/>
        <w:t>Объём диалога — до 6 реплик со стороны каждого собесед- ника.</w:t>
      </w:r>
      <w:r>
        <w:rPr>
          <w:color w:val="000000"/>
        </w:rPr>
        <w:t xml:space="preserve"> </w:t>
      </w:r>
    </w:p>
    <w:p w:rsidR="00192C9F" w:rsidRDefault="00362903">
      <w:pPr>
        <w:spacing w:after="27"/>
        <w:ind w:left="155" w:right="148" w:firstLine="228"/>
      </w:pPr>
      <w:r>
        <w:t xml:space="preserve">Развитие коммуникативных умений </w:t>
      </w:r>
      <w:r>
        <w:rPr>
          <w:b/>
          <w:i/>
        </w:rPr>
        <w:t>монологической ре- чи</w:t>
      </w:r>
      <w:r>
        <w:t>:</w:t>
      </w:r>
      <w:r>
        <w:rPr>
          <w:color w:val="000000"/>
        </w:rPr>
        <w:t xml:space="preserve"> </w:t>
      </w:r>
    </w:p>
    <w:p w:rsidR="00192C9F" w:rsidRDefault="00362903">
      <w:pPr>
        <w:ind w:left="384" w:right="148" w:hanging="144"/>
      </w:pPr>
      <w:r>
        <w:t>6 создание устных  связных  монологических  высказываний с использованием основных коммуникативных типов речи:</w:t>
      </w:r>
      <w:r>
        <w:rPr>
          <w:color w:val="000000"/>
        </w:rPr>
        <w:t xml:space="preserve"> </w:t>
      </w:r>
    </w:p>
    <w:p w:rsidR="00192C9F" w:rsidRDefault="00362903">
      <w:pPr>
        <w:spacing w:line="253" w:lineRule="auto"/>
        <w:ind w:left="384" w:right="437" w:hanging="228"/>
      </w:pPr>
      <w:r>
        <w:rPr>
          <w:sz w:val="20"/>
        </w:rPr>
        <w:t>—</w:t>
      </w:r>
      <w:r>
        <w:rPr>
          <w:rFonts w:ascii="Arial" w:eastAsia="Arial" w:hAnsi="Arial" w:cs="Arial"/>
          <w:sz w:val="20"/>
        </w:rPr>
        <w:t xml:space="preserve"> </w:t>
      </w:r>
      <w:r>
        <w:rPr>
          <w:rFonts w:ascii="Calibri" w:eastAsia="Calibri" w:hAnsi="Calibri" w:cs="Calibri"/>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r>
        <w:rPr>
          <w:rFonts w:ascii="Calibri" w:eastAsia="Calibri" w:hAnsi="Calibri" w:cs="Calibri"/>
          <w:color w:val="000000"/>
        </w:rPr>
        <w:t xml:space="preserve"> </w:t>
      </w:r>
    </w:p>
    <w:p w:rsidR="00192C9F" w:rsidRDefault="00362903">
      <w:pPr>
        <w:spacing w:after="276" w:line="253" w:lineRule="auto"/>
        <w:ind w:left="156" w:right="55" w:firstLine="0"/>
      </w:pPr>
      <w:r>
        <w:rPr>
          <w:sz w:val="20"/>
        </w:rPr>
        <w:t>—</w:t>
      </w:r>
      <w:r>
        <w:rPr>
          <w:rFonts w:ascii="Arial" w:eastAsia="Arial" w:hAnsi="Arial" w:cs="Arial"/>
          <w:sz w:val="20"/>
        </w:rPr>
        <w:t xml:space="preserve"> </w:t>
      </w:r>
      <w:r>
        <w:rPr>
          <w:rFonts w:ascii="Calibri" w:eastAsia="Calibri" w:hAnsi="Calibri" w:cs="Calibri"/>
        </w:rPr>
        <w:t>повествование/сообщение;</w:t>
      </w:r>
      <w:r>
        <w:rPr>
          <w:rFonts w:ascii="Calibri" w:eastAsia="Calibri" w:hAnsi="Calibri" w:cs="Calibri"/>
          <w:color w:val="000000"/>
        </w:rPr>
        <w:t xml:space="preserve"> </w:t>
      </w:r>
    </w:p>
    <w:p w:rsidR="00192C9F" w:rsidRDefault="00362903">
      <w:pPr>
        <w:ind w:left="384" w:right="148" w:hanging="144"/>
      </w:pPr>
      <w:r>
        <w:t>6 изложение (пересказ) основного содержания прочитанного/ прослушанного текста;</w:t>
      </w:r>
      <w:r>
        <w:rPr>
          <w:color w:val="000000"/>
        </w:rPr>
        <w:t xml:space="preserve"> </w:t>
      </w:r>
    </w:p>
    <w:p w:rsidR="00192C9F" w:rsidRDefault="00362903">
      <w:pPr>
        <w:ind w:left="384" w:right="148" w:hanging="144"/>
      </w:pPr>
      <w:r>
        <w:t>6 краткое изложение результатов выполненной проектной ра- боты.</w:t>
      </w:r>
      <w:r>
        <w:rPr>
          <w:color w:val="000000"/>
        </w:rPr>
        <w:t xml:space="preserve"> </w:t>
      </w:r>
    </w:p>
    <w:p w:rsidR="00192C9F" w:rsidRDefault="00362903">
      <w:pPr>
        <w:ind w:left="155" w:right="148" w:firstLine="228"/>
      </w:pPr>
      <w: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r>
        <w:rPr>
          <w:color w:val="000000"/>
        </w:rPr>
        <w:t xml:space="preserve"> </w:t>
      </w:r>
    </w:p>
    <w:p w:rsidR="00192C9F" w:rsidRDefault="00362903">
      <w:pPr>
        <w:ind w:left="392" w:right="0"/>
      </w:pPr>
      <w:r>
        <w:t>Объём монологического высказывания — 8—9 фраз.</w:t>
      </w:r>
      <w:r>
        <w:rPr>
          <w:color w:val="000000"/>
        </w:rPr>
        <w:t xml:space="preserve"> </w:t>
      </w:r>
    </w:p>
    <w:p w:rsidR="00192C9F" w:rsidRDefault="00362903">
      <w:pPr>
        <w:spacing w:line="269" w:lineRule="auto"/>
        <w:ind w:left="166" w:right="0" w:hanging="10"/>
      </w:pPr>
      <w:r>
        <w:rPr>
          <w:b/>
          <w:i/>
        </w:rPr>
        <w:t>Аудирование</w:t>
      </w:r>
      <w:r>
        <w:rPr>
          <w:b/>
          <w:i/>
          <w:color w:val="000000"/>
        </w:rPr>
        <w:t xml:space="preserve"> </w:t>
      </w:r>
    </w:p>
    <w:p w:rsidR="00192C9F" w:rsidRDefault="00362903">
      <w:pPr>
        <w:ind w:left="155" w:right="148" w:firstLine="228"/>
      </w:pPr>
      <w:r>
        <w:t>При непосредственном общении: понимание на слух речи учителя и одноклассников и вербальная/невербальная реакция на услышанное.</w:t>
      </w:r>
      <w:r>
        <w:rPr>
          <w:color w:val="000000"/>
        </w:rPr>
        <w:t xml:space="preserve"> </w:t>
      </w:r>
    </w:p>
    <w:p w:rsidR="00192C9F" w:rsidRDefault="00362903">
      <w:pPr>
        <w:ind w:left="155" w:right="148" w:firstLine="228"/>
      </w:pPr>
      <w:r>
        <w:t xml:space="preserve">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w:t>
      </w:r>
    </w:p>
    <w:p w:rsidR="00192C9F" w:rsidRDefault="00362903">
      <w:pPr>
        <w:spacing w:line="288" w:lineRule="auto"/>
        <w:ind w:left="148" w:right="4" w:firstLine="0"/>
        <w:jc w:val="left"/>
      </w:pPr>
      <w:r>
        <w:t xml:space="preserve">проникновения в их содержание в зависимости от поставленной </w:t>
      </w:r>
      <w:r>
        <w:tab/>
        <w:t xml:space="preserve">коммуникативной </w:t>
      </w:r>
      <w:r>
        <w:tab/>
        <w:t xml:space="preserve">задачи: </w:t>
      </w:r>
      <w:r>
        <w:tab/>
        <w:t xml:space="preserve">с </w:t>
      </w:r>
      <w:r>
        <w:lastRenderedPageBreak/>
        <w:t xml:space="preserve">пониманием </w:t>
      </w:r>
      <w:r>
        <w:tab/>
        <w:t xml:space="preserve">основного </w:t>
      </w:r>
      <w:r>
        <w:tab/>
        <w:t xml:space="preserve">содержа- </w:t>
      </w:r>
      <w:r>
        <w:tab/>
        <w:t xml:space="preserve">ния; </w:t>
      </w:r>
      <w:r>
        <w:tab/>
        <w:t>с пониманием запрашиваемой информации.</w:t>
      </w:r>
      <w:r>
        <w:rPr>
          <w:color w:val="000000"/>
        </w:rPr>
        <w:t xml:space="preserve"> </w:t>
      </w:r>
    </w:p>
    <w:p w:rsidR="00192C9F" w:rsidRDefault="00362903">
      <w:pPr>
        <w:spacing w:after="28"/>
        <w:ind w:left="155" w:right="148" w:firstLine="228"/>
      </w:pPr>
      <w: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r>
        <w:rPr>
          <w:color w:val="000000"/>
        </w:rPr>
        <w:t xml:space="preserve"> </w:t>
      </w:r>
    </w:p>
    <w:p w:rsidR="00192C9F" w:rsidRDefault="00362903">
      <w:pPr>
        <w:ind w:left="155" w:right="148" w:firstLine="22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r>
        <w:rPr>
          <w:color w:val="000000"/>
        </w:rPr>
        <w:t xml:space="preserve"> </w:t>
      </w:r>
    </w:p>
    <w:p w:rsidR="00192C9F" w:rsidRDefault="00362903">
      <w:pPr>
        <w:ind w:left="155" w:right="148" w:firstLine="228"/>
      </w:pPr>
      <w:r>
        <w:t>Тексты для аудирования: диалог (беседа), высказывания со- беседников в ситуациях повседневного общения, рассказ, сооб- щение информационного характера.</w:t>
      </w:r>
      <w:r>
        <w:rPr>
          <w:color w:val="000000"/>
        </w:rPr>
        <w:t xml:space="preserve"> </w:t>
      </w:r>
    </w:p>
    <w:p w:rsidR="00886F5E" w:rsidRDefault="00362903">
      <w:pPr>
        <w:ind w:left="155" w:right="148" w:firstLine="228"/>
        <w:rPr>
          <w:color w:val="000000"/>
        </w:rPr>
      </w:pPr>
      <w:r>
        <w:t>Время звучания текста/текстов для аудирования — до 1,5 ми- нут.</w:t>
      </w:r>
      <w:r>
        <w:rPr>
          <w:color w:val="000000"/>
        </w:rPr>
        <w:t xml:space="preserve"> </w:t>
      </w:r>
    </w:p>
    <w:p w:rsidR="00192C9F" w:rsidRDefault="00362903">
      <w:pPr>
        <w:spacing w:line="269" w:lineRule="auto"/>
        <w:ind w:left="166" w:right="0" w:hanging="10"/>
      </w:pPr>
      <w:r>
        <w:rPr>
          <w:b/>
          <w:i/>
        </w:rPr>
        <w:t>Смысловое чтение</w:t>
      </w:r>
      <w:r>
        <w:rPr>
          <w:b/>
          <w:i/>
          <w:color w:val="000000"/>
        </w:rPr>
        <w:t xml:space="preserve"> </w:t>
      </w:r>
    </w:p>
    <w:p w:rsidR="00192C9F" w:rsidRDefault="00362903">
      <w:pPr>
        <w:ind w:left="155" w:right="148" w:firstLine="228"/>
      </w:pPr>
      <w: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r>
        <w:rPr>
          <w:color w:val="000000"/>
        </w:rPr>
        <w:t xml:space="preserve"> </w:t>
      </w:r>
    </w:p>
    <w:p w:rsidR="00192C9F" w:rsidRDefault="00362903">
      <w:pPr>
        <w:ind w:left="155" w:right="148" w:firstLine="228"/>
      </w:pPr>
      <w:r>
        <w:t xml:space="preserve">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w:t>
      </w:r>
      <w:r>
        <w:lastRenderedPageBreak/>
        <w:t>несущественные для понимания основного содержания; понимать интернациональ- ные слова.</w:t>
      </w:r>
      <w:r>
        <w:rPr>
          <w:color w:val="000000"/>
        </w:rPr>
        <w:t xml:space="preserve"> </w:t>
      </w:r>
    </w:p>
    <w:p w:rsidR="00192C9F" w:rsidRDefault="00362903">
      <w:pPr>
        <w:ind w:left="155" w:right="148" w:firstLine="228"/>
      </w:pPr>
      <w:r>
        <w:t>Чтение с пониманием нужной/запрашиваемой информации предполагает умение находить в прочитанном тексте и пони- мать запрашиваемую информацию.</w:t>
      </w:r>
      <w:r>
        <w:rPr>
          <w:color w:val="000000"/>
        </w:rPr>
        <w:t xml:space="preserve"> </w:t>
      </w:r>
    </w:p>
    <w:p w:rsidR="00192C9F" w:rsidRDefault="00362903">
      <w:pPr>
        <w:ind w:left="155" w:right="148" w:firstLine="228"/>
      </w:pPr>
      <w:r>
        <w:t>Чтение с полным пониманием предполагает полное и точное понимание информации, представленной в тексте, в эксплицит- ной (явной) форме.</w:t>
      </w:r>
      <w:r>
        <w:rPr>
          <w:color w:val="000000"/>
        </w:rPr>
        <w:t xml:space="preserve"> </w:t>
      </w:r>
    </w:p>
    <w:p w:rsidR="00192C9F" w:rsidRDefault="00362903">
      <w:pPr>
        <w:ind w:left="155" w:right="148" w:firstLine="228"/>
      </w:pPr>
      <w:r>
        <w:t>Чтение несплошных текстов (таблиц, диаграмм) и понимание представленной в них информации.</w:t>
      </w:r>
      <w:r>
        <w:rPr>
          <w:color w:val="000000"/>
        </w:rPr>
        <w:t xml:space="preserve"> </w:t>
      </w:r>
    </w:p>
    <w:p w:rsidR="00192C9F" w:rsidRDefault="00362903">
      <w:pPr>
        <w:ind w:left="155" w:right="148" w:firstLine="228"/>
      </w:pPr>
      <w:r>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r>
        <w:rPr>
          <w:color w:val="000000"/>
        </w:rPr>
        <w:t xml:space="preserve"> </w:t>
      </w:r>
    </w:p>
    <w:p w:rsidR="00192C9F" w:rsidRDefault="00362903">
      <w:pPr>
        <w:ind w:left="392" w:right="148"/>
      </w:pPr>
      <w:r>
        <w:t>Объём текста/текстов для чтения — до 350 слов.</w:t>
      </w:r>
      <w:r>
        <w:rPr>
          <w:color w:val="000000"/>
        </w:rPr>
        <w:t xml:space="preserve"> </w:t>
      </w:r>
    </w:p>
    <w:p w:rsidR="00192C9F" w:rsidRDefault="00362903">
      <w:pPr>
        <w:spacing w:line="269" w:lineRule="auto"/>
        <w:ind w:left="166" w:right="0" w:hanging="10"/>
      </w:pPr>
      <w:r>
        <w:rPr>
          <w:b/>
          <w:i/>
        </w:rPr>
        <w:t>Письменная речь</w:t>
      </w:r>
      <w:r>
        <w:rPr>
          <w:b/>
          <w:i/>
          <w:color w:val="000000"/>
        </w:rPr>
        <w:t xml:space="preserve"> </w:t>
      </w:r>
    </w:p>
    <w:p w:rsidR="00192C9F" w:rsidRDefault="00362903">
      <w:pPr>
        <w:ind w:left="155" w:right="148" w:firstLine="228"/>
      </w:pPr>
      <w:r>
        <w:t>Развитие умений письменной речи:</w:t>
      </w:r>
      <w:r>
        <w:rPr>
          <w:color w:val="000000"/>
        </w:rPr>
        <w:t xml:space="preserve"> </w:t>
      </w:r>
      <w: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r>
        <w:rPr>
          <w:color w:val="000000"/>
        </w:rPr>
        <w:t xml:space="preserve"> </w:t>
      </w:r>
    </w:p>
    <w:p w:rsidR="00192C9F" w:rsidRDefault="00362903">
      <w:pPr>
        <w:ind w:left="155" w:right="148" w:firstLine="228"/>
      </w:pP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p>
    <w:p w:rsidR="00886F5E" w:rsidRDefault="00362903">
      <w:pPr>
        <w:ind w:left="155" w:right="148" w:firstLine="228"/>
        <w:rPr>
          <w:color w:val="000000"/>
        </w:rPr>
      </w:pPr>
      <w: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r>
        <w:rPr>
          <w:color w:val="000000"/>
        </w:rPr>
        <w:t xml:space="preserve"> </w:t>
      </w:r>
    </w:p>
    <w:p w:rsidR="00192C9F" w:rsidRDefault="00362903">
      <w:pPr>
        <w:ind w:left="163" w:right="148"/>
      </w:pPr>
      <w:r>
        <w:lastRenderedPageBreak/>
        <w:t xml:space="preserve">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w:t>
      </w:r>
    </w:p>
    <w:p w:rsidR="00192C9F" w:rsidRDefault="00362903">
      <w:pPr>
        <w:ind w:left="163" w:right="148"/>
      </w:pPr>
      <w:r>
        <w:t>— до 90 слов;</w:t>
      </w:r>
      <w:r>
        <w:rPr>
          <w:color w:val="000000"/>
        </w:rPr>
        <w:t xml:space="preserve"> </w:t>
      </w:r>
      <w:r>
        <w:t>создание небольшого письменного высказывания с опорой на образец, план, таблицу. Объём письменного высказывания — до 90 слов.</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Языковые знания и умения</w:t>
      </w:r>
      <w:r>
        <w:rPr>
          <w:color w:val="000000"/>
        </w:rPr>
        <w:t xml:space="preserve"> </w:t>
      </w:r>
    </w:p>
    <w:p w:rsidR="00192C9F" w:rsidRDefault="00362903">
      <w:pPr>
        <w:spacing w:line="269" w:lineRule="auto"/>
        <w:ind w:left="166" w:right="0" w:hanging="10"/>
      </w:pPr>
      <w:r>
        <w:rPr>
          <w:b/>
          <w:i/>
        </w:rPr>
        <w:t>Фонетическая сторона речи</w:t>
      </w:r>
      <w:r>
        <w:rPr>
          <w:b/>
          <w:i/>
          <w:color w:val="000000"/>
        </w:rPr>
        <w:t xml:space="preserve"> </w:t>
      </w:r>
    </w:p>
    <w:p w:rsidR="00192C9F" w:rsidRDefault="00362903">
      <w:pPr>
        <w:ind w:left="155" w:right="148" w:firstLine="228"/>
      </w:pPr>
      <w: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192C9F" w:rsidRDefault="00362903">
      <w:pPr>
        <w:ind w:left="155" w:right="148" w:firstLine="228"/>
      </w:pPr>
      <w: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r>
        <w:rPr>
          <w:color w:val="000000"/>
        </w:rPr>
        <w:t xml:space="preserve"> </w:t>
      </w:r>
    </w:p>
    <w:p w:rsidR="00192C9F" w:rsidRDefault="00362903">
      <w:pPr>
        <w:ind w:left="155" w:right="148" w:firstLine="228"/>
      </w:pPr>
      <w:r>
        <w:t>Тексты для чтения вслух: диалог (беседа), рассказ, сообще- ние информационного характера, отрывок из статьи научно-по- пулярного характера.</w:t>
      </w:r>
      <w:r>
        <w:rPr>
          <w:color w:val="000000"/>
        </w:rPr>
        <w:t xml:space="preserve"> </w:t>
      </w:r>
    </w:p>
    <w:p w:rsidR="00192C9F" w:rsidRDefault="00362903">
      <w:pPr>
        <w:ind w:left="392" w:right="148"/>
      </w:pPr>
      <w:r>
        <w:t>Объём текста для чтения вслух — до 100 слов.</w:t>
      </w:r>
      <w:r>
        <w:rPr>
          <w:color w:val="000000"/>
        </w:rPr>
        <w:t xml:space="preserve"> </w:t>
      </w:r>
    </w:p>
    <w:p w:rsidR="00192C9F" w:rsidRDefault="00362903">
      <w:pPr>
        <w:spacing w:line="269" w:lineRule="auto"/>
        <w:ind w:left="166" w:right="0" w:hanging="10"/>
      </w:pPr>
      <w:r>
        <w:rPr>
          <w:b/>
          <w:i/>
        </w:rPr>
        <w:t>Графика, орфография и пунктуация</w:t>
      </w:r>
      <w:r>
        <w:rPr>
          <w:b/>
          <w:i/>
          <w:color w:val="000000"/>
        </w:rPr>
        <w:t xml:space="preserve"> </w:t>
      </w:r>
    </w:p>
    <w:p w:rsidR="00192C9F" w:rsidRDefault="00362903">
      <w:pPr>
        <w:ind w:left="392" w:right="148"/>
      </w:pPr>
      <w:r>
        <w:t>Правильное написание изученных слов.</w:t>
      </w:r>
      <w:r>
        <w:rPr>
          <w:color w:val="000000"/>
        </w:rPr>
        <w:t xml:space="preserve"> </w:t>
      </w:r>
    </w:p>
    <w:p w:rsidR="00192C9F" w:rsidRDefault="00362903">
      <w:pPr>
        <w:ind w:left="155" w:right="148" w:firstLine="228"/>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r>
        <w:rPr>
          <w:color w:val="000000"/>
        </w:rPr>
        <w:t xml:space="preserve"> </w:t>
      </w:r>
    </w:p>
    <w:p w:rsidR="00192C9F" w:rsidRDefault="00362903">
      <w:pPr>
        <w:ind w:left="155" w:right="148" w:firstLine="228"/>
      </w:pPr>
      <w:r>
        <w:lastRenderedPageBreak/>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r>
        <w:rPr>
          <w:color w:val="000000"/>
        </w:rPr>
        <w:t xml:space="preserve"> </w:t>
      </w:r>
    </w:p>
    <w:p w:rsidR="00192C9F" w:rsidRDefault="00362903">
      <w:pPr>
        <w:spacing w:line="269" w:lineRule="auto"/>
        <w:ind w:left="166" w:right="0" w:hanging="10"/>
      </w:pPr>
      <w:r>
        <w:rPr>
          <w:b/>
          <w:i/>
        </w:rPr>
        <w:t>Лексическая сторона речи</w:t>
      </w:r>
      <w:r>
        <w:rPr>
          <w:b/>
          <w:i/>
          <w:color w:val="000000"/>
        </w:rPr>
        <w:t xml:space="preserve"> </w:t>
      </w:r>
    </w:p>
    <w:p w:rsidR="00886F5E" w:rsidRDefault="00362903">
      <w:pPr>
        <w:ind w:left="155" w:right="148" w:firstLine="228"/>
        <w:rPr>
          <w:color w:val="000000"/>
        </w:rPr>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r>
        <w:rPr>
          <w:color w:val="000000"/>
        </w:rPr>
        <w:t xml:space="preserve"> </w:t>
      </w:r>
    </w:p>
    <w:p w:rsidR="00192C9F" w:rsidRDefault="00362903">
      <w:pPr>
        <w:spacing w:line="288" w:lineRule="auto"/>
        <w:ind w:left="148" w:right="4" w:firstLine="218"/>
        <w:jc w:val="left"/>
      </w:pPr>
      <w:r>
        <w:t xml:space="preserve">Распознавание в звучащем и письменном тексте и употребле- ние в устной и письменной речи различных </w:t>
      </w:r>
      <w:r>
        <w:tab/>
        <w:t xml:space="preserve">средств </w:t>
      </w:r>
      <w:r>
        <w:tab/>
        <w:t xml:space="preserve">связи </w:t>
      </w:r>
      <w:r>
        <w:tab/>
        <w:t xml:space="preserve">для </w:t>
      </w:r>
      <w:r>
        <w:tab/>
        <w:t>обеспечения логичности и целостности высказывания.</w:t>
      </w:r>
      <w:r>
        <w:rPr>
          <w:color w:val="000000"/>
        </w:rPr>
        <w:t xml:space="preserve"> </w:t>
      </w:r>
    </w:p>
    <w:p w:rsidR="00192C9F" w:rsidRDefault="00362903">
      <w:pPr>
        <w:ind w:left="155" w:right="148" w:firstLine="228"/>
      </w:pPr>
      <w: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r>
        <w:rPr>
          <w:color w:val="000000"/>
        </w:rPr>
        <w:t xml:space="preserve"> </w:t>
      </w:r>
    </w:p>
    <w:p w:rsidR="00192C9F" w:rsidRDefault="00362903">
      <w:pPr>
        <w:ind w:left="155" w:right="148" w:firstLine="228"/>
      </w:pPr>
      <w:r>
        <w:t>Основные способы словообразования:</w:t>
      </w:r>
      <w:r>
        <w:rPr>
          <w:color w:val="000000"/>
        </w:rPr>
        <w:t xml:space="preserve"> </w:t>
      </w:r>
      <w:r>
        <w:t>а) аффиксация:</w:t>
      </w:r>
      <w:r>
        <w:rPr>
          <w:color w:val="000000"/>
        </w:rPr>
        <w:t xml:space="preserve"> </w:t>
      </w:r>
      <w:r>
        <w:t xml:space="preserve">образование имён существительных при помощи префикса un- (unreality) и при помощи суффиксов: </w:t>
      </w:r>
    </w:p>
    <w:p w:rsidR="00192C9F" w:rsidRDefault="00362903">
      <w:pPr>
        <w:ind w:left="163" w:right="148"/>
      </w:pPr>
      <w:r>
        <w:t>-ment (development),</w:t>
      </w:r>
      <w:r>
        <w:rPr>
          <w:color w:val="000000"/>
        </w:rPr>
        <w:t xml:space="preserve"> </w:t>
      </w:r>
    </w:p>
    <w:p w:rsidR="00192C9F" w:rsidRDefault="00362903">
      <w:pPr>
        <w:ind w:left="163" w:right="148"/>
      </w:pPr>
      <w:r>
        <w:t>-ness (darkness);</w:t>
      </w:r>
      <w:r>
        <w:rPr>
          <w:color w:val="000000"/>
        </w:rPr>
        <w:t xml:space="preserve"> </w:t>
      </w:r>
    </w:p>
    <w:p w:rsidR="00192C9F" w:rsidRDefault="00362903">
      <w:pPr>
        <w:ind w:left="392" w:right="0"/>
      </w:pPr>
      <w:r>
        <w:t>образование имён  прилагательных при помощи суффиксов</w:t>
      </w:r>
      <w:r>
        <w:rPr>
          <w:color w:val="000000"/>
        </w:rPr>
        <w:t xml:space="preserve"> </w:t>
      </w:r>
    </w:p>
    <w:p w:rsidR="00192C9F" w:rsidRPr="00362903" w:rsidRDefault="00362903">
      <w:pPr>
        <w:ind w:left="163" w:right="148"/>
        <w:rPr>
          <w:lang w:val="en-US"/>
        </w:rPr>
      </w:pPr>
      <w:r w:rsidRPr="00362903">
        <w:rPr>
          <w:lang w:val="en-US"/>
        </w:rPr>
        <w:t>-ly (friendly), -ous (famous), -y (busy);</w:t>
      </w:r>
      <w:r w:rsidRPr="00362903">
        <w:rPr>
          <w:color w:val="000000"/>
          <w:lang w:val="en-US"/>
        </w:rPr>
        <w:t xml:space="preserve"> </w:t>
      </w:r>
    </w:p>
    <w:p w:rsidR="00192C9F" w:rsidRPr="00362903" w:rsidRDefault="00362903">
      <w:pPr>
        <w:ind w:left="155" w:right="148" w:firstLine="228"/>
        <w:rPr>
          <w:lang w:val="en-US"/>
        </w:rPr>
      </w:pPr>
      <w:r>
        <w:t>образование</w:t>
      </w:r>
      <w:r w:rsidRPr="00362903">
        <w:rPr>
          <w:lang w:val="en-US"/>
        </w:rPr>
        <w:t xml:space="preserve"> </w:t>
      </w:r>
      <w:r>
        <w:t>имён</w:t>
      </w:r>
      <w:r w:rsidRPr="00362903">
        <w:rPr>
          <w:lang w:val="en-US"/>
        </w:rPr>
        <w:t xml:space="preserve"> </w:t>
      </w:r>
      <w:r>
        <w:t>прилагательных</w:t>
      </w:r>
      <w:r w:rsidRPr="00362903">
        <w:rPr>
          <w:lang w:val="en-US"/>
        </w:rPr>
        <w:t xml:space="preserve"> </w:t>
      </w:r>
      <w:r>
        <w:t>и</w:t>
      </w:r>
      <w:r w:rsidRPr="00362903">
        <w:rPr>
          <w:lang w:val="en-US"/>
        </w:rPr>
        <w:t xml:space="preserve"> </w:t>
      </w:r>
      <w:r>
        <w:t>наречий</w:t>
      </w:r>
      <w:r w:rsidRPr="00362903">
        <w:rPr>
          <w:lang w:val="en-US"/>
        </w:rPr>
        <w:t xml:space="preserve"> </w:t>
      </w:r>
      <w:r>
        <w:t>при</w:t>
      </w:r>
      <w:r w:rsidRPr="00362903">
        <w:rPr>
          <w:lang w:val="en-US"/>
        </w:rPr>
        <w:t xml:space="preserve"> </w:t>
      </w:r>
      <w:r>
        <w:t>помощи</w:t>
      </w:r>
      <w:r w:rsidRPr="00362903">
        <w:rPr>
          <w:lang w:val="en-US"/>
        </w:rPr>
        <w:t xml:space="preserve"> </w:t>
      </w:r>
      <w:r>
        <w:t>префиксов</w:t>
      </w:r>
      <w:r w:rsidRPr="00362903">
        <w:rPr>
          <w:lang w:val="en-US"/>
        </w:rPr>
        <w:t xml:space="preserve"> in-/im- (informal, independently, impossible);</w:t>
      </w:r>
      <w:r w:rsidRPr="00362903">
        <w:rPr>
          <w:color w:val="000000"/>
          <w:lang w:val="en-US"/>
        </w:rPr>
        <w:t xml:space="preserve"> </w:t>
      </w:r>
    </w:p>
    <w:p w:rsidR="00192C9F" w:rsidRDefault="00362903">
      <w:pPr>
        <w:ind w:left="155" w:right="148" w:firstLine="228"/>
      </w:pPr>
      <w:r>
        <w:lastRenderedPageBreak/>
        <w:t>б) словосложение:</w:t>
      </w:r>
      <w:r>
        <w:rPr>
          <w:color w:val="000000"/>
        </w:rPr>
        <w:t xml:space="preserve"> </w:t>
      </w:r>
      <w:r>
        <w:t xml:space="preserve">образование сложных прилагательных путём соединения ос- новы прилагательного с основой существительного с добавлени- ем суффикса -ed </w:t>
      </w:r>
    </w:p>
    <w:p w:rsidR="00192C9F" w:rsidRDefault="00362903">
      <w:pPr>
        <w:ind w:left="163" w:right="148"/>
      </w:pPr>
      <w:r>
        <w:t>(blue-eyed).</w:t>
      </w:r>
      <w:r>
        <w:rPr>
          <w:color w:val="000000"/>
        </w:rPr>
        <w:t xml:space="preserve"> </w:t>
      </w:r>
    </w:p>
    <w:p w:rsidR="00192C9F" w:rsidRDefault="00362903">
      <w:pPr>
        <w:ind w:left="155" w:right="148" w:firstLine="228"/>
      </w:pPr>
      <w:r>
        <w:t>Многозначные лексические единицы. Синонимы. Антонимы. Интернациональные слова. Наиболее частотные фразовые гла- голы.</w:t>
      </w:r>
      <w:r>
        <w:rPr>
          <w:color w:val="000000"/>
        </w:rPr>
        <w:t xml:space="preserve"> </w:t>
      </w:r>
      <w:r>
        <w:rPr>
          <w:b/>
          <w:i/>
        </w:rPr>
        <w:t>Грамматическая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92C9F" w:rsidRDefault="00362903">
      <w:pPr>
        <w:ind w:left="392" w:right="148"/>
      </w:pPr>
      <w:r>
        <w:t xml:space="preserve">Предложения со сложным дополнением (Complex Object). </w:t>
      </w:r>
      <w:r>
        <w:tab/>
        <w:t xml:space="preserve">Условные </w:t>
      </w:r>
      <w:r>
        <w:tab/>
        <w:t xml:space="preserve">предложения </w:t>
      </w:r>
      <w:r>
        <w:tab/>
        <w:t xml:space="preserve">реального </w:t>
      </w:r>
    </w:p>
    <w:p w:rsidR="00192C9F" w:rsidRDefault="00362903">
      <w:pPr>
        <w:ind w:left="155" w:right="2970" w:firstLine="228"/>
      </w:pPr>
      <w:r>
        <w:t>(Conditional 0, Condition-</w:t>
      </w:r>
      <w:r>
        <w:rPr>
          <w:color w:val="000000"/>
        </w:rPr>
        <w:t xml:space="preserve"> </w:t>
      </w:r>
      <w:r>
        <w:t>al I) характера;</w:t>
      </w:r>
      <w:r>
        <w:rPr>
          <w:color w:val="000000"/>
        </w:rPr>
        <w:t xml:space="preserve"> </w:t>
      </w:r>
    </w:p>
    <w:p w:rsidR="00192C9F" w:rsidRDefault="00362903">
      <w:pPr>
        <w:ind w:left="155" w:right="148" w:firstLine="228"/>
      </w:pPr>
      <w:r>
        <w:t>предложения с конструкцией to be going to + инфинитив и формы Future Simple Tense и Present Continuous Tense для вы- ражения будущего действия.</w:t>
      </w:r>
      <w:r>
        <w:rPr>
          <w:color w:val="000000"/>
        </w:rPr>
        <w:t xml:space="preserve"> </w:t>
      </w:r>
    </w:p>
    <w:p w:rsidR="00192C9F" w:rsidRDefault="00362903">
      <w:pPr>
        <w:spacing w:line="288" w:lineRule="auto"/>
        <w:ind w:left="148" w:right="4" w:firstLine="218"/>
        <w:jc w:val="left"/>
      </w:pPr>
      <w:r>
        <w:t>Конструкция used to + инфинитив глагола.</w:t>
      </w:r>
      <w:r>
        <w:rPr>
          <w:color w:val="000000"/>
        </w:rPr>
        <w:t xml:space="preserve"> </w:t>
      </w:r>
      <w:r>
        <w:t>Глаголы в наиболее употребительных формах страдательного залога (Present/Past Simple Passive).</w:t>
      </w:r>
      <w:r>
        <w:rPr>
          <w:color w:val="000000"/>
        </w:rPr>
        <w:t xml:space="preserve"> </w:t>
      </w:r>
    </w:p>
    <w:p w:rsidR="00192C9F" w:rsidRDefault="00362903">
      <w:pPr>
        <w:ind w:left="392" w:right="148"/>
      </w:pPr>
      <w:r>
        <w:t>Предлоги, употребляемые с глаголами в страдательном залоге. Модальный глагол might.</w:t>
      </w:r>
      <w:r>
        <w:rPr>
          <w:color w:val="000000"/>
        </w:rPr>
        <w:t xml:space="preserve"> </w:t>
      </w:r>
    </w:p>
    <w:p w:rsidR="00886F5E" w:rsidRDefault="00362903">
      <w:pPr>
        <w:ind w:left="155" w:right="148" w:firstLine="228"/>
        <w:rPr>
          <w:color w:val="000000"/>
        </w:rPr>
      </w:pPr>
      <w:r>
        <w:t xml:space="preserve">Наречия, </w:t>
      </w:r>
      <w:r>
        <w:tab/>
        <w:t xml:space="preserve">совпадающие </w:t>
      </w:r>
      <w:r>
        <w:tab/>
        <w:t xml:space="preserve">по </w:t>
      </w:r>
      <w:r>
        <w:tab/>
        <w:t xml:space="preserve">форме </w:t>
      </w:r>
      <w:r>
        <w:tab/>
        <w:t>с прилагательными (fast, high; early).</w:t>
      </w:r>
      <w:r>
        <w:rPr>
          <w:color w:val="000000"/>
        </w:rPr>
        <w:t xml:space="preserve"> </w:t>
      </w:r>
    </w:p>
    <w:p w:rsidR="00192C9F" w:rsidRPr="00362903" w:rsidRDefault="00362903">
      <w:pPr>
        <w:ind w:left="392" w:right="148"/>
        <w:rPr>
          <w:lang w:val="en-US"/>
        </w:rPr>
      </w:pPr>
      <w:r>
        <w:t>Местоимения</w:t>
      </w:r>
      <w:r w:rsidRPr="00362903">
        <w:rPr>
          <w:lang w:val="en-US"/>
        </w:rPr>
        <w:t xml:space="preserve"> other/another, both, all, one.</w:t>
      </w:r>
      <w:r w:rsidRPr="00362903">
        <w:rPr>
          <w:color w:val="000000"/>
          <w:lang w:val="en-US"/>
        </w:rPr>
        <w:t xml:space="preserve"> </w:t>
      </w:r>
    </w:p>
    <w:p w:rsidR="00192C9F" w:rsidRDefault="00362903">
      <w:pPr>
        <w:ind w:left="155" w:right="148" w:firstLine="228"/>
      </w:pPr>
      <w:r>
        <w:t>Количественные числительные для обозначения больших чи- сел (до 1 000 000).</w:t>
      </w: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148"/>
      </w:pPr>
      <w:r>
        <w:t>Социокультурные знания и умения</w:t>
      </w:r>
      <w:r>
        <w:rPr>
          <w:color w:val="000000"/>
        </w:rPr>
        <w:t xml:space="preserve"> </w:t>
      </w:r>
    </w:p>
    <w:p w:rsidR="00192C9F" w:rsidRDefault="00362903">
      <w:pPr>
        <w:ind w:left="155" w:right="148" w:firstLine="228"/>
      </w:pPr>
      <w:r>
        <w:lastRenderedPageBreak/>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r>
        <w:rPr>
          <w:color w:val="000000"/>
        </w:rPr>
        <w:t xml:space="preserve"> </w:t>
      </w:r>
    </w:p>
    <w:p w:rsidR="00192C9F" w:rsidRDefault="00362903">
      <w:pPr>
        <w:ind w:left="155" w:right="148" w:firstLine="228"/>
      </w:pPr>
      <w: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r>
        <w:rPr>
          <w:color w:val="000000"/>
        </w:rPr>
        <w:t xml:space="preserve"> </w:t>
      </w:r>
    </w:p>
    <w:p w:rsidR="00192C9F" w:rsidRDefault="00362903">
      <w:pPr>
        <w:ind w:left="155" w:right="148" w:firstLine="228"/>
      </w:pPr>
      <w:r>
        <w:t xml:space="preserve">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w:t>
      </w:r>
    </w:p>
    <w:p w:rsidR="00192C9F" w:rsidRDefault="00362903">
      <w:pPr>
        <w:ind w:left="163" w:right="148"/>
      </w:pPr>
      <w:r>
        <w:t xml:space="preserve">д.); с особенностями образа жизни и культуры стра- ны/стран изучаемого языка (известными достопримечательно- стями; некоторыми  </w:t>
      </w:r>
    </w:p>
    <w:p w:rsidR="00192C9F" w:rsidRDefault="00362903">
      <w:pPr>
        <w:ind w:left="163" w:right="148"/>
      </w:pPr>
      <w:r>
        <w:t>выдающимися  людьми);  с  доступными в языковом отношении образцами поэзии и прозы для подрост- ков на английском языке.</w:t>
      </w:r>
      <w:r>
        <w:rPr>
          <w:color w:val="000000"/>
        </w:rPr>
        <w:t xml:space="preserve"> </w:t>
      </w:r>
    </w:p>
    <w:p w:rsidR="00192C9F" w:rsidRDefault="00362903">
      <w:pPr>
        <w:ind w:left="392" w:right="148"/>
      </w:pPr>
      <w:r>
        <w:t>Развитие умений:</w:t>
      </w:r>
      <w:r>
        <w:rPr>
          <w:color w:val="000000"/>
        </w:rPr>
        <w:t xml:space="preserve"> </w:t>
      </w:r>
    </w:p>
    <w:p w:rsidR="00192C9F" w:rsidRDefault="00362903">
      <w:pPr>
        <w:ind w:left="155" w:right="148" w:firstLine="228"/>
      </w:pPr>
      <w:r>
        <w:t xml:space="preserve">писать свои имя и фамилию, а также имена и фамилии своих родственников и друзей на </w:t>
      </w:r>
    </w:p>
    <w:p w:rsidR="00192C9F" w:rsidRDefault="00362903">
      <w:pPr>
        <w:ind w:left="163" w:right="148"/>
      </w:pPr>
      <w:r>
        <w:t>английском языке;</w:t>
      </w:r>
      <w:r>
        <w:rPr>
          <w:color w:val="000000"/>
        </w:rPr>
        <w:t xml:space="preserve"> </w:t>
      </w:r>
      <w:r>
        <w:t>правильно оформлять свой адрес на английском языке (в ан- кете);</w:t>
      </w:r>
      <w:r>
        <w:rPr>
          <w:color w:val="000000"/>
        </w:rPr>
        <w:t xml:space="preserve"> </w:t>
      </w:r>
    </w:p>
    <w:p w:rsidR="00192C9F" w:rsidRDefault="00362903">
      <w:pPr>
        <w:ind w:left="155" w:right="148" w:firstLine="228"/>
      </w:pPr>
      <w: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r>
        <w:rPr>
          <w:color w:val="000000"/>
        </w:rPr>
        <w:t xml:space="preserve"> </w:t>
      </w:r>
    </w:p>
    <w:p w:rsidR="00192C9F" w:rsidRDefault="00362903">
      <w:pPr>
        <w:ind w:left="392" w:right="148"/>
      </w:pPr>
      <w:r>
        <w:t xml:space="preserve">кратко представлять Россию и страну/страны </w:t>
      </w:r>
    </w:p>
    <w:p w:rsidR="00192C9F" w:rsidRDefault="00362903">
      <w:pPr>
        <w:ind w:left="163" w:right="148"/>
      </w:pPr>
      <w:r>
        <w:t>изучаемого языка;</w:t>
      </w:r>
      <w:r>
        <w:rPr>
          <w:color w:val="000000"/>
        </w:rPr>
        <w:t xml:space="preserve"> </w:t>
      </w:r>
    </w:p>
    <w:p w:rsidR="00192C9F" w:rsidRDefault="00362903">
      <w:pPr>
        <w:ind w:left="155" w:right="148" w:firstLine="228"/>
      </w:pPr>
      <w:r>
        <w:lastRenderedPageBreak/>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r>
        <w:rPr>
          <w:color w:val="000000"/>
        </w:rPr>
        <w:t xml:space="preserve"> </w:t>
      </w:r>
    </w:p>
    <w:p w:rsidR="00886F5E" w:rsidRDefault="00362903">
      <w:pPr>
        <w:spacing w:line="288" w:lineRule="auto"/>
        <w:ind w:left="148" w:right="4" w:firstLine="218"/>
        <w:jc w:val="left"/>
        <w:rPr>
          <w:color w:val="000000"/>
        </w:rPr>
      </w:pPr>
      <w:r>
        <w:t xml:space="preserve">кратко </w:t>
      </w:r>
      <w:r>
        <w:tab/>
        <w:t xml:space="preserve">рассказывать </w:t>
      </w:r>
      <w:r>
        <w:tab/>
        <w:t xml:space="preserve">о </w:t>
      </w:r>
      <w:r>
        <w:tab/>
        <w:t xml:space="preserve">выдающихся </w:t>
      </w:r>
      <w:r>
        <w:tab/>
        <w:t>людях родной страны и страны/стран изучаемого языка (учёных, писателях, поэтах, спортсменах).</w:t>
      </w:r>
      <w:r>
        <w:rPr>
          <w:color w:val="000000"/>
        </w:rPr>
        <w:t xml:space="preserve"> </w:t>
      </w:r>
    </w:p>
    <w:p w:rsidR="00192C9F" w:rsidRDefault="00362903">
      <w:pPr>
        <w:ind w:left="163" w:right="148"/>
      </w:pPr>
      <w:r>
        <w:t>Компенсаторные умения</w:t>
      </w:r>
      <w:r>
        <w:rPr>
          <w:color w:val="000000"/>
        </w:rPr>
        <w:t xml:space="preserve"> </w:t>
      </w:r>
    </w:p>
    <w:p w:rsidR="00192C9F" w:rsidRDefault="00362903">
      <w:pPr>
        <w:ind w:left="155" w:right="148" w:firstLine="228"/>
      </w:pPr>
      <w: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мимики.</w:t>
      </w:r>
      <w:r>
        <w:rPr>
          <w:color w:val="000000"/>
        </w:rPr>
        <w:t xml:space="preserve"> </w:t>
      </w:r>
    </w:p>
    <w:p w:rsidR="00192C9F" w:rsidRDefault="00362903">
      <w:pPr>
        <w:ind w:left="155" w:right="148" w:firstLine="228"/>
      </w:pPr>
      <w:r>
        <w:t>Переспрашивать, просить повторить, уточняя значение не- знакомых слов.</w:t>
      </w:r>
      <w:r>
        <w:rPr>
          <w:color w:val="000000"/>
        </w:rPr>
        <w:t xml:space="preserve"> </w:t>
      </w:r>
    </w:p>
    <w:p w:rsidR="00192C9F" w:rsidRDefault="00362903">
      <w:pPr>
        <w:ind w:left="155" w:right="148" w:firstLine="228"/>
      </w:pPr>
      <w:r>
        <w:t>Использование в качестве опоры при порождении собствен- ных высказываний ключевых слов, плана.</w:t>
      </w:r>
      <w:r>
        <w:rPr>
          <w:color w:val="000000"/>
        </w:rPr>
        <w:t xml:space="preserve"> </w:t>
      </w:r>
    </w:p>
    <w:p w:rsidR="00192C9F" w:rsidRDefault="00362903">
      <w:pPr>
        <w:ind w:left="155" w:right="148" w:firstLine="228"/>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92C9F" w:rsidRDefault="00362903">
      <w:pPr>
        <w:ind w:left="155" w:right="148" w:firstLine="228"/>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163" w:right="148"/>
      </w:pPr>
      <w:r>
        <w:t>Коммуникативные умения</w:t>
      </w:r>
      <w:r>
        <w:rPr>
          <w:color w:val="000000"/>
        </w:rPr>
        <w:t xml:space="preserve"> </w:t>
      </w:r>
    </w:p>
    <w:p w:rsidR="00192C9F" w:rsidRDefault="00362903">
      <w:pPr>
        <w:ind w:left="155" w:right="148" w:firstLine="228"/>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92C9F" w:rsidRDefault="00362903">
      <w:pPr>
        <w:ind w:left="392" w:right="148"/>
      </w:pPr>
      <w:r>
        <w:t>Взаимоотношения в семье и с друзьями.</w:t>
      </w:r>
      <w:r>
        <w:rPr>
          <w:color w:val="000000"/>
        </w:rPr>
        <w:t xml:space="preserve"> </w:t>
      </w:r>
    </w:p>
    <w:p w:rsidR="00192C9F" w:rsidRDefault="00362903">
      <w:pPr>
        <w:spacing w:line="288" w:lineRule="auto"/>
        <w:ind w:left="384" w:right="4" w:firstLine="0"/>
        <w:jc w:val="left"/>
      </w:pPr>
      <w:r>
        <w:lastRenderedPageBreak/>
        <w:t xml:space="preserve">Внешность </w:t>
      </w:r>
      <w:r>
        <w:tab/>
        <w:t xml:space="preserve">и </w:t>
      </w:r>
      <w:r>
        <w:tab/>
        <w:t xml:space="preserve">характер </w:t>
      </w:r>
      <w:r>
        <w:tab/>
        <w:t xml:space="preserve">человека/литературного персонажа. </w:t>
      </w:r>
      <w:r>
        <w:tab/>
        <w:t xml:space="preserve">Досуг </w:t>
      </w:r>
      <w:r>
        <w:tab/>
        <w:t xml:space="preserve">и </w:t>
      </w:r>
      <w:r>
        <w:tab/>
        <w:t>увлечения/хобби современного подростка (чтение,</w:t>
      </w:r>
      <w:r>
        <w:rPr>
          <w:color w:val="000000"/>
        </w:rPr>
        <w:t xml:space="preserve"> </w:t>
      </w:r>
    </w:p>
    <w:p w:rsidR="00192C9F" w:rsidRDefault="00362903">
      <w:pPr>
        <w:ind w:left="163" w:right="148"/>
      </w:pPr>
      <w:r>
        <w:t>кино, театр, музей, спорт, музыка).</w:t>
      </w:r>
      <w:r>
        <w:rPr>
          <w:color w:val="000000"/>
        </w:rPr>
        <w:t xml:space="preserve"> </w:t>
      </w:r>
    </w:p>
    <w:p w:rsidR="00192C9F" w:rsidRDefault="00362903">
      <w:pPr>
        <w:ind w:left="155" w:right="148" w:firstLine="228"/>
      </w:pPr>
      <w:r>
        <w:t>Здоровый образ жизни: режим труда и отдыха, фитнес, сба- лансированное питание. Посещение врача.</w:t>
      </w:r>
      <w:r>
        <w:rPr>
          <w:color w:val="000000"/>
        </w:rPr>
        <w:t xml:space="preserve"> </w:t>
      </w:r>
    </w:p>
    <w:p w:rsidR="00192C9F" w:rsidRDefault="00362903">
      <w:pPr>
        <w:ind w:left="155" w:right="148" w:firstLine="228"/>
      </w:pPr>
      <w:r>
        <w:t>Покупки: одежда, обувь и продукты питания. Карманные деньги.</w:t>
      </w:r>
      <w:r>
        <w:rPr>
          <w:color w:val="000000"/>
        </w:rPr>
        <w:t xml:space="preserve"> </w:t>
      </w:r>
    </w:p>
    <w:p w:rsidR="00192C9F" w:rsidRDefault="00362903">
      <w:pPr>
        <w:spacing w:line="288" w:lineRule="auto"/>
        <w:ind w:left="384" w:right="4" w:firstLine="0"/>
        <w:jc w:val="left"/>
      </w:pPr>
      <w:r>
        <w:t xml:space="preserve">Школа, </w:t>
      </w:r>
      <w:r>
        <w:tab/>
        <w:t xml:space="preserve">школьная </w:t>
      </w:r>
      <w:r>
        <w:tab/>
        <w:t xml:space="preserve">жизнь, </w:t>
      </w:r>
      <w:r>
        <w:tab/>
        <w:t xml:space="preserve">школьная </w:t>
      </w:r>
      <w:r>
        <w:tab/>
        <w:t xml:space="preserve">форма, изучаемые </w:t>
      </w:r>
      <w:r>
        <w:tab/>
        <w:t xml:space="preserve">пред- меты </w:t>
      </w:r>
      <w:r>
        <w:tab/>
        <w:t xml:space="preserve">и </w:t>
      </w:r>
      <w:r>
        <w:tab/>
        <w:t xml:space="preserve">отношение </w:t>
      </w:r>
      <w:r>
        <w:tab/>
        <w:t xml:space="preserve">к </w:t>
      </w:r>
      <w:r>
        <w:tab/>
        <w:t xml:space="preserve">ним. Посещение </w:t>
      </w:r>
      <w:r>
        <w:tab/>
        <w:t xml:space="preserve">школьной </w:t>
      </w:r>
      <w:r>
        <w:tab/>
        <w:t xml:space="preserve">библиотеки/ре- </w:t>
      </w:r>
      <w:r>
        <w:tab/>
        <w:t>сурсного центра. Переписка с зарубежными сверстниками.</w:t>
      </w:r>
      <w:r>
        <w:rPr>
          <w:color w:val="000000"/>
        </w:rPr>
        <w:t xml:space="preserve"> </w:t>
      </w:r>
    </w:p>
    <w:p w:rsidR="00192C9F" w:rsidRDefault="00362903">
      <w:pPr>
        <w:ind w:left="155" w:right="148" w:firstLine="228"/>
      </w:pPr>
      <w:r>
        <w:t>Виды отдыха в различное время года. Путешествия по России и зарубежным странам.</w:t>
      </w:r>
      <w:r>
        <w:rPr>
          <w:color w:val="000000"/>
        </w:rPr>
        <w:t xml:space="preserve"> </w:t>
      </w:r>
    </w:p>
    <w:p w:rsidR="00192C9F" w:rsidRDefault="00362903">
      <w:pPr>
        <w:ind w:left="155" w:right="148" w:firstLine="228"/>
      </w:pPr>
      <w:r>
        <w:t>Природа: флора и фауна. Проблемы экологии. Климат, пого- да. Стихийные бедствия.</w:t>
      </w:r>
      <w:r>
        <w:rPr>
          <w:color w:val="000000"/>
        </w:rPr>
        <w:t xml:space="preserve"> </w:t>
      </w:r>
    </w:p>
    <w:p w:rsidR="00192C9F" w:rsidRDefault="00362903">
      <w:pPr>
        <w:spacing w:after="34" w:line="236" w:lineRule="auto"/>
        <w:ind w:left="392" w:right="0"/>
      </w:pPr>
      <w:r>
        <w:t>Условия  проживания   в   городской/сельской   местности.</w:t>
      </w:r>
      <w:r>
        <w:rPr>
          <w:color w:val="000000"/>
        </w:rPr>
        <w:t xml:space="preserve"> </w:t>
      </w:r>
    </w:p>
    <w:p w:rsidR="00192C9F" w:rsidRDefault="00362903">
      <w:pPr>
        <w:ind w:left="163" w:right="148"/>
      </w:pPr>
      <w:r>
        <w:t>Транспорт.</w:t>
      </w:r>
      <w:r>
        <w:rPr>
          <w:color w:val="000000"/>
        </w:rPr>
        <w:t xml:space="preserve"> </w:t>
      </w:r>
    </w:p>
    <w:p w:rsidR="00886F5E" w:rsidRDefault="00362903">
      <w:pPr>
        <w:ind w:left="155" w:right="148" w:firstLine="228"/>
        <w:rPr>
          <w:color w:val="000000"/>
        </w:rPr>
      </w:pPr>
      <w:r>
        <w:t>Средства массовой информации (телевидение, радио, пресса, Интернет).</w:t>
      </w:r>
      <w:r>
        <w:rPr>
          <w:color w:val="000000"/>
        </w:rPr>
        <w:t xml:space="preserve"> </w:t>
      </w:r>
    </w:p>
    <w:p w:rsidR="00192C9F" w:rsidRDefault="00362903">
      <w:pPr>
        <w:ind w:left="155" w:right="148" w:firstLine="228"/>
      </w:pPr>
      <w: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r>
        <w:rPr>
          <w:color w:val="000000"/>
        </w:rPr>
        <w:t xml:space="preserve"> </w:t>
      </w:r>
    </w:p>
    <w:p w:rsidR="00192C9F" w:rsidRDefault="00362903">
      <w:pPr>
        <w:ind w:left="155" w:right="148" w:firstLine="228"/>
      </w:pPr>
      <w:r>
        <w:t>Выдающиеся люди родной страны и страны/стран изучаемо- го языка: учёные, писатели, поэты, художники, музыканты, спортсмены.</w:t>
      </w:r>
      <w:r>
        <w:rPr>
          <w:color w:val="000000"/>
        </w:rPr>
        <w:t xml:space="preserve"> </w:t>
      </w:r>
    </w:p>
    <w:p w:rsidR="00192C9F" w:rsidRDefault="00362903">
      <w:pPr>
        <w:spacing w:line="269" w:lineRule="auto"/>
        <w:ind w:left="166" w:right="0" w:hanging="10"/>
      </w:pPr>
      <w:r>
        <w:rPr>
          <w:b/>
          <w:i/>
        </w:rPr>
        <w:t>Говорение</w:t>
      </w:r>
      <w:r>
        <w:rPr>
          <w:b/>
          <w:i/>
          <w:color w:val="000000"/>
        </w:rPr>
        <w:t xml:space="preserve"> </w:t>
      </w:r>
    </w:p>
    <w:p w:rsidR="00192C9F" w:rsidRDefault="00362903">
      <w:pPr>
        <w:ind w:left="155" w:right="148" w:firstLine="228"/>
      </w:pPr>
      <w:r>
        <w:lastRenderedPageBreak/>
        <w:t xml:space="preserve">Развитие коммуникативных умений </w:t>
      </w:r>
      <w:r>
        <w:rPr>
          <w:b/>
          <w:i/>
        </w:rPr>
        <w:t>диалогической речи</w:t>
      </w:r>
      <w:r>
        <w:t>,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r>
        <w:rPr>
          <w:color w:val="000000"/>
        </w:rPr>
        <w:t xml:space="preserve"> </w:t>
      </w:r>
    </w:p>
    <w:p w:rsidR="00192C9F" w:rsidRDefault="00362903">
      <w:pPr>
        <w:tabs>
          <w:tab w:val="center" w:pos="791"/>
          <w:tab w:val="center" w:pos="2353"/>
          <w:tab w:val="center" w:pos="4214"/>
          <w:tab w:val="right" w:pos="6675"/>
        </w:tabs>
        <w:spacing w:after="21" w:line="271" w:lineRule="auto"/>
        <w:ind w:left="0" w:right="0" w:firstLine="0"/>
        <w:jc w:val="left"/>
      </w:pPr>
      <w:r>
        <w:rPr>
          <w:rFonts w:ascii="Calibri" w:eastAsia="Calibri" w:hAnsi="Calibri" w:cs="Calibri"/>
          <w:color w:val="000000"/>
          <w:sz w:val="22"/>
        </w:rPr>
        <w:tab/>
      </w:r>
      <w:r>
        <w:rPr>
          <w:i/>
        </w:rPr>
        <w:t xml:space="preserve">диалог </w:t>
      </w:r>
      <w:r>
        <w:rPr>
          <w:i/>
        </w:rPr>
        <w:tab/>
        <w:t xml:space="preserve">этикетного </w:t>
      </w:r>
      <w:r>
        <w:rPr>
          <w:i/>
        </w:rPr>
        <w:tab/>
        <w:t xml:space="preserve">характера: </w:t>
      </w:r>
      <w:r>
        <w:rPr>
          <w:i/>
        </w:rPr>
        <w:tab/>
      </w:r>
      <w:r>
        <w:t xml:space="preserve">начинать, </w:t>
      </w:r>
    </w:p>
    <w:p w:rsidR="00192C9F" w:rsidRDefault="00362903">
      <w:pPr>
        <w:ind w:left="163" w:right="148"/>
      </w:pPr>
      <w:r>
        <w:t>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r>
        <w:rPr>
          <w:color w:val="000000"/>
        </w:rPr>
        <w:t xml:space="preserve"> </w:t>
      </w:r>
    </w:p>
    <w:p w:rsidR="00192C9F" w:rsidRDefault="00362903">
      <w:pPr>
        <w:ind w:left="155" w:right="148" w:firstLine="228"/>
      </w:pPr>
      <w:r>
        <w:rPr>
          <w:i/>
        </w:rPr>
        <w:t xml:space="preserve">диалог — 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92C9F" w:rsidRDefault="00362903">
      <w:pPr>
        <w:ind w:left="155" w:right="148" w:firstLine="228"/>
      </w:pPr>
      <w:r>
        <w:rPr>
          <w:i/>
        </w:rPr>
        <w:t xml:space="preserve">диалог-расспрос: </w:t>
      </w:r>
      <w:r>
        <w:t>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r>
        <w:rPr>
          <w:color w:val="000000"/>
        </w:rPr>
        <w:t xml:space="preserve"> </w:t>
      </w:r>
    </w:p>
    <w:p w:rsidR="00192C9F" w:rsidRDefault="00362903">
      <w:pPr>
        <w:ind w:left="155" w:right="148" w:firstLine="228"/>
      </w:pPr>
      <w: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r>
        <w:rPr>
          <w:color w:val="000000"/>
        </w:rPr>
        <w:t xml:space="preserve"> </w:t>
      </w:r>
    </w:p>
    <w:p w:rsidR="00192C9F" w:rsidRDefault="00362903">
      <w:pPr>
        <w:ind w:left="155" w:right="148" w:firstLine="228"/>
      </w:pPr>
      <w:r>
        <w:t>Объём диалога — до 7 реплик со стороны каждого собесед- ника.</w:t>
      </w:r>
      <w:r>
        <w:rPr>
          <w:color w:val="000000"/>
        </w:rPr>
        <w:t xml:space="preserve"> </w:t>
      </w:r>
    </w:p>
    <w:p w:rsidR="00192C9F" w:rsidRDefault="00362903">
      <w:pPr>
        <w:ind w:left="155" w:right="148" w:firstLine="228"/>
      </w:pPr>
      <w:r>
        <w:lastRenderedPageBreak/>
        <w:t xml:space="preserve">Развитие коммуникативных умений </w:t>
      </w:r>
      <w:r>
        <w:rPr>
          <w:b/>
          <w:i/>
        </w:rPr>
        <w:t>монологической ре- чи</w:t>
      </w:r>
      <w:r>
        <w:t>:</w:t>
      </w:r>
      <w:r>
        <w:rPr>
          <w:color w:val="000000"/>
        </w:rPr>
        <w:t xml:space="preserve"> </w:t>
      </w:r>
    </w:p>
    <w:p w:rsidR="00192C9F" w:rsidRDefault="00362903">
      <w:pPr>
        <w:ind w:left="392" w:right="148"/>
      </w:pPr>
      <w:r>
        <w:t xml:space="preserve">создание  устных   связных   монологических   </w:t>
      </w:r>
    </w:p>
    <w:p w:rsidR="00886F5E" w:rsidRDefault="00362903">
      <w:pPr>
        <w:ind w:left="163" w:right="148"/>
        <w:rPr>
          <w:color w:val="000000"/>
        </w:rPr>
      </w:pPr>
      <w:r>
        <w:t xml:space="preserve">высказываний </w:t>
      </w:r>
      <w:r>
        <w:tab/>
        <w:t xml:space="preserve">с </w:t>
      </w:r>
      <w:r>
        <w:tab/>
        <w:t xml:space="preserve">использованием </w:t>
      </w:r>
      <w:r>
        <w:tab/>
        <w:t>основных коммуникативных типов речи:</w:t>
      </w:r>
      <w:r>
        <w:rPr>
          <w:color w:val="000000"/>
        </w:rPr>
        <w:t xml:space="preserve"> </w:t>
      </w:r>
    </w:p>
    <w:p w:rsidR="00192C9F" w:rsidRDefault="00362903">
      <w:pPr>
        <w:spacing w:line="253" w:lineRule="auto"/>
        <w:ind w:left="384" w:right="437" w:hanging="228"/>
      </w:pPr>
      <w:r>
        <w:rPr>
          <w:sz w:val="20"/>
        </w:rPr>
        <w:t>—</w:t>
      </w:r>
      <w:r>
        <w:rPr>
          <w:rFonts w:ascii="Arial" w:eastAsia="Arial" w:hAnsi="Arial" w:cs="Arial"/>
          <w:sz w:val="20"/>
        </w:rPr>
        <w:t xml:space="preserve"> </w:t>
      </w:r>
      <w:r>
        <w:rPr>
          <w:rFonts w:ascii="Calibri" w:eastAsia="Calibri" w:hAnsi="Calibri" w:cs="Calibri"/>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r>
        <w:rPr>
          <w:rFonts w:ascii="Calibri" w:eastAsia="Calibri" w:hAnsi="Calibri" w:cs="Calibri"/>
          <w:color w:val="000000"/>
        </w:rPr>
        <w:t xml:space="preserve"> </w:t>
      </w:r>
    </w:p>
    <w:p w:rsidR="00192C9F" w:rsidRDefault="00362903">
      <w:pPr>
        <w:spacing w:line="455" w:lineRule="auto"/>
        <w:ind w:left="383" w:right="408" w:hanging="228"/>
      </w:pPr>
      <w:r>
        <w:rPr>
          <w:sz w:val="20"/>
        </w:rPr>
        <w:t>—</w:t>
      </w:r>
      <w:r>
        <w:rPr>
          <w:rFonts w:ascii="Arial" w:eastAsia="Arial" w:hAnsi="Arial" w:cs="Arial"/>
          <w:sz w:val="20"/>
        </w:rPr>
        <w:t xml:space="preserve"> </w:t>
      </w:r>
      <w:r>
        <w:rPr>
          <w:rFonts w:ascii="Calibri" w:eastAsia="Calibri" w:hAnsi="Calibri" w:cs="Calibri"/>
        </w:rPr>
        <w:t>повествование/сообщение;</w:t>
      </w:r>
      <w:r>
        <w:rPr>
          <w:rFonts w:ascii="Calibri" w:eastAsia="Calibri" w:hAnsi="Calibri" w:cs="Calibri"/>
          <w:color w:val="000000"/>
        </w:rPr>
        <w:t xml:space="preserve"> </w:t>
      </w:r>
      <w:r>
        <w:t xml:space="preserve">выражение и аргументирование своего мнения по </w:t>
      </w:r>
    </w:p>
    <w:p w:rsidR="00192C9F" w:rsidRDefault="00362903">
      <w:pPr>
        <w:ind w:left="163" w:right="148"/>
      </w:pPr>
      <w:r>
        <w:t>отношению к услышанному/прочитанному;</w:t>
      </w:r>
      <w:r>
        <w:rPr>
          <w:color w:val="000000"/>
        </w:rPr>
        <w:t xml:space="preserve"> </w:t>
      </w:r>
    </w:p>
    <w:p w:rsidR="00192C9F" w:rsidRDefault="00362903">
      <w:pPr>
        <w:ind w:left="392" w:right="148"/>
      </w:pPr>
      <w:r>
        <w:t xml:space="preserve">изложение (пересказ) основного содержания </w:t>
      </w:r>
    </w:p>
    <w:p w:rsidR="00192C9F" w:rsidRDefault="00362903">
      <w:pPr>
        <w:ind w:left="163" w:right="148"/>
      </w:pPr>
      <w:r>
        <w:t>прочитанного/ прослушанного текста;</w:t>
      </w:r>
      <w:r>
        <w:rPr>
          <w:color w:val="000000"/>
        </w:rPr>
        <w:t xml:space="preserve"> </w:t>
      </w:r>
    </w:p>
    <w:p w:rsidR="00192C9F" w:rsidRDefault="00362903">
      <w:pPr>
        <w:ind w:left="392" w:right="598"/>
      </w:pPr>
      <w:r>
        <w:t>составление рассказа по картинкам;</w:t>
      </w:r>
      <w:r>
        <w:rPr>
          <w:color w:val="000000"/>
        </w:rPr>
        <w:t xml:space="preserve"> </w:t>
      </w:r>
      <w:r>
        <w:t>изложение результатов выполненной проектной работы. Данные умения монологической речи развиваются в стан-</w:t>
      </w:r>
      <w:r>
        <w:rPr>
          <w:color w:val="000000"/>
        </w:rPr>
        <w:t xml:space="preserve"> </w:t>
      </w:r>
    </w:p>
    <w:p w:rsidR="00192C9F" w:rsidRDefault="00362903">
      <w:pPr>
        <w:ind w:left="163" w:right="148"/>
      </w:pPr>
      <w: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r>
        <w:rPr>
          <w:color w:val="000000"/>
        </w:rPr>
        <w:t xml:space="preserve"> </w:t>
      </w:r>
    </w:p>
    <w:p w:rsidR="00192C9F" w:rsidRDefault="00362903">
      <w:pPr>
        <w:ind w:left="155" w:right="2" w:firstLine="228"/>
      </w:pPr>
      <w:r>
        <w:t>Объём монологического высказывания — 9—10 фраз.</w:t>
      </w:r>
      <w:r>
        <w:rPr>
          <w:color w:val="000000"/>
        </w:rPr>
        <w:t xml:space="preserve"> </w:t>
      </w:r>
      <w:r>
        <w:rPr>
          <w:b/>
          <w:i/>
        </w:rPr>
        <w:t>Аудирование</w:t>
      </w:r>
      <w:r>
        <w:rPr>
          <w:b/>
          <w:i/>
          <w:color w:val="000000"/>
        </w:rPr>
        <w:t xml:space="preserve"> </w:t>
      </w:r>
    </w:p>
    <w:p w:rsidR="00192C9F" w:rsidRDefault="00362903">
      <w:pPr>
        <w:ind w:left="155" w:right="148" w:firstLine="228"/>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r>
        <w:rPr>
          <w:color w:val="000000"/>
        </w:rPr>
        <w:t xml:space="preserve"> </w:t>
      </w:r>
    </w:p>
    <w:p w:rsidR="00192C9F" w:rsidRDefault="00362903">
      <w:pPr>
        <w:ind w:left="155" w:right="148" w:firstLine="228"/>
      </w:pPr>
      <w:r>
        <w:t xml:space="preserve">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w:t>
      </w:r>
      <w:r>
        <w:lastRenderedPageBreak/>
        <w:t>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r>
        <w:rPr>
          <w:color w:val="000000"/>
        </w:rPr>
        <w:t xml:space="preserve"> </w:t>
      </w:r>
    </w:p>
    <w:p w:rsidR="00192C9F" w:rsidRDefault="00362903">
      <w:pPr>
        <w:ind w:left="392" w:right="148"/>
      </w:pPr>
      <w:r>
        <w:t>Аудирование с пониманием основного содержания текста предполагает умение определять основную</w:t>
      </w:r>
    </w:p>
    <w:p w:rsidR="00192C9F" w:rsidRDefault="00362903">
      <w:pPr>
        <w:ind w:left="163" w:right="148"/>
      </w:pPr>
      <w:r>
        <w:t>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r>
        <w:rPr>
          <w:color w:val="000000"/>
        </w:rPr>
        <w:t xml:space="preserve"> </w:t>
      </w:r>
    </w:p>
    <w:p w:rsidR="00192C9F" w:rsidRDefault="00362903">
      <w:pPr>
        <w:ind w:left="155" w:right="148" w:firstLine="228"/>
      </w:pPr>
      <w: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886F5E" w:rsidRDefault="00362903">
      <w:pPr>
        <w:ind w:left="155" w:right="148" w:firstLine="228"/>
        <w:rPr>
          <w:color w:val="000000"/>
        </w:rPr>
      </w:pPr>
      <w:r>
        <w:t>Тексты для аудирования: диалог (беседа), высказывания со- беседников в ситуациях повседневного общения, рассказ, сооб- щение информационного характера.</w:t>
      </w:r>
      <w:r>
        <w:rPr>
          <w:color w:val="000000"/>
        </w:rPr>
        <w:t xml:space="preserve"> </w:t>
      </w:r>
    </w:p>
    <w:p w:rsidR="00192C9F" w:rsidRDefault="00362903">
      <w:pPr>
        <w:ind w:left="155" w:right="148" w:firstLine="228"/>
      </w:pPr>
      <w:r>
        <w:t>Время звучания текста/текстов для аудирования — до 2 ми- нут.</w:t>
      </w:r>
      <w:r>
        <w:rPr>
          <w:color w:val="000000"/>
        </w:rPr>
        <w:t xml:space="preserve"> </w:t>
      </w:r>
      <w:r>
        <w:rPr>
          <w:b/>
          <w:i/>
        </w:rPr>
        <w:t>Смысловое чтение</w:t>
      </w:r>
      <w:r>
        <w:rPr>
          <w:b/>
          <w:i/>
          <w:color w:val="000000"/>
        </w:rPr>
        <w:t xml:space="preserve"> </w:t>
      </w:r>
    </w:p>
    <w:p w:rsidR="00192C9F" w:rsidRDefault="00362903">
      <w:pPr>
        <w:ind w:left="155" w:right="148" w:firstLine="228"/>
      </w:pPr>
      <w: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r>
        <w:rPr>
          <w:color w:val="000000"/>
        </w:rPr>
        <w:t xml:space="preserve"> </w:t>
      </w:r>
    </w:p>
    <w:p w:rsidR="00192C9F" w:rsidRDefault="00362903">
      <w:pPr>
        <w:ind w:left="155" w:right="148" w:firstLine="228"/>
      </w:pPr>
      <w:r>
        <w:lastRenderedPageBreak/>
        <w:t xml:space="preserve">Чтение </w:t>
      </w:r>
      <w:r>
        <w:rPr>
          <w:i/>
        </w:rPr>
        <w:t xml:space="preserve">с пониманием основного содержания текста </w:t>
      </w:r>
      <w:r>
        <w:t>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r>
        <w:rPr>
          <w:color w:val="000000"/>
        </w:rPr>
        <w:t xml:space="preserve"> </w:t>
      </w:r>
    </w:p>
    <w:p w:rsidR="00192C9F" w:rsidRDefault="00362903">
      <w:pPr>
        <w:ind w:left="155" w:right="148" w:firstLine="228"/>
      </w:pPr>
      <w:r>
        <w:t xml:space="preserve">Чтение </w:t>
      </w:r>
      <w:r>
        <w:rPr>
          <w:i/>
        </w:rPr>
        <w:t xml:space="preserve">с пониманием нужной/интересующей/запрашивае- мой информации </w:t>
      </w:r>
      <w:r>
        <w:t>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r>
        <w:rPr>
          <w:color w:val="000000"/>
        </w:rPr>
        <w:t xml:space="preserve"> </w:t>
      </w:r>
    </w:p>
    <w:p w:rsidR="00192C9F" w:rsidRDefault="00362903">
      <w:pPr>
        <w:ind w:left="155" w:right="148" w:firstLine="228"/>
      </w:pPr>
      <w:r>
        <w:t>Чтение несплошных текстов (таблиц, диаграмм, схем) и по- нимание представленной в них информации.</w:t>
      </w:r>
      <w:r>
        <w:rPr>
          <w:color w:val="000000"/>
        </w:rPr>
        <w:t xml:space="preserve"> </w:t>
      </w:r>
    </w:p>
    <w:p w:rsidR="00192C9F" w:rsidRDefault="00362903">
      <w:pPr>
        <w:spacing w:after="44"/>
        <w:ind w:left="155" w:right="148" w:firstLine="228"/>
      </w:pPr>
      <w:r>
        <w:t xml:space="preserve">Чтение </w:t>
      </w:r>
      <w:r>
        <w:rPr>
          <w:i/>
        </w:rPr>
        <w:t xml:space="preserve">с полным пониманием содержания </w:t>
      </w:r>
      <w:r>
        <w:t xml:space="preserve">несложных аутен- тичных текстов, содержащих отдельные неизученные языковые явления. В ходе чтения </w:t>
      </w:r>
      <w:r>
        <w:tab/>
        <w:t xml:space="preserve">с </w:t>
      </w:r>
      <w:r>
        <w:tab/>
        <w:t xml:space="preserve">полным </w:t>
      </w:r>
      <w:r>
        <w:tab/>
        <w:t xml:space="preserve">пониманием </w:t>
      </w:r>
      <w:r>
        <w:tab/>
        <w:t xml:space="preserve">формируются </w:t>
      </w:r>
      <w:r>
        <w:tab/>
        <w:t>и</w:t>
      </w:r>
    </w:p>
    <w:p w:rsidR="00192C9F" w:rsidRDefault="00362903">
      <w:pPr>
        <w:ind w:left="163" w:right="148"/>
      </w:pPr>
      <w:r>
        <w:t>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r>
        <w:rPr>
          <w:color w:val="000000"/>
        </w:rPr>
        <w:t xml:space="preserve"> </w:t>
      </w:r>
    </w:p>
    <w:p w:rsidR="00192C9F" w:rsidRDefault="00362903">
      <w:pPr>
        <w:ind w:left="155" w:right="148" w:firstLine="228"/>
      </w:pPr>
      <w:r>
        <w:t xml:space="preserve">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w:t>
      </w:r>
      <w:r>
        <w:lastRenderedPageBreak/>
        <w:t>рецепт, меню, электронное сообщение личного характера, стихотворение.</w:t>
      </w:r>
      <w:r>
        <w:rPr>
          <w:color w:val="000000"/>
        </w:rPr>
        <w:t xml:space="preserve"> </w:t>
      </w:r>
    </w:p>
    <w:p w:rsidR="00886F5E" w:rsidRDefault="00362903">
      <w:pPr>
        <w:ind w:left="392" w:right="148"/>
        <w:rPr>
          <w:color w:val="000000"/>
        </w:rPr>
      </w:pPr>
      <w:r>
        <w:t>Объём текста/текстов для чтения — 350—500 слов.</w:t>
      </w:r>
      <w:r>
        <w:rPr>
          <w:color w:val="000000"/>
        </w:rPr>
        <w:t xml:space="preserve"> </w:t>
      </w:r>
    </w:p>
    <w:p w:rsidR="00192C9F" w:rsidRDefault="00362903">
      <w:pPr>
        <w:spacing w:line="269" w:lineRule="auto"/>
        <w:ind w:left="166" w:right="0" w:hanging="10"/>
      </w:pPr>
      <w:r>
        <w:rPr>
          <w:b/>
          <w:i/>
        </w:rPr>
        <w:t>Письменная речь</w:t>
      </w:r>
      <w:r>
        <w:rPr>
          <w:b/>
          <w:i/>
          <w:color w:val="000000"/>
        </w:rPr>
        <w:t xml:space="preserve"> </w:t>
      </w:r>
    </w:p>
    <w:p w:rsidR="00192C9F" w:rsidRDefault="00362903">
      <w:pPr>
        <w:spacing w:after="19" w:line="271" w:lineRule="auto"/>
        <w:ind w:left="10" w:right="149" w:hanging="10"/>
        <w:jc w:val="right"/>
      </w:pPr>
      <w:r>
        <w:t>Развитие умений письменной речи:</w:t>
      </w:r>
      <w:r>
        <w:rPr>
          <w:color w:val="000000"/>
        </w:rPr>
        <w:t xml:space="preserve"> </w:t>
      </w:r>
      <w:r>
        <w:t xml:space="preserve">составление </w:t>
      </w:r>
      <w:r>
        <w:tab/>
        <w:t xml:space="preserve">плана/тезисов </w:t>
      </w:r>
      <w:r>
        <w:tab/>
        <w:t xml:space="preserve">устного </w:t>
      </w:r>
      <w:r>
        <w:tab/>
        <w:t xml:space="preserve">или </w:t>
      </w:r>
    </w:p>
    <w:p w:rsidR="00192C9F" w:rsidRDefault="00362903">
      <w:pPr>
        <w:ind w:left="163" w:right="148"/>
      </w:pPr>
      <w:r>
        <w:t>письменного сообще- ния;</w:t>
      </w:r>
      <w:r>
        <w:rPr>
          <w:color w:val="000000"/>
        </w:rPr>
        <w:t xml:space="preserve"> </w:t>
      </w:r>
    </w:p>
    <w:p w:rsidR="00192C9F" w:rsidRDefault="00362903">
      <w:pPr>
        <w:ind w:left="155" w:right="148" w:firstLine="228"/>
      </w:pP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p>
    <w:p w:rsidR="00192C9F" w:rsidRDefault="00362903">
      <w:pPr>
        <w:ind w:left="155" w:right="148" w:firstLine="228"/>
      </w:pPr>
      <w:r>
        <w:t xml:space="preserve">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w:t>
      </w:r>
    </w:p>
    <w:p w:rsidR="00192C9F" w:rsidRDefault="00362903">
      <w:pPr>
        <w:ind w:left="163" w:right="148"/>
      </w:pPr>
      <w:r>
        <w:t>— до 110 слов;</w:t>
      </w:r>
      <w:r>
        <w:rPr>
          <w:color w:val="000000"/>
        </w:rPr>
        <w:t xml:space="preserve"> </w:t>
      </w: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Языковые знания и умения</w:t>
      </w:r>
      <w:r>
        <w:rPr>
          <w:color w:val="000000"/>
        </w:rPr>
        <w:t xml:space="preserve"> </w:t>
      </w:r>
    </w:p>
    <w:p w:rsidR="00192C9F" w:rsidRDefault="00362903">
      <w:pPr>
        <w:spacing w:line="269" w:lineRule="auto"/>
        <w:ind w:left="166" w:right="0" w:hanging="10"/>
      </w:pPr>
      <w:r>
        <w:rPr>
          <w:b/>
          <w:i/>
        </w:rPr>
        <w:t>Фонетическая сторона речи</w:t>
      </w:r>
      <w:r>
        <w:rPr>
          <w:b/>
          <w:i/>
          <w:color w:val="000000"/>
        </w:rPr>
        <w:t xml:space="preserve"> </w:t>
      </w:r>
    </w:p>
    <w:p w:rsidR="00192C9F" w:rsidRDefault="00362903">
      <w:pPr>
        <w:ind w:left="155" w:right="148" w:firstLine="228"/>
      </w:pPr>
      <w: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192C9F" w:rsidRDefault="00362903">
      <w:pPr>
        <w:ind w:left="155" w:right="148" w:firstLine="228"/>
      </w:pPr>
      <w:r>
        <w:lastRenderedPageBreak/>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r>
        <w:rPr>
          <w:color w:val="000000"/>
        </w:rPr>
        <w:t xml:space="preserve"> </w:t>
      </w:r>
    </w:p>
    <w:p w:rsidR="00192C9F" w:rsidRDefault="00362903">
      <w:pPr>
        <w:ind w:left="155" w:right="148" w:firstLine="228"/>
      </w:pPr>
      <w:r>
        <w:t>Тексты для чтения вслух: сообщение информационного ха- рактера, отрывок из статьи научно-популярного характера, рассказ, диалог (беседа).</w:t>
      </w:r>
      <w:r>
        <w:rPr>
          <w:color w:val="000000"/>
        </w:rPr>
        <w:t xml:space="preserve"> </w:t>
      </w:r>
    </w:p>
    <w:p w:rsidR="00192C9F" w:rsidRDefault="00362903">
      <w:pPr>
        <w:ind w:left="392" w:right="148"/>
      </w:pPr>
      <w:r>
        <w:t>Объём текста для чтения вслух — до 110 слов.</w:t>
      </w:r>
      <w:r>
        <w:rPr>
          <w:color w:val="000000"/>
        </w:rPr>
        <w:t xml:space="preserve"> </w:t>
      </w:r>
    </w:p>
    <w:p w:rsidR="00192C9F" w:rsidRDefault="00362903">
      <w:pPr>
        <w:spacing w:line="269" w:lineRule="auto"/>
        <w:ind w:left="166" w:right="0" w:hanging="10"/>
      </w:pPr>
      <w:r>
        <w:rPr>
          <w:b/>
          <w:i/>
        </w:rPr>
        <w:t>Графика, орфография и пунктуация</w:t>
      </w:r>
      <w:r>
        <w:rPr>
          <w:b/>
          <w:i/>
          <w:color w:val="000000"/>
        </w:rPr>
        <w:t xml:space="preserve"> </w:t>
      </w:r>
    </w:p>
    <w:p w:rsidR="00192C9F" w:rsidRDefault="00362903">
      <w:pPr>
        <w:ind w:left="392" w:right="148"/>
      </w:pPr>
      <w:r>
        <w:t>Правильное написание изученных слов.</w:t>
      </w:r>
      <w:r>
        <w:rPr>
          <w:color w:val="000000"/>
        </w:rPr>
        <w:t xml:space="preserve"> </w:t>
      </w:r>
    </w:p>
    <w:p w:rsidR="00886F5E" w:rsidRDefault="00362903">
      <w:pPr>
        <w:ind w:left="155" w:right="148" w:firstLine="228"/>
        <w:rPr>
          <w:color w:val="000000"/>
        </w:rPr>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r>
        <w:rPr>
          <w:color w:val="000000"/>
        </w:rPr>
        <w:t xml:space="preserve"> </w:t>
      </w:r>
    </w:p>
    <w:p w:rsidR="00192C9F" w:rsidRDefault="00362903">
      <w:pPr>
        <w:ind w:left="163" w:right="148"/>
      </w:pPr>
      <w:r>
        <w:t xml:space="preserve">вах, обозначающих порядок мыслей и их связь </w:t>
      </w:r>
    </w:p>
    <w:p w:rsidR="00192C9F" w:rsidRPr="00362903" w:rsidRDefault="00362903">
      <w:pPr>
        <w:ind w:left="163" w:right="148"/>
        <w:rPr>
          <w:lang w:val="en-US"/>
        </w:rPr>
      </w:pPr>
      <w:r w:rsidRPr="00362903">
        <w:rPr>
          <w:lang w:val="en-US"/>
        </w:rPr>
        <w:t>(</w:t>
      </w:r>
      <w:r>
        <w:t>например</w:t>
      </w:r>
      <w:r w:rsidRPr="00362903">
        <w:rPr>
          <w:lang w:val="en-US"/>
        </w:rPr>
        <w:t xml:space="preserve">, </w:t>
      </w:r>
      <w:r>
        <w:t>в</w:t>
      </w:r>
      <w:r w:rsidRPr="00362903">
        <w:rPr>
          <w:lang w:val="en-US"/>
        </w:rPr>
        <w:t xml:space="preserve"> </w:t>
      </w:r>
      <w:r>
        <w:t>ан</w:t>
      </w:r>
      <w:r w:rsidRPr="00362903">
        <w:rPr>
          <w:lang w:val="en-US"/>
        </w:rPr>
        <w:t xml:space="preserve">- </w:t>
      </w:r>
      <w:r>
        <w:t>глийском</w:t>
      </w:r>
      <w:r w:rsidRPr="00362903">
        <w:rPr>
          <w:lang w:val="en-US"/>
        </w:rPr>
        <w:t xml:space="preserve"> </w:t>
      </w:r>
      <w:r>
        <w:t>языке</w:t>
      </w:r>
      <w:r w:rsidRPr="00362903">
        <w:rPr>
          <w:lang w:val="en-US"/>
        </w:rPr>
        <w:t xml:space="preserve">: firstly/first of all, secondly, finally; on the one hand, on the other hand); </w:t>
      </w:r>
      <w:r>
        <w:t>апострофа</w:t>
      </w:r>
      <w:r w:rsidRPr="00362903">
        <w:rPr>
          <w:lang w:val="en-US"/>
        </w:rPr>
        <w:t>.</w:t>
      </w:r>
      <w:r w:rsidRPr="00362903">
        <w:rPr>
          <w:color w:val="000000"/>
          <w:lang w:val="en-US"/>
        </w:rPr>
        <w:t xml:space="preserve"> </w:t>
      </w:r>
    </w:p>
    <w:p w:rsidR="00192C9F" w:rsidRDefault="00362903">
      <w:pPr>
        <w:spacing w:line="288" w:lineRule="auto"/>
        <w:ind w:left="148" w:right="4" w:firstLine="218"/>
        <w:jc w:val="left"/>
      </w:pPr>
      <w:r>
        <w:t xml:space="preserve">Пунктуационно </w:t>
      </w:r>
      <w:r>
        <w:tab/>
        <w:t xml:space="preserve">правильно </w:t>
      </w:r>
      <w:r>
        <w:tab/>
        <w:t xml:space="preserve">в </w:t>
      </w:r>
      <w:r>
        <w:tab/>
        <w:t xml:space="preserve">соответствии </w:t>
      </w:r>
      <w:r>
        <w:tab/>
        <w:t xml:space="preserve">с нормами </w:t>
      </w:r>
      <w:r>
        <w:tab/>
        <w:t xml:space="preserve">речево- </w:t>
      </w:r>
      <w:r>
        <w:tab/>
        <w:t xml:space="preserve">го </w:t>
      </w:r>
      <w:r>
        <w:tab/>
        <w:t xml:space="preserve">этикета, </w:t>
      </w:r>
      <w:r>
        <w:tab/>
        <w:t xml:space="preserve">принятыми </w:t>
      </w:r>
      <w:r>
        <w:tab/>
        <w:t xml:space="preserve">в стране/странах </w:t>
      </w:r>
      <w:r>
        <w:tab/>
        <w:t xml:space="preserve">изучаемого </w:t>
      </w:r>
      <w:r>
        <w:tab/>
        <w:t xml:space="preserve">языка, </w:t>
      </w:r>
      <w:r>
        <w:tab/>
        <w:t>оформлять электронное сообщение личного характера.</w:t>
      </w:r>
      <w:r>
        <w:rPr>
          <w:color w:val="000000"/>
        </w:rPr>
        <w:t xml:space="preserve"> </w:t>
      </w:r>
    </w:p>
    <w:p w:rsidR="00192C9F" w:rsidRDefault="00362903">
      <w:pPr>
        <w:spacing w:line="269" w:lineRule="auto"/>
        <w:ind w:left="166" w:right="0" w:hanging="10"/>
      </w:pPr>
      <w:r>
        <w:rPr>
          <w:b/>
          <w:i/>
        </w:rPr>
        <w:t>Лексическая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92C9F" w:rsidRDefault="00362903">
      <w:pPr>
        <w:ind w:left="155" w:right="148" w:firstLine="228"/>
      </w:pPr>
      <w:r>
        <w:t xml:space="preserve">Объём — 1050 лексических единиц для продуктивного ис- пользования (включая лексические единицы, изученные  ра- </w:t>
      </w:r>
      <w:r>
        <w:lastRenderedPageBreak/>
        <w:t>нее) и 1250 лексических единиц для рецептивного усвоения (включая 1050 лексических единиц  продуктивного  мини- мума).</w:t>
      </w:r>
      <w:r>
        <w:rPr>
          <w:color w:val="000000"/>
        </w:rPr>
        <w:t xml:space="preserve"> </w:t>
      </w:r>
    </w:p>
    <w:p w:rsidR="00192C9F" w:rsidRDefault="00362903">
      <w:pPr>
        <w:ind w:left="392" w:right="427"/>
      </w:pPr>
      <w:r>
        <w:t>Основные способы словообразования:</w:t>
      </w:r>
      <w:r>
        <w:rPr>
          <w:color w:val="000000"/>
        </w:rPr>
        <w:t xml:space="preserve"> </w:t>
      </w:r>
      <w:r>
        <w:t>а) аффиксация:</w:t>
      </w:r>
      <w:r>
        <w:rPr>
          <w:color w:val="000000"/>
        </w:rPr>
        <w:t xml:space="preserve"> </w:t>
      </w:r>
      <w:r>
        <w:t>образование имен существительных при помощи суффиксов:</w:t>
      </w:r>
      <w:r>
        <w:rPr>
          <w:color w:val="000000"/>
        </w:rPr>
        <w:t xml:space="preserve"> </w:t>
      </w:r>
    </w:p>
    <w:p w:rsidR="00192C9F" w:rsidRPr="00362903" w:rsidRDefault="00362903">
      <w:pPr>
        <w:ind w:left="163" w:right="148"/>
        <w:rPr>
          <w:lang w:val="en-US"/>
        </w:rPr>
      </w:pPr>
      <w:r w:rsidRPr="00362903">
        <w:rPr>
          <w:lang w:val="en-US"/>
        </w:rPr>
        <w:t>-ance/-ence (performance/residence); -ity (activity); ship (friend- ship);</w:t>
      </w:r>
      <w:r w:rsidRPr="00362903">
        <w:rPr>
          <w:color w:val="000000"/>
          <w:lang w:val="en-US"/>
        </w:rPr>
        <w:t xml:space="preserve"> </w:t>
      </w:r>
    </w:p>
    <w:p w:rsidR="00192C9F" w:rsidRDefault="00362903">
      <w:pPr>
        <w:ind w:left="392" w:right="148"/>
      </w:pPr>
      <w:r>
        <w:t xml:space="preserve">образование имен прилагательных при помощи </w:t>
      </w:r>
    </w:p>
    <w:p w:rsidR="00192C9F" w:rsidRDefault="00362903">
      <w:pPr>
        <w:ind w:left="163" w:right="148"/>
      </w:pPr>
      <w:r>
        <w:t>префикса inter- (international);</w:t>
      </w:r>
      <w:r>
        <w:rPr>
          <w:color w:val="000000"/>
        </w:rPr>
        <w:t xml:space="preserve"> </w:t>
      </w:r>
    </w:p>
    <w:p w:rsidR="00192C9F" w:rsidRDefault="00362903">
      <w:pPr>
        <w:ind w:left="155" w:right="148" w:firstLine="228"/>
      </w:pPr>
      <w:r>
        <w:t>образование имен прилагательных при помощи ed и -ing (interested—interesting);</w:t>
      </w:r>
      <w:r>
        <w:rPr>
          <w:color w:val="000000"/>
        </w:rPr>
        <w:t xml:space="preserve"> </w:t>
      </w:r>
    </w:p>
    <w:p w:rsidR="00192C9F" w:rsidRDefault="00362903">
      <w:pPr>
        <w:ind w:left="392" w:right="148"/>
      </w:pPr>
      <w:r>
        <w:t>б)  конверсия:</w:t>
      </w:r>
      <w:r>
        <w:rPr>
          <w:color w:val="000000"/>
        </w:rPr>
        <w:t xml:space="preserve"> </w:t>
      </w:r>
    </w:p>
    <w:p w:rsidR="00192C9F" w:rsidRDefault="00362903">
      <w:pPr>
        <w:ind w:left="155" w:right="148" w:firstLine="228"/>
      </w:pPr>
      <w:r>
        <w:t>образование имени существительного от неопределённой формы глагола (to walk — a walk);</w:t>
      </w:r>
      <w:r>
        <w:rPr>
          <w:color w:val="000000"/>
        </w:rPr>
        <w:t xml:space="preserve"> </w:t>
      </w:r>
    </w:p>
    <w:p w:rsidR="00192C9F" w:rsidRDefault="00362903">
      <w:pPr>
        <w:ind w:left="155" w:right="148" w:firstLine="228"/>
      </w:pPr>
      <w:r>
        <w:t>образование глагола от имени существительного (a present — to present);</w:t>
      </w:r>
      <w:r>
        <w:rPr>
          <w:color w:val="000000"/>
        </w:rPr>
        <w:t xml:space="preserve"> </w:t>
      </w:r>
    </w:p>
    <w:p w:rsidR="00192C9F" w:rsidRDefault="00362903">
      <w:pPr>
        <w:tabs>
          <w:tab w:val="center" w:pos="1144"/>
          <w:tab w:val="center" w:pos="2728"/>
          <w:tab w:val="center" w:pos="4681"/>
          <w:tab w:val="right" w:pos="6675"/>
        </w:tabs>
        <w:ind w:left="0" w:right="0" w:firstLine="0"/>
        <w:jc w:val="left"/>
      </w:pPr>
      <w:r>
        <w:rPr>
          <w:rFonts w:ascii="Calibri" w:eastAsia="Calibri" w:hAnsi="Calibri" w:cs="Calibri"/>
          <w:color w:val="000000"/>
          <w:sz w:val="22"/>
        </w:rPr>
        <w:tab/>
      </w:r>
      <w:r>
        <w:t xml:space="preserve">образование </w:t>
      </w:r>
      <w:r>
        <w:tab/>
        <w:t xml:space="preserve">имени </w:t>
      </w:r>
      <w:r>
        <w:tab/>
        <w:t xml:space="preserve">существительного </w:t>
      </w:r>
      <w:r>
        <w:tab/>
        <w:t xml:space="preserve">от </w:t>
      </w:r>
    </w:p>
    <w:p w:rsidR="00192C9F" w:rsidRDefault="00362903">
      <w:pPr>
        <w:ind w:left="163" w:right="148"/>
      </w:pPr>
      <w:r>
        <w:t>прилагательного (rich — the rich);</w:t>
      </w:r>
      <w:r>
        <w:rPr>
          <w:color w:val="000000"/>
        </w:rPr>
        <w:t xml:space="preserve"> </w:t>
      </w:r>
    </w:p>
    <w:p w:rsidR="00192C9F" w:rsidRDefault="00362903">
      <w:pPr>
        <w:ind w:left="155" w:right="148" w:firstLine="228"/>
      </w:pPr>
      <w:r>
        <w:t>Многозначные лексические единицы. Синонимы. Антонимы. Интернациональные слова. Наиболее частотные фразовые гла- голы. Сокращения и аббревиатуры.</w:t>
      </w:r>
      <w:r>
        <w:rPr>
          <w:color w:val="000000"/>
        </w:rPr>
        <w:t xml:space="preserve"> </w:t>
      </w:r>
    </w:p>
    <w:p w:rsidR="00886F5E" w:rsidRDefault="00362903">
      <w:pPr>
        <w:ind w:left="155" w:right="148" w:firstLine="228"/>
      </w:pPr>
      <w:r>
        <w:t>Различные средства связи в тексте для обеспечения его це- лостности (firstly, however, finally, at last, etc.).</w:t>
      </w:r>
    </w:p>
    <w:p w:rsidR="00192C9F" w:rsidRDefault="00362903">
      <w:pPr>
        <w:spacing w:line="269" w:lineRule="auto"/>
        <w:ind w:left="166" w:right="0" w:hanging="10"/>
      </w:pPr>
      <w:r>
        <w:rPr>
          <w:b/>
          <w:i/>
        </w:rPr>
        <w:t>Грамматическая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92C9F" w:rsidRPr="00362903" w:rsidRDefault="00362903">
      <w:pPr>
        <w:tabs>
          <w:tab w:val="center" w:pos="1225"/>
          <w:tab w:val="center" w:pos="2669"/>
          <w:tab w:val="center" w:pos="3846"/>
          <w:tab w:val="right" w:pos="6675"/>
        </w:tabs>
        <w:ind w:left="0" w:right="0" w:firstLine="0"/>
        <w:jc w:val="left"/>
        <w:rPr>
          <w:lang w:val="en-US"/>
        </w:rPr>
      </w:pPr>
      <w:r>
        <w:rPr>
          <w:rFonts w:ascii="Calibri" w:eastAsia="Calibri" w:hAnsi="Calibri" w:cs="Calibri"/>
          <w:color w:val="000000"/>
          <w:sz w:val="22"/>
        </w:rPr>
        <w:tab/>
      </w:r>
      <w:r>
        <w:t>Предложения</w:t>
      </w:r>
      <w:r w:rsidRPr="00362903">
        <w:rPr>
          <w:lang w:val="en-US"/>
        </w:rPr>
        <w:t xml:space="preserve"> </w:t>
      </w:r>
      <w:r w:rsidRPr="00362903">
        <w:rPr>
          <w:lang w:val="en-US"/>
        </w:rPr>
        <w:tab/>
      </w:r>
      <w:r>
        <w:t>со</w:t>
      </w:r>
      <w:r w:rsidRPr="00362903">
        <w:rPr>
          <w:lang w:val="en-US"/>
        </w:rPr>
        <w:t xml:space="preserve"> </w:t>
      </w:r>
      <w:r w:rsidRPr="00362903">
        <w:rPr>
          <w:lang w:val="en-US"/>
        </w:rPr>
        <w:tab/>
      </w:r>
      <w:r>
        <w:t>сложным</w:t>
      </w:r>
      <w:r w:rsidRPr="00362903">
        <w:rPr>
          <w:lang w:val="en-US"/>
        </w:rPr>
        <w:t xml:space="preserve"> </w:t>
      </w:r>
      <w:r w:rsidRPr="00362903">
        <w:rPr>
          <w:lang w:val="en-US"/>
        </w:rPr>
        <w:tab/>
      </w:r>
      <w:r>
        <w:t>дополнением</w:t>
      </w:r>
      <w:r w:rsidRPr="00362903">
        <w:rPr>
          <w:lang w:val="en-US"/>
        </w:rPr>
        <w:t xml:space="preserve"> </w:t>
      </w:r>
    </w:p>
    <w:p w:rsidR="00192C9F" w:rsidRPr="00362903" w:rsidRDefault="00362903">
      <w:pPr>
        <w:ind w:left="163" w:right="148"/>
        <w:rPr>
          <w:lang w:val="en-US"/>
        </w:rPr>
      </w:pPr>
      <w:r w:rsidRPr="00362903">
        <w:rPr>
          <w:lang w:val="en-US"/>
        </w:rPr>
        <w:lastRenderedPageBreak/>
        <w:t>(Complex Object) (I saw her cross/crossing the road.).</w:t>
      </w:r>
      <w:r w:rsidRPr="00362903">
        <w:rPr>
          <w:color w:val="000000"/>
          <w:lang w:val="en-US"/>
        </w:rPr>
        <w:t xml:space="preserve"> </w:t>
      </w:r>
    </w:p>
    <w:p w:rsidR="00192C9F" w:rsidRDefault="00362903">
      <w:pPr>
        <w:ind w:left="155" w:right="148" w:firstLine="228"/>
      </w:pPr>
      <w:r>
        <w:t>Повествовательные (утвердительные и отрицательные), во- просительные и побудительные предложения в косвенной речи в настоящем и прошедшем времени.</w:t>
      </w:r>
      <w:r>
        <w:rPr>
          <w:color w:val="000000"/>
        </w:rPr>
        <w:t xml:space="preserve"> </w:t>
      </w:r>
    </w:p>
    <w:p w:rsidR="00192C9F" w:rsidRDefault="00362903">
      <w:pPr>
        <w:ind w:left="392" w:right="240"/>
      </w:pPr>
      <w:r>
        <w:t>Все типы вопросительных предложений в Past Perfect Tense. Согласование времен в рамках сложного предложения.</w:t>
      </w:r>
      <w:r>
        <w:rPr>
          <w:color w:val="000000"/>
        </w:rPr>
        <w:t xml:space="preserve"> </w:t>
      </w:r>
    </w:p>
    <w:p w:rsidR="00192C9F" w:rsidRDefault="00362903">
      <w:pPr>
        <w:ind w:left="155" w:right="148" w:firstLine="228"/>
      </w:pPr>
      <w:r>
        <w:t>Согласование подлежащего, выраженного собирательным су- ществительным (family, police) со сказуемым.</w:t>
      </w:r>
      <w:r>
        <w:rPr>
          <w:color w:val="000000"/>
        </w:rPr>
        <w:t xml:space="preserve"> </w:t>
      </w:r>
    </w:p>
    <w:p w:rsidR="00192C9F" w:rsidRPr="00362903" w:rsidRDefault="00362903">
      <w:pPr>
        <w:ind w:left="155" w:right="148" w:firstLine="228"/>
        <w:rPr>
          <w:lang w:val="en-US"/>
        </w:rPr>
      </w:pPr>
      <w:r>
        <w:t>Конструкции</w:t>
      </w:r>
      <w:r w:rsidRPr="00362903">
        <w:rPr>
          <w:lang w:val="en-US"/>
        </w:rPr>
        <w:t xml:space="preserve"> </w:t>
      </w:r>
      <w:r>
        <w:t>с</w:t>
      </w:r>
      <w:r w:rsidRPr="00362903">
        <w:rPr>
          <w:lang w:val="en-US"/>
        </w:rPr>
        <w:t xml:space="preserve"> </w:t>
      </w:r>
      <w:r>
        <w:t>глаголами</w:t>
      </w:r>
      <w:r w:rsidRPr="00362903">
        <w:rPr>
          <w:lang w:val="en-US"/>
        </w:rPr>
        <w:t xml:space="preserve"> </w:t>
      </w:r>
      <w:r>
        <w:t>на</w:t>
      </w:r>
      <w:r w:rsidRPr="00362903">
        <w:rPr>
          <w:lang w:val="en-US"/>
        </w:rPr>
        <w:t xml:space="preserve"> -ing: to love/hate doing something.</w:t>
      </w:r>
      <w:r w:rsidRPr="00362903">
        <w:rPr>
          <w:color w:val="000000"/>
          <w:lang w:val="en-US"/>
        </w:rPr>
        <w:t xml:space="preserve"> </w:t>
      </w:r>
    </w:p>
    <w:p w:rsidR="00192C9F" w:rsidRPr="00362903" w:rsidRDefault="00362903">
      <w:pPr>
        <w:ind w:left="155" w:right="148" w:firstLine="228"/>
        <w:rPr>
          <w:lang w:val="en-US"/>
        </w:rPr>
      </w:pPr>
      <w:r>
        <w:t>Конструкции</w:t>
      </w:r>
      <w:r w:rsidRPr="00362903">
        <w:rPr>
          <w:lang w:val="en-US"/>
        </w:rPr>
        <w:t xml:space="preserve">, </w:t>
      </w:r>
      <w:r>
        <w:t>содержащие</w:t>
      </w:r>
      <w:r w:rsidRPr="00362903">
        <w:rPr>
          <w:lang w:val="en-US"/>
        </w:rPr>
        <w:t xml:space="preserve"> </w:t>
      </w:r>
      <w:r>
        <w:t>глаголы</w:t>
      </w:r>
      <w:r w:rsidRPr="00362903">
        <w:rPr>
          <w:lang w:val="en-US"/>
        </w:rPr>
        <w:t>-</w:t>
      </w:r>
      <w:r>
        <w:t>связки</w:t>
      </w:r>
      <w:r w:rsidRPr="00362903">
        <w:rPr>
          <w:lang w:val="en-US"/>
        </w:rPr>
        <w:t xml:space="preserve"> to be/to look/to feel/to seem.</w:t>
      </w:r>
      <w:r w:rsidRPr="00362903">
        <w:rPr>
          <w:color w:val="000000"/>
          <w:lang w:val="en-US"/>
        </w:rPr>
        <w:t xml:space="preserve"> </w:t>
      </w:r>
    </w:p>
    <w:p w:rsidR="00192C9F" w:rsidRPr="00362903" w:rsidRDefault="00362903">
      <w:pPr>
        <w:ind w:left="155" w:right="148" w:firstLine="228"/>
        <w:rPr>
          <w:lang w:val="en-US"/>
        </w:rPr>
      </w:pPr>
      <w:r>
        <w:t>Конструкции</w:t>
      </w:r>
      <w:r w:rsidRPr="00362903">
        <w:rPr>
          <w:lang w:val="en-US"/>
        </w:rPr>
        <w:t xml:space="preserve"> be/get used to + </w:t>
      </w:r>
      <w:r>
        <w:t>инфинитив</w:t>
      </w:r>
      <w:r w:rsidRPr="00362903">
        <w:rPr>
          <w:lang w:val="en-US"/>
        </w:rPr>
        <w:t xml:space="preserve"> </w:t>
      </w:r>
      <w:r>
        <w:t>глагола</w:t>
      </w:r>
      <w:r w:rsidRPr="00362903">
        <w:rPr>
          <w:lang w:val="en-US"/>
        </w:rPr>
        <w:t xml:space="preserve">; be/get used to + </w:t>
      </w:r>
      <w:r>
        <w:t>инфинитив</w:t>
      </w:r>
      <w:r w:rsidRPr="00362903">
        <w:rPr>
          <w:lang w:val="en-US"/>
        </w:rPr>
        <w:t xml:space="preserve"> </w:t>
      </w:r>
      <w:r>
        <w:t>глагола</w:t>
      </w:r>
      <w:r w:rsidRPr="00362903">
        <w:rPr>
          <w:lang w:val="en-US"/>
        </w:rPr>
        <w:t>; be/get used to doing something; be/get used to something.</w:t>
      </w:r>
      <w:r w:rsidRPr="00362903">
        <w:rPr>
          <w:color w:val="000000"/>
          <w:lang w:val="en-US"/>
        </w:rPr>
        <w:t xml:space="preserve"> </w:t>
      </w:r>
    </w:p>
    <w:p w:rsidR="00192C9F" w:rsidRPr="00362903" w:rsidRDefault="00362903">
      <w:pPr>
        <w:ind w:left="392" w:right="148"/>
        <w:rPr>
          <w:lang w:val="en-US"/>
        </w:rPr>
      </w:pPr>
      <w:r>
        <w:t>Конструкция</w:t>
      </w:r>
      <w:r w:rsidRPr="00362903">
        <w:rPr>
          <w:lang w:val="en-US"/>
        </w:rPr>
        <w:t xml:space="preserve"> both … and … .</w:t>
      </w:r>
      <w:r w:rsidRPr="00362903">
        <w:rPr>
          <w:color w:val="000000"/>
          <w:lang w:val="en-US"/>
        </w:rPr>
        <w:t xml:space="preserve"> </w:t>
      </w:r>
    </w:p>
    <w:p w:rsidR="00192C9F" w:rsidRPr="00362903" w:rsidRDefault="00362903">
      <w:pPr>
        <w:ind w:left="155" w:right="148" w:firstLine="228"/>
        <w:rPr>
          <w:lang w:val="en-US"/>
        </w:rPr>
      </w:pPr>
      <w:r>
        <w:t>Конструкции</w:t>
      </w:r>
      <w:r w:rsidRPr="00362903">
        <w:rPr>
          <w:lang w:val="en-US"/>
        </w:rPr>
        <w:t xml:space="preserve"> c </w:t>
      </w:r>
      <w:r>
        <w:t>глаголами</w:t>
      </w:r>
      <w:r w:rsidRPr="00362903">
        <w:rPr>
          <w:lang w:val="en-US"/>
        </w:rPr>
        <w:t xml:space="preserve"> to stop, to remember, to forget (</w:t>
      </w:r>
      <w:r>
        <w:t>раз</w:t>
      </w:r>
      <w:r w:rsidRPr="00362903">
        <w:rPr>
          <w:lang w:val="en-US"/>
        </w:rPr>
        <w:t xml:space="preserve">- </w:t>
      </w:r>
      <w:r>
        <w:t>ница</w:t>
      </w:r>
      <w:r w:rsidRPr="00362903">
        <w:rPr>
          <w:lang w:val="en-US"/>
        </w:rPr>
        <w:t xml:space="preserve"> </w:t>
      </w:r>
      <w:r>
        <w:t>в</w:t>
      </w:r>
      <w:r w:rsidRPr="00362903">
        <w:rPr>
          <w:lang w:val="en-US"/>
        </w:rPr>
        <w:t xml:space="preserve"> </w:t>
      </w:r>
      <w:r>
        <w:t>значении</w:t>
      </w:r>
      <w:r w:rsidRPr="00362903">
        <w:rPr>
          <w:lang w:val="en-US"/>
        </w:rPr>
        <w:t xml:space="preserve"> to stop doing smth </w:t>
      </w:r>
      <w:r>
        <w:t>и</w:t>
      </w:r>
      <w:r w:rsidRPr="00362903">
        <w:rPr>
          <w:lang w:val="en-US"/>
        </w:rPr>
        <w:t xml:space="preserve"> to stop to do smth).</w:t>
      </w:r>
      <w:r w:rsidRPr="00362903">
        <w:rPr>
          <w:color w:val="000000"/>
          <w:lang w:val="en-US"/>
        </w:rPr>
        <w:t xml:space="preserve"> </w:t>
      </w:r>
    </w:p>
    <w:p w:rsidR="00192C9F" w:rsidRPr="00362903" w:rsidRDefault="00362903">
      <w:pPr>
        <w:ind w:left="155" w:right="148" w:firstLine="228"/>
        <w:rPr>
          <w:lang w:val="en-US"/>
        </w:rPr>
      </w:pPr>
      <w:r>
        <w:t>Глаголы</w:t>
      </w:r>
      <w:r w:rsidRPr="00362903">
        <w:rPr>
          <w:lang w:val="en-US"/>
        </w:rPr>
        <w:t xml:space="preserve"> </w:t>
      </w:r>
      <w:r>
        <w:t>в</w:t>
      </w:r>
      <w:r w:rsidRPr="00362903">
        <w:rPr>
          <w:lang w:val="en-US"/>
        </w:rPr>
        <w:t xml:space="preserve"> </w:t>
      </w:r>
      <w:r>
        <w:t>видо</w:t>
      </w:r>
      <w:r w:rsidRPr="00362903">
        <w:rPr>
          <w:lang w:val="en-US"/>
        </w:rPr>
        <w:t>-</w:t>
      </w:r>
      <w:r>
        <w:t>временных</w:t>
      </w:r>
      <w:r w:rsidRPr="00362903">
        <w:rPr>
          <w:lang w:val="en-US"/>
        </w:rPr>
        <w:t xml:space="preserve"> </w:t>
      </w:r>
      <w:r>
        <w:t>формах</w:t>
      </w:r>
      <w:r w:rsidRPr="00362903">
        <w:rPr>
          <w:lang w:val="en-US"/>
        </w:rPr>
        <w:t xml:space="preserve"> </w:t>
      </w:r>
      <w:r>
        <w:t>действительного</w:t>
      </w:r>
      <w:r w:rsidRPr="00362903">
        <w:rPr>
          <w:lang w:val="en-US"/>
        </w:rPr>
        <w:t xml:space="preserve"> </w:t>
      </w:r>
      <w:r>
        <w:t>залога</w:t>
      </w:r>
      <w:r w:rsidRPr="00362903">
        <w:rPr>
          <w:lang w:val="en-US"/>
        </w:rPr>
        <w:t xml:space="preserve"> </w:t>
      </w:r>
      <w:r>
        <w:t>в</w:t>
      </w:r>
      <w:r w:rsidRPr="00362903">
        <w:rPr>
          <w:lang w:val="en-US"/>
        </w:rPr>
        <w:t xml:space="preserve"> </w:t>
      </w:r>
      <w:r>
        <w:t>изъявительном</w:t>
      </w:r>
      <w:r w:rsidRPr="00362903">
        <w:rPr>
          <w:lang w:val="en-US"/>
        </w:rPr>
        <w:t xml:space="preserve"> </w:t>
      </w:r>
      <w:r>
        <w:t>наклонении</w:t>
      </w:r>
      <w:r w:rsidRPr="00362903">
        <w:rPr>
          <w:lang w:val="en-US"/>
        </w:rPr>
        <w:t xml:space="preserve"> (Past Perfect Tense, Present Perfect Continuous Tense, Future-in-the-Past).</w:t>
      </w:r>
      <w:r w:rsidRPr="00362903">
        <w:rPr>
          <w:color w:val="000000"/>
          <w:lang w:val="en-US"/>
        </w:rPr>
        <w:t xml:space="preserve"> </w:t>
      </w:r>
    </w:p>
    <w:p w:rsidR="00192C9F" w:rsidRDefault="00362903">
      <w:pPr>
        <w:ind w:left="155" w:right="148" w:firstLine="228"/>
      </w:pPr>
      <w:r>
        <w:t>Модальные глаголы в косвенной речи в настоящем и прошед- шем времени.</w:t>
      </w:r>
      <w:r>
        <w:rPr>
          <w:color w:val="000000"/>
        </w:rPr>
        <w:t xml:space="preserve"> </w:t>
      </w:r>
    </w:p>
    <w:p w:rsidR="00192C9F" w:rsidRDefault="00362903">
      <w:pPr>
        <w:ind w:left="155" w:right="148" w:firstLine="228"/>
      </w:pPr>
      <w:r>
        <w:t>Неличные формы глагола (инфинитив, герундий, причастия настоящего и прошедшего времени).</w:t>
      </w:r>
      <w:r>
        <w:rPr>
          <w:color w:val="000000"/>
        </w:rPr>
        <w:t xml:space="preserve"> </w:t>
      </w:r>
    </w:p>
    <w:p w:rsidR="00192C9F" w:rsidRDefault="00362903">
      <w:pPr>
        <w:ind w:left="392" w:right="148"/>
      </w:pPr>
      <w:r>
        <w:t>Наречия too — enough.</w:t>
      </w:r>
      <w:r>
        <w:rPr>
          <w:color w:val="000000"/>
        </w:rPr>
        <w:t xml:space="preserve"> </w:t>
      </w:r>
    </w:p>
    <w:p w:rsidR="00192C9F" w:rsidRDefault="00362903">
      <w:pPr>
        <w:ind w:left="155" w:right="148" w:firstLine="228"/>
      </w:pPr>
      <w:r>
        <w:t xml:space="preserve">Отрицательные </w:t>
      </w:r>
      <w:r>
        <w:tab/>
        <w:t xml:space="preserve">местоимения </w:t>
      </w:r>
      <w:r>
        <w:tab/>
        <w:t xml:space="preserve">no </w:t>
      </w:r>
      <w:r>
        <w:tab/>
        <w:t xml:space="preserve">(и </w:t>
      </w:r>
      <w:r>
        <w:tab/>
        <w:t>его производные nobody, nothing, etc.), none.</w:t>
      </w:r>
      <w:r>
        <w:rPr>
          <w:color w:val="000000"/>
        </w:rPr>
        <w:t xml:space="preserve"> </w:t>
      </w:r>
    </w:p>
    <w:p w:rsidR="00192C9F" w:rsidRDefault="00362903">
      <w:pPr>
        <w:ind w:left="163" w:right="148"/>
      </w:pPr>
      <w:r>
        <w:t>Социокультурные знания и умения</w:t>
      </w:r>
      <w:r>
        <w:rPr>
          <w:color w:val="000000"/>
        </w:rPr>
        <w:t xml:space="preserve"> </w:t>
      </w:r>
    </w:p>
    <w:p w:rsidR="00886F5E" w:rsidRDefault="00362903">
      <w:pPr>
        <w:spacing w:line="288" w:lineRule="auto"/>
        <w:ind w:left="148" w:right="4" w:firstLine="218"/>
        <w:jc w:val="left"/>
        <w:rPr>
          <w:color w:val="000000"/>
        </w:rPr>
      </w:pPr>
      <w:r>
        <w:lastRenderedPageBreak/>
        <w:t xml:space="preserve">Осуществление </w:t>
      </w:r>
      <w:r>
        <w:tab/>
        <w:t xml:space="preserve">межличностного </w:t>
      </w:r>
      <w:r>
        <w:tab/>
        <w:t xml:space="preserve">и межкультурного общения с использованием знаний о национально-культурных </w:t>
      </w:r>
      <w:r>
        <w:tab/>
        <w:t xml:space="preserve">особенно- </w:t>
      </w:r>
      <w:r>
        <w:tab/>
        <w:t xml:space="preserve">стях </w:t>
      </w:r>
      <w:r>
        <w:tab/>
        <w:t xml:space="preserve">своей страны и страны/стран изучаемого языка, основных социокультурных </w:t>
      </w:r>
      <w:r>
        <w:tab/>
        <w:t xml:space="preserve">элементов </w:t>
      </w:r>
      <w:r>
        <w:tab/>
        <w:t xml:space="preserve">речевого поведенческого </w:t>
      </w:r>
      <w:r>
        <w:tab/>
        <w:t xml:space="preserve">этикета в </w:t>
      </w:r>
      <w:r>
        <w:tab/>
        <w:t xml:space="preserve">англоязычной </w:t>
      </w:r>
      <w:r>
        <w:tab/>
        <w:t xml:space="preserve">среде; знание и использование в устной и пись- менной речи </w:t>
      </w:r>
      <w:r>
        <w:tab/>
        <w:t xml:space="preserve">наиболее </w:t>
      </w:r>
      <w:r>
        <w:tab/>
        <w:t xml:space="preserve">употребительной </w:t>
      </w:r>
      <w:r>
        <w:tab/>
        <w:t>тематической фоновой лексики и реалий в рамках тематического содержания.</w:t>
      </w:r>
      <w:r>
        <w:rPr>
          <w:color w:val="000000"/>
        </w:rPr>
        <w:t xml:space="preserve"> </w:t>
      </w:r>
    </w:p>
    <w:p w:rsidR="00192C9F" w:rsidRDefault="00362903">
      <w:pPr>
        <w:ind w:left="155" w:right="148" w:firstLine="228"/>
      </w:pPr>
      <w:r>
        <w:t>Понимание речевых различий в ситуациях официального и неофициального общения в рамках отобранного тематичес- кого содержания и использование лексико-грамматических средств с их учётом.</w:t>
      </w:r>
      <w:r>
        <w:rPr>
          <w:color w:val="000000"/>
        </w:rPr>
        <w:t xml:space="preserve"> </w:t>
      </w:r>
    </w:p>
    <w:p w:rsidR="00192C9F" w:rsidRDefault="00362903">
      <w:pPr>
        <w:ind w:left="155" w:right="148" w:firstLine="228"/>
      </w:pPr>
      <w: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r>
        <w:rPr>
          <w:color w:val="000000"/>
        </w:rPr>
        <w:t xml:space="preserve"> </w:t>
      </w:r>
    </w:p>
    <w:p w:rsidR="00192C9F" w:rsidRDefault="00362903">
      <w:pPr>
        <w:ind w:left="155" w:right="148" w:firstLine="228"/>
      </w:pPr>
      <w: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r>
        <w:rPr>
          <w:color w:val="000000"/>
        </w:rPr>
        <w:t xml:space="preserve"> </w:t>
      </w:r>
    </w:p>
    <w:p w:rsidR="00192C9F" w:rsidRDefault="00362903">
      <w:pPr>
        <w:ind w:left="392" w:right="0"/>
      </w:pPr>
      <w:r>
        <w:t>Соблюдение нормы вежливости в межкультурном общении.</w:t>
      </w:r>
      <w:r>
        <w:rPr>
          <w:color w:val="000000"/>
        </w:rPr>
        <w:t xml:space="preserve"> </w:t>
      </w:r>
    </w:p>
    <w:p w:rsidR="00192C9F" w:rsidRDefault="00362903">
      <w:pPr>
        <w:ind w:left="155" w:right="148" w:firstLine="228"/>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w:t>
      </w:r>
      <w:r>
        <w:lastRenderedPageBreak/>
        <w:t>(национальные праздники, тради- ции), образцов поэзии и прозы, доступных в языковом отно- шении.</w:t>
      </w:r>
      <w:r>
        <w:rPr>
          <w:color w:val="000000"/>
        </w:rPr>
        <w:t xml:space="preserve"> </w:t>
      </w:r>
    </w:p>
    <w:p w:rsidR="00192C9F" w:rsidRDefault="00362903">
      <w:pPr>
        <w:ind w:left="392" w:right="148"/>
      </w:pPr>
      <w:r>
        <w:t>Развитие умений:</w:t>
      </w:r>
      <w:r>
        <w:rPr>
          <w:color w:val="000000"/>
        </w:rPr>
        <w:t xml:space="preserve"> </w:t>
      </w:r>
    </w:p>
    <w:p w:rsidR="00192C9F" w:rsidRDefault="00362903">
      <w:pPr>
        <w:tabs>
          <w:tab w:val="center" w:pos="778"/>
          <w:tab w:val="center" w:pos="2211"/>
          <w:tab w:val="center" w:pos="3696"/>
          <w:tab w:val="center" w:pos="4479"/>
          <w:tab w:val="right" w:pos="6675"/>
        </w:tabs>
        <w:ind w:left="0" w:right="0" w:firstLine="0"/>
        <w:jc w:val="left"/>
      </w:pPr>
      <w:r>
        <w:rPr>
          <w:rFonts w:ascii="Calibri" w:eastAsia="Calibri" w:hAnsi="Calibri" w:cs="Calibri"/>
          <w:color w:val="000000"/>
          <w:sz w:val="22"/>
        </w:rPr>
        <w:tab/>
      </w:r>
      <w:r>
        <w:t xml:space="preserve">кратко </w:t>
      </w:r>
      <w:r>
        <w:tab/>
        <w:t xml:space="preserve">представлять </w:t>
      </w:r>
      <w:r>
        <w:tab/>
        <w:t xml:space="preserve">Россию </w:t>
      </w:r>
      <w:r>
        <w:tab/>
        <w:t xml:space="preserve">и </w:t>
      </w:r>
      <w:r>
        <w:tab/>
        <w:t xml:space="preserve">страну/страны </w:t>
      </w:r>
    </w:p>
    <w:p w:rsidR="00192C9F" w:rsidRDefault="00362903">
      <w:pPr>
        <w:ind w:left="163" w:right="148"/>
      </w:pPr>
      <w:r>
        <w:t>изучаемого языка (культурные явления, события,  достопримечатель- ности);</w:t>
      </w:r>
      <w:r>
        <w:rPr>
          <w:color w:val="000000"/>
        </w:rPr>
        <w:t xml:space="preserve"> </w:t>
      </w:r>
    </w:p>
    <w:p w:rsidR="00192C9F" w:rsidRDefault="00362903">
      <w:pPr>
        <w:ind w:left="155" w:right="148" w:firstLine="228"/>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r>
        <w:rPr>
          <w:color w:val="000000"/>
        </w:rPr>
        <w:t xml:space="preserve"> </w:t>
      </w:r>
    </w:p>
    <w:p w:rsidR="00192C9F" w:rsidRDefault="00362903">
      <w:pPr>
        <w:ind w:left="155" w:right="148" w:firstLine="228"/>
      </w:pPr>
      <w:r>
        <w:t>оказывать помощь зарубежным гостям в ситуациях повсед- невного общения (объяснить местонахождение объекта, сооб- щить возможный маршрут и т. д.).</w:t>
      </w:r>
      <w:r>
        <w:rPr>
          <w:color w:val="000000"/>
        </w:rPr>
        <w:t xml:space="preserve"> </w:t>
      </w:r>
      <w:r>
        <w:t>Компенсаторные умения</w:t>
      </w:r>
      <w:r>
        <w:rPr>
          <w:color w:val="000000"/>
        </w:rPr>
        <w:t xml:space="preserve"> </w:t>
      </w:r>
    </w:p>
    <w:p w:rsidR="00192C9F" w:rsidRDefault="00362903">
      <w:pPr>
        <w:ind w:left="155" w:right="148" w:firstLine="228"/>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r>
        <w:rPr>
          <w:color w:val="000000"/>
        </w:rPr>
        <w:t xml:space="preserve"> </w:t>
      </w:r>
    </w:p>
    <w:p w:rsidR="00886F5E" w:rsidRDefault="00362903">
      <w:pPr>
        <w:ind w:left="155" w:right="148" w:firstLine="228"/>
        <w:rPr>
          <w:color w:val="000000"/>
        </w:rPr>
      </w:pPr>
      <w:r>
        <w:t>Переспрашивать, просить повторить, уточняя значение не- знакомых слов.</w:t>
      </w:r>
    </w:p>
    <w:p w:rsidR="00192C9F" w:rsidRDefault="00362903">
      <w:pPr>
        <w:ind w:left="155" w:right="148" w:firstLine="228"/>
      </w:pPr>
      <w:r>
        <w:t>Использование в качестве опоры при порождении собствен- ных высказываний ключевых слов, плана.</w:t>
      </w:r>
      <w:r>
        <w:rPr>
          <w:color w:val="000000"/>
        </w:rPr>
        <w:t xml:space="preserve"> </w:t>
      </w:r>
    </w:p>
    <w:p w:rsidR="00192C9F" w:rsidRDefault="00362903">
      <w:pPr>
        <w:ind w:left="155" w:right="148" w:firstLine="228"/>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92C9F" w:rsidRDefault="00362903" w:rsidP="00886F5E">
      <w:pPr>
        <w:ind w:left="155" w:right="148" w:firstLine="228"/>
      </w:pPr>
      <w:r>
        <w:lastRenderedPageBreak/>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163" w:right="148"/>
      </w:pPr>
      <w:r>
        <w:t>Коммуникативные умения</w:t>
      </w:r>
      <w:r>
        <w:rPr>
          <w:color w:val="000000"/>
        </w:rPr>
        <w:t xml:space="preserve"> </w:t>
      </w:r>
    </w:p>
    <w:p w:rsidR="00192C9F" w:rsidRDefault="00362903">
      <w:pPr>
        <w:ind w:left="155" w:right="148" w:firstLine="228"/>
      </w:pPr>
      <w: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r>
        <w:rPr>
          <w:color w:val="000000"/>
        </w:rPr>
        <w:t xml:space="preserve"> </w:t>
      </w:r>
    </w:p>
    <w:p w:rsidR="00192C9F" w:rsidRDefault="00362903">
      <w:pPr>
        <w:tabs>
          <w:tab w:val="center" w:pos="1471"/>
          <w:tab w:val="center" w:pos="2968"/>
          <w:tab w:val="center" w:pos="3709"/>
          <w:tab w:val="center" w:pos="4462"/>
          <w:tab w:val="center" w:pos="4939"/>
          <w:tab w:val="right" w:pos="6675"/>
        </w:tabs>
        <w:spacing w:after="19" w:line="271" w:lineRule="auto"/>
        <w:ind w:left="0" w:right="0" w:firstLine="0"/>
        <w:jc w:val="left"/>
      </w:pPr>
      <w:r>
        <w:rPr>
          <w:rFonts w:ascii="Calibri" w:eastAsia="Calibri" w:hAnsi="Calibri" w:cs="Calibri"/>
          <w:color w:val="000000"/>
          <w:sz w:val="22"/>
        </w:rPr>
        <w:tab/>
      </w:r>
      <w:r>
        <w:t xml:space="preserve">Взаимоотношения </w:t>
      </w:r>
      <w:r>
        <w:tab/>
        <w:t xml:space="preserve">в </w:t>
      </w:r>
      <w:r>
        <w:tab/>
        <w:t xml:space="preserve">семье </w:t>
      </w:r>
      <w:r>
        <w:tab/>
        <w:t xml:space="preserve">и </w:t>
      </w:r>
      <w:r>
        <w:tab/>
        <w:t xml:space="preserve">с </w:t>
      </w:r>
      <w:r>
        <w:tab/>
        <w:t xml:space="preserve">друзьями. </w:t>
      </w:r>
    </w:p>
    <w:p w:rsidR="00192C9F" w:rsidRDefault="00362903">
      <w:pPr>
        <w:ind w:left="163" w:right="148"/>
      </w:pPr>
      <w:r>
        <w:t>Конфликты и их раз- решение.</w:t>
      </w:r>
      <w:r>
        <w:rPr>
          <w:color w:val="000000"/>
        </w:rPr>
        <w:t xml:space="preserve"> </w:t>
      </w:r>
    </w:p>
    <w:p w:rsidR="00192C9F" w:rsidRDefault="00362903">
      <w:pPr>
        <w:ind w:left="392" w:right="148"/>
      </w:pPr>
      <w:r>
        <w:t xml:space="preserve">Внешность и характер человека/литературного персонажа. Досуг и увлечения/хобби </w:t>
      </w:r>
    </w:p>
    <w:p w:rsidR="00192C9F" w:rsidRDefault="00362903">
      <w:pPr>
        <w:ind w:left="392" w:right="148"/>
      </w:pPr>
      <w:r>
        <w:t>современного подростка (чтение,</w:t>
      </w:r>
      <w:r>
        <w:rPr>
          <w:color w:val="000000"/>
        </w:rPr>
        <w:t xml:space="preserve"> </w:t>
      </w:r>
    </w:p>
    <w:p w:rsidR="00192C9F" w:rsidRDefault="00362903">
      <w:pPr>
        <w:ind w:left="163" w:right="148"/>
      </w:pPr>
      <w:r>
        <w:t>кино, театр, музыка, музей, спорт, живопись; компьютерные игры). Роль книги в жизни подростка.</w:t>
      </w:r>
      <w:r>
        <w:rPr>
          <w:color w:val="000000"/>
        </w:rPr>
        <w:t xml:space="preserve"> </w:t>
      </w:r>
    </w:p>
    <w:p w:rsidR="00192C9F" w:rsidRDefault="00362903">
      <w:pPr>
        <w:ind w:left="155" w:right="148" w:firstLine="228"/>
      </w:pPr>
      <w:r>
        <w:t>Здоровый образ жизни: режим труда и отдыха, фитнес, сба- лансированное питание. Посещение врача.</w:t>
      </w:r>
      <w:r>
        <w:rPr>
          <w:color w:val="000000"/>
        </w:rPr>
        <w:t xml:space="preserve"> </w:t>
      </w:r>
    </w:p>
    <w:p w:rsidR="00192C9F" w:rsidRDefault="00362903">
      <w:pPr>
        <w:ind w:left="155" w:right="148" w:firstLine="228"/>
      </w:pPr>
      <w:r>
        <w:t>Покупки: одежда, обувь и продукты питания. Карманные деньги. Молодёжная мода.</w:t>
      </w:r>
      <w:r>
        <w:rPr>
          <w:color w:val="000000"/>
        </w:rPr>
        <w:t xml:space="preserve"> </w:t>
      </w:r>
    </w:p>
    <w:p w:rsidR="00192C9F" w:rsidRDefault="00362903">
      <w:pPr>
        <w:ind w:left="155" w:right="148" w:firstLine="228"/>
      </w:pPr>
      <w:r>
        <w:t>Школа, школьная жизнь, изучаемые предметы и отношение к ним. Взаимоотношения в школе: проблемы и их решение. Пе- реписка с зарубежными сверстниками.</w:t>
      </w:r>
      <w:r>
        <w:rPr>
          <w:color w:val="000000"/>
        </w:rPr>
        <w:t xml:space="preserve"> </w:t>
      </w:r>
    </w:p>
    <w:p w:rsidR="00192C9F" w:rsidRDefault="00362903">
      <w:pPr>
        <w:spacing w:after="19" w:line="271" w:lineRule="auto"/>
        <w:ind w:left="10" w:right="149" w:hanging="10"/>
        <w:jc w:val="right"/>
      </w:pPr>
      <w:r>
        <w:t xml:space="preserve">Виды отдыха в различное время года. Путешествия </w:t>
      </w:r>
    </w:p>
    <w:p w:rsidR="00192C9F" w:rsidRDefault="00362903">
      <w:pPr>
        <w:ind w:left="163" w:right="148"/>
      </w:pPr>
      <w:r>
        <w:t>по России и зарубежным странам. Транспорт.</w:t>
      </w:r>
      <w:r>
        <w:rPr>
          <w:color w:val="000000"/>
        </w:rPr>
        <w:t xml:space="preserve"> </w:t>
      </w:r>
    </w:p>
    <w:p w:rsidR="00192C9F" w:rsidRDefault="00362903">
      <w:pPr>
        <w:ind w:left="155" w:right="148" w:firstLine="228"/>
      </w:pPr>
      <w:r>
        <w:t>Природа: флора и фауна. Проблемы экологии. Защита окру- жающей среды. Климат, погода. Стихийные бедствия.</w:t>
      </w:r>
      <w:r>
        <w:rPr>
          <w:color w:val="000000"/>
        </w:rPr>
        <w:t xml:space="preserve"> </w:t>
      </w:r>
    </w:p>
    <w:p w:rsidR="00192C9F" w:rsidRDefault="00362903">
      <w:pPr>
        <w:ind w:left="155" w:right="148" w:firstLine="228"/>
      </w:pPr>
      <w:r>
        <w:t>Средства массовой информации (телевидение, радио, пресса, Интернет).</w:t>
      </w:r>
      <w:r>
        <w:rPr>
          <w:color w:val="000000"/>
        </w:rPr>
        <w:t xml:space="preserve"> </w:t>
      </w:r>
    </w:p>
    <w:p w:rsidR="00192C9F" w:rsidRDefault="00362903">
      <w:pPr>
        <w:ind w:left="155" w:right="148" w:firstLine="228"/>
      </w:pPr>
      <w:r>
        <w:lastRenderedPageBreak/>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r>
        <w:rPr>
          <w:color w:val="000000"/>
        </w:rPr>
        <w:t xml:space="preserve"> </w:t>
      </w:r>
    </w:p>
    <w:p w:rsidR="00886F5E" w:rsidRDefault="00362903">
      <w:pPr>
        <w:ind w:left="155" w:right="148" w:firstLine="228"/>
        <w:rPr>
          <w:color w:val="000000"/>
        </w:rPr>
      </w:pPr>
      <w:r>
        <w:t>Выдающиеся люди родной страны и страны/стран изучаемо- го языка, их вклад в науку и мировую культуру: государствен-</w:t>
      </w:r>
      <w:r>
        <w:rPr>
          <w:color w:val="000000"/>
        </w:rPr>
        <w:t xml:space="preserve"> </w:t>
      </w:r>
    </w:p>
    <w:p w:rsidR="00192C9F" w:rsidRDefault="00362903">
      <w:pPr>
        <w:ind w:left="163" w:right="148"/>
      </w:pPr>
      <w:r>
        <w:t>ные деятели, учёные, писатели, поэты, художники, музыкан- ты, спортсмены.</w:t>
      </w:r>
      <w:r>
        <w:rPr>
          <w:color w:val="000000"/>
        </w:rPr>
        <w:t xml:space="preserve"> </w:t>
      </w:r>
    </w:p>
    <w:p w:rsidR="00192C9F" w:rsidRDefault="00362903">
      <w:pPr>
        <w:spacing w:line="269" w:lineRule="auto"/>
        <w:ind w:left="166" w:right="0" w:hanging="10"/>
      </w:pPr>
      <w:r>
        <w:rPr>
          <w:b/>
          <w:i/>
        </w:rPr>
        <w:t>Говорение</w:t>
      </w:r>
      <w:r>
        <w:rPr>
          <w:b/>
          <w:i/>
          <w:color w:val="000000"/>
        </w:rPr>
        <w:t xml:space="preserve"> </w:t>
      </w:r>
    </w:p>
    <w:p w:rsidR="00192C9F" w:rsidRDefault="00362903">
      <w:pPr>
        <w:ind w:left="155" w:right="148" w:firstLine="228"/>
      </w:pPr>
      <w:r>
        <w:t xml:space="preserve">Развитие коммуникативных умений </w:t>
      </w:r>
      <w:r>
        <w:rPr>
          <w:b/>
          <w:i/>
        </w:rPr>
        <w:t>диалогической речи</w:t>
      </w:r>
      <w:r>
        <w:t>,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r>
        <w:rPr>
          <w:color w:val="000000"/>
        </w:rPr>
        <w:t xml:space="preserve"> </w:t>
      </w:r>
    </w:p>
    <w:p w:rsidR="00192C9F" w:rsidRDefault="00362903">
      <w:pPr>
        <w:ind w:left="155" w:right="148" w:firstLine="228"/>
      </w:pPr>
      <w:r>
        <w:rPr>
          <w:i/>
        </w:rPr>
        <w:t xml:space="preserve">диалог этикетного характера: </w:t>
      </w: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r>
        <w:rPr>
          <w:color w:val="000000"/>
        </w:rPr>
        <w:t xml:space="preserve"> </w:t>
      </w:r>
    </w:p>
    <w:p w:rsidR="00192C9F" w:rsidRDefault="00362903">
      <w:pPr>
        <w:ind w:left="155" w:right="148" w:firstLine="228"/>
      </w:pPr>
      <w:r>
        <w:rPr>
          <w:i/>
        </w:rPr>
        <w:t xml:space="preserve">диалог </w:t>
      </w:r>
      <w:r>
        <w:t xml:space="preserve">— </w:t>
      </w:r>
      <w:r>
        <w:rPr>
          <w:i/>
        </w:rPr>
        <w:t xml:space="preserve">побуждение к действию: </w:t>
      </w:r>
      <w:r>
        <w:t>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r>
        <w:rPr>
          <w:color w:val="000000"/>
        </w:rPr>
        <w:t xml:space="preserve"> </w:t>
      </w:r>
    </w:p>
    <w:p w:rsidR="00192C9F" w:rsidRDefault="00362903">
      <w:pPr>
        <w:ind w:left="155" w:right="148" w:firstLine="228"/>
      </w:pPr>
      <w:r>
        <w:rPr>
          <w:i/>
        </w:rPr>
        <w:t xml:space="preserve">диалог-расспрос: </w:t>
      </w:r>
      <w:r>
        <w:t xml:space="preserve">сообщать фактическую информацию, отве- чая на вопросы разных видов; выражать своё отношение к об- суждаемым фактам и событиям; запрашивать </w:t>
      </w:r>
      <w:r>
        <w:lastRenderedPageBreak/>
        <w:t>интересующую информацию; переходить с позиции спрашивающего на пози- цию отвечающего и наоборот;</w:t>
      </w:r>
      <w:r>
        <w:rPr>
          <w:color w:val="000000"/>
        </w:rPr>
        <w:t xml:space="preserve"> </w:t>
      </w:r>
    </w:p>
    <w:p w:rsidR="00192C9F" w:rsidRDefault="00362903">
      <w:pPr>
        <w:ind w:left="155" w:right="148" w:firstLine="228"/>
      </w:pPr>
      <w:r>
        <w:rPr>
          <w:i/>
        </w:rPr>
        <w:t xml:space="preserve">диалог </w:t>
      </w:r>
      <w:r>
        <w:t xml:space="preserve">— </w:t>
      </w:r>
      <w:r>
        <w:rPr>
          <w:i/>
        </w:rPr>
        <w:t xml:space="preserve">обмен мнениями: </w:t>
      </w:r>
      <w:r>
        <w:t>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r>
        <w:rPr>
          <w:color w:val="000000"/>
        </w:rPr>
        <w:t xml:space="preserve"> </w:t>
      </w:r>
    </w:p>
    <w:p w:rsidR="00192C9F" w:rsidRDefault="00362903">
      <w:pPr>
        <w:ind w:left="155" w:right="148" w:firstLine="228"/>
      </w:pPr>
      <w: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r>
        <w:rPr>
          <w:color w:val="000000"/>
        </w:rPr>
        <w:t xml:space="preserve"> </w:t>
      </w:r>
    </w:p>
    <w:p w:rsidR="00192C9F" w:rsidRDefault="00362903">
      <w:pPr>
        <w:ind w:left="155" w:right="148" w:firstLine="228"/>
      </w:pPr>
      <w:r>
        <w:t>Объём диалога — до 8 реплик со стороны каждого собесед- ника в рамках комбинированного диалога; до 6 реплик со стороны каждого собеседника в рамках диалога — обмена мнениями.</w:t>
      </w:r>
      <w:r>
        <w:rPr>
          <w:color w:val="000000"/>
        </w:rPr>
        <w:t xml:space="preserve"> </w:t>
      </w:r>
    </w:p>
    <w:p w:rsidR="00192C9F" w:rsidRDefault="00362903">
      <w:pPr>
        <w:ind w:left="392" w:right="148"/>
      </w:pPr>
      <w:r>
        <w:t xml:space="preserve">Развитие коммуникативных умений </w:t>
      </w:r>
      <w:r>
        <w:rPr>
          <w:b/>
          <w:i/>
        </w:rPr>
        <w:t>монологической речи</w:t>
      </w:r>
      <w:r>
        <w:t>: создание устных связных монологических высказываний</w:t>
      </w:r>
      <w:r>
        <w:rPr>
          <w:color w:val="000000"/>
        </w:rPr>
        <w:t xml:space="preserve"> </w:t>
      </w:r>
    </w:p>
    <w:p w:rsidR="00886F5E" w:rsidRDefault="00362903">
      <w:pPr>
        <w:ind w:left="163" w:right="0"/>
      </w:pPr>
      <w:r>
        <w:t>с использованием основных коммуникативных типов речи:</w:t>
      </w:r>
    </w:p>
    <w:p w:rsidR="00192C9F" w:rsidRDefault="00362903">
      <w:pPr>
        <w:spacing w:line="253" w:lineRule="auto"/>
        <w:ind w:left="384" w:right="437" w:hanging="228"/>
      </w:pPr>
      <w:r>
        <w:rPr>
          <w:sz w:val="20"/>
        </w:rPr>
        <w:t>—</w:t>
      </w:r>
      <w:r>
        <w:rPr>
          <w:rFonts w:ascii="Arial" w:eastAsia="Arial" w:hAnsi="Arial" w:cs="Arial"/>
          <w:sz w:val="20"/>
        </w:rPr>
        <w:t xml:space="preserve"> </w:t>
      </w:r>
      <w:r>
        <w:rPr>
          <w:rFonts w:ascii="Calibri" w:eastAsia="Calibri" w:hAnsi="Calibri" w:cs="Calibri"/>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r>
        <w:rPr>
          <w:rFonts w:ascii="Calibri" w:eastAsia="Calibri" w:hAnsi="Calibri" w:cs="Calibri"/>
          <w:color w:val="000000"/>
        </w:rPr>
        <w:t xml:space="preserve"> </w:t>
      </w:r>
    </w:p>
    <w:p w:rsidR="00192C9F" w:rsidRDefault="00362903">
      <w:pPr>
        <w:spacing w:after="31" w:line="253" w:lineRule="auto"/>
        <w:ind w:left="156" w:right="55" w:firstLine="0"/>
      </w:pPr>
      <w:r>
        <w:rPr>
          <w:sz w:val="20"/>
        </w:rPr>
        <w:t>—</w:t>
      </w:r>
      <w:r>
        <w:rPr>
          <w:rFonts w:ascii="Arial" w:eastAsia="Arial" w:hAnsi="Arial" w:cs="Arial"/>
          <w:sz w:val="20"/>
        </w:rPr>
        <w:t xml:space="preserve"> </w:t>
      </w:r>
      <w:r>
        <w:rPr>
          <w:rFonts w:ascii="Calibri" w:eastAsia="Calibri" w:hAnsi="Calibri" w:cs="Calibri"/>
        </w:rPr>
        <w:t>повествование/сообщение;</w:t>
      </w:r>
      <w:r>
        <w:rPr>
          <w:rFonts w:ascii="Calibri" w:eastAsia="Calibri" w:hAnsi="Calibri" w:cs="Calibri"/>
          <w:color w:val="000000"/>
        </w:rPr>
        <w:t xml:space="preserve"> </w:t>
      </w:r>
    </w:p>
    <w:p w:rsidR="00192C9F" w:rsidRDefault="00362903">
      <w:pPr>
        <w:spacing w:after="218" w:line="253" w:lineRule="auto"/>
        <w:ind w:left="156" w:right="55" w:firstLine="0"/>
      </w:pPr>
      <w:r>
        <w:rPr>
          <w:sz w:val="20"/>
        </w:rPr>
        <w:t>—</w:t>
      </w:r>
      <w:r>
        <w:rPr>
          <w:rFonts w:ascii="Arial" w:eastAsia="Arial" w:hAnsi="Arial" w:cs="Arial"/>
          <w:sz w:val="20"/>
        </w:rPr>
        <w:t xml:space="preserve"> </w:t>
      </w:r>
      <w:r>
        <w:rPr>
          <w:rFonts w:ascii="Calibri" w:eastAsia="Calibri" w:hAnsi="Calibri" w:cs="Calibri"/>
        </w:rPr>
        <w:t>рассуждение;</w:t>
      </w:r>
      <w:r>
        <w:rPr>
          <w:rFonts w:ascii="Calibri" w:eastAsia="Calibri" w:hAnsi="Calibri" w:cs="Calibri"/>
          <w:color w:val="000000"/>
        </w:rPr>
        <w:t xml:space="preserve"> </w:t>
      </w:r>
    </w:p>
    <w:p w:rsidR="00192C9F" w:rsidRDefault="00362903">
      <w:pPr>
        <w:ind w:left="155" w:right="148" w:firstLine="228"/>
      </w:pPr>
      <w:r>
        <w:t xml:space="preserve">выражение и краткое аргументирование своего мнения по от- ношению к </w:t>
      </w:r>
    </w:p>
    <w:p w:rsidR="00192C9F" w:rsidRDefault="00362903">
      <w:pPr>
        <w:ind w:left="163" w:right="148"/>
      </w:pPr>
      <w:r>
        <w:t>услышанному/прочитанному;</w:t>
      </w:r>
      <w:r>
        <w:rPr>
          <w:color w:val="000000"/>
        </w:rPr>
        <w:t xml:space="preserve"> </w:t>
      </w:r>
    </w:p>
    <w:p w:rsidR="00192C9F" w:rsidRDefault="00362903">
      <w:pPr>
        <w:ind w:left="155" w:right="148" w:firstLine="228"/>
      </w:pPr>
      <w:r>
        <w:lastRenderedPageBreak/>
        <w:t xml:space="preserve">изложение (пересказ) основного содержания прочитанного/ прослушанного текста с выражением своего отношения к собы- тиям и фактам, </w:t>
      </w:r>
    </w:p>
    <w:p w:rsidR="00192C9F" w:rsidRDefault="00362903">
      <w:pPr>
        <w:ind w:left="163" w:right="148"/>
      </w:pPr>
      <w:r>
        <w:t>изложенным в тексте;</w:t>
      </w:r>
      <w:r>
        <w:rPr>
          <w:color w:val="000000"/>
        </w:rPr>
        <w:t xml:space="preserve"> </w:t>
      </w:r>
    </w:p>
    <w:p w:rsidR="00192C9F" w:rsidRDefault="00362903">
      <w:pPr>
        <w:ind w:left="392" w:right="148"/>
      </w:pPr>
      <w:r>
        <w:t>составление рассказа по картинкам;</w:t>
      </w:r>
      <w:r>
        <w:rPr>
          <w:color w:val="000000"/>
        </w:rPr>
        <w:t xml:space="preserve"> </w:t>
      </w:r>
    </w:p>
    <w:p w:rsidR="00192C9F" w:rsidRDefault="00362903">
      <w:pPr>
        <w:ind w:left="392" w:right="148"/>
      </w:pPr>
      <w:r>
        <w:t>изложение результатов выполненной проектной работы. Данные  умения  монологической  речи  развиваются  в  стан-</w:t>
      </w:r>
      <w:r>
        <w:rPr>
          <w:color w:val="000000"/>
        </w:rPr>
        <w:t xml:space="preserve"> </w:t>
      </w:r>
    </w:p>
    <w:p w:rsidR="00192C9F" w:rsidRDefault="00362903">
      <w:pPr>
        <w:ind w:left="163" w:right="148"/>
      </w:pPr>
      <w: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r>
        <w:rPr>
          <w:color w:val="000000"/>
        </w:rPr>
        <w:t xml:space="preserve"> </w:t>
      </w:r>
    </w:p>
    <w:p w:rsidR="00192C9F" w:rsidRDefault="00362903">
      <w:pPr>
        <w:ind w:left="155" w:right="5" w:firstLine="228"/>
      </w:pPr>
      <w:r>
        <w:t>Объём монологического высказывания — 10—12 фраз.</w:t>
      </w:r>
      <w:r>
        <w:rPr>
          <w:color w:val="000000"/>
        </w:rPr>
        <w:t xml:space="preserve"> </w:t>
      </w:r>
      <w:r>
        <w:rPr>
          <w:b/>
          <w:i/>
        </w:rPr>
        <w:t>Аудирование</w:t>
      </w:r>
      <w:r>
        <w:rPr>
          <w:b/>
          <w:i/>
          <w:color w:val="000000"/>
        </w:rPr>
        <w:t xml:space="preserve"> </w:t>
      </w:r>
    </w:p>
    <w:p w:rsidR="00192C9F" w:rsidRDefault="00362903">
      <w:pPr>
        <w:ind w:left="155" w:right="148" w:firstLine="228"/>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r>
        <w:rPr>
          <w:color w:val="000000"/>
        </w:rPr>
        <w:t xml:space="preserve"> </w:t>
      </w:r>
    </w:p>
    <w:p w:rsidR="00192C9F" w:rsidRDefault="00362903">
      <w:pPr>
        <w:ind w:left="155" w:right="148" w:firstLine="228"/>
      </w:pPr>
      <w: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r>
        <w:rPr>
          <w:color w:val="000000"/>
        </w:rPr>
        <w:t xml:space="preserve"> </w:t>
      </w:r>
    </w:p>
    <w:p w:rsidR="00192C9F" w:rsidRDefault="00362903">
      <w:pPr>
        <w:ind w:left="155" w:right="148" w:firstLine="228"/>
      </w:pPr>
      <w:r>
        <w:t xml:space="preserve">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w:t>
      </w:r>
      <w:r>
        <w:lastRenderedPageBreak/>
        <w:t>игнорировать незна- комые слова, несущественные для понимания основного содер- жания.</w:t>
      </w:r>
      <w:r>
        <w:rPr>
          <w:color w:val="000000"/>
        </w:rPr>
        <w:t xml:space="preserve"> </w:t>
      </w:r>
    </w:p>
    <w:p w:rsidR="00886F5E" w:rsidRDefault="00362903">
      <w:pPr>
        <w:ind w:left="155" w:right="148" w:firstLine="228"/>
        <w:rPr>
          <w:color w:val="000000"/>
        </w:rPr>
      </w:pPr>
      <w: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r>
        <w:rPr>
          <w:color w:val="000000"/>
        </w:rPr>
        <w:t xml:space="preserve"> </w:t>
      </w:r>
    </w:p>
    <w:p w:rsidR="00192C9F" w:rsidRDefault="00362903">
      <w:pPr>
        <w:ind w:left="155" w:right="148" w:firstLine="228"/>
      </w:pPr>
      <w:r>
        <w:t>Тексты для аудирования: диалог (беседа), высказывания со- беседников в ситуациях повседневного общения, рассказ, сооб- щение информационного характера.</w:t>
      </w:r>
      <w:r>
        <w:rPr>
          <w:color w:val="000000"/>
        </w:rPr>
        <w:t xml:space="preserve"> </w:t>
      </w:r>
    </w:p>
    <w:p w:rsidR="00192C9F" w:rsidRDefault="00362903">
      <w:pPr>
        <w:ind w:left="155" w:right="148" w:firstLine="228"/>
      </w:pPr>
      <w:r>
        <w:t>Языковая сложность текстов для аудирования должна соот- ветствовать базовому уровню (А2 — допороговому уровню по общеевропейской шкале).</w:t>
      </w:r>
      <w:r>
        <w:rPr>
          <w:color w:val="000000"/>
        </w:rPr>
        <w:t xml:space="preserve"> </w:t>
      </w:r>
    </w:p>
    <w:p w:rsidR="00192C9F" w:rsidRDefault="00362903">
      <w:pPr>
        <w:ind w:left="155" w:right="148" w:firstLine="228"/>
      </w:pPr>
      <w:r>
        <w:t>Время звучания текста/текстов для аудирования — до 2 ми- нут.</w:t>
      </w:r>
      <w:r>
        <w:rPr>
          <w:color w:val="000000"/>
        </w:rPr>
        <w:t xml:space="preserve"> </w:t>
      </w:r>
      <w:r>
        <w:rPr>
          <w:b/>
          <w:i/>
        </w:rPr>
        <w:t>Смысловое чтение</w:t>
      </w:r>
      <w:r>
        <w:rPr>
          <w:b/>
          <w:i/>
          <w:color w:val="000000"/>
        </w:rPr>
        <w:t xml:space="preserve"> </w:t>
      </w:r>
    </w:p>
    <w:p w:rsidR="00192C9F" w:rsidRDefault="00362903">
      <w:pPr>
        <w:ind w:left="155" w:right="148" w:firstLine="228"/>
      </w:pPr>
      <w: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r>
        <w:rPr>
          <w:color w:val="000000"/>
        </w:rPr>
        <w:t xml:space="preserve"> </w:t>
      </w:r>
    </w:p>
    <w:p w:rsidR="00192C9F" w:rsidRDefault="00362903">
      <w:pPr>
        <w:ind w:left="155" w:right="148" w:firstLine="228"/>
      </w:pPr>
      <w:r>
        <w:t xml:space="preserve">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w:t>
      </w:r>
      <w:r>
        <w:lastRenderedPageBreak/>
        <w:t>игнорировать незнакомые слова, несущественные для понимания основного содержания; понимать интернациональные слова.</w:t>
      </w:r>
      <w:r>
        <w:rPr>
          <w:color w:val="000000"/>
        </w:rPr>
        <w:t xml:space="preserve"> </w:t>
      </w:r>
    </w:p>
    <w:p w:rsidR="00192C9F" w:rsidRDefault="00362903">
      <w:pPr>
        <w:ind w:left="155" w:right="148" w:firstLine="228"/>
      </w:pPr>
      <w: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rPr>
          <w:color w:val="000000"/>
        </w:rPr>
        <w:t xml:space="preserve"> </w:t>
      </w:r>
    </w:p>
    <w:p w:rsidR="00192C9F" w:rsidRDefault="00362903">
      <w:pPr>
        <w:ind w:left="155" w:right="148" w:firstLine="228"/>
      </w:pPr>
      <w:r>
        <w:t>Чтение несплошных текстов (таблиц, диаграмм, схем) и по- нимание представленной в них информации.</w:t>
      </w:r>
      <w:r>
        <w:rPr>
          <w:color w:val="000000"/>
        </w:rPr>
        <w:t xml:space="preserve"> </w:t>
      </w:r>
    </w:p>
    <w:p w:rsidR="00192C9F" w:rsidRDefault="00362903">
      <w:pPr>
        <w:ind w:left="155" w:right="148" w:firstLine="228"/>
      </w:pPr>
      <w:r>
        <w:t xml:space="preserve">Чтение </w:t>
      </w:r>
      <w:r>
        <w:rPr>
          <w:i/>
        </w:rPr>
        <w:t xml:space="preserve">с полным пониманием содержания </w:t>
      </w:r>
      <w:r>
        <w:t xml:space="preserve">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w:t>
      </w:r>
    </w:p>
    <w:p w:rsidR="00192C9F" w:rsidRDefault="00362903">
      <w:pPr>
        <w:ind w:left="163" w:right="148"/>
      </w:pPr>
      <w:r>
        <w:t>восстанавливать текст из</w:t>
      </w:r>
      <w:r>
        <w:rPr>
          <w:color w:val="000000"/>
        </w:rPr>
        <w:t xml:space="preserve"> </w:t>
      </w:r>
    </w:p>
    <w:p w:rsidR="00192C9F" w:rsidRDefault="00362903">
      <w:pPr>
        <w:ind w:left="163" w:right="148"/>
      </w:pPr>
      <w:r>
        <w:t>разрозненных абзацев или путём добавления выпущенных фрагментов.</w:t>
      </w:r>
      <w:r>
        <w:rPr>
          <w:color w:val="000000"/>
        </w:rPr>
        <w:t xml:space="preserve"> </w:t>
      </w:r>
    </w:p>
    <w:p w:rsidR="00192C9F" w:rsidRDefault="00362903">
      <w:pPr>
        <w:ind w:left="155" w:right="148" w:firstLine="228"/>
      </w:pPr>
      <w:r>
        <w:t xml:space="preserve">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w:t>
      </w:r>
    </w:p>
    <w:p w:rsidR="00192C9F" w:rsidRDefault="00362903">
      <w:pPr>
        <w:ind w:left="163" w:right="148"/>
      </w:pPr>
      <w:r>
        <w:lastRenderedPageBreak/>
        <w:t>(таблица, диаграмма).</w:t>
      </w:r>
      <w:r>
        <w:rPr>
          <w:color w:val="000000"/>
        </w:rPr>
        <w:t xml:space="preserve"> </w:t>
      </w:r>
    </w:p>
    <w:p w:rsidR="00192C9F" w:rsidRDefault="00362903">
      <w:pPr>
        <w:ind w:left="155" w:right="148" w:firstLine="228"/>
      </w:pPr>
      <w:r>
        <w:t>Языковая сложность текстов для чтения должна соответство- вать базовому уровню (А2 — допороговому уровню по общеев- ропейской шкале).</w:t>
      </w:r>
      <w:r>
        <w:rPr>
          <w:color w:val="000000"/>
        </w:rPr>
        <w:t xml:space="preserve"> </w:t>
      </w:r>
    </w:p>
    <w:p w:rsidR="00192C9F" w:rsidRDefault="00362903">
      <w:pPr>
        <w:ind w:left="392" w:right="148"/>
      </w:pPr>
      <w:r>
        <w:t>Объём текста/текстов для чтения — 500—600 слов.</w:t>
      </w:r>
      <w:r>
        <w:rPr>
          <w:color w:val="000000"/>
        </w:rPr>
        <w:t xml:space="preserve"> </w:t>
      </w:r>
    </w:p>
    <w:p w:rsidR="00192C9F" w:rsidRDefault="00362903">
      <w:pPr>
        <w:spacing w:line="269" w:lineRule="auto"/>
        <w:ind w:left="166" w:right="0" w:hanging="10"/>
      </w:pPr>
      <w:r>
        <w:rPr>
          <w:b/>
          <w:i/>
        </w:rPr>
        <w:t>Письменная речь</w:t>
      </w:r>
      <w:r>
        <w:rPr>
          <w:b/>
          <w:i/>
          <w:color w:val="000000"/>
        </w:rPr>
        <w:t xml:space="preserve"> </w:t>
      </w:r>
    </w:p>
    <w:p w:rsidR="00192C9F" w:rsidRDefault="00362903">
      <w:pPr>
        <w:ind w:left="392" w:right="148"/>
      </w:pPr>
      <w:r>
        <w:t>Развитие умений письменной речи:</w:t>
      </w:r>
      <w:r>
        <w:rPr>
          <w:color w:val="000000"/>
        </w:rPr>
        <w:t xml:space="preserve"> </w:t>
      </w:r>
    </w:p>
    <w:p w:rsidR="00192C9F" w:rsidRDefault="00362903">
      <w:pPr>
        <w:tabs>
          <w:tab w:val="center" w:pos="1101"/>
          <w:tab w:val="center" w:pos="3208"/>
          <w:tab w:val="center" w:pos="5058"/>
          <w:tab w:val="right" w:pos="6675"/>
        </w:tabs>
        <w:ind w:left="0" w:right="0" w:firstLine="0"/>
        <w:jc w:val="left"/>
      </w:pPr>
      <w:r>
        <w:rPr>
          <w:rFonts w:ascii="Calibri" w:eastAsia="Calibri" w:hAnsi="Calibri" w:cs="Calibri"/>
          <w:color w:val="000000"/>
          <w:sz w:val="22"/>
        </w:rPr>
        <w:tab/>
      </w:r>
      <w:r>
        <w:t xml:space="preserve">составление </w:t>
      </w:r>
      <w:r>
        <w:tab/>
        <w:t xml:space="preserve">плана/тезисов </w:t>
      </w:r>
      <w:r>
        <w:tab/>
        <w:t xml:space="preserve">устного </w:t>
      </w:r>
      <w:r>
        <w:tab/>
        <w:t xml:space="preserve">или </w:t>
      </w:r>
    </w:p>
    <w:p w:rsidR="00192C9F" w:rsidRDefault="00362903">
      <w:pPr>
        <w:ind w:left="163" w:right="148"/>
      </w:pPr>
      <w:r>
        <w:t>письменного сооб- щения;</w:t>
      </w:r>
      <w:r>
        <w:rPr>
          <w:color w:val="000000"/>
        </w:rPr>
        <w:t xml:space="preserve"> </w:t>
      </w:r>
    </w:p>
    <w:p w:rsidR="00192C9F" w:rsidRDefault="00362903">
      <w:pPr>
        <w:ind w:left="155" w:right="148" w:firstLine="228"/>
      </w:pPr>
      <w:r>
        <w:t>заполнение анкет и формуляров: сообщение о себе основных сведений в соответствии с нормами, принятыми в стране/стра- нах изучаемого языка;</w:t>
      </w:r>
      <w:r>
        <w:rPr>
          <w:color w:val="000000"/>
        </w:rPr>
        <w:t xml:space="preserve"> </w:t>
      </w:r>
    </w:p>
    <w:p w:rsidR="00192C9F" w:rsidRDefault="00362903">
      <w:pPr>
        <w:ind w:left="155" w:right="148" w:firstLine="228"/>
      </w:pPr>
      <w: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Pr>
          <w:color w:val="000000"/>
        </w:rPr>
        <w:t xml:space="preserve"> </w:t>
      </w:r>
    </w:p>
    <w:p w:rsidR="00192C9F" w:rsidRDefault="00362903">
      <w:pPr>
        <w:ind w:left="155" w:right="148" w:firstLine="228"/>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r>
        <w:rPr>
          <w:color w:val="000000"/>
        </w:rPr>
        <w:t xml:space="preserve"> </w:t>
      </w:r>
    </w:p>
    <w:p w:rsidR="00192C9F" w:rsidRDefault="00362903">
      <w:pPr>
        <w:spacing w:after="44"/>
        <w:ind w:left="155" w:right="148" w:firstLine="228"/>
      </w:pPr>
      <w:r>
        <w:t>заполнение таблицы с краткой фиксацией содержания про- читанного/прослушанного текста;</w:t>
      </w:r>
      <w:r>
        <w:rPr>
          <w:color w:val="000000"/>
        </w:rPr>
        <w:t xml:space="preserve"> </w:t>
      </w:r>
      <w:r>
        <w:t xml:space="preserve">преобразование </w:t>
      </w:r>
      <w:r>
        <w:tab/>
        <w:t xml:space="preserve">таблицы, </w:t>
      </w:r>
      <w:r>
        <w:tab/>
        <w:t xml:space="preserve">схемы </w:t>
      </w:r>
      <w:r>
        <w:tab/>
        <w:t xml:space="preserve">в </w:t>
      </w:r>
      <w:r>
        <w:tab/>
        <w:t xml:space="preserve">текстовый </w:t>
      </w:r>
    </w:p>
    <w:p w:rsidR="00192C9F" w:rsidRDefault="00362903">
      <w:pPr>
        <w:ind w:left="163" w:right="148"/>
      </w:pPr>
      <w:r>
        <w:t>вариант пред- ставления информации;</w:t>
      </w:r>
      <w:r>
        <w:rPr>
          <w:color w:val="000000"/>
        </w:rPr>
        <w:t xml:space="preserve"> </w:t>
      </w:r>
    </w:p>
    <w:p w:rsidR="00192C9F" w:rsidRDefault="00362903">
      <w:pPr>
        <w:ind w:left="155" w:right="148" w:firstLine="228"/>
      </w:pPr>
      <w:r>
        <w:t>письменное представление результатов выполненной проект- ной работы (объём — 100—120 слов).</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spacing w:line="269" w:lineRule="auto"/>
        <w:ind w:left="166" w:right="2507" w:hanging="10"/>
      </w:pPr>
      <w:r>
        <w:lastRenderedPageBreak/>
        <w:t>Языковые знания и умения</w:t>
      </w:r>
      <w:r>
        <w:rPr>
          <w:color w:val="000000"/>
        </w:rPr>
        <w:t xml:space="preserve"> </w:t>
      </w:r>
      <w:r>
        <w:rPr>
          <w:b/>
          <w:i/>
        </w:rPr>
        <w:t>Фонетическая сторона речи</w:t>
      </w:r>
      <w:r>
        <w:rPr>
          <w:b/>
          <w:i/>
          <w:color w:val="000000"/>
        </w:rPr>
        <w:t xml:space="preserve"> </w:t>
      </w:r>
    </w:p>
    <w:p w:rsidR="00192C9F" w:rsidRDefault="00362903">
      <w:pPr>
        <w:ind w:left="155" w:right="148" w:firstLine="228"/>
      </w:pPr>
      <w:r>
        <w:t xml:space="preserve">Различение на слух и адекватное, без фонематических оши- бок, ведущих к сбою в </w:t>
      </w:r>
    </w:p>
    <w:p w:rsidR="00886F5E" w:rsidRDefault="00362903">
      <w:pPr>
        <w:ind w:left="163" w:right="148"/>
        <w:rPr>
          <w:color w:val="000000"/>
        </w:rPr>
      </w:pPr>
      <w:r>
        <w:t>коммуникации, произнесение слов с со-</w:t>
      </w:r>
      <w:r>
        <w:rPr>
          <w:color w:val="000000"/>
        </w:rPr>
        <w:t xml:space="preserve"> </w:t>
      </w:r>
    </w:p>
    <w:p w:rsidR="00192C9F" w:rsidRDefault="00362903" w:rsidP="00886F5E">
      <w:pPr>
        <w:ind w:right="148"/>
      </w:pPr>
      <w:r>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color w:val="000000"/>
        </w:rPr>
        <w:t xml:space="preserve"> </w:t>
      </w:r>
    </w:p>
    <w:p w:rsidR="00192C9F" w:rsidRDefault="00362903">
      <w:pPr>
        <w:ind w:left="392" w:right="0"/>
      </w:pPr>
      <w:r>
        <w:t>Выражение модального значения, чувства и эмоции.</w:t>
      </w:r>
      <w:r>
        <w:rPr>
          <w:color w:val="000000"/>
        </w:rPr>
        <w:t xml:space="preserve"> </w:t>
      </w:r>
    </w:p>
    <w:p w:rsidR="00192C9F" w:rsidRDefault="00362903">
      <w:pPr>
        <w:ind w:left="155" w:right="148" w:firstLine="228"/>
      </w:pPr>
      <w:r>
        <w:t>Различение на слух британского и американского вариантов произношения в прослушанных текстах или услышанных вы- сказываниях.</w:t>
      </w:r>
      <w:r>
        <w:rPr>
          <w:color w:val="000000"/>
        </w:rPr>
        <w:t xml:space="preserve"> </w:t>
      </w:r>
    </w:p>
    <w:p w:rsidR="00192C9F" w:rsidRDefault="00362903">
      <w:pPr>
        <w:ind w:left="155" w:right="148" w:firstLine="228"/>
      </w:pPr>
      <w: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r>
        <w:rPr>
          <w:color w:val="000000"/>
        </w:rPr>
        <w:t xml:space="preserve"> </w:t>
      </w:r>
    </w:p>
    <w:p w:rsidR="00192C9F" w:rsidRDefault="00362903">
      <w:pPr>
        <w:ind w:left="155" w:right="148" w:firstLine="228"/>
      </w:pPr>
      <w:r>
        <w:t>Тексты для чтения вслух: сообщение информационного ха- рактера, отрывок из статьи научно-популярного характера, рассказ, диалог (беседа).</w:t>
      </w:r>
      <w:r>
        <w:rPr>
          <w:color w:val="000000"/>
        </w:rPr>
        <w:t xml:space="preserve"> </w:t>
      </w:r>
    </w:p>
    <w:p w:rsidR="00192C9F" w:rsidRDefault="00362903">
      <w:pPr>
        <w:ind w:left="392" w:right="148"/>
      </w:pPr>
      <w:r>
        <w:t>Объём текста для чтения вслух — до 110 слов.</w:t>
      </w:r>
      <w:r>
        <w:rPr>
          <w:color w:val="000000"/>
        </w:rPr>
        <w:t xml:space="preserve"> </w:t>
      </w:r>
    </w:p>
    <w:p w:rsidR="00192C9F" w:rsidRDefault="00362903">
      <w:pPr>
        <w:spacing w:line="269" w:lineRule="auto"/>
        <w:ind w:left="166" w:right="0" w:hanging="10"/>
      </w:pPr>
      <w:r>
        <w:rPr>
          <w:b/>
          <w:i/>
        </w:rPr>
        <w:t>Графика, орфография и пунктуация</w:t>
      </w:r>
      <w:r>
        <w:rPr>
          <w:b/>
          <w:i/>
          <w:color w:val="000000"/>
        </w:rPr>
        <w:t xml:space="preserve"> </w:t>
      </w:r>
    </w:p>
    <w:p w:rsidR="00192C9F" w:rsidRDefault="00362903">
      <w:pPr>
        <w:ind w:left="392" w:right="148"/>
      </w:pPr>
      <w:r>
        <w:t>Правильное написание изученных слов.</w:t>
      </w:r>
      <w:r>
        <w:rPr>
          <w:color w:val="000000"/>
        </w:rPr>
        <w:t xml:space="preserve"> </w:t>
      </w:r>
    </w:p>
    <w:p w:rsidR="00192C9F" w:rsidRDefault="00362903">
      <w:pPr>
        <w:ind w:left="155" w:right="148" w:firstLine="228"/>
      </w:pPr>
      <w: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firstly/first of all, secondly, finally; on the one hand, on the other hand); апострофа.</w:t>
      </w:r>
      <w:r>
        <w:rPr>
          <w:color w:val="000000"/>
        </w:rPr>
        <w:t xml:space="preserve"> </w:t>
      </w:r>
    </w:p>
    <w:p w:rsidR="00192C9F" w:rsidRDefault="00362903">
      <w:pPr>
        <w:ind w:left="155" w:right="148" w:firstLine="228"/>
      </w:pPr>
      <w:r>
        <w:lastRenderedPageBreak/>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r>
        <w:rPr>
          <w:color w:val="000000"/>
        </w:rPr>
        <w:t xml:space="preserve"> </w:t>
      </w:r>
    </w:p>
    <w:p w:rsidR="00192C9F" w:rsidRDefault="00362903">
      <w:pPr>
        <w:spacing w:line="269" w:lineRule="auto"/>
        <w:ind w:left="166" w:right="0" w:hanging="10"/>
      </w:pPr>
      <w:r>
        <w:rPr>
          <w:b/>
          <w:i/>
        </w:rPr>
        <w:t>Лексическая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r>
        <w:rPr>
          <w:color w:val="000000"/>
        </w:rPr>
        <w:t xml:space="preserve"> </w:t>
      </w:r>
    </w:p>
    <w:p w:rsidR="00192C9F" w:rsidRDefault="00362903">
      <w:pPr>
        <w:ind w:left="155" w:right="148" w:firstLine="228"/>
      </w:pPr>
      <w: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r>
        <w:rPr>
          <w:color w:val="000000"/>
        </w:rPr>
        <w:t xml:space="preserve"> </w:t>
      </w:r>
    </w:p>
    <w:p w:rsidR="00886F5E" w:rsidRDefault="00362903">
      <w:pPr>
        <w:ind w:left="155" w:right="148" w:firstLine="228"/>
        <w:rPr>
          <w:color w:val="000000"/>
        </w:rPr>
      </w:pPr>
      <w: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92C9F" w:rsidRDefault="00362903">
      <w:pPr>
        <w:ind w:left="392" w:right="449"/>
      </w:pPr>
      <w:r>
        <w:t>Основные способы словообразования:</w:t>
      </w:r>
      <w:r>
        <w:rPr>
          <w:color w:val="000000"/>
        </w:rPr>
        <w:t xml:space="preserve"> </w:t>
      </w:r>
      <w:r>
        <w:t>а) аффиксация:</w:t>
      </w:r>
      <w:r>
        <w:rPr>
          <w:color w:val="000000"/>
        </w:rPr>
        <w:t xml:space="preserve"> </w:t>
      </w:r>
      <w:r>
        <w:t>глаголов с помощью префиксов under-, over-, dis-</w:t>
      </w:r>
    </w:p>
    <w:p w:rsidR="00192C9F" w:rsidRDefault="00362903">
      <w:pPr>
        <w:ind w:left="392" w:right="148"/>
      </w:pPr>
      <w:r>
        <w:t xml:space="preserve">, mis-; имён прилагательных с помощью </w:t>
      </w:r>
    </w:p>
    <w:p w:rsidR="00192C9F" w:rsidRDefault="00362903">
      <w:pPr>
        <w:ind w:left="392" w:right="148"/>
      </w:pPr>
      <w:r>
        <w:t>суффиксов -able/-ible;</w:t>
      </w:r>
      <w:r>
        <w:rPr>
          <w:color w:val="000000"/>
        </w:rPr>
        <w:t xml:space="preserve"> </w:t>
      </w:r>
    </w:p>
    <w:p w:rsidR="00192C9F" w:rsidRDefault="00362903">
      <w:pPr>
        <w:ind w:left="155" w:right="148" w:firstLine="228"/>
      </w:pPr>
      <w:r>
        <w:t>имён существительных с помощью отрицательных префик- сов in-/im-;</w:t>
      </w:r>
      <w:r>
        <w:rPr>
          <w:color w:val="000000"/>
        </w:rPr>
        <w:t xml:space="preserve"> </w:t>
      </w:r>
    </w:p>
    <w:p w:rsidR="00192C9F" w:rsidRDefault="00362903">
      <w:pPr>
        <w:ind w:left="392" w:right="148"/>
      </w:pPr>
      <w:r>
        <w:t>б) словосложение:</w:t>
      </w:r>
      <w:r>
        <w:rPr>
          <w:color w:val="000000"/>
        </w:rPr>
        <w:t xml:space="preserve"> </w:t>
      </w:r>
    </w:p>
    <w:p w:rsidR="00192C9F" w:rsidRDefault="00362903">
      <w:pPr>
        <w:ind w:left="155" w:right="148" w:firstLine="228"/>
      </w:pPr>
      <w:r>
        <w:t xml:space="preserve">образование сложных существительных путём соединения основы числительного с основой существительного с добавлени- ем суффикса -ed </w:t>
      </w:r>
    </w:p>
    <w:p w:rsidR="00192C9F" w:rsidRDefault="00362903">
      <w:pPr>
        <w:ind w:left="163" w:right="148"/>
      </w:pPr>
      <w:r>
        <w:lastRenderedPageBreak/>
        <w:t>(eight-legged);</w:t>
      </w:r>
      <w:r>
        <w:rPr>
          <w:color w:val="000000"/>
        </w:rPr>
        <w:t xml:space="preserve"> </w:t>
      </w:r>
    </w:p>
    <w:p w:rsidR="00192C9F" w:rsidRDefault="00362903">
      <w:pPr>
        <w:ind w:left="155" w:right="148" w:firstLine="228"/>
      </w:pPr>
      <w:r>
        <w:t>образование сложных существительных путём соединения основ существительных с предлогом: father-in-law);</w:t>
      </w:r>
      <w:r>
        <w:rPr>
          <w:color w:val="000000"/>
        </w:rPr>
        <w:t xml:space="preserve"> </w:t>
      </w:r>
    </w:p>
    <w:p w:rsidR="00192C9F" w:rsidRDefault="00362903">
      <w:pPr>
        <w:ind w:left="155" w:right="148" w:firstLine="228"/>
      </w:pPr>
      <w:r>
        <w:t>образование сложных прилагательных путём соединения ос- новы прилагательного с основой причастия настоящего време- ни (nice-looking);</w:t>
      </w:r>
      <w:r>
        <w:rPr>
          <w:color w:val="000000"/>
        </w:rPr>
        <w:t xml:space="preserve"> </w:t>
      </w:r>
    </w:p>
    <w:p w:rsidR="00192C9F" w:rsidRDefault="00362903">
      <w:pPr>
        <w:ind w:left="155" w:right="148" w:firstLine="228"/>
      </w:pPr>
      <w:r>
        <w:t>образование сложных прилагательных путём соединения ос- новы прилагательного с основой причастия прошедшего време- ни (well-behaved);</w:t>
      </w:r>
      <w:r>
        <w:rPr>
          <w:color w:val="000000"/>
        </w:rPr>
        <w:t xml:space="preserve"> </w:t>
      </w:r>
    </w:p>
    <w:p w:rsidR="00192C9F" w:rsidRDefault="00362903">
      <w:pPr>
        <w:ind w:left="392" w:right="148"/>
      </w:pPr>
      <w:r>
        <w:t>в)   конверсия:</w:t>
      </w:r>
      <w:r>
        <w:rPr>
          <w:color w:val="000000"/>
        </w:rPr>
        <w:t xml:space="preserve"> </w:t>
      </w:r>
    </w:p>
    <w:p w:rsidR="00192C9F" w:rsidRDefault="00362903">
      <w:pPr>
        <w:ind w:left="155" w:right="148" w:firstLine="262"/>
      </w:pPr>
      <w:r>
        <w:t xml:space="preserve">образование глагола от имени прилагательного (cool — to cool). Многозначность лексических единиц. Синонимы. Антони- мы. Интернациональные слова. </w:t>
      </w:r>
    </w:p>
    <w:p w:rsidR="00192C9F" w:rsidRDefault="00362903" w:rsidP="00886F5E">
      <w:pPr>
        <w:spacing w:after="19" w:line="271" w:lineRule="auto"/>
        <w:ind w:left="10" w:right="149" w:hanging="10"/>
      </w:pPr>
      <w:r>
        <w:t>Наиболее частотные фразовые</w:t>
      </w:r>
      <w:r>
        <w:rPr>
          <w:color w:val="000000"/>
        </w:rPr>
        <w:t xml:space="preserve"> </w:t>
      </w:r>
    </w:p>
    <w:p w:rsidR="00192C9F" w:rsidRDefault="00362903">
      <w:pPr>
        <w:ind w:left="163" w:right="148"/>
      </w:pPr>
      <w:r>
        <w:t>глаголы. Сокращения и аббревиатуры.</w:t>
      </w:r>
      <w:r>
        <w:rPr>
          <w:color w:val="000000"/>
        </w:rPr>
        <w:t xml:space="preserve"> </w:t>
      </w:r>
    </w:p>
    <w:p w:rsidR="00192C9F" w:rsidRDefault="00362903">
      <w:pPr>
        <w:ind w:left="155" w:right="148" w:firstLine="228"/>
      </w:pPr>
      <w:r>
        <w:t>Различные средства связи в тексте для обеспечения его це- лостности (firstly, however, finally, at last, etc.).</w:t>
      </w:r>
      <w:r>
        <w:rPr>
          <w:color w:val="000000"/>
        </w:rPr>
        <w:t xml:space="preserve"> </w:t>
      </w:r>
      <w:r>
        <w:rPr>
          <w:b/>
          <w:i/>
        </w:rPr>
        <w:t>Грамматическая сторона речи</w:t>
      </w:r>
      <w:r>
        <w:rPr>
          <w:b/>
          <w:i/>
          <w:color w:val="000000"/>
        </w:rPr>
        <w:t xml:space="preserve"> </w:t>
      </w:r>
    </w:p>
    <w:p w:rsidR="00192C9F" w:rsidRDefault="00362903">
      <w:pPr>
        <w:ind w:left="155" w:right="148" w:firstLine="228"/>
      </w:pPr>
      <w: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r>
        <w:rPr>
          <w:color w:val="000000"/>
        </w:rPr>
        <w:t xml:space="preserve"> </w:t>
      </w:r>
    </w:p>
    <w:p w:rsidR="00192C9F" w:rsidRPr="00362903" w:rsidRDefault="00362903">
      <w:pPr>
        <w:tabs>
          <w:tab w:val="center" w:pos="1225"/>
          <w:tab w:val="center" w:pos="2669"/>
          <w:tab w:val="center" w:pos="3846"/>
          <w:tab w:val="right" w:pos="6675"/>
        </w:tabs>
        <w:ind w:left="0" w:right="0" w:firstLine="0"/>
        <w:jc w:val="left"/>
        <w:rPr>
          <w:lang w:val="en-US"/>
        </w:rPr>
      </w:pPr>
      <w:r>
        <w:rPr>
          <w:rFonts w:ascii="Calibri" w:eastAsia="Calibri" w:hAnsi="Calibri" w:cs="Calibri"/>
          <w:color w:val="000000"/>
          <w:sz w:val="22"/>
        </w:rPr>
        <w:tab/>
      </w:r>
      <w:r>
        <w:t>Предложения</w:t>
      </w:r>
      <w:r w:rsidRPr="00362903">
        <w:rPr>
          <w:lang w:val="en-US"/>
        </w:rPr>
        <w:t xml:space="preserve"> </w:t>
      </w:r>
      <w:r w:rsidRPr="00362903">
        <w:rPr>
          <w:lang w:val="en-US"/>
        </w:rPr>
        <w:tab/>
      </w:r>
      <w:r>
        <w:t>со</w:t>
      </w:r>
      <w:r w:rsidRPr="00362903">
        <w:rPr>
          <w:lang w:val="en-US"/>
        </w:rPr>
        <w:t xml:space="preserve"> </w:t>
      </w:r>
      <w:r w:rsidRPr="00362903">
        <w:rPr>
          <w:lang w:val="en-US"/>
        </w:rPr>
        <w:tab/>
      </w:r>
      <w:r>
        <w:t>сложным</w:t>
      </w:r>
      <w:r w:rsidRPr="00362903">
        <w:rPr>
          <w:lang w:val="en-US"/>
        </w:rPr>
        <w:t xml:space="preserve"> </w:t>
      </w:r>
      <w:r w:rsidRPr="00362903">
        <w:rPr>
          <w:lang w:val="en-US"/>
        </w:rPr>
        <w:tab/>
      </w:r>
      <w:r>
        <w:t>дополнением</w:t>
      </w:r>
      <w:r w:rsidRPr="00362903">
        <w:rPr>
          <w:lang w:val="en-US"/>
        </w:rPr>
        <w:t xml:space="preserve"> </w:t>
      </w:r>
    </w:p>
    <w:p w:rsidR="00192C9F" w:rsidRPr="00362903" w:rsidRDefault="00362903">
      <w:pPr>
        <w:ind w:left="163" w:right="148"/>
        <w:rPr>
          <w:lang w:val="en-US"/>
        </w:rPr>
      </w:pPr>
      <w:r w:rsidRPr="00362903">
        <w:rPr>
          <w:lang w:val="en-US"/>
        </w:rPr>
        <w:t>(Complex Object) (I want to have my hair cut.).</w:t>
      </w:r>
      <w:r w:rsidRPr="00362903">
        <w:rPr>
          <w:color w:val="000000"/>
          <w:lang w:val="en-US"/>
        </w:rPr>
        <w:t xml:space="preserve"> </w:t>
      </w:r>
    </w:p>
    <w:p w:rsidR="00192C9F" w:rsidRDefault="00362903">
      <w:pPr>
        <w:ind w:left="392" w:right="148"/>
      </w:pPr>
      <w:r>
        <w:t xml:space="preserve">Условные предложения нереального характера </w:t>
      </w:r>
    </w:p>
    <w:p w:rsidR="00192C9F" w:rsidRDefault="00362903">
      <w:pPr>
        <w:ind w:left="163" w:right="148"/>
      </w:pPr>
      <w:r>
        <w:t>(Conditio- nal II).</w:t>
      </w:r>
      <w:r>
        <w:rPr>
          <w:color w:val="000000"/>
        </w:rPr>
        <w:t xml:space="preserve"> </w:t>
      </w:r>
    </w:p>
    <w:p w:rsidR="00192C9F" w:rsidRDefault="00362903">
      <w:pPr>
        <w:ind w:left="155" w:right="148" w:firstLine="228"/>
      </w:pPr>
      <w:r>
        <w:t>Конструкции для выражения предпочтения I prefer …/I’d prefer …/I’d rather … .</w:t>
      </w:r>
      <w:r>
        <w:rPr>
          <w:color w:val="000000"/>
        </w:rPr>
        <w:t xml:space="preserve"> </w:t>
      </w:r>
    </w:p>
    <w:p w:rsidR="00192C9F" w:rsidRDefault="00362903">
      <w:pPr>
        <w:ind w:left="392" w:right="148"/>
      </w:pPr>
      <w:r>
        <w:t>Конструкция I wish … .</w:t>
      </w:r>
      <w:r>
        <w:rPr>
          <w:color w:val="000000"/>
        </w:rPr>
        <w:t xml:space="preserve"> </w:t>
      </w:r>
    </w:p>
    <w:p w:rsidR="00192C9F" w:rsidRDefault="00362903">
      <w:pPr>
        <w:ind w:left="392" w:right="0"/>
      </w:pPr>
      <w:r>
        <w:t>Предложения с конструкцией either … or, neither … nor.</w:t>
      </w:r>
      <w:r>
        <w:rPr>
          <w:color w:val="000000"/>
        </w:rPr>
        <w:t xml:space="preserve"> </w:t>
      </w:r>
    </w:p>
    <w:p w:rsidR="00192C9F" w:rsidRDefault="00362903">
      <w:pPr>
        <w:ind w:left="155" w:right="148" w:firstLine="228"/>
      </w:pPr>
      <w:r>
        <w:lastRenderedPageBreak/>
        <w:t xml:space="preserve">Глаголы в видо-временных формах действительного залога в изъявительном наклонении (Present/Past/Future Simple Tense; Present/Past Perfect Tense; Present/Past  Continuous </w:t>
      </w:r>
    </w:p>
    <w:p w:rsidR="00886F5E" w:rsidRDefault="00362903">
      <w:pPr>
        <w:ind w:left="163" w:right="148"/>
        <w:rPr>
          <w:color w:val="000000"/>
        </w:rPr>
      </w:pPr>
      <w:r>
        <w:t xml:space="preserve">Tense, </w:t>
      </w:r>
      <w:r>
        <w:tab/>
        <w:t xml:space="preserve">Future-in-the-Past) </w:t>
      </w:r>
      <w:r>
        <w:tab/>
        <w:t xml:space="preserve">и </w:t>
      </w:r>
      <w:r>
        <w:tab/>
        <w:t>наиболее употребительных формах</w:t>
      </w:r>
      <w:r>
        <w:rPr>
          <w:color w:val="000000"/>
        </w:rPr>
        <w:t xml:space="preserve"> </w:t>
      </w:r>
    </w:p>
    <w:p w:rsidR="00192C9F" w:rsidRPr="00362903" w:rsidRDefault="00362903">
      <w:pPr>
        <w:ind w:left="163" w:right="148"/>
        <w:rPr>
          <w:lang w:val="en-US"/>
        </w:rPr>
      </w:pPr>
      <w:r>
        <w:t>страдательного</w:t>
      </w:r>
      <w:r w:rsidRPr="00362903">
        <w:rPr>
          <w:lang w:val="en-US"/>
        </w:rPr>
        <w:t xml:space="preserve"> </w:t>
      </w:r>
      <w:r>
        <w:t>залога</w:t>
      </w:r>
      <w:r w:rsidRPr="00362903">
        <w:rPr>
          <w:lang w:val="en-US"/>
        </w:rPr>
        <w:t xml:space="preserve"> (Present/Past Simple Passive; Present Perfect Passive).</w:t>
      </w:r>
      <w:r w:rsidRPr="00362903">
        <w:rPr>
          <w:color w:val="000000"/>
          <w:lang w:val="en-US"/>
        </w:rPr>
        <w:t xml:space="preserve"> </w:t>
      </w:r>
    </w:p>
    <w:p w:rsidR="00192C9F" w:rsidRDefault="00362903">
      <w:pPr>
        <w:ind w:left="155" w:right="148" w:firstLine="228"/>
      </w:pPr>
      <w:r>
        <w:t>Порядок следования имён прилагательных (nice long blond hair).</w:t>
      </w:r>
      <w:r>
        <w:rPr>
          <w:color w:val="000000"/>
        </w:rPr>
        <w:t xml:space="preserve"> </w:t>
      </w:r>
    </w:p>
    <w:p w:rsidR="00192C9F" w:rsidRDefault="00362903">
      <w:pPr>
        <w:ind w:left="163" w:right="148"/>
      </w:pPr>
      <w:r>
        <w:t>Социокультурные знания и умения</w:t>
      </w:r>
      <w:r>
        <w:rPr>
          <w:color w:val="000000"/>
        </w:rPr>
        <w:t xml:space="preserve"> </w:t>
      </w:r>
    </w:p>
    <w:p w:rsidR="00192C9F" w:rsidRDefault="00362903">
      <w:pPr>
        <w:ind w:left="155" w:right="148" w:firstLine="228"/>
      </w:pPr>
      <w: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r>
        <w:rPr>
          <w:color w:val="000000"/>
        </w:rPr>
        <w:t xml:space="preserve"> </w:t>
      </w:r>
    </w:p>
    <w:p w:rsidR="00192C9F" w:rsidRDefault="00362903">
      <w:pPr>
        <w:ind w:left="155" w:right="148" w:firstLine="22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r>
        <w:rPr>
          <w:color w:val="000000"/>
        </w:rPr>
        <w:t xml:space="preserve"> </w:t>
      </w:r>
    </w:p>
    <w:p w:rsidR="00192C9F" w:rsidRDefault="00362903">
      <w:pPr>
        <w:ind w:left="155" w:right="148" w:firstLine="228"/>
      </w:pPr>
      <w:r>
        <w:lastRenderedPageBreak/>
        <w:t>Формирование элементарного представление о различных ва- риантах английского языка.</w:t>
      </w:r>
      <w:r>
        <w:rPr>
          <w:color w:val="000000"/>
        </w:rPr>
        <w:t xml:space="preserve"> </w:t>
      </w:r>
    </w:p>
    <w:p w:rsidR="00192C9F" w:rsidRDefault="00362903">
      <w:pPr>
        <w:ind w:left="155" w:right="148" w:firstLine="228"/>
      </w:pPr>
      <w: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r>
        <w:rPr>
          <w:color w:val="000000"/>
        </w:rPr>
        <w:t xml:space="preserve"> </w:t>
      </w:r>
      <w:r>
        <w:t>Соблюдение нормы вежливости в межкультурном общении. Развитие умений:</w:t>
      </w:r>
      <w:r>
        <w:rPr>
          <w:color w:val="000000"/>
        </w:rPr>
        <w:t xml:space="preserve"> </w:t>
      </w:r>
    </w:p>
    <w:p w:rsidR="00192C9F" w:rsidRDefault="00362903">
      <w:pPr>
        <w:ind w:left="392" w:right="148"/>
      </w:pPr>
      <w:r>
        <w:t>писать свои имя и фамилию, а также имена и</w:t>
      </w:r>
    </w:p>
    <w:p w:rsidR="00192C9F" w:rsidRDefault="00362903">
      <w:pPr>
        <w:ind w:left="163" w:right="148"/>
      </w:pPr>
      <w:r>
        <w:t>фамилии своих родственников и друзей на английском языке;</w:t>
      </w:r>
      <w:r>
        <w:rPr>
          <w:color w:val="000000"/>
        </w:rPr>
        <w:t xml:space="preserve"> </w:t>
      </w:r>
      <w:r>
        <w:t>правильно оформлять свой адрес на английском языке (в ан- кете);</w:t>
      </w:r>
      <w:r>
        <w:rPr>
          <w:color w:val="000000"/>
        </w:rPr>
        <w:t xml:space="preserve"> </w:t>
      </w:r>
    </w:p>
    <w:p w:rsidR="00192C9F" w:rsidRDefault="00362903">
      <w:pPr>
        <w:ind w:left="155" w:right="148" w:firstLine="228"/>
      </w:pPr>
      <w:r>
        <w:t xml:space="preserve">правильно оформлять электронное сообщение личного ха- рактера в соответствии с нормами неофициального общения, принятыми в </w:t>
      </w:r>
    </w:p>
    <w:p w:rsidR="00192C9F" w:rsidRDefault="00362903">
      <w:pPr>
        <w:ind w:left="163" w:right="148"/>
      </w:pPr>
      <w:r>
        <w:t>стране/странах изучаемого языка;</w:t>
      </w:r>
      <w:r>
        <w:rPr>
          <w:color w:val="000000"/>
        </w:rPr>
        <w:t xml:space="preserve"> </w:t>
      </w:r>
    </w:p>
    <w:p w:rsidR="00192C9F" w:rsidRDefault="00362903">
      <w:pPr>
        <w:ind w:left="392" w:right="148"/>
      </w:pPr>
      <w:r>
        <w:t xml:space="preserve">кратко представлять Россию и страну/страны </w:t>
      </w:r>
    </w:p>
    <w:p w:rsidR="00192C9F" w:rsidRDefault="00362903">
      <w:pPr>
        <w:ind w:left="163" w:right="148"/>
      </w:pPr>
      <w:r>
        <w:t>изучаемого языка;</w:t>
      </w:r>
      <w:r>
        <w:rPr>
          <w:color w:val="000000"/>
        </w:rPr>
        <w:t xml:space="preserve"> </w:t>
      </w:r>
    </w:p>
    <w:p w:rsidR="00886F5E" w:rsidRDefault="00362903">
      <w:pPr>
        <w:ind w:left="155" w:right="148" w:firstLine="228"/>
        <w:rPr>
          <w:color w:val="000000"/>
        </w:rPr>
      </w:pPr>
      <w:r>
        <w:t>кратко представлять некоторые культурные явления родной страны и страны/стран изучаемого языка (основные нацио-</w:t>
      </w:r>
      <w:r>
        <w:rPr>
          <w:color w:val="000000"/>
        </w:rPr>
        <w:t xml:space="preserve"> </w:t>
      </w:r>
    </w:p>
    <w:p w:rsidR="00192C9F" w:rsidRDefault="00362903">
      <w:pPr>
        <w:ind w:left="163" w:right="148"/>
      </w:pPr>
      <w:r>
        <w:t>нальные праздники, традиции в проведении досуга и питании, достопримечательности);</w:t>
      </w:r>
      <w:r>
        <w:rPr>
          <w:color w:val="000000"/>
        </w:rPr>
        <w:t xml:space="preserve"> </w:t>
      </w:r>
    </w:p>
    <w:p w:rsidR="00192C9F" w:rsidRDefault="00362903">
      <w:pPr>
        <w:ind w:left="155" w:right="148" w:firstLine="228"/>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r>
        <w:rPr>
          <w:color w:val="000000"/>
        </w:rPr>
        <w:t xml:space="preserve"> </w:t>
      </w:r>
    </w:p>
    <w:p w:rsidR="00192C9F" w:rsidRDefault="00362903">
      <w:pPr>
        <w:ind w:left="155" w:right="148" w:firstLine="228"/>
      </w:pPr>
      <w: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r>
        <w:rPr>
          <w:color w:val="000000"/>
        </w:rPr>
        <w:t xml:space="preserve"> </w:t>
      </w:r>
    </w:p>
    <w:p w:rsidR="00192C9F" w:rsidRDefault="00362903">
      <w:pPr>
        <w:ind w:left="163" w:right="148"/>
      </w:pPr>
      <w:r>
        <w:t>Компенсаторные умения</w:t>
      </w:r>
      <w:r>
        <w:rPr>
          <w:color w:val="000000"/>
        </w:rPr>
        <w:t xml:space="preserve"> </w:t>
      </w:r>
    </w:p>
    <w:p w:rsidR="00192C9F" w:rsidRDefault="00362903">
      <w:pPr>
        <w:ind w:left="155" w:right="148" w:firstLine="228"/>
      </w:pPr>
      <w:r>
        <w:lastRenderedPageBreak/>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r>
        <w:rPr>
          <w:color w:val="000000"/>
        </w:rPr>
        <w:t xml:space="preserve"> </w:t>
      </w:r>
    </w:p>
    <w:p w:rsidR="00192C9F" w:rsidRDefault="00362903">
      <w:pPr>
        <w:ind w:left="155" w:right="148" w:firstLine="228"/>
      </w:pPr>
      <w:r>
        <w:t>Переспрашивать, просить повторить, уточняя значение не- знакомых слов.</w:t>
      </w:r>
      <w:r>
        <w:rPr>
          <w:color w:val="000000"/>
        </w:rPr>
        <w:t xml:space="preserve"> </w:t>
      </w:r>
    </w:p>
    <w:p w:rsidR="00192C9F" w:rsidRDefault="00362903">
      <w:pPr>
        <w:ind w:left="155" w:right="148" w:firstLine="228"/>
      </w:pPr>
      <w:r>
        <w:t>Использование в качестве опоры при порождении собствен- ных высказываний ключевых слов, плана.</w:t>
      </w:r>
      <w:r>
        <w:rPr>
          <w:color w:val="000000"/>
        </w:rPr>
        <w:t xml:space="preserve"> </w:t>
      </w:r>
    </w:p>
    <w:p w:rsidR="00192C9F" w:rsidRDefault="00362903">
      <w:pPr>
        <w:ind w:left="155" w:right="148" w:firstLine="228"/>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r>
        <w:rPr>
          <w:color w:val="000000"/>
        </w:rPr>
        <w:t xml:space="preserve"> </w:t>
      </w:r>
    </w:p>
    <w:p w:rsidR="00192C9F" w:rsidRDefault="00362903">
      <w:pPr>
        <w:ind w:left="155" w:right="148" w:firstLine="228"/>
      </w:pPr>
      <w: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r>
        <w:rPr>
          <w:color w:val="000000"/>
        </w:rPr>
        <w:t xml:space="preserve"> </w:t>
      </w:r>
    </w:p>
    <w:p w:rsidR="00192C9F" w:rsidRDefault="00362903" w:rsidP="00886F5E">
      <w:pPr>
        <w:spacing w:after="0" w:line="259" w:lineRule="auto"/>
        <w:ind w:left="0" w:right="0" w:firstLine="0"/>
        <w:jc w:val="left"/>
      </w:pPr>
      <w:r>
        <w:rPr>
          <w:color w:val="000000"/>
        </w:rPr>
        <w:t xml:space="preserve"> </w:t>
      </w:r>
    </w:p>
    <w:p w:rsidR="00192C9F" w:rsidRDefault="00362903">
      <w:pPr>
        <w:spacing w:line="268" w:lineRule="auto"/>
        <w:ind w:left="156" w:right="0"/>
      </w:pPr>
      <w:r>
        <w:rPr>
          <w:b/>
        </w:rPr>
        <w:t xml:space="preserve">ПЛАНИРУЕМЫЕ РЕЗУЛЬТАТЫ </w:t>
      </w:r>
    </w:p>
    <w:p w:rsidR="00192C9F" w:rsidRDefault="00362903">
      <w:pPr>
        <w:spacing w:after="188" w:line="268" w:lineRule="auto"/>
        <w:ind w:left="156" w:right="2820"/>
      </w:pPr>
      <w:r>
        <w:rPr>
          <w:b/>
        </w:rPr>
        <w:t>ОСВОЕНИЯ УЧЕБНОГО ПРЕДМЕТА</w:t>
      </w:r>
      <w:r>
        <w:rPr>
          <w:b/>
          <w:color w:val="000000"/>
        </w:rPr>
        <w:t xml:space="preserve"> </w:t>
      </w:r>
    </w:p>
    <w:p w:rsidR="00192C9F" w:rsidRDefault="00362903">
      <w:pPr>
        <w:spacing w:after="42"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03372" name="Group 150337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54005" name="Shape 5400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2C5342B6" id="Group 1503372"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eKRHF4CAADOBQAADgAAAAAAAAAAAAAAAAAuAgAAZHJzL2Uyb0RvYy54bWxQ&#10;SwECLQAUAAYACAAAACEAhO/ZR9kAAAADAQAADwAAAAAAAAAAAAAAAAC4BAAAZHJzL2Rvd25yZXYu&#10;eG1sUEsFBgAAAAAEAAQA8wAAAL4FAAAAAA==&#10;">
                <v:shape id="Shape 5400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&#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spacing w:after="154" w:line="268" w:lineRule="auto"/>
        <w:ind w:left="156" w:right="0"/>
      </w:pPr>
      <w:r>
        <w:rPr>
          <w:b/>
        </w:rPr>
        <w:t>«ИНОСТРАННЫЙ (АНГЛИЙСКИЙ) ЯЗЫК»</w:t>
      </w:r>
      <w:r>
        <w:rPr>
          <w:b/>
          <w:color w:val="000000"/>
        </w:rPr>
        <w:t xml:space="preserve"> </w:t>
      </w:r>
    </w:p>
    <w:p w:rsidR="00192C9F" w:rsidRDefault="00362903">
      <w:pPr>
        <w:ind w:left="155" w:right="148" w:firstLine="228"/>
      </w:pPr>
      <w: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r>
        <w:rPr>
          <w:color w:val="000000"/>
        </w:rPr>
        <w:t xml:space="preserve"> </w:t>
      </w:r>
    </w:p>
    <w:p w:rsidR="00192C9F" w:rsidRDefault="00362903">
      <w:pPr>
        <w:ind w:left="155" w:right="148" w:firstLine="228"/>
      </w:pPr>
      <w:r>
        <w:lastRenderedPageBreak/>
        <w:t xml:space="preserve">Личностные результаты освоения программы основного об- щего образования достигаются в единстве учебной и воспита- тельной деятельности </w:t>
      </w:r>
    </w:p>
    <w:p w:rsidR="00886F5E" w:rsidRDefault="00362903">
      <w:pPr>
        <w:ind w:left="163" w:right="148"/>
        <w:rPr>
          <w:color w:val="000000"/>
        </w:rPr>
      </w:pPr>
      <w:r>
        <w:t>Организации в соответствии с традицион-</w:t>
      </w:r>
      <w:r>
        <w:rPr>
          <w:color w:val="000000"/>
        </w:rPr>
        <w:t xml:space="preserve"> </w:t>
      </w:r>
    </w:p>
    <w:p w:rsidR="00192C9F" w:rsidRDefault="00362903">
      <w:pPr>
        <w:ind w:left="163" w:right="148"/>
      </w:pPr>
      <w: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148" w:firstLine="228"/>
      </w:pPr>
      <w: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rPr>
        <w:t xml:space="preserve"> </w:t>
      </w:r>
    </w:p>
    <w:p w:rsidR="00192C9F" w:rsidRDefault="00362903">
      <w:pPr>
        <w:ind w:left="155" w:right="148" w:firstLine="228"/>
      </w:pPr>
      <w:r>
        <w:rPr>
          <w:b/>
        </w:rPr>
        <w:t xml:space="preserve">Личностные результаты </w:t>
      </w:r>
      <w:r>
        <w:t>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r>
        <w:rPr>
          <w:color w:val="000000"/>
        </w:rPr>
        <w:t xml:space="preserve"> </w:t>
      </w:r>
    </w:p>
    <w:p w:rsidR="00192C9F" w:rsidRDefault="00362903">
      <w:pPr>
        <w:spacing w:after="203" w:line="271" w:lineRule="auto"/>
        <w:ind w:left="392" w:right="0"/>
      </w:pPr>
      <w:r>
        <w:rPr>
          <w:i/>
        </w:rPr>
        <w:t>Гражданского воспитания</w:t>
      </w:r>
      <w:r>
        <w:t>:</w:t>
      </w:r>
      <w:r>
        <w:rPr>
          <w:color w:val="000000"/>
        </w:rPr>
        <w:t xml:space="preserve"> </w:t>
      </w:r>
    </w:p>
    <w:p w:rsidR="00192C9F" w:rsidRDefault="00362903">
      <w:pPr>
        <w:ind w:left="155" w:right="148" w:firstLine="228"/>
      </w:pPr>
      <w:r>
        <w:t>готовность к выполнению обязанностей гражданина и реали- зации его прав, уважение прав, свобод и законных интересов других людей;</w:t>
      </w:r>
      <w:r>
        <w:rPr>
          <w:color w:val="000000"/>
        </w:rPr>
        <w:t xml:space="preserve"> </w:t>
      </w:r>
    </w:p>
    <w:p w:rsidR="00192C9F" w:rsidRDefault="00362903" w:rsidP="00886F5E">
      <w:pPr>
        <w:spacing w:after="19" w:line="271" w:lineRule="auto"/>
        <w:ind w:left="10" w:right="149" w:hanging="10"/>
      </w:pPr>
      <w:r>
        <w:lastRenderedPageBreak/>
        <w:t xml:space="preserve">активное участие в жизни семьи, Организации, </w:t>
      </w:r>
    </w:p>
    <w:p w:rsidR="00192C9F" w:rsidRDefault="00362903">
      <w:pPr>
        <w:ind w:left="163" w:right="148"/>
      </w:pPr>
      <w:r>
        <w:t>местного со- общества, родного края, страны;</w:t>
      </w:r>
      <w:r>
        <w:rPr>
          <w:color w:val="000000"/>
        </w:rPr>
        <w:t xml:space="preserve"> </w:t>
      </w:r>
    </w:p>
    <w:p w:rsidR="00192C9F" w:rsidRDefault="00362903">
      <w:pPr>
        <w:ind w:left="155" w:right="148" w:firstLine="228"/>
      </w:pPr>
      <w:r>
        <w:t>неприятие любых форм экстремизма, дискриминации; понимание роли различных социальных институтов в жизни</w:t>
      </w:r>
      <w:r>
        <w:rPr>
          <w:color w:val="000000"/>
        </w:rPr>
        <w:t xml:space="preserve"> </w:t>
      </w:r>
      <w:r>
        <w:t>человека;</w:t>
      </w:r>
      <w:r>
        <w:rPr>
          <w:color w:val="000000"/>
        </w:rPr>
        <w:t xml:space="preserve"> </w:t>
      </w:r>
    </w:p>
    <w:p w:rsidR="00192C9F" w:rsidRDefault="00362903">
      <w:pPr>
        <w:ind w:left="155" w:right="148" w:firstLine="22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r>
        <w:rPr>
          <w:color w:val="000000"/>
        </w:rPr>
        <w:t xml:space="preserve"> </w:t>
      </w:r>
    </w:p>
    <w:p w:rsidR="00192C9F" w:rsidRDefault="00362903">
      <w:pPr>
        <w:ind w:left="392" w:right="148"/>
      </w:pPr>
      <w:r>
        <w:t xml:space="preserve">представление о способах противодействия коррупции; готовность к разнообразной </w:t>
      </w:r>
    </w:p>
    <w:p w:rsidR="00192C9F" w:rsidRDefault="00362903">
      <w:pPr>
        <w:ind w:left="392" w:right="148"/>
      </w:pPr>
      <w:r>
        <w:t>совместной деятельности, стрем-</w:t>
      </w:r>
      <w:r>
        <w:rPr>
          <w:color w:val="000000"/>
        </w:rPr>
        <w:t xml:space="preserve"> </w:t>
      </w:r>
    </w:p>
    <w:p w:rsidR="00192C9F" w:rsidRDefault="00362903">
      <w:pPr>
        <w:ind w:left="163" w:right="148"/>
      </w:pPr>
      <w:r>
        <w:t xml:space="preserve">ление </w:t>
      </w:r>
      <w:r>
        <w:tab/>
        <w:t xml:space="preserve">к </w:t>
      </w:r>
      <w:r>
        <w:tab/>
        <w:t xml:space="preserve">взаимопониманию </w:t>
      </w:r>
      <w:r>
        <w:tab/>
        <w:t xml:space="preserve">и </w:t>
      </w:r>
      <w:r>
        <w:tab/>
        <w:t>взаимопомощи, активное участие в школьном самоуправлении;</w:t>
      </w:r>
      <w:r>
        <w:rPr>
          <w:color w:val="000000"/>
        </w:rPr>
        <w:t xml:space="preserve"> </w:t>
      </w:r>
    </w:p>
    <w:p w:rsidR="00192C9F" w:rsidRDefault="00362903">
      <w:pPr>
        <w:ind w:left="155" w:right="148" w:firstLine="228"/>
      </w:pPr>
      <w:r>
        <w:t>готовность к участию в гуманитарной деятельности (во- лонтёрство, помощь людям, нуждающимся в ней).</w:t>
      </w:r>
      <w:r>
        <w:rPr>
          <w:color w:val="000000"/>
        </w:rPr>
        <w:t xml:space="preserve"> </w:t>
      </w:r>
    </w:p>
    <w:p w:rsidR="00886F5E" w:rsidRDefault="00362903">
      <w:pPr>
        <w:spacing w:after="21" w:line="271" w:lineRule="auto"/>
        <w:ind w:left="392" w:right="0"/>
        <w:rPr>
          <w:color w:val="000000"/>
        </w:rPr>
      </w:pPr>
      <w:r>
        <w:rPr>
          <w:i/>
        </w:rPr>
        <w:t>Патриотического воспитания</w:t>
      </w:r>
      <w:r>
        <w:t>:</w:t>
      </w:r>
      <w:r>
        <w:rPr>
          <w:color w:val="000000"/>
        </w:rPr>
        <w:t xml:space="preserve"> </w:t>
      </w:r>
    </w:p>
    <w:p w:rsidR="00192C9F" w:rsidRDefault="00362903">
      <w:pPr>
        <w:ind w:left="155" w:right="148" w:firstLine="228"/>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r>
        <w:rPr>
          <w:color w:val="000000"/>
        </w:rPr>
        <w:t xml:space="preserve"> </w:t>
      </w:r>
    </w:p>
    <w:p w:rsidR="00192C9F" w:rsidRDefault="00362903">
      <w:pPr>
        <w:ind w:left="155" w:right="148" w:firstLine="228"/>
      </w:pPr>
      <w:r>
        <w:t>ценностное отношение к достижениям своей Родины – Рос- сии, к науке, искусству, спорту, технологиям, боевым подвигам и трудовым достижениям народа;</w:t>
      </w:r>
      <w:r>
        <w:rPr>
          <w:color w:val="000000"/>
        </w:rPr>
        <w:t xml:space="preserve"> </w:t>
      </w:r>
    </w:p>
    <w:p w:rsidR="00192C9F" w:rsidRDefault="00362903">
      <w:pPr>
        <w:ind w:left="155" w:right="148" w:firstLine="228"/>
      </w:pPr>
      <w: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r>
        <w:rPr>
          <w:color w:val="000000"/>
        </w:rPr>
        <w:t xml:space="preserve"> </w:t>
      </w:r>
      <w:r>
        <w:rPr>
          <w:i/>
        </w:rPr>
        <w:t>Духовно-нравственного воспитания</w:t>
      </w:r>
      <w:r>
        <w:t>:</w:t>
      </w:r>
      <w:r>
        <w:rPr>
          <w:color w:val="000000"/>
        </w:rPr>
        <w:t xml:space="preserve"> </w:t>
      </w:r>
      <w:r>
        <w:t xml:space="preserve">ориентация на моральные ценности и нормы в </w:t>
      </w:r>
    </w:p>
    <w:p w:rsidR="00192C9F" w:rsidRDefault="00362903">
      <w:pPr>
        <w:ind w:left="163" w:right="148"/>
      </w:pPr>
      <w:r>
        <w:lastRenderedPageBreak/>
        <w:t>ситуациях нравственного выбора;</w:t>
      </w:r>
      <w:r>
        <w:rPr>
          <w:color w:val="000000"/>
        </w:rPr>
        <w:t xml:space="preserve"> </w:t>
      </w:r>
    </w:p>
    <w:p w:rsidR="00192C9F" w:rsidRDefault="00362903">
      <w:pPr>
        <w:ind w:left="155" w:right="148" w:firstLine="228"/>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r>
        <w:rPr>
          <w:color w:val="000000"/>
        </w:rPr>
        <w:t xml:space="preserve"> </w:t>
      </w:r>
    </w:p>
    <w:p w:rsidR="00192C9F" w:rsidRDefault="00362903">
      <w:pPr>
        <w:ind w:left="155" w:right="148" w:firstLine="228"/>
      </w:pPr>
      <w:r>
        <w:t>активное неприятие асоциальных поступков, свобода и ответ- ственность личности в условиях индивидуального и обществен- ного пространства.</w:t>
      </w:r>
      <w:r>
        <w:rPr>
          <w:color w:val="000000"/>
        </w:rPr>
        <w:t xml:space="preserve"> </w:t>
      </w:r>
      <w:r>
        <w:rPr>
          <w:i/>
        </w:rPr>
        <w:t>Эстетического воспитания</w:t>
      </w:r>
      <w:r>
        <w:t>:</w:t>
      </w:r>
      <w:r>
        <w:rPr>
          <w:color w:val="000000"/>
        </w:rPr>
        <w:t xml:space="preserve"> </w:t>
      </w:r>
      <w: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r>
        <w:rPr>
          <w:color w:val="000000"/>
        </w:rPr>
        <w:t xml:space="preserve"> </w:t>
      </w:r>
    </w:p>
    <w:p w:rsidR="00192C9F" w:rsidRDefault="00362903">
      <w:pPr>
        <w:ind w:left="155" w:right="2" w:firstLine="228"/>
      </w:pPr>
      <w:r>
        <w:t>понимание ценности отечественного и мирового искусства, роли этнических культурных традиций и народного творчества;</w:t>
      </w:r>
      <w:r>
        <w:rPr>
          <w:color w:val="000000"/>
        </w:rPr>
        <w:t xml:space="preserve"> </w:t>
      </w:r>
      <w:r>
        <w:t>стремление к самовыражению в разных видах искусства.</w:t>
      </w:r>
      <w:r>
        <w:rPr>
          <w:color w:val="000000"/>
        </w:rPr>
        <w:t xml:space="preserve"> </w:t>
      </w:r>
    </w:p>
    <w:p w:rsidR="00192C9F" w:rsidRDefault="00362903">
      <w:pPr>
        <w:spacing w:after="0" w:line="367" w:lineRule="auto"/>
        <w:ind w:left="213" w:right="158" w:firstLine="228"/>
      </w:pPr>
      <w:r>
        <w:rPr>
          <w:i/>
        </w:rPr>
        <w:t>Физического воспитания, формирования культуры здоровья и эмоционального благополучия</w:t>
      </w:r>
      <w:r>
        <w:t>:</w:t>
      </w:r>
      <w:r>
        <w:rPr>
          <w:color w:val="000000"/>
        </w:rPr>
        <w:t xml:space="preserve"> </w:t>
      </w:r>
      <w:r>
        <w:t>осознание ценности жизни;</w:t>
      </w:r>
      <w:r>
        <w:rPr>
          <w:color w:val="000000"/>
        </w:rPr>
        <w:t xml:space="preserve"> </w:t>
      </w:r>
    </w:p>
    <w:p w:rsidR="00192C9F" w:rsidRDefault="00362903">
      <w:pPr>
        <w:ind w:left="155" w:right="148" w:firstLine="228"/>
      </w:pPr>
      <w: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r>
        <w:rPr>
          <w:color w:val="000000"/>
        </w:rPr>
        <w:t xml:space="preserve"> </w:t>
      </w:r>
    </w:p>
    <w:p w:rsidR="00192C9F" w:rsidRDefault="00362903">
      <w:pPr>
        <w:ind w:left="155" w:right="148" w:firstLine="228"/>
      </w:pPr>
      <w: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r>
        <w:rPr>
          <w:color w:val="000000"/>
        </w:rPr>
        <w:t xml:space="preserve"> </w:t>
      </w:r>
    </w:p>
    <w:p w:rsidR="00192C9F" w:rsidRDefault="00362903">
      <w:pPr>
        <w:ind w:left="392" w:right="148"/>
      </w:pPr>
      <w:r>
        <w:t xml:space="preserve">соблюдение правил безопасности, в том числе </w:t>
      </w:r>
    </w:p>
    <w:p w:rsidR="00192C9F" w:rsidRDefault="00362903">
      <w:pPr>
        <w:ind w:left="163" w:right="148"/>
      </w:pPr>
      <w:r>
        <w:t>навыков безо- пасного поведения в интернет-среде;</w:t>
      </w:r>
      <w:r>
        <w:rPr>
          <w:color w:val="000000"/>
        </w:rPr>
        <w:t xml:space="preserve"> </w:t>
      </w:r>
    </w:p>
    <w:p w:rsidR="00192C9F" w:rsidRDefault="00362903">
      <w:pPr>
        <w:ind w:left="155" w:right="148" w:firstLine="228"/>
      </w:pPr>
      <w:r>
        <w:t xml:space="preserve">способность </w:t>
      </w:r>
      <w:r>
        <w:tab/>
        <w:t xml:space="preserve">адаптироваться </w:t>
      </w:r>
      <w:r>
        <w:tab/>
        <w:t xml:space="preserve">к </w:t>
      </w:r>
      <w:r>
        <w:tab/>
        <w:t xml:space="preserve">стрессовым ситуациям </w:t>
      </w:r>
      <w:r>
        <w:tab/>
        <w:t xml:space="preserve">и </w:t>
      </w:r>
      <w:r>
        <w:tab/>
        <w:t xml:space="preserve">ме- </w:t>
      </w:r>
      <w:r>
        <w:tab/>
        <w:t xml:space="preserve">няющимся </w:t>
      </w:r>
      <w:r>
        <w:tab/>
        <w:t xml:space="preserve">социальным, </w:t>
      </w:r>
    </w:p>
    <w:p w:rsidR="00886F5E" w:rsidRDefault="00362903">
      <w:pPr>
        <w:ind w:left="163" w:right="148"/>
        <w:rPr>
          <w:color w:val="000000"/>
        </w:rPr>
      </w:pPr>
      <w:r>
        <w:lastRenderedPageBreak/>
        <w:t>информационным и природным усло-</w:t>
      </w:r>
      <w:r>
        <w:rPr>
          <w:color w:val="000000"/>
        </w:rPr>
        <w:t xml:space="preserve"> </w:t>
      </w:r>
    </w:p>
    <w:p w:rsidR="00192C9F" w:rsidRDefault="00362903">
      <w:pPr>
        <w:ind w:left="163" w:right="148"/>
      </w:pPr>
      <w:r>
        <w:t>виям, в том числе осмысляя собственный опыт и выстраивая дальнейшие цели;</w:t>
      </w:r>
      <w:r>
        <w:rPr>
          <w:color w:val="000000"/>
        </w:rPr>
        <w:t xml:space="preserve"> </w:t>
      </w:r>
    </w:p>
    <w:p w:rsidR="00192C9F" w:rsidRDefault="00362903">
      <w:pPr>
        <w:ind w:left="155" w:right="148" w:firstLine="228"/>
      </w:pPr>
      <w:r>
        <w:t>умение принимать себя и других, не осуждая;</w:t>
      </w:r>
      <w:r>
        <w:rPr>
          <w:color w:val="000000"/>
        </w:rPr>
        <w:t xml:space="preserve"> </w:t>
      </w:r>
      <w:r>
        <w:t xml:space="preserve">умение осознавать эмоциональное состояние себя и других, умение управлять собственным </w:t>
      </w:r>
    </w:p>
    <w:p w:rsidR="00192C9F" w:rsidRDefault="00362903">
      <w:pPr>
        <w:ind w:left="163" w:right="148"/>
      </w:pPr>
      <w:r>
        <w:t>эмоциональным состоянием;</w:t>
      </w:r>
      <w:r>
        <w:rPr>
          <w:color w:val="000000"/>
        </w:rPr>
        <w:t xml:space="preserve"> </w:t>
      </w:r>
    </w:p>
    <w:p w:rsidR="00192C9F" w:rsidRDefault="00362903">
      <w:pPr>
        <w:ind w:left="155" w:right="148" w:firstLine="228"/>
      </w:pPr>
      <w:r>
        <w:t>сформированность навыка рефлексии, признание своего пра- ва на ошибку и такого же права другого человека.</w:t>
      </w:r>
      <w:r>
        <w:rPr>
          <w:color w:val="000000"/>
        </w:rPr>
        <w:t xml:space="preserve"> </w:t>
      </w:r>
    </w:p>
    <w:p w:rsidR="00192C9F" w:rsidRDefault="00362903">
      <w:pPr>
        <w:spacing w:after="155" w:line="271" w:lineRule="auto"/>
        <w:ind w:left="392" w:right="0"/>
      </w:pPr>
      <w:r>
        <w:rPr>
          <w:i/>
        </w:rPr>
        <w:t>Трудового воспитания</w:t>
      </w:r>
      <w:r>
        <w:t>:</w:t>
      </w:r>
      <w:r>
        <w:rPr>
          <w:color w:val="000000"/>
        </w:rPr>
        <w:t xml:space="preserve"> </w:t>
      </w:r>
    </w:p>
    <w:p w:rsidR="00192C9F" w:rsidRDefault="00362903">
      <w:pPr>
        <w:ind w:left="155" w:right="148" w:firstLine="228"/>
      </w:pPr>
      <w:r>
        <w:t xml:space="preserve">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w:t>
      </w:r>
    </w:p>
    <w:p w:rsidR="00192C9F" w:rsidRDefault="00362903">
      <w:pPr>
        <w:ind w:left="163" w:right="148"/>
      </w:pPr>
      <w:r>
        <w:t>выполнять такого рода деятель- ность;</w:t>
      </w:r>
      <w:r>
        <w:rPr>
          <w:color w:val="000000"/>
        </w:rPr>
        <w:t xml:space="preserve"> </w:t>
      </w:r>
    </w:p>
    <w:p w:rsidR="00192C9F" w:rsidRDefault="00362903">
      <w:pPr>
        <w:ind w:left="155" w:right="148" w:firstLine="228"/>
      </w:pPr>
      <w:r>
        <w:t>интерес к практическому изучению профессий и труда раз- личного рода, в том числе на основе применения изучаемого предметного знания;</w:t>
      </w:r>
      <w:r>
        <w:rPr>
          <w:color w:val="000000"/>
        </w:rPr>
        <w:t xml:space="preserve"> </w:t>
      </w:r>
    </w:p>
    <w:p w:rsidR="00192C9F" w:rsidRDefault="00362903">
      <w:pPr>
        <w:ind w:left="155" w:right="148" w:firstLine="228"/>
      </w:pPr>
      <w:r>
        <w:t>осознание важности обучения на протяжении всей жизни для успешной профессиональной деятельности и развитие необхо- димых умений для этого;</w:t>
      </w:r>
      <w:r>
        <w:rPr>
          <w:color w:val="000000"/>
        </w:rPr>
        <w:t xml:space="preserve"> </w:t>
      </w:r>
    </w:p>
    <w:p w:rsidR="00192C9F" w:rsidRDefault="00362903">
      <w:pPr>
        <w:ind w:left="392" w:right="556"/>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Pr>
          <w:color w:val="000000"/>
        </w:rPr>
        <w:t xml:space="preserve"> </w:t>
      </w:r>
    </w:p>
    <w:p w:rsidR="00192C9F" w:rsidRDefault="00362903">
      <w:pPr>
        <w:ind w:left="163" w:right="148"/>
      </w:pPr>
      <w:r>
        <w:t>образования и жизненных планов с учётом личных и обще- ственных интересов и потребностей.</w:t>
      </w:r>
      <w:r>
        <w:rPr>
          <w:color w:val="000000"/>
        </w:rPr>
        <w:t xml:space="preserve"> </w:t>
      </w:r>
    </w:p>
    <w:p w:rsidR="00192C9F" w:rsidRDefault="00362903">
      <w:pPr>
        <w:spacing w:after="152" w:line="271" w:lineRule="auto"/>
        <w:ind w:left="392" w:right="0"/>
      </w:pPr>
      <w:r>
        <w:rPr>
          <w:i/>
        </w:rPr>
        <w:t>Экологического воспитания</w:t>
      </w:r>
      <w:r>
        <w:t>:</w:t>
      </w:r>
      <w:r>
        <w:rPr>
          <w:color w:val="000000"/>
        </w:rPr>
        <w:t xml:space="preserve"> </w:t>
      </w:r>
    </w:p>
    <w:p w:rsidR="00192C9F" w:rsidRDefault="00362903">
      <w:pPr>
        <w:ind w:left="155" w:right="148" w:firstLine="228"/>
      </w:pPr>
      <w:r>
        <w:lastRenderedPageBreak/>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r>
        <w:rPr>
          <w:color w:val="000000"/>
        </w:rPr>
        <w:t xml:space="preserve"> </w:t>
      </w:r>
    </w:p>
    <w:p w:rsidR="00192C9F" w:rsidRDefault="00362903" w:rsidP="00886F5E">
      <w:pPr>
        <w:ind w:right="148"/>
      </w:pPr>
      <w:r>
        <w:t xml:space="preserve">повышение уровня экологической культуры, осознание гло- бального характера экологических проблем и путей их решения; активное неприятие </w:t>
      </w:r>
    </w:p>
    <w:p w:rsidR="00192C9F" w:rsidRDefault="00362903" w:rsidP="00886F5E">
      <w:pPr>
        <w:spacing w:after="19" w:line="271" w:lineRule="auto"/>
        <w:ind w:left="10" w:right="149" w:hanging="10"/>
      </w:pPr>
      <w:r>
        <w:t>действий, приносящих вред окружаю-</w:t>
      </w:r>
      <w:r>
        <w:rPr>
          <w:color w:val="000000"/>
        </w:rPr>
        <w:t xml:space="preserve"> </w:t>
      </w:r>
    </w:p>
    <w:p w:rsidR="00192C9F" w:rsidRDefault="00362903">
      <w:pPr>
        <w:ind w:left="163" w:right="148"/>
      </w:pPr>
      <w:r>
        <w:t>щей среде;</w:t>
      </w:r>
      <w:r>
        <w:rPr>
          <w:color w:val="000000"/>
        </w:rPr>
        <w:t xml:space="preserve"> </w:t>
      </w:r>
    </w:p>
    <w:p w:rsidR="00192C9F" w:rsidRDefault="00362903">
      <w:pPr>
        <w:ind w:left="155" w:right="148" w:firstLine="228"/>
      </w:pPr>
      <w:r>
        <w:t>осознание своей роли как гражданина и потребителя в усло- виях взаимосвязи природной, технологической и социальной сред;</w:t>
      </w:r>
      <w:r>
        <w:rPr>
          <w:color w:val="000000"/>
        </w:rPr>
        <w:t xml:space="preserve"> </w:t>
      </w:r>
      <w:r>
        <w:t xml:space="preserve">готовность к участию в практической деятельности </w:t>
      </w:r>
    </w:p>
    <w:p w:rsidR="00192C9F" w:rsidRDefault="00362903">
      <w:pPr>
        <w:ind w:left="163" w:right="148"/>
      </w:pPr>
      <w:r>
        <w:t>экологи- ческой направленности.</w:t>
      </w:r>
      <w:r>
        <w:rPr>
          <w:color w:val="000000"/>
        </w:rPr>
        <w:t xml:space="preserve"> </w:t>
      </w:r>
    </w:p>
    <w:p w:rsidR="00192C9F" w:rsidRDefault="00362903">
      <w:pPr>
        <w:spacing w:after="204" w:line="271" w:lineRule="auto"/>
        <w:ind w:left="392" w:right="0"/>
      </w:pPr>
      <w:r>
        <w:rPr>
          <w:i/>
        </w:rPr>
        <w:t>Ценности научного познания</w:t>
      </w:r>
      <w:r>
        <w:t>:</w:t>
      </w:r>
      <w:r>
        <w:rPr>
          <w:color w:val="000000"/>
        </w:rPr>
        <w:t xml:space="preserve"> </w:t>
      </w:r>
    </w:p>
    <w:p w:rsidR="00192C9F" w:rsidRDefault="00362903">
      <w:pPr>
        <w:ind w:left="155" w:right="148" w:firstLine="228"/>
      </w:pPr>
      <w:r>
        <w:t xml:space="preserve">ориентация в деятельности на современную систему научных представлений об основных </w:t>
      </w:r>
    </w:p>
    <w:p w:rsidR="00886F5E" w:rsidRDefault="00362903">
      <w:pPr>
        <w:ind w:left="163" w:right="148"/>
        <w:rPr>
          <w:color w:val="000000"/>
        </w:rPr>
      </w:pPr>
      <w:r>
        <w:t>закономерностях развития челове-</w:t>
      </w:r>
      <w:r>
        <w:rPr>
          <w:color w:val="000000"/>
        </w:rPr>
        <w:t xml:space="preserve"> </w:t>
      </w:r>
    </w:p>
    <w:p w:rsidR="00192C9F" w:rsidRDefault="00362903">
      <w:pPr>
        <w:ind w:left="163" w:right="148"/>
      </w:pPr>
      <w:r>
        <w:t>ка, природы и общества, взаимосвязях человека с природной и социальной средой;</w:t>
      </w:r>
      <w:r>
        <w:rPr>
          <w:color w:val="000000"/>
        </w:rPr>
        <w:t xml:space="preserve"> </w:t>
      </w:r>
    </w:p>
    <w:p w:rsidR="00192C9F" w:rsidRDefault="00362903">
      <w:pPr>
        <w:ind w:left="392" w:right="148"/>
      </w:pPr>
      <w:r>
        <w:t xml:space="preserve">овладение языковой и читательской культурой как </w:t>
      </w:r>
    </w:p>
    <w:p w:rsidR="00192C9F" w:rsidRDefault="00362903">
      <w:pPr>
        <w:ind w:left="163" w:right="148"/>
      </w:pPr>
      <w:r>
        <w:t>средством познания мира;</w:t>
      </w:r>
      <w:r>
        <w:rPr>
          <w:color w:val="000000"/>
        </w:rPr>
        <w:t xml:space="preserve"> </w:t>
      </w:r>
    </w:p>
    <w:p w:rsidR="00192C9F" w:rsidRDefault="00362903">
      <w:pPr>
        <w:ind w:left="155" w:right="148" w:firstLine="228"/>
      </w:pPr>
      <w:r>
        <w:t>овладение основными навыками исследовательской деятель- 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r>
        <w:rPr>
          <w:color w:val="000000"/>
        </w:rPr>
        <w:t xml:space="preserve"> </w:t>
      </w:r>
    </w:p>
    <w:p w:rsidR="00192C9F" w:rsidRDefault="00362903">
      <w:pPr>
        <w:ind w:left="155" w:right="148" w:firstLine="228"/>
      </w:pPr>
      <w:r>
        <w:rPr>
          <w:i/>
        </w:rPr>
        <w:t>Личностные результаты, обеспечивающие адаптацию обу- чающегося к изменяющимся условиям социальной и природной среды, включают</w:t>
      </w:r>
      <w:r>
        <w:t>:</w:t>
      </w:r>
      <w:r>
        <w:rPr>
          <w:color w:val="000000"/>
        </w:rPr>
        <w:t xml:space="preserve"> </w:t>
      </w:r>
      <w:r>
        <w:t xml:space="preserve">освоение обучающимися социального опыта, основных соци- альных ролей, соответствующих </w:t>
      </w:r>
      <w:r>
        <w:lastRenderedPageBreak/>
        <w:t>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r>
        <w:rPr>
          <w:color w:val="000000"/>
        </w:rPr>
        <w:t xml:space="preserve"> </w:t>
      </w:r>
    </w:p>
    <w:p w:rsidR="00192C9F" w:rsidRDefault="00362903">
      <w:pPr>
        <w:ind w:left="155" w:right="148" w:firstLine="228"/>
      </w:pPr>
      <w:r>
        <w:t>способность обучающихся взаимодействовать в условиях не- определённости, открытость опыту и знаниям других;</w:t>
      </w:r>
      <w:r>
        <w:rPr>
          <w:color w:val="000000"/>
        </w:rPr>
        <w:t xml:space="preserve"> </w:t>
      </w:r>
    </w:p>
    <w:p w:rsidR="00192C9F" w:rsidRDefault="00362903">
      <w:pPr>
        <w:ind w:left="155" w:right="148" w:firstLine="228"/>
      </w:pPr>
      <w: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r>
        <w:rPr>
          <w:color w:val="000000"/>
        </w:rPr>
        <w:t xml:space="preserve"> </w:t>
      </w:r>
    </w:p>
    <w:p w:rsidR="00192C9F" w:rsidRDefault="00362903">
      <w:pPr>
        <w:ind w:left="155" w:right="148" w:firstLine="228"/>
      </w:pPr>
      <w:r>
        <w:t xml:space="preserve">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w:t>
      </w:r>
      <w:r>
        <w:tab/>
        <w:t xml:space="preserve">и </w:t>
      </w:r>
      <w:r>
        <w:tab/>
        <w:t xml:space="preserve">компетентностей, </w:t>
      </w:r>
      <w:r>
        <w:tab/>
        <w:t xml:space="preserve">планировать </w:t>
      </w:r>
      <w:r>
        <w:tab/>
        <w:t>своё развитие;</w:t>
      </w:r>
      <w:r>
        <w:rPr>
          <w:color w:val="000000"/>
        </w:rPr>
        <w:t xml:space="preserve"> </w:t>
      </w:r>
    </w:p>
    <w:p w:rsidR="00192C9F" w:rsidRDefault="00362903">
      <w:pPr>
        <w:ind w:left="155" w:right="148" w:firstLine="228"/>
      </w:pPr>
      <w:r>
        <w:t xml:space="preserve">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w:t>
      </w:r>
    </w:p>
    <w:p w:rsidR="00192C9F" w:rsidRDefault="00362903">
      <w:pPr>
        <w:ind w:left="163" w:right="148"/>
      </w:pPr>
      <w:r>
        <w:t>устойчивого развития;</w:t>
      </w:r>
      <w:r>
        <w:rPr>
          <w:color w:val="000000"/>
        </w:rPr>
        <w:t xml:space="preserve"> </w:t>
      </w:r>
    </w:p>
    <w:p w:rsidR="00192C9F" w:rsidRDefault="00362903">
      <w:pPr>
        <w:ind w:left="392" w:right="148"/>
      </w:pPr>
      <w:r>
        <w:t xml:space="preserve">умение анализировать и выявлять взаимосвязи </w:t>
      </w:r>
    </w:p>
    <w:p w:rsidR="00192C9F" w:rsidRDefault="00362903">
      <w:pPr>
        <w:ind w:left="163" w:right="148"/>
      </w:pPr>
      <w:r>
        <w:t>природы, об- щества и экономики;</w:t>
      </w:r>
      <w:r>
        <w:rPr>
          <w:color w:val="000000"/>
        </w:rPr>
        <w:t xml:space="preserve"> </w:t>
      </w:r>
    </w:p>
    <w:p w:rsidR="00886F5E" w:rsidRDefault="00362903">
      <w:pPr>
        <w:ind w:left="155" w:right="148" w:firstLine="228"/>
        <w:rPr>
          <w:color w:val="000000"/>
        </w:rPr>
      </w:pPr>
      <w:r>
        <w:lastRenderedPageBreak/>
        <w:t>умение оценивать свои действия с учётом влияния на окру- жающую среду, достижений целей и преодоления вызовов, воз- можных глобальных последствий;</w:t>
      </w:r>
      <w:r>
        <w:rPr>
          <w:color w:val="000000"/>
        </w:rPr>
        <w:t xml:space="preserve"> </w:t>
      </w:r>
    </w:p>
    <w:p w:rsidR="00192C9F" w:rsidRDefault="00362903">
      <w:pPr>
        <w:ind w:left="155" w:right="148" w:firstLine="228"/>
      </w:pPr>
      <w:r>
        <w:t>способность обучающихся осознавать стрессовую ситуацию, оценивать происходящие изменения и их последствия;</w:t>
      </w:r>
      <w:r>
        <w:rPr>
          <w:color w:val="000000"/>
        </w:rPr>
        <w:t xml:space="preserve"> </w:t>
      </w:r>
    </w:p>
    <w:p w:rsidR="00192C9F" w:rsidRDefault="00362903">
      <w:pPr>
        <w:ind w:left="392" w:right="148"/>
      </w:pPr>
      <w:r>
        <w:t xml:space="preserve">воспринимать стрессовую ситуацию как вызов, </w:t>
      </w:r>
    </w:p>
    <w:p w:rsidR="00192C9F" w:rsidRDefault="00362903">
      <w:pPr>
        <w:ind w:left="163" w:right="148"/>
      </w:pPr>
      <w:r>
        <w:t>требующий контрмер;</w:t>
      </w:r>
      <w:r>
        <w:rPr>
          <w:color w:val="000000"/>
        </w:rPr>
        <w:t xml:space="preserve"> </w:t>
      </w:r>
    </w:p>
    <w:p w:rsidR="00192C9F" w:rsidRDefault="00362903">
      <w:pPr>
        <w:tabs>
          <w:tab w:val="center" w:pos="1008"/>
          <w:tab w:val="center" w:pos="2490"/>
          <w:tab w:val="center" w:pos="3837"/>
          <w:tab w:val="right" w:pos="6675"/>
        </w:tabs>
        <w:ind w:left="0" w:right="0" w:firstLine="0"/>
        <w:jc w:val="left"/>
      </w:pPr>
      <w:r>
        <w:rPr>
          <w:rFonts w:ascii="Calibri" w:eastAsia="Calibri" w:hAnsi="Calibri" w:cs="Calibri"/>
          <w:color w:val="000000"/>
          <w:sz w:val="22"/>
        </w:rPr>
        <w:tab/>
      </w:r>
      <w:r>
        <w:t xml:space="preserve">оценивать </w:t>
      </w:r>
      <w:r>
        <w:tab/>
        <w:t xml:space="preserve">ситуацию </w:t>
      </w:r>
      <w:r>
        <w:tab/>
        <w:t xml:space="preserve">стресса, </w:t>
      </w:r>
      <w:r>
        <w:tab/>
        <w:t xml:space="preserve">корректировать </w:t>
      </w:r>
    </w:p>
    <w:p w:rsidR="00192C9F" w:rsidRDefault="00362903">
      <w:pPr>
        <w:ind w:left="163" w:right="148"/>
      </w:pPr>
      <w:r>
        <w:t>принимаемые решения и действия;</w:t>
      </w:r>
      <w:r>
        <w:rPr>
          <w:color w:val="000000"/>
        </w:rPr>
        <w:t xml:space="preserve"> </w:t>
      </w:r>
    </w:p>
    <w:p w:rsidR="00192C9F" w:rsidRDefault="00362903">
      <w:pPr>
        <w:spacing w:after="163"/>
        <w:ind w:left="155" w:right="3" w:firstLine="228"/>
      </w:pPr>
      <w:r>
        <w:t>формулировать и оценивать риски и последствия, формиро- вать опыт, уметь находить позитивное в произошедшей си- туации;</w:t>
      </w:r>
      <w:r>
        <w:rPr>
          <w:color w:val="000000"/>
        </w:rPr>
        <w:t xml:space="preserve"> </w:t>
      </w:r>
      <w:r>
        <w:t>быть готовым действовать в отсутствие гарантий успеха.</w:t>
      </w: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148" w:firstLine="228"/>
      </w:pPr>
      <w:r>
        <w:t>Метапредметные результаты освоения программы основного общего образования, в том числе адаптированной, должны от- ражать:</w:t>
      </w:r>
      <w:r>
        <w:rPr>
          <w:color w:val="000000"/>
        </w:rPr>
        <w:t xml:space="preserve"> </w:t>
      </w:r>
    </w:p>
    <w:p w:rsidR="00192C9F" w:rsidRDefault="00362903">
      <w:pPr>
        <w:spacing w:after="182" w:line="271" w:lineRule="auto"/>
        <w:ind w:left="213" w:right="0" w:firstLine="228"/>
      </w:pPr>
      <w:r>
        <w:rPr>
          <w:i/>
        </w:rPr>
        <w:t xml:space="preserve">Овладение </w:t>
      </w:r>
      <w:r>
        <w:rPr>
          <w:i/>
        </w:rPr>
        <w:tab/>
        <w:t xml:space="preserve">универсальными </w:t>
      </w:r>
      <w:r>
        <w:rPr>
          <w:i/>
        </w:rPr>
        <w:tab/>
        <w:t>учебными познавательными действиями</w:t>
      </w:r>
      <w:r>
        <w:t>:</w:t>
      </w:r>
      <w:r>
        <w:rPr>
          <w:color w:val="000000"/>
        </w:rPr>
        <w:t xml:space="preserve"> </w:t>
      </w:r>
    </w:p>
    <w:p w:rsidR="00192C9F" w:rsidRDefault="00362903">
      <w:pPr>
        <w:spacing w:after="262" w:line="253" w:lineRule="auto"/>
        <w:ind w:left="382" w:right="55" w:firstLine="0"/>
      </w:pPr>
      <w:r>
        <w:rPr>
          <w:sz w:val="20"/>
        </w:rPr>
        <w:t>1)</w:t>
      </w:r>
      <w:r>
        <w:rPr>
          <w:rFonts w:ascii="Arial" w:eastAsia="Arial" w:hAnsi="Arial" w:cs="Arial"/>
          <w:sz w:val="20"/>
        </w:rPr>
        <w:t xml:space="preserve"> </w:t>
      </w:r>
      <w:r>
        <w:rPr>
          <w:rFonts w:ascii="Calibri" w:eastAsia="Calibri" w:hAnsi="Calibri" w:cs="Calibri"/>
        </w:rPr>
        <w:t>базовые логические действия:</w:t>
      </w:r>
      <w:r>
        <w:rPr>
          <w:rFonts w:ascii="Calibri" w:eastAsia="Calibri" w:hAnsi="Calibri" w:cs="Calibri"/>
          <w:color w:val="000000"/>
        </w:rPr>
        <w:t xml:space="preserve"> </w:t>
      </w:r>
    </w:p>
    <w:p w:rsidR="00192C9F" w:rsidRDefault="00362903">
      <w:pPr>
        <w:ind w:left="155" w:right="148" w:firstLine="228"/>
      </w:pPr>
      <w:r>
        <w:t>выявлять и характеризовать существенные признаки объек- тов (явлений);</w:t>
      </w:r>
      <w:r>
        <w:rPr>
          <w:color w:val="000000"/>
        </w:rPr>
        <w:t xml:space="preserve"> </w:t>
      </w:r>
    </w:p>
    <w:p w:rsidR="00192C9F" w:rsidRDefault="00362903">
      <w:pPr>
        <w:spacing w:line="288" w:lineRule="auto"/>
        <w:ind w:left="148" w:right="4" w:firstLine="218"/>
        <w:jc w:val="left"/>
      </w:pPr>
      <w:r>
        <w:t xml:space="preserve">устанавливать </w:t>
      </w:r>
      <w:r>
        <w:tab/>
        <w:t xml:space="preserve">существенный </w:t>
      </w:r>
      <w:r>
        <w:tab/>
        <w:t xml:space="preserve">признак классификации, </w:t>
      </w:r>
      <w:r>
        <w:tab/>
        <w:t xml:space="preserve">осно- </w:t>
      </w:r>
      <w:r>
        <w:tab/>
        <w:t xml:space="preserve">вания </w:t>
      </w:r>
      <w:r>
        <w:tab/>
        <w:t xml:space="preserve">для </w:t>
      </w:r>
      <w:r>
        <w:tab/>
        <w:t xml:space="preserve">обобщения </w:t>
      </w:r>
      <w:r>
        <w:tab/>
        <w:t>и сравнения, критерии проводимого ана- лиза;</w:t>
      </w:r>
      <w:r>
        <w:rPr>
          <w:color w:val="000000"/>
        </w:rPr>
        <w:t xml:space="preserve"> </w:t>
      </w:r>
    </w:p>
    <w:p w:rsidR="00192C9F" w:rsidRDefault="00362903">
      <w:pPr>
        <w:ind w:left="155" w:right="148" w:firstLine="228"/>
      </w:pPr>
      <w:r>
        <w:lastRenderedPageBreak/>
        <w:t>с учётом предложенной задачи выявлять закономерности и противоречия в рассматриваемых фактах, данных и наблюде- ниях;</w:t>
      </w:r>
      <w:r>
        <w:rPr>
          <w:color w:val="000000"/>
        </w:rPr>
        <w:t xml:space="preserve"> </w:t>
      </w:r>
    </w:p>
    <w:p w:rsidR="00192C9F" w:rsidRDefault="00362903">
      <w:pPr>
        <w:ind w:left="155" w:right="148" w:firstLine="228"/>
      </w:pPr>
      <w:r>
        <w:t xml:space="preserve">предлагать </w:t>
      </w:r>
      <w:r>
        <w:tab/>
        <w:t xml:space="preserve">критерии </w:t>
      </w:r>
      <w:r>
        <w:tab/>
        <w:t xml:space="preserve">для </w:t>
      </w:r>
      <w:r>
        <w:tab/>
        <w:t>выявления закономерностей и про- тиворечий;</w:t>
      </w:r>
      <w:r>
        <w:rPr>
          <w:color w:val="000000"/>
        </w:rPr>
        <w:t xml:space="preserve"> </w:t>
      </w:r>
    </w:p>
    <w:p w:rsidR="00192C9F" w:rsidRDefault="00362903">
      <w:pPr>
        <w:tabs>
          <w:tab w:val="center" w:pos="949"/>
          <w:tab w:val="center" w:pos="2483"/>
          <w:tab w:val="center" w:pos="4265"/>
          <w:tab w:val="right" w:pos="6675"/>
        </w:tabs>
        <w:ind w:left="0" w:right="0" w:firstLine="0"/>
        <w:jc w:val="left"/>
      </w:pPr>
      <w:r>
        <w:rPr>
          <w:rFonts w:ascii="Calibri" w:eastAsia="Calibri" w:hAnsi="Calibri" w:cs="Calibri"/>
          <w:color w:val="000000"/>
          <w:sz w:val="22"/>
        </w:rPr>
        <w:tab/>
      </w:r>
      <w:r>
        <w:t xml:space="preserve">выявлять </w:t>
      </w:r>
      <w:r>
        <w:tab/>
        <w:t xml:space="preserve">дефицит </w:t>
      </w:r>
      <w:r>
        <w:tab/>
        <w:t xml:space="preserve">информации, </w:t>
      </w:r>
      <w:r>
        <w:tab/>
        <w:t xml:space="preserve">данных, </w:t>
      </w:r>
    </w:p>
    <w:p w:rsidR="00192C9F" w:rsidRDefault="00362903">
      <w:pPr>
        <w:ind w:left="163" w:right="148"/>
      </w:pPr>
      <w:r>
        <w:t>необходимых для решения поставленной задачи;</w:t>
      </w:r>
      <w:r>
        <w:rPr>
          <w:color w:val="000000"/>
        </w:rPr>
        <w:t xml:space="preserve"> </w:t>
      </w:r>
    </w:p>
    <w:p w:rsidR="00192C9F" w:rsidRDefault="00362903">
      <w:pPr>
        <w:ind w:left="155" w:right="148" w:firstLine="228"/>
      </w:pPr>
      <w:r>
        <w:t>выявлять причинно-следственные связи при изучении явле- ний и процессов;</w:t>
      </w:r>
      <w:r>
        <w:rPr>
          <w:color w:val="000000"/>
        </w:rPr>
        <w:t xml:space="preserve"> </w:t>
      </w:r>
    </w:p>
    <w:p w:rsidR="00192C9F" w:rsidRDefault="00362903">
      <w:pPr>
        <w:spacing w:line="288" w:lineRule="auto"/>
        <w:ind w:left="384" w:right="4" w:firstLine="0"/>
        <w:jc w:val="left"/>
      </w:pPr>
      <w:r>
        <w:t>делать выводы с использованием дедуктивных и индуктив- ных умозаключений, умозаключений по аналогии, формулиро- вать гипотезы о взаимосвязях;</w:t>
      </w:r>
      <w:r>
        <w:rPr>
          <w:color w:val="000000"/>
        </w:rPr>
        <w:t xml:space="preserve"> </w:t>
      </w:r>
      <w:r>
        <w:t xml:space="preserve">самостоятельно выбирать способ решения учебной </w:t>
      </w:r>
    </w:p>
    <w:p w:rsidR="00192C9F" w:rsidRDefault="00362903">
      <w:pPr>
        <w:ind w:left="163" w:right="148"/>
      </w:pPr>
      <w:r>
        <w:t xml:space="preserve">задачи (сравнивать несколько вариантов решения,  </w:t>
      </w:r>
    </w:p>
    <w:p w:rsidR="00192C9F" w:rsidRDefault="00362903">
      <w:pPr>
        <w:tabs>
          <w:tab w:val="center" w:pos="1540"/>
          <w:tab w:val="center" w:pos="2208"/>
          <w:tab w:val="center" w:pos="3072"/>
          <w:tab w:val="center" w:pos="4274"/>
          <w:tab w:val="center" w:pos="5347"/>
          <w:tab w:val="right" w:pos="6675"/>
        </w:tabs>
        <w:ind w:left="0" w:right="0" w:firstLine="0"/>
        <w:jc w:val="left"/>
      </w:pPr>
      <w:r>
        <w:t xml:space="preserve">выбирать </w:t>
      </w:r>
      <w:r>
        <w:tab/>
        <w:t xml:space="preserve"> </w:t>
      </w:r>
      <w:r>
        <w:tab/>
        <w:t xml:space="preserve">наибо- </w:t>
      </w:r>
      <w:r>
        <w:tab/>
        <w:t xml:space="preserve">лее </w:t>
      </w:r>
      <w:r>
        <w:tab/>
        <w:t xml:space="preserve">подходящий </w:t>
      </w:r>
      <w:r>
        <w:tab/>
        <w:t xml:space="preserve">с </w:t>
      </w:r>
      <w:r>
        <w:tab/>
        <w:t xml:space="preserve">учётом </w:t>
      </w:r>
    </w:p>
    <w:p w:rsidR="00192C9F" w:rsidRDefault="00362903">
      <w:pPr>
        <w:ind w:left="163" w:right="148"/>
      </w:pPr>
      <w:r>
        <w:t>самостоятельно выделенных крите- риев);</w:t>
      </w:r>
      <w:r>
        <w:rPr>
          <w:color w:val="000000"/>
        </w:rPr>
        <w:t xml:space="preserve"> </w:t>
      </w:r>
    </w:p>
    <w:p w:rsidR="00886F5E" w:rsidRDefault="00362903">
      <w:pPr>
        <w:spacing w:line="371" w:lineRule="auto"/>
        <w:ind w:left="155" w:right="148" w:firstLine="226"/>
        <w:rPr>
          <w:color w:val="000000"/>
        </w:rPr>
      </w:pPr>
      <w:r>
        <w:rPr>
          <w:sz w:val="20"/>
        </w:rPr>
        <w:t>2)</w:t>
      </w:r>
      <w:r>
        <w:rPr>
          <w:rFonts w:ascii="Arial" w:eastAsia="Arial" w:hAnsi="Arial" w:cs="Arial"/>
          <w:sz w:val="20"/>
        </w:rPr>
        <w:t xml:space="preserve"> </w:t>
      </w:r>
      <w:r>
        <w:rPr>
          <w:rFonts w:ascii="Calibri" w:eastAsia="Calibri" w:hAnsi="Calibri" w:cs="Calibri"/>
        </w:rPr>
        <w:t>базовые исследовательские действия:</w:t>
      </w:r>
      <w:r>
        <w:rPr>
          <w:rFonts w:ascii="Calibri" w:eastAsia="Calibri" w:hAnsi="Calibri" w:cs="Calibri"/>
          <w:color w:val="000000"/>
        </w:rPr>
        <w:t xml:space="preserve"> </w:t>
      </w:r>
      <w:r>
        <w:t>использовать вопросы как исследовательский инструмент по- знания;</w:t>
      </w:r>
      <w:r>
        <w:rPr>
          <w:color w:val="000000"/>
        </w:rPr>
        <w:t xml:space="preserve"> </w:t>
      </w:r>
    </w:p>
    <w:p w:rsidR="00192C9F" w:rsidRDefault="00362903">
      <w:pPr>
        <w:ind w:left="155" w:right="148" w:firstLine="228"/>
      </w:pPr>
      <w: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r>
        <w:rPr>
          <w:color w:val="000000"/>
        </w:rPr>
        <w:t xml:space="preserve"> </w:t>
      </w:r>
    </w:p>
    <w:p w:rsidR="00192C9F" w:rsidRDefault="00362903">
      <w:pPr>
        <w:ind w:left="155" w:right="148" w:firstLine="228"/>
      </w:pPr>
      <w:r>
        <w:t>формулировать гипотезу об истинности собственных суж- дений и суждений других, аргументировать свою позицию, мнение;</w:t>
      </w:r>
      <w:r>
        <w:rPr>
          <w:color w:val="000000"/>
        </w:rPr>
        <w:t xml:space="preserve"> </w:t>
      </w:r>
    </w:p>
    <w:p w:rsidR="00192C9F" w:rsidRDefault="00362903">
      <w:pPr>
        <w:ind w:left="155" w:right="148" w:firstLine="228"/>
      </w:pPr>
      <w: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r>
        <w:rPr>
          <w:color w:val="000000"/>
        </w:rPr>
        <w:t xml:space="preserve"> </w:t>
      </w:r>
    </w:p>
    <w:p w:rsidR="00192C9F" w:rsidRDefault="00362903">
      <w:pPr>
        <w:ind w:left="155" w:right="148" w:firstLine="228"/>
      </w:pPr>
      <w:r>
        <w:lastRenderedPageBreak/>
        <w:t xml:space="preserve">оценивать на применимость и достоверность информацию, полученную в ходе исследования </w:t>
      </w:r>
    </w:p>
    <w:p w:rsidR="00192C9F" w:rsidRDefault="00362903">
      <w:pPr>
        <w:spacing w:after="178"/>
        <w:ind w:left="163" w:right="148"/>
      </w:pPr>
      <w:r>
        <w:t>(эксперимента);</w:t>
      </w:r>
      <w:r>
        <w:rPr>
          <w:color w:val="000000"/>
        </w:rPr>
        <w:t xml:space="preserve"> </w:t>
      </w:r>
      <w: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r>
        <w:rPr>
          <w:color w:val="000000"/>
        </w:rPr>
        <w:t xml:space="preserve"> </w:t>
      </w:r>
      <w: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r>
        <w:rPr>
          <w:color w:val="000000"/>
        </w:rPr>
        <w:t xml:space="preserve"> </w:t>
      </w:r>
      <w:r>
        <w:rPr>
          <w:sz w:val="20"/>
        </w:rPr>
        <w:t>3)</w:t>
      </w:r>
      <w:r>
        <w:rPr>
          <w:rFonts w:ascii="Arial" w:eastAsia="Arial" w:hAnsi="Arial" w:cs="Arial"/>
          <w:sz w:val="20"/>
        </w:rPr>
        <w:t xml:space="preserve"> </w:t>
      </w:r>
      <w:r>
        <w:rPr>
          <w:rFonts w:ascii="Calibri" w:eastAsia="Calibri" w:hAnsi="Calibri" w:cs="Calibri"/>
        </w:rPr>
        <w:t>работа с информацией:</w:t>
      </w:r>
      <w:r>
        <w:rPr>
          <w:rFonts w:ascii="Calibri" w:eastAsia="Calibri" w:hAnsi="Calibri" w:cs="Calibri"/>
          <w:color w:val="000000"/>
        </w:rPr>
        <w:t xml:space="preserve"> </w:t>
      </w:r>
    </w:p>
    <w:p w:rsidR="00192C9F" w:rsidRDefault="00362903">
      <w:pPr>
        <w:ind w:left="155" w:right="148" w:firstLine="228"/>
      </w:pPr>
      <w: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r>
        <w:rPr>
          <w:color w:val="000000"/>
        </w:rPr>
        <w:t xml:space="preserve"> </w:t>
      </w:r>
    </w:p>
    <w:p w:rsidR="00192C9F" w:rsidRDefault="00362903">
      <w:pPr>
        <w:ind w:left="155" w:right="148" w:firstLine="228"/>
      </w:pPr>
      <w:r>
        <w:t>выбирать, анализировать, систематизировать и интерпрети- ровать информацию различных видов и форм представления;</w:t>
      </w:r>
      <w:r>
        <w:rPr>
          <w:color w:val="000000"/>
        </w:rPr>
        <w:t xml:space="preserve"> </w:t>
      </w:r>
    </w:p>
    <w:p w:rsidR="00192C9F" w:rsidRDefault="00362903">
      <w:pPr>
        <w:ind w:left="155" w:right="148" w:firstLine="228"/>
      </w:pPr>
      <w:r>
        <w:t>находить сходные аргументы (подтверждающие или опровер- гающие одну и ту же идею, версию) в различных информацион- ных источниках;</w:t>
      </w:r>
      <w:r>
        <w:rPr>
          <w:color w:val="000000"/>
        </w:rPr>
        <w:t xml:space="preserve"> </w:t>
      </w:r>
    </w:p>
    <w:p w:rsidR="00192C9F" w:rsidRDefault="00362903">
      <w:pPr>
        <w:spacing w:line="288" w:lineRule="auto"/>
        <w:ind w:left="384" w:right="4" w:firstLine="0"/>
        <w:jc w:val="left"/>
      </w:pPr>
      <w:r>
        <w:t xml:space="preserve">самостоятельно </w:t>
      </w:r>
      <w:r>
        <w:tab/>
        <w:t xml:space="preserve">выбирать </w:t>
      </w:r>
      <w:r>
        <w:tab/>
        <w:t xml:space="preserve">оптимальную </w:t>
      </w:r>
      <w:r>
        <w:tab/>
        <w:t>форму представления информации и иллюстрировать решаемые задачи несложными схемами, диаграммами, иной графикой и их комбинациями;</w:t>
      </w:r>
      <w:r>
        <w:rPr>
          <w:color w:val="000000"/>
        </w:rPr>
        <w:t xml:space="preserve"> </w:t>
      </w:r>
    </w:p>
    <w:p w:rsidR="00192C9F" w:rsidRDefault="00362903">
      <w:pPr>
        <w:ind w:left="155" w:right="148" w:firstLine="228"/>
      </w:pPr>
      <w:r>
        <w:t>оценивать надёжность информации по критериям, предло- женным педагогическим работником или сформулированным самостоятельно;</w:t>
      </w:r>
      <w:r>
        <w:rPr>
          <w:color w:val="000000"/>
        </w:rPr>
        <w:t xml:space="preserve"> </w:t>
      </w:r>
    </w:p>
    <w:p w:rsidR="00192C9F" w:rsidRDefault="00362903">
      <w:pPr>
        <w:ind w:left="392" w:right="148"/>
      </w:pPr>
      <w:r>
        <w:t>эффективно запоминать и систематизировать информацию. Овладение системой универсальных учебных познаватель-</w:t>
      </w:r>
      <w:r>
        <w:rPr>
          <w:color w:val="000000"/>
        </w:rPr>
        <w:t xml:space="preserve"> </w:t>
      </w:r>
    </w:p>
    <w:p w:rsidR="00192C9F" w:rsidRDefault="00362903">
      <w:pPr>
        <w:ind w:left="163" w:right="148"/>
      </w:pPr>
      <w:r>
        <w:t>ных действий обеспечивает сформированность когнитивных навыков у обучающихся.</w:t>
      </w:r>
      <w:r>
        <w:rPr>
          <w:color w:val="000000"/>
        </w:rPr>
        <w:t xml:space="preserve"> </w:t>
      </w:r>
    </w:p>
    <w:p w:rsidR="00192C9F" w:rsidRDefault="00362903">
      <w:pPr>
        <w:spacing w:after="179" w:line="271" w:lineRule="auto"/>
        <w:ind w:left="213" w:right="0" w:firstLine="228"/>
      </w:pPr>
      <w:r>
        <w:rPr>
          <w:i/>
        </w:rPr>
        <w:lastRenderedPageBreak/>
        <w:t xml:space="preserve">Овладение </w:t>
      </w:r>
      <w:r>
        <w:rPr>
          <w:i/>
        </w:rPr>
        <w:tab/>
        <w:t xml:space="preserve">универсальными </w:t>
      </w:r>
      <w:r>
        <w:rPr>
          <w:i/>
        </w:rPr>
        <w:tab/>
        <w:t>учебными коммуникативными действиями</w:t>
      </w:r>
      <w:r>
        <w:t>:</w:t>
      </w:r>
      <w:r>
        <w:rPr>
          <w:color w:val="000000"/>
        </w:rPr>
        <w:t xml:space="preserve"> </w:t>
      </w:r>
    </w:p>
    <w:p w:rsidR="00886F5E" w:rsidRPr="00886F5E" w:rsidRDefault="00362903" w:rsidP="00C05ABF">
      <w:pPr>
        <w:pStyle w:val="a5"/>
        <w:numPr>
          <w:ilvl w:val="1"/>
          <w:numId w:val="13"/>
        </w:numPr>
        <w:spacing w:line="253" w:lineRule="auto"/>
        <w:ind w:right="55"/>
        <w:rPr>
          <w:rFonts w:ascii="Calibri" w:eastAsia="Calibri" w:hAnsi="Calibri" w:cs="Calibri"/>
          <w:color w:val="000000"/>
        </w:rPr>
      </w:pPr>
      <w:r w:rsidRPr="00886F5E">
        <w:rPr>
          <w:rFonts w:ascii="Calibri" w:eastAsia="Calibri" w:hAnsi="Calibri" w:cs="Calibri"/>
        </w:rPr>
        <w:t>общение:</w:t>
      </w:r>
      <w:r w:rsidRPr="00886F5E">
        <w:rPr>
          <w:rFonts w:ascii="Calibri" w:eastAsia="Calibri" w:hAnsi="Calibri" w:cs="Calibri"/>
          <w:color w:val="000000"/>
        </w:rPr>
        <w:t xml:space="preserve"> </w:t>
      </w:r>
    </w:p>
    <w:p w:rsidR="00192C9F" w:rsidRDefault="00362903">
      <w:pPr>
        <w:ind w:left="155" w:right="148" w:firstLine="228"/>
      </w:pPr>
      <w:r>
        <w:t>воспринимать и формулировать суждения, выражать эмоции в соответствии с целями и условиями общения;</w:t>
      </w:r>
      <w:r>
        <w:rPr>
          <w:color w:val="000000"/>
        </w:rPr>
        <w:t xml:space="preserve"> </w:t>
      </w:r>
      <w:r>
        <w:t xml:space="preserve">выражать себя (свою точку зрения) в устных и </w:t>
      </w:r>
    </w:p>
    <w:p w:rsidR="00192C9F" w:rsidRDefault="00362903">
      <w:pPr>
        <w:ind w:left="163" w:right="148"/>
      </w:pPr>
      <w:r>
        <w:t>письменных текстах;</w:t>
      </w:r>
      <w:r>
        <w:rPr>
          <w:color w:val="000000"/>
        </w:rPr>
        <w:t xml:space="preserve"> </w:t>
      </w:r>
    </w:p>
    <w:p w:rsidR="00192C9F" w:rsidRDefault="00362903">
      <w:pPr>
        <w:ind w:left="155" w:right="148" w:firstLine="228"/>
      </w:pPr>
      <w: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r>
        <w:rPr>
          <w:color w:val="000000"/>
        </w:rPr>
        <w:t xml:space="preserve"> </w:t>
      </w:r>
    </w:p>
    <w:p w:rsidR="00192C9F" w:rsidRDefault="00362903">
      <w:pPr>
        <w:ind w:left="155" w:right="148" w:firstLine="228"/>
      </w:pP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r>
        <w:rPr>
          <w:color w:val="000000"/>
        </w:rPr>
        <w:t xml:space="preserve"> </w:t>
      </w:r>
    </w:p>
    <w:p w:rsidR="00192C9F" w:rsidRDefault="00362903">
      <w:pPr>
        <w:ind w:left="155" w:right="148" w:firstLine="228"/>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92C9F" w:rsidRDefault="00362903">
      <w:pPr>
        <w:ind w:left="392" w:right="148"/>
      </w:pPr>
      <w:r>
        <w:t xml:space="preserve">публично представлять результаты выполненного </w:t>
      </w:r>
    </w:p>
    <w:p w:rsidR="00192C9F" w:rsidRDefault="00362903">
      <w:pPr>
        <w:ind w:left="163" w:right="148"/>
      </w:pPr>
      <w:r>
        <w:t>опыта (экс- перимента, исследования, проекта);</w:t>
      </w:r>
      <w:r>
        <w:rPr>
          <w:color w:val="000000"/>
        </w:rPr>
        <w:t xml:space="preserve"> </w:t>
      </w:r>
    </w:p>
    <w:p w:rsidR="00192C9F" w:rsidRDefault="00362903">
      <w:pPr>
        <w:ind w:left="155" w:right="148" w:firstLine="228"/>
      </w:pPr>
      <w:r>
        <w:t xml:space="preserve">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w:t>
      </w:r>
    </w:p>
    <w:p w:rsidR="00192C9F" w:rsidRDefault="00362903">
      <w:pPr>
        <w:ind w:left="163" w:right="148"/>
      </w:pPr>
      <w:r>
        <w:t>иллюстративных материалов;</w:t>
      </w:r>
      <w:r>
        <w:rPr>
          <w:color w:val="000000"/>
        </w:rPr>
        <w:t xml:space="preserve"> </w:t>
      </w:r>
      <w:r>
        <w:rPr>
          <w:sz w:val="20"/>
        </w:rPr>
        <w:t>2)</w:t>
      </w:r>
      <w:r>
        <w:rPr>
          <w:rFonts w:ascii="Arial" w:eastAsia="Arial" w:hAnsi="Arial" w:cs="Arial"/>
          <w:sz w:val="20"/>
        </w:rPr>
        <w:t xml:space="preserve"> </w:t>
      </w:r>
      <w:r>
        <w:rPr>
          <w:rFonts w:ascii="Calibri" w:eastAsia="Calibri" w:hAnsi="Calibri" w:cs="Calibri"/>
        </w:rPr>
        <w:t>совместная деятельность:</w:t>
      </w:r>
      <w:r>
        <w:rPr>
          <w:rFonts w:ascii="Calibri" w:eastAsia="Calibri" w:hAnsi="Calibri" w:cs="Calibri"/>
          <w:color w:val="000000"/>
        </w:rPr>
        <w:t xml:space="preserve"> </w:t>
      </w:r>
      <w:r>
        <w:t xml:space="preserve">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w:t>
      </w:r>
      <w:r>
        <w:lastRenderedPageBreak/>
        <w:t>взаимо- 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w:t>
      </w:r>
      <w:r>
        <w:rPr>
          <w:color w:val="000000"/>
        </w:rPr>
        <w:t xml:space="preserve"> </w:t>
      </w:r>
    </w:p>
    <w:p w:rsidR="00192C9F" w:rsidRDefault="00362903">
      <w:pPr>
        <w:ind w:left="155" w:right="148" w:firstLine="228"/>
      </w:pPr>
      <w:r>
        <w:t>уметь обобщать мнения нескольких людей, проявлять готов- ность руководить, выполнять поручения, подчиняться;</w:t>
      </w:r>
      <w:r>
        <w:rPr>
          <w:color w:val="000000"/>
        </w:rPr>
        <w:t xml:space="preserve"> </w:t>
      </w:r>
    </w:p>
    <w:p w:rsidR="00192C9F" w:rsidRDefault="00362903">
      <w:pPr>
        <w:ind w:left="155" w:right="148" w:firstLine="228"/>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r>
        <w:rPr>
          <w:color w:val="000000"/>
        </w:rPr>
        <w:t xml:space="preserve"> </w:t>
      </w:r>
      <w: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color w:val="000000"/>
        </w:rPr>
        <w:t xml:space="preserve"> </w:t>
      </w:r>
    </w:p>
    <w:p w:rsidR="00192C9F" w:rsidRDefault="00362903">
      <w:pPr>
        <w:ind w:left="155" w:right="148" w:firstLine="228"/>
      </w:pPr>
      <w:r>
        <w:t xml:space="preserve">оценивать качество своего вклада в общий продукт по крите- риям, самостоятельно сформулированным </w:t>
      </w:r>
    </w:p>
    <w:p w:rsidR="00886F5E" w:rsidRDefault="00362903">
      <w:pPr>
        <w:ind w:left="163" w:right="148"/>
        <w:rPr>
          <w:color w:val="000000"/>
        </w:rPr>
      </w:pPr>
      <w:r>
        <w:t>участниками взаи- модействия;</w:t>
      </w:r>
      <w:r>
        <w:rPr>
          <w:color w:val="000000"/>
        </w:rPr>
        <w:t xml:space="preserve"> </w:t>
      </w:r>
    </w:p>
    <w:p w:rsidR="00192C9F" w:rsidRDefault="00362903">
      <w:pPr>
        <w:ind w:left="155" w:right="148" w:firstLine="228"/>
      </w:pPr>
      <w: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r>
        <w:rPr>
          <w:color w:val="000000"/>
        </w:rPr>
        <w:t xml:space="preserve"> </w:t>
      </w:r>
    </w:p>
    <w:p w:rsidR="00192C9F" w:rsidRDefault="00362903">
      <w:pPr>
        <w:spacing w:line="288" w:lineRule="auto"/>
        <w:ind w:left="148" w:right="4" w:firstLine="218"/>
        <w:jc w:val="left"/>
      </w:pPr>
      <w:r>
        <w:t xml:space="preserve">Овладение </w:t>
      </w:r>
      <w:r>
        <w:tab/>
        <w:t xml:space="preserve">системой </w:t>
      </w:r>
      <w:r>
        <w:tab/>
        <w:t xml:space="preserve">универсальных </w:t>
      </w:r>
      <w:r>
        <w:tab/>
        <w:t xml:space="preserve">учебных коммуникатив- </w:t>
      </w:r>
      <w:r>
        <w:tab/>
        <w:t xml:space="preserve">ных </w:t>
      </w:r>
      <w:r>
        <w:tab/>
        <w:t xml:space="preserve">действий </w:t>
      </w:r>
      <w:r>
        <w:tab/>
        <w:t xml:space="preserve">обеспечивает сформированность </w:t>
      </w:r>
      <w:r>
        <w:tab/>
        <w:t xml:space="preserve">социальных </w:t>
      </w:r>
      <w:r>
        <w:tab/>
        <w:t xml:space="preserve">на- </w:t>
      </w:r>
      <w:r>
        <w:tab/>
        <w:t xml:space="preserve">выков </w:t>
      </w:r>
      <w:r>
        <w:tab/>
        <w:t>и эмоционального интеллекта обучающихся.</w:t>
      </w:r>
      <w:r>
        <w:rPr>
          <w:color w:val="000000"/>
        </w:rPr>
        <w:t xml:space="preserve"> </w:t>
      </w:r>
    </w:p>
    <w:p w:rsidR="00192C9F" w:rsidRDefault="00362903">
      <w:pPr>
        <w:spacing w:after="183" w:line="271" w:lineRule="auto"/>
        <w:ind w:left="213" w:right="0" w:firstLine="228"/>
      </w:pPr>
      <w:r>
        <w:rPr>
          <w:i/>
        </w:rPr>
        <w:t xml:space="preserve">Овладение </w:t>
      </w:r>
      <w:r>
        <w:rPr>
          <w:i/>
        </w:rPr>
        <w:tab/>
        <w:t xml:space="preserve">универсальными </w:t>
      </w:r>
      <w:r>
        <w:rPr>
          <w:i/>
        </w:rPr>
        <w:tab/>
        <w:t>учебными регулятивными дей- ствиями</w:t>
      </w:r>
      <w:r>
        <w:t>:</w:t>
      </w:r>
      <w:r>
        <w:rPr>
          <w:color w:val="000000"/>
        </w:rPr>
        <w:t xml:space="preserve"> </w:t>
      </w:r>
    </w:p>
    <w:p w:rsidR="00192C9F" w:rsidRDefault="00362903">
      <w:pPr>
        <w:spacing w:line="455" w:lineRule="auto"/>
        <w:ind w:left="390" w:right="148"/>
      </w:pPr>
      <w:r>
        <w:rPr>
          <w:sz w:val="20"/>
        </w:rPr>
        <w:t>1)</w:t>
      </w:r>
      <w:r>
        <w:rPr>
          <w:rFonts w:ascii="Arial" w:eastAsia="Arial" w:hAnsi="Arial" w:cs="Arial"/>
          <w:sz w:val="20"/>
        </w:rPr>
        <w:t xml:space="preserve"> </w:t>
      </w:r>
      <w:r>
        <w:rPr>
          <w:rFonts w:ascii="Calibri" w:eastAsia="Calibri" w:hAnsi="Calibri" w:cs="Calibri"/>
        </w:rPr>
        <w:t>самоорганизация:</w:t>
      </w:r>
      <w:r>
        <w:rPr>
          <w:rFonts w:ascii="Calibri" w:eastAsia="Calibri" w:hAnsi="Calibri" w:cs="Calibri"/>
          <w:color w:val="000000"/>
        </w:rPr>
        <w:t xml:space="preserve"> </w:t>
      </w:r>
      <w:r>
        <w:t xml:space="preserve">выявлять проблемы для решения в жизненных и </w:t>
      </w:r>
    </w:p>
    <w:p w:rsidR="00192C9F" w:rsidRDefault="00362903">
      <w:pPr>
        <w:ind w:left="163" w:right="148"/>
      </w:pPr>
      <w:r>
        <w:lastRenderedPageBreak/>
        <w:t>учебных си- туациях;</w:t>
      </w:r>
      <w:r>
        <w:rPr>
          <w:color w:val="000000"/>
        </w:rPr>
        <w:t xml:space="preserve"> </w:t>
      </w:r>
    </w:p>
    <w:p w:rsidR="00192C9F" w:rsidRDefault="00362903">
      <w:pPr>
        <w:ind w:left="155" w:right="148" w:firstLine="228"/>
      </w:pPr>
      <w:r>
        <w:t>ориентироваться в различных подходах принятия решений (индивидуальное, принятие решения в группе, принятие реше- ний группой);</w:t>
      </w:r>
      <w:r>
        <w:rPr>
          <w:color w:val="000000"/>
        </w:rPr>
        <w:t xml:space="preserve"> </w:t>
      </w:r>
    </w:p>
    <w:p w:rsidR="00192C9F" w:rsidRDefault="00362903">
      <w:pPr>
        <w:tabs>
          <w:tab w:val="center" w:pos="1312"/>
          <w:tab w:val="center" w:pos="3174"/>
          <w:tab w:val="center" w:pos="4654"/>
          <w:tab w:val="right" w:pos="6675"/>
        </w:tabs>
        <w:ind w:left="0" w:right="0" w:firstLine="0"/>
        <w:jc w:val="left"/>
      </w:pPr>
      <w:r>
        <w:rPr>
          <w:rFonts w:ascii="Calibri" w:eastAsia="Calibri" w:hAnsi="Calibri" w:cs="Calibri"/>
          <w:color w:val="000000"/>
          <w:sz w:val="22"/>
        </w:rPr>
        <w:tab/>
      </w:r>
      <w:r>
        <w:t xml:space="preserve">самостоятельно </w:t>
      </w:r>
      <w:r>
        <w:tab/>
        <w:t xml:space="preserve">составлять </w:t>
      </w:r>
      <w:r>
        <w:tab/>
        <w:t xml:space="preserve">алгоритм </w:t>
      </w:r>
      <w:r>
        <w:tab/>
        <w:t xml:space="preserve">решения  </w:t>
      </w:r>
    </w:p>
    <w:p w:rsidR="00192C9F" w:rsidRDefault="00362903">
      <w:pPr>
        <w:ind w:left="163" w:right="148"/>
      </w:pPr>
      <w:r>
        <w:t>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r>
        <w:rPr>
          <w:color w:val="000000"/>
        </w:rPr>
        <w:t xml:space="preserve"> </w:t>
      </w:r>
    </w:p>
    <w:p w:rsidR="00192C9F" w:rsidRDefault="00362903">
      <w:pPr>
        <w:spacing w:line="288" w:lineRule="auto"/>
        <w:ind w:left="148" w:right="160" w:firstLine="218"/>
        <w:jc w:val="left"/>
      </w:pPr>
      <w:r>
        <w:t xml:space="preserve">составлять </w:t>
      </w:r>
      <w:r>
        <w:tab/>
        <w:t xml:space="preserve">план </w:t>
      </w:r>
      <w:r>
        <w:tab/>
        <w:t xml:space="preserve">действий </w:t>
      </w:r>
      <w:r>
        <w:tab/>
        <w:t xml:space="preserve">(план </w:t>
      </w:r>
      <w:r>
        <w:tab/>
        <w:t xml:space="preserve">реализации намеченного </w:t>
      </w:r>
      <w:r>
        <w:tab/>
        <w:t xml:space="preserve">ал- </w:t>
      </w:r>
      <w:r>
        <w:tab/>
        <w:t xml:space="preserve">горитма </w:t>
      </w:r>
      <w:r>
        <w:tab/>
        <w:t>решения), корректировать предложенный алгоритм с учётом получения новых знаний об изучаемом объекте;</w:t>
      </w:r>
      <w:r>
        <w:rPr>
          <w:color w:val="000000"/>
        </w:rPr>
        <w:t xml:space="preserve"> </w:t>
      </w:r>
      <w:r>
        <w:t>делать выбор и брать ответственность за решение;</w:t>
      </w:r>
      <w:r>
        <w:rPr>
          <w:color w:val="000000"/>
        </w:rPr>
        <w:t xml:space="preserve"> </w:t>
      </w:r>
      <w:r>
        <w:rPr>
          <w:sz w:val="20"/>
        </w:rPr>
        <w:t>2)</w:t>
      </w:r>
      <w:r>
        <w:rPr>
          <w:rFonts w:ascii="Arial" w:eastAsia="Arial" w:hAnsi="Arial" w:cs="Arial"/>
          <w:sz w:val="20"/>
        </w:rPr>
        <w:t xml:space="preserve"> </w:t>
      </w:r>
      <w:r>
        <w:rPr>
          <w:rFonts w:ascii="Calibri" w:eastAsia="Calibri" w:hAnsi="Calibri" w:cs="Calibri"/>
        </w:rPr>
        <w:t>самоконтроль:</w:t>
      </w:r>
      <w:r>
        <w:rPr>
          <w:rFonts w:ascii="Calibri" w:eastAsia="Calibri" w:hAnsi="Calibri" w:cs="Calibri"/>
          <w:color w:val="000000"/>
        </w:rPr>
        <w:t xml:space="preserve"> </w:t>
      </w:r>
      <w:r>
        <w:t xml:space="preserve">владеть способами самоконтроля, самомотивации и </w:t>
      </w:r>
    </w:p>
    <w:p w:rsidR="00192C9F" w:rsidRDefault="00362903">
      <w:pPr>
        <w:ind w:left="163" w:right="148"/>
      </w:pPr>
      <w:r>
        <w:t>рефлек- сии;</w:t>
      </w:r>
      <w:r>
        <w:rPr>
          <w:color w:val="000000"/>
        </w:rPr>
        <w:t xml:space="preserve"> </w:t>
      </w:r>
    </w:p>
    <w:p w:rsidR="00192C9F" w:rsidRDefault="00362903">
      <w:pPr>
        <w:ind w:left="392" w:right="148"/>
      </w:pPr>
      <w:r>
        <w:t xml:space="preserve">давать адекватную оценку ситуации и предлагать </w:t>
      </w:r>
    </w:p>
    <w:p w:rsidR="00192C9F" w:rsidRDefault="00362903">
      <w:pPr>
        <w:ind w:left="163" w:right="148"/>
      </w:pPr>
      <w:r>
        <w:t>план её из- менения;</w:t>
      </w:r>
      <w:r>
        <w:rPr>
          <w:color w:val="000000"/>
        </w:rPr>
        <w:t xml:space="preserve"> </w:t>
      </w:r>
    </w:p>
    <w:p w:rsidR="00192C9F" w:rsidRDefault="00362903">
      <w:pPr>
        <w:ind w:left="155" w:right="148" w:firstLine="228"/>
      </w:pPr>
      <w: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r>
        <w:rPr>
          <w:color w:val="000000"/>
        </w:rPr>
        <w:t xml:space="preserve"> </w:t>
      </w:r>
    </w:p>
    <w:p w:rsidR="00192C9F" w:rsidRDefault="00362903">
      <w:pPr>
        <w:ind w:left="155" w:right="148" w:firstLine="228"/>
      </w:pPr>
      <w: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r>
        <w:rPr>
          <w:color w:val="000000"/>
        </w:rPr>
        <w:t xml:space="preserve"> </w:t>
      </w:r>
    </w:p>
    <w:p w:rsidR="00192C9F" w:rsidRDefault="00362903">
      <w:pPr>
        <w:spacing w:after="222"/>
        <w:ind w:left="155" w:right="38" w:firstLine="228"/>
      </w:pPr>
      <w:r>
        <w:t>вносить коррективы в деятельность на основе новых обстоя- тельств, изменившихся ситуаций, установленных ошибок, воз- никших трудностей;</w:t>
      </w:r>
      <w:r>
        <w:rPr>
          <w:color w:val="000000"/>
        </w:rPr>
        <w:t xml:space="preserve"> </w:t>
      </w:r>
      <w:r>
        <w:t>оценивать соответствие результата цели и условиям;</w:t>
      </w:r>
      <w:r>
        <w:rPr>
          <w:color w:val="000000"/>
        </w:rPr>
        <w:t xml:space="preserve"> </w:t>
      </w:r>
      <w:r>
        <w:rPr>
          <w:sz w:val="20"/>
        </w:rPr>
        <w:t>3)</w:t>
      </w:r>
      <w:r>
        <w:rPr>
          <w:rFonts w:ascii="Arial" w:eastAsia="Arial" w:hAnsi="Arial" w:cs="Arial"/>
          <w:sz w:val="20"/>
        </w:rPr>
        <w:t xml:space="preserve"> </w:t>
      </w:r>
      <w:r>
        <w:rPr>
          <w:rFonts w:ascii="Calibri" w:eastAsia="Calibri" w:hAnsi="Calibri" w:cs="Calibri"/>
        </w:rPr>
        <w:t>эмоциональный интеллект:</w:t>
      </w:r>
      <w:r>
        <w:rPr>
          <w:rFonts w:ascii="Calibri" w:eastAsia="Calibri" w:hAnsi="Calibri" w:cs="Calibri"/>
          <w:color w:val="000000"/>
        </w:rPr>
        <w:t xml:space="preserve"> </w:t>
      </w:r>
    </w:p>
    <w:p w:rsidR="00192C9F" w:rsidRDefault="00362903">
      <w:pPr>
        <w:ind w:left="392" w:right="148"/>
      </w:pPr>
      <w:r>
        <w:lastRenderedPageBreak/>
        <w:t xml:space="preserve">различать, называть и управлять собственными </w:t>
      </w:r>
    </w:p>
    <w:p w:rsidR="00192C9F" w:rsidRDefault="00362903">
      <w:pPr>
        <w:ind w:left="163" w:right="148"/>
      </w:pPr>
      <w:r>
        <w:t>эмоциями и эмоциями других;</w:t>
      </w:r>
      <w:r>
        <w:rPr>
          <w:color w:val="000000"/>
        </w:rPr>
        <w:t xml:space="preserve"> </w:t>
      </w:r>
    </w:p>
    <w:p w:rsidR="00886F5E" w:rsidRDefault="00362903">
      <w:pPr>
        <w:ind w:left="392" w:right="148"/>
        <w:rPr>
          <w:color w:val="000000"/>
        </w:rPr>
      </w:pPr>
      <w:r>
        <w:t>выявлять и анализировать причины эмоций;</w:t>
      </w:r>
      <w:r>
        <w:rPr>
          <w:color w:val="000000"/>
        </w:rPr>
        <w:t xml:space="preserve"> </w:t>
      </w:r>
    </w:p>
    <w:p w:rsidR="00192C9F" w:rsidRDefault="00362903">
      <w:pPr>
        <w:ind w:left="392" w:right="148"/>
      </w:pPr>
      <w:r>
        <w:t xml:space="preserve">ставить себя на место другого человека, </w:t>
      </w:r>
    </w:p>
    <w:p w:rsidR="00192C9F" w:rsidRDefault="00362903">
      <w:pPr>
        <w:spacing w:after="185"/>
        <w:ind w:left="381" w:right="1414" w:hanging="226"/>
      </w:pPr>
      <w:r>
        <w:t>понимать мотивы и намерения другого;</w:t>
      </w:r>
      <w:r>
        <w:rPr>
          <w:color w:val="000000"/>
        </w:rPr>
        <w:t xml:space="preserve"> </w:t>
      </w:r>
      <w:r>
        <w:t>регулировать способ выражения эмоций;</w:t>
      </w:r>
      <w:r>
        <w:rPr>
          <w:color w:val="000000"/>
        </w:rPr>
        <w:t xml:space="preserve"> </w:t>
      </w:r>
      <w:r>
        <w:rPr>
          <w:sz w:val="20"/>
        </w:rPr>
        <w:t>4)</w:t>
      </w:r>
      <w:r>
        <w:rPr>
          <w:rFonts w:ascii="Arial" w:eastAsia="Arial" w:hAnsi="Arial" w:cs="Arial"/>
          <w:sz w:val="20"/>
        </w:rPr>
        <w:t xml:space="preserve"> </w:t>
      </w:r>
      <w:r>
        <w:rPr>
          <w:rFonts w:ascii="Calibri" w:eastAsia="Calibri" w:hAnsi="Calibri" w:cs="Calibri"/>
        </w:rPr>
        <w:t>принятие себя и других:</w:t>
      </w:r>
      <w:r>
        <w:rPr>
          <w:rFonts w:ascii="Calibri" w:eastAsia="Calibri" w:hAnsi="Calibri" w:cs="Calibri"/>
          <w:color w:val="000000"/>
        </w:rPr>
        <w:t xml:space="preserve"> </w:t>
      </w:r>
    </w:p>
    <w:p w:rsidR="00192C9F" w:rsidRDefault="00362903">
      <w:pPr>
        <w:ind w:left="392" w:right="322"/>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r>
        <w:rPr>
          <w:color w:val="000000"/>
        </w:rPr>
        <w:t xml:space="preserve"> </w:t>
      </w:r>
    </w:p>
    <w:p w:rsidR="00192C9F" w:rsidRDefault="00362903">
      <w:pPr>
        <w:ind w:left="392" w:right="148"/>
      </w:pPr>
      <w:r>
        <w:t>открытость себе и другим;</w:t>
      </w:r>
      <w:r>
        <w:rPr>
          <w:color w:val="000000"/>
        </w:rPr>
        <w:t xml:space="preserve"> </w:t>
      </w:r>
    </w:p>
    <w:p w:rsidR="00192C9F" w:rsidRDefault="00362903">
      <w:pPr>
        <w:ind w:left="392" w:right="148"/>
      </w:pPr>
      <w:r>
        <w:t>осознавать невозможность контролировать всё вокруг.</w:t>
      </w:r>
      <w:r>
        <w:rPr>
          <w:color w:val="000000"/>
        </w:rPr>
        <w:t xml:space="preserve"> </w:t>
      </w:r>
    </w:p>
    <w:p w:rsidR="00192C9F" w:rsidRDefault="00362903">
      <w:pPr>
        <w:spacing w:after="162"/>
        <w:ind w:left="155" w:right="148" w:firstLine="22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ind w:left="155" w:right="148" w:firstLine="228"/>
      </w:pPr>
      <w: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r>
        <w:rPr>
          <w:color w:val="000000"/>
        </w:rPr>
        <w:t xml:space="preserve"> </w:t>
      </w:r>
    </w:p>
    <w:p w:rsidR="00192C9F" w:rsidRDefault="00362903">
      <w:pPr>
        <w:spacing w:line="268" w:lineRule="auto"/>
        <w:ind w:left="156" w:right="0"/>
      </w:pPr>
      <w:r>
        <w:rPr>
          <w:rFonts w:ascii="Tahoma" w:eastAsia="Tahoma" w:hAnsi="Tahoma" w:cs="Tahoma"/>
          <w:b/>
          <w:sz w:val="22"/>
        </w:rPr>
        <w:t>5</w:t>
      </w:r>
      <w:r>
        <w:rPr>
          <w:rFonts w:ascii="Arial" w:eastAsia="Arial" w:hAnsi="Arial" w:cs="Arial"/>
          <w:b/>
          <w:sz w:val="22"/>
        </w:rPr>
        <w:t xml:space="preserve"> </w:t>
      </w:r>
      <w:r>
        <w:rPr>
          <w:b/>
        </w:rPr>
        <w:t>класс</w:t>
      </w:r>
      <w:r>
        <w:rPr>
          <w:b/>
          <w:color w:val="000000"/>
        </w:rPr>
        <w:t xml:space="preserve"> </w:t>
      </w:r>
    </w:p>
    <w:p w:rsidR="00192C9F" w:rsidRDefault="00362903">
      <w:pPr>
        <w:spacing w:after="213" w:line="253" w:lineRule="auto"/>
        <w:ind w:left="723" w:right="55" w:hanging="341"/>
      </w:pPr>
      <w:r>
        <w:rPr>
          <w:sz w:val="20"/>
        </w:rPr>
        <w:t>1)</w:t>
      </w:r>
      <w:r>
        <w:rPr>
          <w:rFonts w:ascii="Arial" w:eastAsia="Arial" w:hAnsi="Arial" w:cs="Arial"/>
          <w:sz w:val="20"/>
        </w:rPr>
        <w:t xml:space="preserve"> </w:t>
      </w:r>
      <w:r>
        <w:rPr>
          <w:rFonts w:ascii="Calibri" w:eastAsia="Calibri" w:hAnsi="Calibri" w:cs="Calibri"/>
        </w:rPr>
        <w:t>владеть основными видами речевой деятельности:</w:t>
      </w:r>
      <w:r>
        <w:rPr>
          <w:rFonts w:ascii="Calibri" w:eastAsia="Calibri" w:hAnsi="Calibri" w:cs="Calibri"/>
          <w:color w:val="000000"/>
        </w:rPr>
        <w:t xml:space="preserve"> </w:t>
      </w:r>
    </w:p>
    <w:p w:rsidR="00192C9F" w:rsidRDefault="00362903">
      <w:pPr>
        <w:spacing w:after="21" w:line="271" w:lineRule="auto"/>
        <w:ind w:left="392" w:right="0"/>
      </w:pPr>
      <w:r>
        <w:rPr>
          <w:b/>
        </w:rPr>
        <w:lastRenderedPageBreak/>
        <w:t xml:space="preserve">говорение: </w:t>
      </w:r>
      <w:r>
        <w:rPr>
          <w:i/>
        </w:rPr>
        <w:t xml:space="preserve">вести разные виды диалогов </w:t>
      </w:r>
      <w:r>
        <w:t xml:space="preserve">(диалог </w:t>
      </w:r>
    </w:p>
    <w:p w:rsidR="00192C9F" w:rsidRDefault="00362903">
      <w:pPr>
        <w:ind w:left="163" w:right="148"/>
      </w:pPr>
      <w:r>
        <w:t>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r>
        <w:rPr>
          <w:color w:val="000000"/>
        </w:rPr>
        <w:t xml:space="preserve"> </w:t>
      </w:r>
    </w:p>
    <w:p w:rsidR="00886F5E" w:rsidRDefault="00362903">
      <w:pPr>
        <w:ind w:left="155" w:right="148" w:firstLine="228"/>
        <w:rPr>
          <w:color w:val="000000"/>
        </w:rPr>
      </w:pPr>
      <w:r>
        <w:rPr>
          <w:i/>
        </w:rPr>
        <w:t xml:space="preserve">создавать разные виды монологических высказываний </w:t>
      </w:r>
      <w:r>
        <w:t xml:space="preserve">(опи-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5—6 фраз); </w:t>
      </w:r>
      <w:r>
        <w:rPr>
          <w:i/>
        </w:rPr>
        <w:t xml:space="preserve">излагать </w:t>
      </w:r>
      <w:r>
        <w:t xml:space="preserve">основное содержание прочитанно- го текста с вербальными и/или зрительными опорами (объём — 5—6 фраз); кратко </w:t>
      </w:r>
      <w:r>
        <w:rPr>
          <w:i/>
        </w:rPr>
        <w:t xml:space="preserve">излагать </w:t>
      </w:r>
      <w:r>
        <w:t>результаты  выполненной проектной работы (объём — до 6 фраз);</w:t>
      </w:r>
      <w:r>
        <w:rPr>
          <w:color w:val="000000"/>
        </w:rPr>
        <w:t xml:space="preserve"> </w:t>
      </w:r>
    </w:p>
    <w:p w:rsidR="00192C9F" w:rsidRDefault="00362903">
      <w:pPr>
        <w:ind w:left="155" w:right="148" w:firstLine="228"/>
      </w:pPr>
      <w:r>
        <w:rPr>
          <w:b/>
        </w:rPr>
        <w:t xml:space="preserve">аудирование: </w:t>
      </w:r>
      <w:r>
        <w:rPr>
          <w:i/>
        </w:rPr>
        <w:t xml:space="preserve">воспринимать на слух и понимать </w:t>
      </w:r>
      <w:r>
        <w:t xml:space="preserve">несложные адаптированные аутентичные тексты, содержащие отдельные незнакомые  слова,   со   </w:t>
      </w:r>
    </w:p>
    <w:p w:rsidR="00192C9F" w:rsidRDefault="00362903">
      <w:pPr>
        <w:ind w:left="163" w:right="148"/>
      </w:pPr>
      <w:r>
        <w:t>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r>
        <w:rPr>
          <w:color w:val="000000"/>
        </w:rPr>
        <w:t xml:space="preserve"> </w:t>
      </w:r>
    </w:p>
    <w:p w:rsidR="00192C9F" w:rsidRDefault="00362903">
      <w:pPr>
        <w:ind w:left="155" w:right="148" w:firstLine="228"/>
      </w:pP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lastRenderedPageBreak/>
        <w:t xml:space="preserve">основного содержания, с пониманием за- прашиваемой информации (объём текста/текстов для чтения — 180—200 слов);  читать  про  себя  </w:t>
      </w:r>
    </w:p>
    <w:p w:rsidR="00192C9F" w:rsidRDefault="00362903">
      <w:pPr>
        <w:ind w:left="163" w:right="148"/>
      </w:pPr>
      <w:r>
        <w:t>несплошные  тексты  (таблицы) и понимать представленную в них информацию;</w:t>
      </w:r>
      <w:r>
        <w:rPr>
          <w:color w:val="000000"/>
        </w:rPr>
        <w:t xml:space="preserve"> </w:t>
      </w:r>
    </w:p>
    <w:p w:rsidR="00192C9F" w:rsidRDefault="00362903">
      <w:pPr>
        <w:ind w:left="155" w:right="148" w:firstLine="228"/>
      </w:pPr>
      <w:r>
        <w:rPr>
          <w:b/>
        </w:rPr>
        <w:t xml:space="preserve">письменная речь: </w:t>
      </w:r>
      <w:r>
        <w:rPr>
          <w:i/>
        </w:rPr>
        <w:t xml:space="preserve">писать </w:t>
      </w:r>
      <w:r>
        <w:t xml:space="preserve">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w:t>
      </w:r>
      <w:r>
        <w:rPr>
          <w:i/>
        </w:rPr>
        <w:t xml:space="preserve">писать </w:t>
      </w:r>
      <w:r>
        <w:t>электронное сообщение личного характера, соблюдая  речевой  этикет,  принятый  в  стране/стра- нах изучаемого языка (объём сообщения — до 60 слов);</w:t>
      </w:r>
      <w:r>
        <w:rPr>
          <w:color w:val="000000"/>
        </w:rPr>
        <w:t xml:space="preserve"> </w:t>
      </w:r>
    </w:p>
    <w:p w:rsidR="00192C9F" w:rsidRDefault="00362903">
      <w:pPr>
        <w:spacing w:line="253" w:lineRule="auto"/>
        <w:ind w:left="156" w:right="203" w:firstLine="218"/>
      </w:pPr>
      <w:r>
        <w:rPr>
          <w:sz w:val="20"/>
        </w:rPr>
        <w:t>2)</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b/>
        </w:rPr>
        <w:t xml:space="preserve">фонетическими навыками: </w:t>
      </w:r>
      <w:r>
        <w:rPr>
          <w:rFonts w:ascii="Calibri" w:eastAsia="Calibri" w:hAnsi="Calibri" w:cs="Calibri"/>
          <w:i/>
        </w:rPr>
        <w:t xml:space="preserve">различать  на  слух и адекватно, </w:t>
      </w:r>
      <w:r>
        <w:rPr>
          <w:rFonts w:ascii="Calibri" w:eastAsia="Calibri" w:hAnsi="Calibri" w:cs="Calibri"/>
        </w:rPr>
        <w:t xml:space="preserve">без ошибок, ведущих к сбою коммуникации, </w:t>
      </w:r>
      <w:r>
        <w:rPr>
          <w:rFonts w:ascii="Calibri" w:eastAsia="Calibri" w:hAnsi="Calibri" w:cs="Calibri"/>
          <w:i/>
        </w:rPr>
        <w:t xml:space="preserve">про- износить </w:t>
      </w:r>
      <w:r>
        <w:rPr>
          <w:rFonts w:ascii="Calibri" w:eastAsia="Calibri" w:hAnsi="Calibri" w:cs="Calibri"/>
        </w:rPr>
        <w:t xml:space="preserve">слова с правильным ударением и фразы с соблюдени- ем их ритмикоинтонационных особенностей, в том числе </w:t>
      </w:r>
      <w:r>
        <w:rPr>
          <w:rFonts w:ascii="Calibri" w:eastAsia="Calibri" w:hAnsi="Calibri" w:cs="Calibri"/>
          <w:i/>
        </w:rPr>
        <w:t xml:space="preserve">при- менять правила </w:t>
      </w:r>
      <w:r>
        <w:rPr>
          <w:rFonts w:ascii="Calibri" w:eastAsia="Calibri" w:hAnsi="Calibri" w:cs="Calibri"/>
        </w:rPr>
        <w:t xml:space="preserve">отсутствия фразового ударения на служебных словах; </w:t>
      </w:r>
      <w:r>
        <w:rPr>
          <w:rFonts w:ascii="Calibri" w:eastAsia="Calibri" w:hAnsi="Calibri" w:cs="Calibri"/>
          <w:i/>
        </w:rPr>
        <w:t xml:space="preserve">выразительно  читать  вслух  </w:t>
      </w:r>
      <w:r>
        <w:rPr>
          <w:rFonts w:ascii="Calibri" w:eastAsia="Calibri" w:hAnsi="Calibri" w:cs="Calibri"/>
        </w:rPr>
        <w:t xml:space="preserve">небольшие  адаптирован- ные аутентичные тексты объёмом до 90 слов, построенные на изученном  языковом  </w:t>
      </w:r>
    </w:p>
    <w:p w:rsidR="00192C9F" w:rsidRDefault="00362903">
      <w:pPr>
        <w:spacing w:after="235" w:line="253" w:lineRule="auto"/>
        <w:ind w:left="156" w:right="579" w:firstLine="0"/>
      </w:pPr>
      <w:r>
        <w:rPr>
          <w:rFonts w:ascii="Calibri" w:eastAsia="Calibri" w:hAnsi="Calibri" w:cs="Calibri"/>
        </w:rPr>
        <w:t>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r>
        <w:rPr>
          <w:rFonts w:ascii="Calibri" w:eastAsia="Calibri" w:hAnsi="Calibri" w:cs="Calibri"/>
          <w:color w:val="000000"/>
        </w:rPr>
        <w:t xml:space="preserve"> </w:t>
      </w:r>
    </w:p>
    <w:p w:rsidR="00192C9F" w:rsidRDefault="00362903">
      <w:pPr>
        <w:spacing w:after="27"/>
        <w:ind w:left="392" w:right="0"/>
      </w:pPr>
      <w:r>
        <w:rPr>
          <w:i/>
        </w:rPr>
        <w:t xml:space="preserve">владеть </w:t>
      </w:r>
      <w:r>
        <w:rPr>
          <w:b/>
        </w:rPr>
        <w:t xml:space="preserve">орфографическими </w:t>
      </w:r>
      <w:r>
        <w:t xml:space="preserve">навыками: правильно </w:t>
      </w:r>
      <w:r>
        <w:rPr>
          <w:i/>
        </w:rPr>
        <w:t>писать</w:t>
      </w:r>
      <w:r>
        <w:rPr>
          <w:i/>
          <w:color w:val="000000"/>
        </w:rPr>
        <w:t xml:space="preserve"> </w:t>
      </w:r>
    </w:p>
    <w:p w:rsidR="00192C9F" w:rsidRDefault="00362903">
      <w:pPr>
        <w:ind w:left="163" w:right="148"/>
      </w:pPr>
      <w:r>
        <w:t>изученные слова;</w:t>
      </w:r>
      <w:r>
        <w:rPr>
          <w:color w:val="000000"/>
        </w:rPr>
        <w:t xml:space="preserve"> </w:t>
      </w:r>
    </w:p>
    <w:p w:rsidR="00192C9F" w:rsidRDefault="00362903">
      <w:pPr>
        <w:ind w:left="155" w:right="148" w:firstLine="228"/>
      </w:pPr>
      <w:r>
        <w:rPr>
          <w:i/>
        </w:rPr>
        <w:t xml:space="preserve">владеть </w:t>
      </w:r>
      <w:r>
        <w:rPr>
          <w:b/>
        </w:rPr>
        <w:t xml:space="preserve">пунктуационными </w:t>
      </w:r>
      <w:r>
        <w:t xml:space="preserve">навыками: </w:t>
      </w:r>
      <w:r>
        <w:rPr>
          <w:i/>
        </w:rPr>
        <w:t xml:space="preserve">использовать </w:t>
      </w:r>
      <w:r>
        <w:t xml:space="preserve">точку, вопросительный и восклицательный знаки в конце предложе- ния, запятую при перечислении и обращении, </w:t>
      </w:r>
      <w:r>
        <w:lastRenderedPageBreak/>
        <w:t xml:space="preserve">апостроф; пунк- туационно правильно оформлять электронное сообщение лич- ного </w:t>
      </w:r>
    </w:p>
    <w:p w:rsidR="00192C9F" w:rsidRDefault="00362903">
      <w:pPr>
        <w:ind w:left="163" w:right="148"/>
      </w:pPr>
      <w:r>
        <w:t>характера;</w:t>
      </w:r>
      <w:r>
        <w:rPr>
          <w:color w:val="000000"/>
        </w:rPr>
        <w:t xml:space="preserve"> </w:t>
      </w:r>
    </w:p>
    <w:p w:rsidR="00886F5E" w:rsidRPr="00886F5E" w:rsidRDefault="00362903" w:rsidP="00C05ABF">
      <w:pPr>
        <w:pStyle w:val="a5"/>
        <w:numPr>
          <w:ilvl w:val="1"/>
          <w:numId w:val="13"/>
        </w:numPr>
        <w:spacing w:line="253" w:lineRule="auto"/>
        <w:ind w:right="847"/>
        <w:rPr>
          <w:rFonts w:ascii="Calibri" w:eastAsia="Calibri" w:hAnsi="Calibri" w:cs="Calibri"/>
          <w:color w:val="000000"/>
        </w:rPr>
      </w:pPr>
      <w:r w:rsidRPr="00886F5E">
        <w:rPr>
          <w:rFonts w:ascii="Calibri" w:eastAsia="Calibri" w:hAnsi="Calibri" w:cs="Calibri"/>
          <w:i/>
        </w:rPr>
        <w:t xml:space="preserve">распознавать </w:t>
      </w:r>
      <w:r w:rsidRPr="00886F5E">
        <w:rPr>
          <w:rFonts w:ascii="Calibri" w:eastAsia="Calibri" w:hAnsi="Calibri" w:cs="Calibri"/>
        </w:rPr>
        <w:t>в звучащем и письменном тексте 675 лек- сических единиц (слов, словосочетаний, речевых клише) и пра-</w:t>
      </w:r>
      <w:r w:rsidRPr="00886F5E">
        <w:rPr>
          <w:rFonts w:ascii="Calibri" w:eastAsia="Calibri" w:hAnsi="Calibri" w:cs="Calibri"/>
          <w:color w:val="000000"/>
        </w:rPr>
        <w:t xml:space="preserve"> </w:t>
      </w:r>
    </w:p>
    <w:p w:rsidR="00192C9F" w:rsidRDefault="00362903">
      <w:pPr>
        <w:ind w:left="163" w:right="148"/>
      </w:pPr>
      <w:r>
        <w:t xml:space="preserve">вильно </w:t>
      </w:r>
      <w:r>
        <w:rPr>
          <w:i/>
        </w:rPr>
        <w:t xml:space="preserve">употреблять </w:t>
      </w:r>
      <w:r>
        <w:t xml:space="preserve">в устной и письменной речи 625 лексиче- ских единиц  (включая  500  лексических  </w:t>
      </w:r>
    </w:p>
    <w:p w:rsidR="00192C9F" w:rsidRDefault="00362903">
      <w:pPr>
        <w:ind w:left="163" w:right="148"/>
      </w:pPr>
      <w:r>
        <w:t>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r>
        <w:rPr>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родственные слова, образованные с использованием аффикса- ции: имена существительные с суффиксами -er/-or, -ist, -sion/- tion; имена прилагательные с суффиксами -ful, ian/-an; наре- чия с суффиксом -ly; имена прилагательные, имена существи- тельные и наречия с отрицательным префиксом un-;</w:t>
      </w:r>
      <w:r>
        <w:rPr>
          <w:color w:val="000000"/>
        </w:rPr>
        <w:t xml:space="preserve"> </w:t>
      </w:r>
    </w:p>
    <w:p w:rsidR="00192C9F" w:rsidRDefault="00362903">
      <w:pPr>
        <w:ind w:left="155" w:right="148" w:firstLine="228"/>
      </w:pPr>
      <w:r>
        <w:rPr>
          <w:i/>
        </w:rPr>
        <w:t xml:space="preserve">распознавать и употреблять </w:t>
      </w:r>
      <w:r>
        <w:t xml:space="preserve">в устной и письменной речи изученные синонимы и </w:t>
      </w:r>
    </w:p>
    <w:p w:rsidR="00192C9F" w:rsidRDefault="00362903">
      <w:pPr>
        <w:ind w:left="163" w:right="148"/>
      </w:pPr>
      <w:r>
        <w:t>интернациональные слова;</w:t>
      </w:r>
      <w:r>
        <w:rPr>
          <w:color w:val="000000"/>
        </w:rPr>
        <w:t xml:space="preserve"> </w:t>
      </w:r>
    </w:p>
    <w:p w:rsidR="00192C9F" w:rsidRDefault="00362903">
      <w:pPr>
        <w:spacing w:line="304" w:lineRule="auto"/>
        <w:ind w:left="156" w:right="160" w:firstLine="218"/>
      </w:pPr>
      <w:r>
        <w:rPr>
          <w:sz w:val="20"/>
        </w:rPr>
        <w:t>4)</w:t>
      </w:r>
      <w:r>
        <w:rPr>
          <w:rFonts w:ascii="Arial" w:eastAsia="Arial" w:hAnsi="Arial" w:cs="Arial"/>
          <w:sz w:val="20"/>
        </w:rPr>
        <w:t xml:space="preserve"> </w:t>
      </w:r>
      <w:r>
        <w:rPr>
          <w:rFonts w:ascii="Calibri" w:eastAsia="Calibri" w:hAnsi="Calibri" w:cs="Calibri"/>
          <w:i/>
        </w:rPr>
        <w:t xml:space="preserve">знать и понимать </w:t>
      </w:r>
      <w:r>
        <w:rPr>
          <w:rFonts w:ascii="Calibri" w:eastAsia="Calibri" w:hAnsi="Calibri" w:cs="Calibri"/>
        </w:rPr>
        <w:t>особенности структуры простых и сложных предложений английского языка; различных комму- никативных типов предложений английского языка;</w:t>
      </w:r>
      <w:r>
        <w:rPr>
          <w:rFonts w:ascii="Calibri" w:eastAsia="Calibri" w:hAnsi="Calibri" w:cs="Calibri"/>
          <w:color w:val="000000"/>
        </w:rPr>
        <w:t xml:space="preserve"> </w:t>
      </w:r>
      <w:r>
        <w:rPr>
          <w:i/>
        </w:rPr>
        <w:t xml:space="preserve">распознавать </w:t>
      </w:r>
      <w:r>
        <w:t xml:space="preserve">в письменном и звучащем тексте и </w:t>
      </w:r>
    </w:p>
    <w:p w:rsidR="00192C9F" w:rsidRDefault="00362903">
      <w:pPr>
        <w:spacing w:after="28"/>
        <w:ind w:left="163" w:right="148"/>
      </w:pPr>
      <w:r>
        <w:t>употреб- лять в устной и письменной речи:</w:t>
      </w:r>
      <w:r>
        <w:rPr>
          <w:color w:val="000000"/>
        </w:rPr>
        <w:t xml:space="preserve"> </w:t>
      </w:r>
    </w:p>
    <w:p w:rsidR="00192C9F" w:rsidRDefault="00362903">
      <w:pPr>
        <w:ind w:left="384" w:right="148" w:hanging="144"/>
      </w:pPr>
      <w:r>
        <w:t>6  предложения с несколькими обстоятельствами, следующими в определённом порядке;</w:t>
      </w:r>
      <w:r>
        <w:rPr>
          <w:color w:val="000000"/>
        </w:rPr>
        <w:t xml:space="preserve"> </w:t>
      </w:r>
    </w:p>
    <w:p w:rsidR="00192C9F" w:rsidRDefault="00362903">
      <w:pPr>
        <w:spacing w:after="29"/>
        <w:ind w:left="384" w:right="148" w:hanging="144"/>
      </w:pPr>
      <w:r>
        <w:lastRenderedPageBreak/>
        <w:t>6 вопросительные предложения (альтернативный и раздели- тельный вопросы в Present/Past/Future Simple Tense);</w:t>
      </w:r>
      <w:r>
        <w:rPr>
          <w:color w:val="000000"/>
        </w:rPr>
        <w:t xml:space="preserve"> </w:t>
      </w:r>
    </w:p>
    <w:p w:rsidR="00192C9F" w:rsidRDefault="00362903">
      <w:pPr>
        <w:ind w:left="384" w:right="148" w:hanging="144"/>
      </w:pPr>
      <w:r>
        <w:t>6 глаголы в  видо-временных  формах  действительного  залога в изъявительном наклонении в Present Perfect Tense в пове- ствовательных (утвердительных и отрицательных) и вопро- сительных предложениях;</w:t>
      </w:r>
      <w:r>
        <w:rPr>
          <w:color w:val="000000"/>
        </w:rPr>
        <w:t xml:space="preserve"> </w:t>
      </w:r>
    </w:p>
    <w:p w:rsidR="00192C9F" w:rsidRDefault="00362903">
      <w:pPr>
        <w:ind w:left="384" w:right="148" w:hanging="144"/>
      </w:pPr>
      <w:r>
        <w:t>6 имена существительные во множественном числе, в том чис- ле имена существительные, имеющие форму только множе- ственного числа;</w:t>
      </w:r>
      <w:r>
        <w:rPr>
          <w:color w:val="000000"/>
        </w:rPr>
        <w:t xml:space="preserve"> </w:t>
      </w:r>
    </w:p>
    <w:p w:rsidR="00192C9F" w:rsidRDefault="00362903">
      <w:pPr>
        <w:ind w:left="384" w:right="148" w:hanging="144"/>
      </w:pPr>
      <w:r>
        <w:t>6 имена существительные с причастиями настоящего и про- шедшего времени;</w:t>
      </w:r>
      <w:r>
        <w:rPr>
          <w:color w:val="000000"/>
        </w:rPr>
        <w:t xml:space="preserve"> </w:t>
      </w:r>
    </w:p>
    <w:p w:rsidR="00192C9F" w:rsidRDefault="00362903">
      <w:pPr>
        <w:ind w:left="384" w:right="148" w:hanging="144"/>
      </w:pPr>
      <w:r>
        <w:t>6 наречия в положительной, сравнительной и превосходной степенях, образованные по правилу, и исключения;</w:t>
      </w:r>
      <w:r>
        <w:rPr>
          <w:color w:val="000000"/>
        </w:rPr>
        <w:t xml:space="preserve"> </w:t>
      </w:r>
    </w:p>
    <w:p w:rsidR="00192C9F" w:rsidRDefault="00362903">
      <w:pPr>
        <w:spacing w:after="226" w:line="253" w:lineRule="auto"/>
        <w:ind w:left="723" w:right="55" w:hanging="341"/>
      </w:pPr>
      <w:r>
        <w:rPr>
          <w:sz w:val="20"/>
        </w:rPr>
        <w:t>5)</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социокультурными знаниями и умениями:</w:t>
      </w:r>
      <w:r>
        <w:rPr>
          <w:rFonts w:ascii="Calibri" w:eastAsia="Calibri" w:hAnsi="Calibri" w:cs="Calibri"/>
          <w:color w:val="000000"/>
        </w:rPr>
        <w:t xml:space="preserve"> </w:t>
      </w:r>
    </w:p>
    <w:p w:rsidR="00192C9F" w:rsidRDefault="00362903">
      <w:pPr>
        <w:ind w:left="384" w:right="148" w:hanging="144"/>
      </w:pPr>
      <w:r>
        <w:t xml:space="preserve">6 </w:t>
      </w:r>
      <w:r>
        <w:rPr>
          <w:i/>
        </w:rPr>
        <w:t xml:space="preserve">использовать </w:t>
      </w:r>
      <w:r>
        <w:t>отдельные социокультурные элементы речево- го поведенческого этикета в стране/странах изучаемого язы- ка в рамках тематического содержания;</w:t>
      </w:r>
      <w:r>
        <w:rPr>
          <w:color w:val="000000"/>
        </w:rPr>
        <w:t xml:space="preserve"> </w:t>
      </w:r>
    </w:p>
    <w:p w:rsidR="00192C9F" w:rsidRDefault="00362903">
      <w:pPr>
        <w:ind w:left="384" w:right="148" w:hanging="144"/>
      </w:pPr>
      <w:r>
        <w:t xml:space="preserve">6 </w:t>
      </w:r>
      <w:r>
        <w:rPr>
          <w:i/>
        </w:rPr>
        <w:t xml:space="preserve">знать/понимать и использовать </w:t>
      </w:r>
      <w:r>
        <w:t>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r>
        <w:rPr>
          <w:color w:val="000000"/>
        </w:rPr>
        <w:t xml:space="preserve"> </w:t>
      </w:r>
    </w:p>
    <w:p w:rsidR="00192C9F" w:rsidRDefault="00362903">
      <w:pPr>
        <w:ind w:left="384" w:right="148" w:hanging="144"/>
      </w:pPr>
      <w:r>
        <w:t xml:space="preserve">6 </w:t>
      </w:r>
      <w:r>
        <w:rPr>
          <w:i/>
        </w:rPr>
        <w:t xml:space="preserve">правильно оформлять </w:t>
      </w:r>
      <w:r>
        <w:t xml:space="preserve">адрес, писать фамилии и имена (свои, родственников и друзей) на </w:t>
      </w:r>
    </w:p>
    <w:p w:rsidR="00192C9F" w:rsidRDefault="00362903">
      <w:pPr>
        <w:ind w:left="392" w:right="148"/>
      </w:pPr>
      <w:r>
        <w:t>английском языке (в анкете, фор- муляре);</w:t>
      </w:r>
      <w:r>
        <w:rPr>
          <w:color w:val="000000"/>
        </w:rPr>
        <w:t xml:space="preserve"> </w:t>
      </w:r>
    </w:p>
    <w:p w:rsidR="00192C9F" w:rsidRDefault="00362903">
      <w:pPr>
        <w:ind w:left="384" w:right="148" w:hanging="144"/>
      </w:pPr>
      <w:r>
        <w:t xml:space="preserve">6 </w:t>
      </w:r>
      <w:r>
        <w:rPr>
          <w:i/>
        </w:rPr>
        <w:t xml:space="preserve">обладать базовыми знаниями </w:t>
      </w:r>
      <w:r>
        <w:t>о социокультурном портрете родной страны и страны/стран изучаемого языка;</w:t>
      </w:r>
      <w:r>
        <w:rPr>
          <w:color w:val="000000"/>
        </w:rPr>
        <w:t xml:space="preserve"> </w:t>
      </w:r>
    </w:p>
    <w:p w:rsidR="00192C9F" w:rsidRDefault="00362903">
      <w:pPr>
        <w:ind w:left="384" w:right="148" w:hanging="144"/>
      </w:pPr>
      <w:r>
        <w:t xml:space="preserve">6 </w:t>
      </w:r>
      <w:r>
        <w:rPr>
          <w:i/>
        </w:rPr>
        <w:t xml:space="preserve">кратко представлять </w:t>
      </w:r>
      <w:r>
        <w:t>Россию и страны/стран изучаемого языка;</w:t>
      </w:r>
      <w:r>
        <w:rPr>
          <w:color w:val="000000"/>
        </w:rPr>
        <w:t xml:space="preserve"> </w:t>
      </w:r>
    </w:p>
    <w:p w:rsidR="00192C9F" w:rsidRDefault="00362903" w:rsidP="00C05ABF">
      <w:pPr>
        <w:numPr>
          <w:ilvl w:val="0"/>
          <w:numId w:val="23"/>
        </w:numPr>
        <w:spacing w:line="253" w:lineRule="auto"/>
        <w:ind w:right="116" w:firstLine="218"/>
        <w:jc w:val="left"/>
      </w:pPr>
      <w:r>
        <w:rPr>
          <w:rFonts w:ascii="Calibri" w:eastAsia="Calibri" w:hAnsi="Calibri" w:cs="Calibri"/>
          <w:i/>
        </w:rPr>
        <w:t xml:space="preserve">владеть </w:t>
      </w:r>
      <w:r>
        <w:rPr>
          <w:rFonts w:ascii="Calibri" w:eastAsia="Calibri" w:hAnsi="Calibri" w:cs="Calibri"/>
        </w:rPr>
        <w:t xml:space="preserve">компенсаторными умениями: </w:t>
      </w:r>
    </w:p>
    <w:p w:rsidR="00192C9F" w:rsidRDefault="00362903" w:rsidP="00886F5E">
      <w:pPr>
        <w:spacing w:after="4" w:line="252" w:lineRule="auto"/>
        <w:ind w:left="141" w:right="116" w:firstLine="0"/>
      </w:pPr>
      <w:r>
        <w:rPr>
          <w:rFonts w:ascii="Calibri" w:eastAsia="Calibri" w:hAnsi="Calibri" w:cs="Calibri"/>
        </w:rPr>
        <w:lastRenderedPageBreak/>
        <w:t>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r>
        <w:rPr>
          <w:rFonts w:ascii="Calibri" w:eastAsia="Calibri" w:hAnsi="Calibri" w:cs="Calibri"/>
          <w:color w:val="000000"/>
        </w:rPr>
        <w:t xml:space="preserve"> </w:t>
      </w:r>
    </w:p>
    <w:p w:rsidR="00192C9F" w:rsidRDefault="00362903" w:rsidP="00C05ABF">
      <w:pPr>
        <w:numPr>
          <w:ilvl w:val="0"/>
          <w:numId w:val="23"/>
        </w:numPr>
        <w:spacing w:after="4" w:line="252" w:lineRule="auto"/>
        <w:ind w:right="116" w:firstLine="218"/>
        <w:jc w:val="left"/>
      </w:pPr>
      <w:r>
        <w:rPr>
          <w:rFonts w:ascii="Calibri" w:eastAsia="Calibri" w:hAnsi="Calibri" w:cs="Calibri"/>
        </w:rPr>
        <w:t xml:space="preserve">участвовать в несложных учебных проектах с использова- нием материалов на английском языке с применением ИКТ, со- блюдая правила </w:t>
      </w:r>
    </w:p>
    <w:p w:rsidR="00192C9F" w:rsidRDefault="00362903">
      <w:pPr>
        <w:spacing w:line="253" w:lineRule="auto"/>
        <w:ind w:left="156" w:right="55" w:firstLine="0"/>
      </w:pPr>
      <w:r>
        <w:rPr>
          <w:rFonts w:ascii="Calibri" w:eastAsia="Calibri" w:hAnsi="Calibri" w:cs="Calibri"/>
        </w:rPr>
        <w:t>информационной безопасности при работе в се- ти Интернет;</w:t>
      </w:r>
      <w:r>
        <w:rPr>
          <w:rFonts w:ascii="Calibri" w:eastAsia="Calibri" w:hAnsi="Calibri" w:cs="Calibri"/>
          <w:color w:val="000000"/>
        </w:rPr>
        <w:t xml:space="preserve"> </w:t>
      </w:r>
    </w:p>
    <w:p w:rsidR="00192C9F" w:rsidRDefault="00362903" w:rsidP="00C05ABF">
      <w:pPr>
        <w:numPr>
          <w:ilvl w:val="0"/>
          <w:numId w:val="23"/>
        </w:numPr>
        <w:spacing w:after="238" w:line="252" w:lineRule="auto"/>
        <w:ind w:right="116" w:firstLine="218"/>
        <w:jc w:val="left"/>
      </w:pPr>
      <w:r>
        <w:rPr>
          <w:rFonts w:ascii="Calibri" w:eastAsia="Calibri" w:hAnsi="Calibri" w:cs="Calibri"/>
        </w:rPr>
        <w:t>использовать иноязычные словари и справочники, в том числе информационносправочные системы в электронной форме.</w:t>
      </w:r>
      <w:r>
        <w:rPr>
          <w:rFonts w:ascii="Calibri" w:eastAsia="Calibri" w:hAnsi="Calibri" w:cs="Calibri"/>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spacing w:after="213" w:line="253" w:lineRule="auto"/>
        <w:ind w:left="723" w:right="55" w:hanging="341"/>
      </w:pPr>
      <w:r>
        <w:rPr>
          <w:sz w:val="20"/>
        </w:rPr>
        <w:t>1)</w:t>
      </w:r>
      <w:r>
        <w:rPr>
          <w:rFonts w:ascii="Arial" w:eastAsia="Arial" w:hAnsi="Arial" w:cs="Arial"/>
          <w:sz w:val="20"/>
        </w:rPr>
        <w:t xml:space="preserve"> </w:t>
      </w:r>
      <w:r>
        <w:rPr>
          <w:rFonts w:ascii="Calibri" w:eastAsia="Calibri" w:hAnsi="Calibri" w:cs="Calibri"/>
        </w:rPr>
        <w:t>владеть основными видами речевой деятельности:</w:t>
      </w:r>
      <w:r>
        <w:rPr>
          <w:rFonts w:ascii="Calibri" w:eastAsia="Calibri" w:hAnsi="Calibri" w:cs="Calibri"/>
          <w:color w:val="000000"/>
        </w:rPr>
        <w:t xml:space="preserve"> </w:t>
      </w:r>
    </w:p>
    <w:p w:rsidR="00192C9F" w:rsidRDefault="00362903">
      <w:pPr>
        <w:spacing w:after="21" w:line="271" w:lineRule="auto"/>
        <w:ind w:left="392" w:right="0"/>
      </w:pPr>
      <w:r>
        <w:rPr>
          <w:b/>
        </w:rPr>
        <w:t xml:space="preserve">говорение: </w:t>
      </w:r>
      <w:r>
        <w:rPr>
          <w:i/>
        </w:rPr>
        <w:t xml:space="preserve">вести разные виды диалогов </w:t>
      </w:r>
      <w:r>
        <w:t xml:space="preserve">(диалог </w:t>
      </w:r>
    </w:p>
    <w:p w:rsidR="00192C9F" w:rsidRDefault="00362903">
      <w:pPr>
        <w:ind w:left="163" w:right="148"/>
      </w:pPr>
      <w:r>
        <w:t>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r>
        <w:rPr>
          <w:color w:val="000000"/>
        </w:rPr>
        <w:t xml:space="preserve"> </w:t>
      </w:r>
    </w:p>
    <w:p w:rsidR="00192C9F" w:rsidRDefault="00362903">
      <w:pPr>
        <w:ind w:left="155" w:right="148" w:firstLine="228"/>
      </w:pPr>
      <w:r>
        <w:rPr>
          <w:i/>
        </w:rPr>
        <w:t xml:space="preserve">создавать разные виды монологических высказываний </w:t>
      </w:r>
      <w:r>
        <w:t xml:space="preserve">(опи-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w:t>
      </w:r>
      <w:r>
        <w:rPr>
          <w:i/>
        </w:rPr>
        <w:t xml:space="preserve">излагать </w:t>
      </w:r>
      <w:r>
        <w:t xml:space="preserve">основное содержание прочитанно- го текста с вербальными и/или зрительными опорами (объём — 7—8 фраз); кратко </w:t>
      </w:r>
      <w:r>
        <w:rPr>
          <w:i/>
        </w:rPr>
        <w:t xml:space="preserve">излагать </w:t>
      </w:r>
      <w:r>
        <w:t xml:space="preserve">результаты  </w:t>
      </w:r>
    </w:p>
    <w:p w:rsidR="00192C9F" w:rsidRDefault="00362903">
      <w:pPr>
        <w:ind w:left="163" w:right="148"/>
      </w:pPr>
      <w:r>
        <w:lastRenderedPageBreak/>
        <w:t>выполненной проектной работы (объём — 7—8 фраз);</w:t>
      </w:r>
      <w:r>
        <w:rPr>
          <w:color w:val="000000"/>
        </w:rPr>
        <w:t xml:space="preserve"> </w:t>
      </w:r>
    </w:p>
    <w:p w:rsidR="00886F5E" w:rsidRDefault="00362903">
      <w:pPr>
        <w:ind w:left="155" w:right="148" w:firstLine="228"/>
        <w:rPr>
          <w:color w:val="000000"/>
        </w:rPr>
      </w:pPr>
      <w:r>
        <w:rPr>
          <w:b/>
        </w:rPr>
        <w:t xml:space="preserve">аудирование: </w:t>
      </w:r>
      <w:r>
        <w:rPr>
          <w:i/>
        </w:rPr>
        <w:t xml:space="preserve">воспринимать на слух и понимать </w:t>
      </w:r>
      <w:r>
        <w:t>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r>
        <w:rPr>
          <w:color w:val="000000"/>
        </w:rPr>
        <w:t xml:space="preserve"> </w:t>
      </w:r>
    </w:p>
    <w:p w:rsidR="00192C9F" w:rsidRDefault="00362903">
      <w:pPr>
        <w:ind w:left="163" w:right="148"/>
      </w:pPr>
      <w:r>
        <w:t xml:space="preserve">манием основного содержания, с пониманием запрашиваемой информации (время звучания </w:t>
      </w:r>
    </w:p>
    <w:p w:rsidR="00192C9F" w:rsidRDefault="00362903">
      <w:pPr>
        <w:ind w:left="163" w:right="148"/>
      </w:pPr>
      <w:r>
        <w:t>текста/текстов для аудирова- ния — до 1,5 минут);</w:t>
      </w:r>
      <w:r>
        <w:rPr>
          <w:color w:val="000000"/>
        </w:rPr>
        <w:t xml:space="preserve"> </w:t>
      </w: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 xml:space="preserve">определять </w:t>
      </w:r>
      <w:r>
        <w:t>те- му текста по заголовку;</w:t>
      </w:r>
      <w:r>
        <w:rPr>
          <w:color w:val="000000"/>
        </w:rPr>
        <w:t xml:space="preserve"> </w:t>
      </w:r>
    </w:p>
    <w:p w:rsidR="00192C9F" w:rsidRDefault="00362903">
      <w:pPr>
        <w:ind w:left="392" w:right="148"/>
      </w:pPr>
      <w:r>
        <w:rPr>
          <w:b/>
        </w:rPr>
        <w:t xml:space="preserve">письменная речь: </w:t>
      </w:r>
      <w:r>
        <w:rPr>
          <w:i/>
        </w:rPr>
        <w:t xml:space="preserve">заполнять </w:t>
      </w:r>
      <w:r>
        <w:t xml:space="preserve">анкеты и формуляры в </w:t>
      </w:r>
    </w:p>
    <w:p w:rsidR="00192C9F" w:rsidRDefault="00362903">
      <w:pPr>
        <w:ind w:left="163" w:right="148"/>
      </w:pPr>
      <w:r>
        <w:t xml:space="preserve">соответ- ствии с нормами  речевого  этикета,  принятыми  в  стране/стра- нах изучаемого языка, с  указанием  личной  информации;  </w:t>
      </w:r>
      <w:r>
        <w:rPr>
          <w:i/>
        </w:rPr>
        <w:t xml:space="preserve">пи- сать </w:t>
      </w:r>
      <w:r>
        <w:t xml:space="preserve">электронное сообщение личного характера, соблюдая ре- чевой этикет, принятый в  стране/странах  изучаемого  языка (объём сообщения — до 70 слов); </w:t>
      </w:r>
      <w:r>
        <w:rPr>
          <w:i/>
        </w:rPr>
        <w:t xml:space="preserve">создавать </w:t>
      </w:r>
      <w:r>
        <w:t xml:space="preserve">небольшое пись- менное высказывание с опорой на образец, план, ключевые сло- ва, картинку (объём высказывания </w:t>
      </w:r>
    </w:p>
    <w:p w:rsidR="00192C9F" w:rsidRDefault="00362903">
      <w:pPr>
        <w:ind w:left="163" w:right="148"/>
      </w:pPr>
      <w:r>
        <w:t>— до 70 слов);</w:t>
      </w:r>
      <w:r>
        <w:rPr>
          <w:color w:val="000000"/>
        </w:rPr>
        <w:t xml:space="preserve"> </w:t>
      </w:r>
    </w:p>
    <w:p w:rsidR="00192C9F" w:rsidRDefault="00362903" w:rsidP="00C05ABF">
      <w:pPr>
        <w:numPr>
          <w:ilvl w:val="0"/>
          <w:numId w:val="24"/>
        </w:numPr>
        <w:spacing w:line="253" w:lineRule="auto"/>
        <w:ind w:right="452" w:firstLine="218"/>
      </w:pPr>
      <w:r>
        <w:rPr>
          <w:rFonts w:ascii="Calibri" w:eastAsia="Calibri" w:hAnsi="Calibri" w:cs="Calibri"/>
        </w:rPr>
        <w:t xml:space="preserve">владеть </w:t>
      </w:r>
      <w:r>
        <w:rPr>
          <w:rFonts w:ascii="Calibri" w:eastAsia="Calibri" w:hAnsi="Calibri" w:cs="Calibri"/>
          <w:b/>
        </w:rPr>
        <w:t xml:space="preserve">фонетическими навыками: </w:t>
      </w:r>
      <w:r>
        <w:rPr>
          <w:rFonts w:ascii="Calibri" w:eastAsia="Calibri" w:hAnsi="Calibri" w:cs="Calibri"/>
          <w:i/>
        </w:rPr>
        <w:t>различать на слух и адекватно</w:t>
      </w:r>
      <w:r>
        <w:rPr>
          <w:rFonts w:ascii="Calibri" w:eastAsia="Calibri" w:hAnsi="Calibri" w:cs="Calibri"/>
        </w:rPr>
        <w:t xml:space="preserve">, без ошибок, ведущих к сбою </w:t>
      </w:r>
      <w:r>
        <w:rPr>
          <w:rFonts w:ascii="Calibri" w:eastAsia="Calibri" w:hAnsi="Calibri" w:cs="Calibri"/>
        </w:rPr>
        <w:lastRenderedPageBreak/>
        <w:t xml:space="preserve">коммуникации, </w:t>
      </w:r>
      <w:r>
        <w:rPr>
          <w:rFonts w:ascii="Calibri" w:eastAsia="Calibri" w:hAnsi="Calibri" w:cs="Calibri"/>
          <w:i/>
        </w:rPr>
        <w:t xml:space="preserve">про- износить </w:t>
      </w:r>
      <w:r>
        <w:rPr>
          <w:rFonts w:ascii="Calibri" w:eastAsia="Calibri" w:hAnsi="Calibri" w:cs="Calibri"/>
        </w:rPr>
        <w:t xml:space="preserve">слова с правильным ударением и фразы с соблюдени- ем их ритмикоинтонационных особенностей, в том числе </w:t>
      </w:r>
      <w:r>
        <w:rPr>
          <w:rFonts w:ascii="Calibri" w:eastAsia="Calibri" w:hAnsi="Calibri" w:cs="Calibri"/>
          <w:i/>
        </w:rPr>
        <w:t xml:space="preserve">при- менять правила </w:t>
      </w:r>
      <w:r>
        <w:rPr>
          <w:rFonts w:ascii="Calibri" w:eastAsia="Calibri" w:hAnsi="Calibri" w:cs="Calibri"/>
        </w:rPr>
        <w:t xml:space="preserve">отсутствия фразового ударения на служебных словах; </w:t>
      </w:r>
      <w:r>
        <w:rPr>
          <w:rFonts w:ascii="Calibri" w:eastAsia="Calibri" w:hAnsi="Calibri" w:cs="Calibri"/>
          <w:i/>
        </w:rPr>
        <w:t xml:space="preserve">выразительно  читать  вслух  </w:t>
      </w:r>
      <w:r>
        <w:rPr>
          <w:rFonts w:ascii="Calibri" w:eastAsia="Calibri" w:hAnsi="Calibri" w:cs="Calibri"/>
        </w:rPr>
        <w:t>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r>
        <w:rPr>
          <w:rFonts w:ascii="Calibri" w:eastAsia="Calibri" w:hAnsi="Calibri" w:cs="Calibri"/>
          <w:color w:val="000000"/>
        </w:rPr>
        <w:t xml:space="preserve"> </w:t>
      </w:r>
      <w:r>
        <w:rPr>
          <w:i/>
        </w:rPr>
        <w:t xml:space="preserve">владеть </w:t>
      </w:r>
      <w:r>
        <w:rPr>
          <w:b/>
        </w:rPr>
        <w:t xml:space="preserve">орфографическими </w:t>
      </w:r>
      <w:r>
        <w:t xml:space="preserve">навыками: правильно </w:t>
      </w:r>
      <w:r>
        <w:rPr>
          <w:i/>
        </w:rPr>
        <w:t>писать</w:t>
      </w:r>
      <w:r>
        <w:rPr>
          <w:i/>
          <w:color w:val="000000"/>
        </w:rPr>
        <w:t xml:space="preserve"> </w:t>
      </w:r>
    </w:p>
    <w:p w:rsidR="00192C9F" w:rsidRDefault="00362903">
      <w:pPr>
        <w:ind w:left="163" w:right="148"/>
      </w:pPr>
      <w:r>
        <w:t>изученные слова;</w:t>
      </w:r>
      <w:r>
        <w:rPr>
          <w:color w:val="000000"/>
        </w:rPr>
        <w:t xml:space="preserve"> </w:t>
      </w:r>
    </w:p>
    <w:p w:rsidR="00192C9F" w:rsidRDefault="00362903">
      <w:pPr>
        <w:ind w:left="155" w:right="148" w:firstLine="228"/>
      </w:pPr>
      <w:r>
        <w:rPr>
          <w:i/>
        </w:rPr>
        <w:t xml:space="preserve">владеть </w:t>
      </w:r>
      <w:r>
        <w:rPr>
          <w:b/>
        </w:rPr>
        <w:t xml:space="preserve">пунктуационными </w:t>
      </w:r>
      <w:r>
        <w:t xml:space="preserve">навыками: </w:t>
      </w:r>
      <w:r>
        <w:rPr>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пунк- туационно правильно </w:t>
      </w:r>
      <w:r>
        <w:rPr>
          <w:i/>
        </w:rPr>
        <w:t xml:space="preserve">оформлять </w:t>
      </w:r>
      <w:r>
        <w:t xml:space="preserve">электронное сообщение лич- ного </w:t>
      </w:r>
    </w:p>
    <w:p w:rsidR="00192C9F" w:rsidRDefault="00362903">
      <w:pPr>
        <w:ind w:left="163" w:right="148"/>
      </w:pPr>
      <w:r>
        <w:t>характера;</w:t>
      </w:r>
      <w:r>
        <w:rPr>
          <w:color w:val="000000"/>
        </w:rPr>
        <w:t xml:space="preserve"> </w:t>
      </w:r>
    </w:p>
    <w:p w:rsidR="00886F5E" w:rsidRPr="00886F5E" w:rsidRDefault="00362903" w:rsidP="00C05ABF">
      <w:pPr>
        <w:numPr>
          <w:ilvl w:val="0"/>
          <w:numId w:val="24"/>
        </w:numPr>
        <w:spacing w:line="253" w:lineRule="auto"/>
        <w:ind w:right="452" w:firstLine="218"/>
      </w:pPr>
      <w:r>
        <w:rPr>
          <w:rFonts w:ascii="Calibri" w:eastAsia="Calibri" w:hAnsi="Calibri" w:cs="Calibri"/>
          <w:i/>
        </w:rPr>
        <w:t xml:space="preserve">распознавать </w:t>
      </w:r>
      <w:r>
        <w:rPr>
          <w:rFonts w:ascii="Calibri" w:eastAsia="Calibri" w:hAnsi="Calibri" w:cs="Calibri"/>
        </w:rPr>
        <w:t xml:space="preserve">в звучащем и письменном тексте 800 лек- сических единиц (слов, словосочетаний, речевых клише) и пра- вильно </w:t>
      </w:r>
      <w:r>
        <w:rPr>
          <w:rFonts w:ascii="Calibri" w:eastAsia="Calibri" w:hAnsi="Calibri" w:cs="Calibri"/>
          <w:i/>
        </w:rPr>
        <w:t xml:space="preserve">употреблять </w:t>
      </w:r>
      <w:r>
        <w:rPr>
          <w:rFonts w:ascii="Calibri" w:eastAsia="Calibri" w:hAnsi="Calibri" w:cs="Calibri"/>
        </w:rPr>
        <w:t>в устной и письменной речи 750 лексиче- ских единиц (включая 650 лексических единиц, освоенных ра-</w:t>
      </w:r>
      <w:r>
        <w:rPr>
          <w:rFonts w:ascii="Calibri" w:eastAsia="Calibri" w:hAnsi="Calibri" w:cs="Calibri"/>
          <w:color w:val="000000"/>
        </w:rPr>
        <w:t xml:space="preserve"> </w:t>
      </w:r>
    </w:p>
    <w:p w:rsidR="00192C9F" w:rsidRDefault="00362903">
      <w:pPr>
        <w:ind w:left="163" w:right="148"/>
      </w:pPr>
      <w:r>
        <w:t>нее), обслуживающих ситуации общения в рамках</w:t>
      </w:r>
    </w:p>
    <w:p w:rsidR="00192C9F" w:rsidRDefault="00362903">
      <w:pPr>
        <w:tabs>
          <w:tab w:val="center" w:pos="3052"/>
          <w:tab w:val="center" w:pos="4349"/>
          <w:tab w:val="right" w:pos="6675"/>
        </w:tabs>
        <w:ind w:left="0" w:right="0" w:firstLine="0"/>
        <w:jc w:val="left"/>
      </w:pPr>
      <w:r>
        <w:t xml:space="preserve">тематического </w:t>
      </w:r>
      <w:r>
        <w:tab/>
        <w:t xml:space="preserve">содержания, </w:t>
      </w:r>
      <w:r>
        <w:tab/>
        <w:t xml:space="preserve">с </w:t>
      </w:r>
      <w:r>
        <w:tab/>
        <w:t xml:space="preserve">соблюдением </w:t>
      </w:r>
    </w:p>
    <w:p w:rsidR="00192C9F" w:rsidRDefault="00362903">
      <w:pPr>
        <w:ind w:left="163" w:right="148"/>
      </w:pPr>
      <w:r>
        <w:t>существующей нормы лексической сочетаемости;</w:t>
      </w:r>
      <w:r>
        <w:rPr>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родственные слова, образованные с использованием аффикса- ции: имена существительные с помощью суффикса -ing; имена прилагательные с помощью суффиксов -ing, -less, ive, -al;</w:t>
      </w:r>
      <w:r>
        <w:rPr>
          <w:color w:val="000000"/>
        </w:rPr>
        <w:t xml:space="preserve"> </w:t>
      </w:r>
    </w:p>
    <w:p w:rsidR="00192C9F" w:rsidRDefault="00362903">
      <w:pPr>
        <w:ind w:left="155" w:right="148" w:firstLine="228"/>
      </w:pPr>
      <w:r>
        <w:rPr>
          <w:i/>
        </w:rPr>
        <w:lastRenderedPageBreak/>
        <w:t xml:space="preserve">распознавать и употреблять </w:t>
      </w:r>
      <w:r>
        <w:t>в устной и письменной речи изученные синонимы, антонимы и интернациональные слова;</w:t>
      </w:r>
      <w:r>
        <w:rPr>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различные средства связи для обеспечения целостности выска- зывания;</w:t>
      </w:r>
      <w:r>
        <w:rPr>
          <w:color w:val="000000"/>
        </w:rPr>
        <w:t xml:space="preserve"> </w:t>
      </w:r>
    </w:p>
    <w:p w:rsidR="00192C9F" w:rsidRDefault="00362903">
      <w:pPr>
        <w:spacing w:after="43" w:line="253" w:lineRule="auto"/>
        <w:ind w:left="156" w:right="165" w:firstLine="218"/>
      </w:pPr>
      <w:r>
        <w:rPr>
          <w:sz w:val="20"/>
        </w:rPr>
        <w:t>4)</w:t>
      </w:r>
      <w:r>
        <w:rPr>
          <w:rFonts w:ascii="Arial" w:eastAsia="Arial" w:hAnsi="Arial" w:cs="Arial"/>
          <w:sz w:val="20"/>
        </w:rPr>
        <w:t xml:space="preserve"> </w:t>
      </w:r>
      <w:r>
        <w:rPr>
          <w:rFonts w:ascii="Calibri" w:eastAsia="Calibri" w:hAnsi="Calibri" w:cs="Calibri"/>
          <w:i/>
        </w:rPr>
        <w:t xml:space="preserve">знать и понимать </w:t>
      </w:r>
      <w:r>
        <w:rPr>
          <w:rFonts w:ascii="Calibri" w:eastAsia="Calibri" w:hAnsi="Calibri" w:cs="Calibri"/>
        </w:rPr>
        <w:t>особенности структуры простых и сложных предложений английского языка; различных комму- никативных типов предложений английского языка;</w:t>
      </w:r>
      <w:r>
        <w:rPr>
          <w:rFonts w:ascii="Calibri" w:eastAsia="Calibri" w:hAnsi="Calibri" w:cs="Calibri"/>
          <w:color w:val="000000"/>
        </w:rPr>
        <w:t xml:space="preserve"> </w:t>
      </w:r>
      <w:r>
        <w:rPr>
          <w:i/>
        </w:rPr>
        <w:t xml:space="preserve">распознавать </w:t>
      </w:r>
      <w:r>
        <w:t xml:space="preserve">в письменном и звучащем тексте и </w:t>
      </w:r>
    </w:p>
    <w:p w:rsidR="00192C9F" w:rsidRDefault="00362903">
      <w:pPr>
        <w:ind w:left="163" w:right="148"/>
      </w:pPr>
      <w:r>
        <w:rPr>
          <w:i/>
        </w:rPr>
        <w:t xml:space="preserve">употреб- лять </w:t>
      </w:r>
      <w:r>
        <w:t>в устной и письменной речи:</w:t>
      </w:r>
      <w:r>
        <w:rPr>
          <w:color w:val="000000"/>
        </w:rPr>
        <w:t xml:space="preserve"> </w:t>
      </w:r>
    </w:p>
    <w:p w:rsidR="00192C9F" w:rsidRDefault="00362903">
      <w:pPr>
        <w:ind w:left="384" w:right="148" w:hanging="144"/>
      </w:pPr>
      <w:r>
        <w:t xml:space="preserve">6 сложноподчинённые предложения с придаточными опреде- лительными с союзными </w:t>
      </w:r>
    </w:p>
    <w:p w:rsidR="00192C9F" w:rsidRDefault="00362903">
      <w:pPr>
        <w:ind w:left="392" w:right="148"/>
      </w:pPr>
      <w:r>
        <w:t>словами who, which, that;</w:t>
      </w:r>
      <w:r>
        <w:rPr>
          <w:color w:val="000000"/>
        </w:rPr>
        <w:t xml:space="preserve"> </w:t>
      </w:r>
    </w:p>
    <w:p w:rsidR="00192C9F" w:rsidRDefault="00362903">
      <w:pPr>
        <w:ind w:left="384" w:right="148" w:hanging="144"/>
      </w:pPr>
      <w:r>
        <w:t>6 сложноподчинённые предложения с придаточными времени с союзами for, since;</w:t>
      </w:r>
      <w:r>
        <w:rPr>
          <w:color w:val="000000"/>
        </w:rPr>
        <w:t xml:space="preserve"> </w:t>
      </w:r>
    </w:p>
    <w:p w:rsidR="00192C9F" w:rsidRDefault="00362903">
      <w:pPr>
        <w:ind w:left="250" w:right="148"/>
      </w:pPr>
      <w:r>
        <w:t>6 предложения с конструкциями as … as, not so … as;</w:t>
      </w:r>
      <w:r>
        <w:rPr>
          <w:color w:val="000000"/>
        </w:rPr>
        <w:t xml:space="preserve"> </w:t>
      </w:r>
    </w:p>
    <w:p w:rsidR="00192C9F" w:rsidRDefault="00362903">
      <w:pPr>
        <w:ind w:left="384" w:right="148" w:hanging="144"/>
      </w:pPr>
      <w:r>
        <w:t xml:space="preserve">6 глаголы в  видо-временных  формах  действительного  залога в изъявительном  </w:t>
      </w:r>
    </w:p>
    <w:p w:rsidR="00192C9F" w:rsidRPr="00362903" w:rsidRDefault="00362903">
      <w:pPr>
        <w:ind w:left="392" w:right="148"/>
        <w:rPr>
          <w:lang w:val="en-US"/>
        </w:rPr>
      </w:pPr>
      <w:r>
        <w:t>наклонении</w:t>
      </w:r>
      <w:r w:rsidRPr="00362903">
        <w:rPr>
          <w:lang w:val="en-US"/>
        </w:rPr>
        <w:t xml:space="preserve">  </w:t>
      </w:r>
      <w:r>
        <w:t>в</w:t>
      </w:r>
      <w:r w:rsidRPr="00362903">
        <w:rPr>
          <w:lang w:val="en-US"/>
        </w:rPr>
        <w:t xml:space="preserve">  Present/Past  Continuous Tense;</w:t>
      </w:r>
      <w:r w:rsidRPr="00362903">
        <w:rPr>
          <w:color w:val="000000"/>
          <w:lang w:val="en-US"/>
        </w:rPr>
        <w:t xml:space="preserve"> </w:t>
      </w:r>
    </w:p>
    <w:p w:rsidR="00192C9F" w:rsidRDefault="00362903">
      <w:pPr>
        <w:ind w:left="384" w:right="148" w:hanging="144"/>
      </w:pPr>
      <w:r>
        <w:t>6 все типы вопросительных предложений (общий, специаль- ный, альтернативный, разделительный вопросы) в Present/ Past Continuous Tense;</w:t>
      </w:r>
      <w:r>
        <w:rPr>
          <w:color w:val="000000"/>
        </w:rPr>
        <w:t xml:space="preserve"> </w:t>
      </w:r>
    </w:p>
    <w:p w:rsidR="00192C9F" w:rsidRPr="00362903" w:rsidRDefault="00362903">
      <w:pPr>
        <w:ind w:left="384" w:right="148" w:hanging="144"/>
        <w:rPr>
          <w:lang w:val="en-US"/>
        </w:rPr>
      </w:pPr>
      <w:r w:rsidRPr="00362903">
        <w:rPr>
          <w:lang w:val="en-US"/>
        </w:rPr>
        <w:t xml:space="preserve">6 </w:t>
      </w:r>
      <w:r>
        <w:t>модальные</w:t>
      </w:r>
      <w:r w:rsidRPr="00362903">
        <w:rPr>
          <w:lang w:val="en-US"/>
        </w:rPr>
        <w:t xml:space="preserve"> </w:t>
      </w:r>
      <w:r>
        <w:t>глаголы</w:t>
      </w:r>
      <w:r w:rsidRPr="00362903">
        <w:rPr>
          <w:lang w:val="en-US"/>
        </w:rPr>
        <w:t xml:space="preserve"> </w:t>
      </w:r>
      <w:r>
        <w:t>и</w:t>
      </w:r>
      <w:r w:rsidRPr="00362903">
        <w:rPr>
          <w:lang w:val="en-US"/>
        </w:rPr>
        <w:t xml:space="preserve"> </w:t>
      </w:r>
      <w:r>
        <w:t>их</w:t>
      </w:r>
      <w:r w:rsidRPr="00362903">
        <w:rPr>
          <w:lang w:val="en-US"/>
        </w:rPr>
        <w:t xml:space="preserve"> </w:t>
      </w:r>
      <w:r>
        <w:t>эквиваленты</w:t>
      </w:r>
      <w:r w:rsidRPr="00362903">
        <w:rPr>
          <w:lang w:val="en-US"/>
        </w:rPr>
        <w:t xml:space="preserve"> (can/be able to, must/ have to, may, should, need);</w:t>
      </w:r>
      <w:r w:rsidRPr="00362903">
        <w:rPr>
          <w:color w:val="000000"/>
          <w:lang w:val="en-US"/>
        </w:rPr>
        <w:t xml:space="preserve"> </w:t>
      </w:r>
    </w:p>
    <w:p w:rsidR="00192C9F" w:rsidRPr="00362903" w:rsidRDefault="00362903">
      <w:pPr>
        <w:spacing w:after="57" w:line="238" w:lineRule="auto"/>
        <w:ind w:left="250" w:right="0"/>
        <w:rPr>
          <w:lang w:val="en-US"/>
        </w:rPr>
      </w:pPr>
      <w:r w:rsidRPr="00362903">
        <w:rPr>
          <w:lang w:val="en-US"/>
        </w:rPr>
        <w:t>6 c</w:t>
      </w:r>
      <w:r>
        <w:t>лова</w:t>
      </w:r>
      <w:r w:rsidRPr="00362903">
        <w:rPr>
          <w:lang w:val="en-US"/>
        </w:rPr>
        <w:t xml:space="preserve">, </w:t>
      </w:r>
      <w:r>
        <w:t>выражающие</w:t>
      </w:r>
      <w:r w:rsidRPr="00362903">
        <w:rPr>
          <w:lang w:val="en-US"/>
        </w:rPr>
        <w:t xml:space="preserve"> </w:t>
      </w:r>
      <w:r>
        <w:t>количество</w:t>
      </w:r>
      <w:r w:rsidRPr="00362903">
        <w:rPr>
          <w:lang w:val="en-US"/>
        </w:rPr>
        <w:t xml:space="preserve"> (little/a little, few/a few);</w:t>
      </w:r>
      <w:r w:rsidRPr="00362903">
        <w:rPr>
          <w:color w:val="000000"/>
          <w:lang w:val="en-US"/>
        </w:rPr>
        <w:t xml:space="preserve"> </w:t>
      </w:r>
    </w:p>
    <w:p w:rsidR="00192C9F" w:rsidRDefault="00362903">
      <w:pPr>
        <w:ind w:left="384" w:right="148" w:hanging="144"/>
      </w:pPr>
      <w:r>
        <w:t>6 возвратные, неопределённые местоимения some, any и их производные (somebody, anybody; something, anything, etc.) every и производные (everybody, everything, etc.) в повество- вательных (утвердительных и отрицательных) и вопроси- тельных предложениях;</w:t>
      </w:r>
      <w:r>
        <w:rPr>
          <w:color w:val="000000"/>
        </w:rPr>
        <w:t xml:space="preserve"> </w:t>
      </w:r>
    </w:p>
    <w:p w:rsidR="00192C9F" w:rsidRDefault="00362903">
      <w:pPr>
        <w:ind w:left="384" w:right="148" w:hanging="144"/>
      </w:pPr>
      <w:r>
        <w:lastRenderedPageBreak/>
        <w:t>6 числительные для обозначения дат и больших чисел (100— 1000);</w:t>
      </w:r>
      <w:r>
        <w:rPr>
          <w:color w:val="000000"/>
        </w:rPr>
        <w:t xml:space="preserve"> </w:t>
      </w:r>
    </w:p>
    <w:p w:rsidR="00192C9F" w:rsidRDefault="00362903">
      <w:pPr>
        <w:spacing w:after="272" w:line="253" w:lineRule="auto"/>
        <w:ind w:left="723" w:right="55" w:hanging="341"/>
      </w:pPr>
      <w:r>
        <w:rPr>
          <w:sz w:val="20"/>
        </w:rPr>
        <w:t>5)</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социокультурными знаниями и умениями:</w:t>
      </w:r>
      <w:r>
        <w:rPr>
          <w:rFonts w:ascii="Calibri" w:eastAsia="Calibri" w:hAnsi="Calibri" w:cs="Calibri"/>
          <w:color w:val="000000"/>
        </w:rPr>
        <w:t xml:space="preserve"> </w:t>
      </w:r>
    </w:p>
    <w:p w:rsidR="00886F5E" w:rsidRDefault="00362903">
      <w:pPr>
        <w:ind w:left="384" w:right="148" w:hanging="144"/>
        <w:rPr>
          <w:color w:val="000000"/>
        </w:rPr>
      </w:pPr>
      <w:r>
        <w:t xml:space="preserve">6 </w:t>
      </w:r>
      <w:r>
        <w:rPr>
          <w:i/>
        </w:rPr>
        <w:t xml:space="preserve">использовать </w:t>
      </w:r>
      <w:r>
        <w:t>отдельные социокультурные элементы речево- го поведенческого этикета в стране/странах изучаемого язы- ка в рамках тематического содержания речи;</w:t>
      </w:r>
      <w:r>
        <w:rPr>
          <w:color w:val="000000"/>
        </w:rPr>
        <w:t xml:space="preserve"> </w:t>
      </w:r>
    </w:p>
    <w:p w:rsidR="00192C9F" w:rsidRDefault="00362903">
      <w:pPr>
        <w:ind w:left="384" w:right="148" w:hanging="144"/>
      </w:pPr>
      <w:r>
        <w:t xml:space="preserve">6 </w:t>
      </w:r>
      <w:r>
        <w:rPr>
          <w:i/>
        </w:rPr>
        <w:t xml:space="preserve">знать/понимать и использовать </w:t>
      </w:r>
      <w:r>
        <w:t>в устной и письменной ре- чи наиболее употребительную лексику, обозначающую реа- лии страны/стран изучаемого языка в рамках тематического содержания речи;</w:t>
      </w:r>
      <w:r>
        <w:rPr>
          <w:color w:val="000000"/>
        </w:rPr>
        <w:t xml:space="preserve"> </w:t>
      </w:r>
    </w:p>
    <w:p w:rsidR="00192C9F" w:rsidRDefault="00362903">
      <w:pPr>
        <w:ind w:left="384" w:right="148" w:hanging="144"/>
      </w:pPr>
      <w:r>
        <w:t xml:space="preserve">6 </w:t>
      </w:r>
      <w:r>
        <w:rPr>
          <w:i/>
        </w:rPr>
        <w:t xml:space="preserve">обладать базовыми знаниями </w:t>
      </w:r>
      <w:r>
        <w:t>о социокультурном портрете родной страны и страны/стран изучаемого языка;</w:t>
      </w:r>
      <w:r>
        <w:rPr>
          <w:color w:val="000000"/>
        </w:rPr>
        <w:t xml:space="preserve"> </w:t>
      </w:r>
    </w:p>
    <w:p w:rsidR="00192C9F" w:rsidRDefault="00362903">
      <w:pPr>
        <w:ind w:left="384" w:right="148" w:hanging="144"/>
      </w:pPr>
      <w:r>
        <w:t xml:space="preserve">6 </w:t>
      </w:r>
      <w:r>
        <w:rPr>
          <w:i/>
        </w:rPr>
        <w:t xml:space="preserve">кратко представлять </w:t>
      </w:r>
      <w:r>
        <w:t>Россию и страну/страны изучаемого языка;</w:t>
      </w:r>
      <w:r>
        <w:rPr>
          <w:color w:val="000000"/>
        </w:rPr>
        <w:t xml:space="preserve"> </w:t>
      </w:r>
    </w:p>
    <w:p w:rsidR="00192C9F" w:rsidRDefault="00362903" w:rsidP="00C05ABF">
      <w:pPr>
        <w:numPr>
          <w:ilvl w:val="0"/>
          <w:numId w:val="25"/>
        </w:numPr>
        <w:spacing w:line="253" w:lineRule="auto"/>
        <w:ind w:right="203" w:firstLine="218"/>
      </w:pPr>
      <w:r>
        <w:rPr>
          <w:rFonts w:ascii="Calibri" w:eastAsia="Calibri" w:hAnsi="Calibri" w:cs="Calibri"/>
          <w:i/>
        </w:rPr>
        <w:t xml:space="preserve">владеть </w:t>
      </w:r>
      <w:r>
        <w:rPr>
          <w:rFonts w:ascii="Calibri" w:eastAsia="Calibri" w:hAnsi="Calibri" w:cs="Calibri"/>
        </w:rPr>
        <w:t xml:space="preserve">компенсаторными умениями: </w:t>
      </w:r>
    </w:p>
    <w:p w:rsidR="00192C9F" w:rsidRDefault="00362903">
      <w:pPr>
        <w:spacing w:after="4" w:line="252" w:lineRule="auto"/>
        <w:ind w:left="141" w:right="116" w:firstLine="0"/>
        <w:jc w:val="left"/>
      </w:pPr>
      <w:r>
        <w:rPr>
          <w:rFonts w:ascii="Calibri" w:eastAsia="Calibri" w:hAnsi="Calibri" w:cs="Calibri"/>
          <w:i/>
        </w:rPr>
        <w:t xml:space="preserve">использовать </w:t>
      </w:r>
      <w:r>
        <w:rPr>
          <w:rFonts w:ascii="Calibri" w:eastAsia="Calibri" w:hAnsi="Calibri" w:cs="Calibri"/>
        </w:rPr>
        <w:t>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r>
        <w:rPr>
          <w:rFonts w:ascii="Calibri" w:eastAsia="Calibri" w:hAnsi="Calibri" w:cs="Calibri"/>
          <w:color w:val="000000"/>
        </w:rPr>
        <w:t xml:space="preserve"> </w:t>
      </w:r>
    </w:p>
    <w:p w:rsidR="00192C9F" w:rsidRDefault="00362903" w:rsidP="00C05ABF">
      <w:pPr>
        <w:numPr>
          <w:ilvl w:val="0"/>
          <w:numId w:val="25"/>
        </w:numPr>
        <w:spacing w:line="253" w:lineRule="auto"/>
        <w:ind w:right="203" w:firstLine="218"/>
      </w:pPr>
      <w:r>
        <w:rPr>
          <w:rFonts w:ascii="Calibri" w:eastAsia="Calibri" w:hAnsi="Calibri" w:cs="Calibri"/>
          <w:i/>
        </w:rPr>
        <w:t xml:space="preserve">участвовать </w:t>
      </w:r>
      <w:r>
        <w:rPr>
          <w:rFonts w:ascii="Calibri" w:eastAsia="Calibri" w:hAnsi="Calibri" w:cs="Calibri"/>
        </w:rPr>
        <w:t xml:space="preserve">в несложных учебных проектах с использо- ванием материалов на английском языке с применением ИКТ, соблюдая правила  </w:t>
      </w:r>
    </w:p>
    <w:p w:rsidR="00192C9F" w:rsidRDefault="00362903">
      <w:pPr>
        <w:spacing w:line="253" w:lineRule="auto"/>
        <w:ind w:left="156" w:right="55" w:firstLine="0"/>
      </w:pPr>
      <w:r>
        <w:rPr>
          <w:rFonts w:ascii="Calibri" w:eastAsia="Calibri" w:hAnsi="Calibri" w:cs="Calibri"/>
        </w:rPr>
        <w:t xml:space="preserve">информационной  безопасности  при  работе в сети </w:t>
      </w:r>
    </w:p>
    <w:p w:rsidR="00192C9F" w:rsidRDefault="00362903">
      <w:pPr>
        <w:spacing w:line="253" w:lineRule="auto"/>
        <w:ind w:left="156" w:right="55" w:firstLine="0"/>
      </w:pPr>
      <w:r>
        <w:rPr>
          <w:rFonts w:ascii="Calibri" w:eastAsia="Calibri" w:hAnsi="Calibri" w:cs="Calibri"/>
        </w:rPr>
        <w:t>Интернет;</w:t>
      </w:r>
      <w:r>
        <w:rPr>
          <w:rFonts w:ascii="Calibri" w:eastAsia="Calibri" w:hAnsi="Calibri" w:cs="Calibri"/>
          <w:color w:val="000000"/>
        </w:rPr>
        <w:t xml:space="preserve"> </w:t>
      </w:r>
    </w:p>
    <w:p w:rsidR="00192C9F" w:rsidRDefault="00362903" w:rsidP="00C05ABF">
      <w:pPr>
        <w:numPr>
          <w:ilvl w:val="0"/>
          <w:numId w:val="25"/>
        </w:numPr>
        <w:spacing w:after="4" w:line="252" w:lineRule="auto"/>
        <w:ind w:right="203" w:firstLine="218"/>
      </w:pPr>
      <w:r>
        <w:rPr>
          <w:rFonts w:ascii="Calibri" w:eastAsia="Calibri" w:hAnsi="Calibri" w:cs="Calibri"/>
          <w:i/>
        </w:rPr>
        <w:t xml:space="preserve">использовать </w:t>
      </w:r>
      <w:r>
        <w:rPr>
          <w:rFonts w:ascii="Calibri" w:eastAsia="Calibri" w:hAnsi="Calibri" w:cs="Calibri"/>
        </w:rPr>
        <w:t>иноязычные словари и справочники, в том числе информационносправочные системы в электронной форме;</w:t>
      </w:r>
      <w:r>
        <w:rPr>
          <w:rFonts w:ascii="Calibri" w:eastAsia="Calibri" w:hAnsi="Calibri" w:cs="Calibri"/>
          <w:color w:val="000000"/>
        </w:rPr>
        <w:t xml:space="preserve"> </w:t>
      </w:r>
    </w:p>
    <w:p w:rsidR="00192C9F" w:rsidRDefault="00362903" w:rsidP="00C05ABF">
      <w:pPr>
        <w:numPr>
          <w:ilvl w:val="0"/>
          <w:numId w:val="25"/>
        </w:numPr>
        <w:spacing w:line="253" w:lineRule="auto"/>
        <w:ind w:right="203" w:firstLine="218"/>
      </w:pPr>
      <w:r>
        <w:rPr>
          <w:rFonts w:ascii="Calibri" w:eastAsia="Calibri" w:hAnsi="Calibri" w:cs="Calibri"/>
          <w:i/>
        </w:rPr>
        <w:lastRenderedPageBreak/>
        <w:t xml:space="preserve">достигать </w:t>
      </w:r>
      <w:r>
        <w:rPr>
          <w:rFonts w:ascii="Calibri" w:eastAsia="Calibri" w:hAnsi="Calibri" w:cs="Calibri"/>
        </w:rPr>
        <w:t>взаимопонимания в процессе устного и пись- менного общения с носителями иностранного языка, с людьми другой культуры;</w:t>
      </w:r>
      <w:r>
        <w:rPr>
          <w:rFonts w:ascii="Calibri" w:eastAsia="Calibri" w:hAnsi="Calibri" w:cs="Calibri"/>
          <w:color w:val="000000"/>
        </w:rPr>
        <w:t xml:space="preserve"> </w:t>
      </w:r>
    </w:p>
    <w:p w:rsidR="00192C9F" w:rsidRDefault="00362903" w:rsidP="00C05ABF">
      <w:pPr>
        <w:numPr>
          <w:ilvl w:val="0"/>
          <w:numId w:val="25"/>
        </w:numPr>
        <w:spacing w:after="235" w:line="253" w:lineRule="auto"/>
        <w:ind w:right="203" w:firstLine="218"/>
      </w:pPr>
      <w:r>
        <w:rPr>
          <w:rFonts w:ascii="Calibri" w:eastAsia="Calibri" w:hAnsi="Calibri" w:cs="Calibri"/>
          <w:i/>
        </w:rPr>
        <w:t xml:space="preserve">сравнивать </w:t>
      </w:r>
      <w:r>
        <w:rPr>
          <w:rFonts w:ascii="Calibri" w:eastAsia="Calibri" w:hAnsi="Calibri" w:cs="Calibri"/>
        </w:rPr>
        <w:t>(в том числе устанавливать основания для сравнения) объекты, явления, процессы, их элементы и основ- ные функции в рамках изученной тематики.</w:t>
      </w:r>
      <w:r>
        <w:rPr>
          <w:rFonts w:ascii="Calibri" w:eastAsia="Calibri" w:hAnsi="Calibri" w:cs="Calibri"/>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6"/>
      </w:pPr>
      <w:r>
        <w:rPr>
          <w:sz w:val="20"/>
        </w:rPr>
        <w:t>1)</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основными видами речевой деятельности:</w:t>
      </w:r>
      <w:r>
        <w:rPr>
          <w:rFonts w:ascii="Calibri" w:eastAsia="Calibri" w:hAnsi="Calibri" w:cs="Calibri"/>
          <w:color w:val="000000"/>
        </w:rPr>
        <w:t xml:space="preserve"> </w:t>
      </w:r>
      <w:r>
        <w:rPr>
          <w:b/>
        </w:rPr>
        <w:t xml:space="preserve">говорение: </w:t>
      </w:r>
      <w:r>
        <w:rPr>
          <w:i/>
        </w:rPr>
        <w:t xml:space="preserve">вести разные виды диалогов </w:t>
      </w:r>
      <w:r>
        <w:t>(диалог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6 реплик со сто- роны каждого собеседника);</w:t>
      </w:r>
      <w:r>
        <w:rPr>
          <w:color w:val="000000"/>
        </w:rPr>
        <w:t xml:space="preserve"> </w:t>
      </w:r>
    </w:p>
    <w:p w:rsidR="00192C9F" w:rsidRDefault="00362903">
      <w:pPr>
        <w:ind w:left="155" w:right="148" w:firstLine="228"/>
      </w:pPr>
      <w:r>
        <w:rPr>
          <w:i/>
        </w:rPr>
        <w:t xml:space="preserve">создавать разные виды монологических высказываний </w:t>
      </w:r>
      <w:r>
        <w:t>(опи-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r>
        <w:rPr>
          <w:color w:val="000000"/>
        </w:rPr>
        <w:t xml:space="preserve"> </w:t>
      </w:r>
    </w:p>
    <w:p w:rsidR="00192C9F" w:rsidRDefault="00362903">
      <w:pPr>
        <w:ind w:left="163" w:right="148"/>
      </w:pPr>
      <w:r>
        <w:t xml:space="preserve">ния — 8—9 фраз); </w:t>
      </w:r>
      <w:r>
        <w:rPr>
          <w:i/>
        </w:rPr>
        <w:t xml:space="preserve">излагать </w:t>
      </w:r>
      <w:r>
        <w:t xml:space="preserve">основное содержание прочитанно- го/прослушанного текста с вербальными и/или зрительными опорами (объём — 8—9 фраз); </w:t>
      </w:r>
      <w:r>
        <w:rPr>
          <w:i/>
        </w:rPr>
        <w:t xml:space="preserve">кратко излагать </w:t>
      </w:r>
      <w:r>
        <w:t>результаты вы- полненной проектной работы (объём — 8—9 фраз);</w:t>
      </w:r>
      <w:r>
        <w:rPr>
          <w:color w:val="000000"/>
        </w:rPr>
        <w:t xml:space="preserve"> </w:t>
      </w:r>
    </w:p>
    <w:p w:rsidR="00192C9F" w:rsidRDefault="00362903">
      <w:pPr>
        <w:spacing w:after="21" w:line="271" w:lineRule="auto"/>
        <w:ind w:left="392" w:right="0"/>
      </w:pPr>
      <w:r>
        <w:rPr>
          <w:b/>
        </w:rPr>
        <w:t xml:space="preserve">аудирование: </w:t>
      </w:r>
      <w:r>
        <w:rPr>
          <w:i/>
        </w:rPr>
        <w:t xml:space="preserve">воспринимать на слух и понимать </w:t>
      </w:r>
    </w:p>
    <w:p w:rsidR="00192C9F" w:rsidRDefault="00362903">
      <w:pPr>
        <w:ind w:left="163" w:right="148"/>
      </w:pPr>
      <w:r>
        <w:t xml:space="preserve">несложные аутентичные  тексты,  содержащие  отдельные  незнакомые  сло- ва,  в  зависимости  от  </w:t>
      </w:r>
    </w:p>
    <w:p w:rsidR="00192C9F" w:rsidRDefault="00362903">
      <w:pPr>
        <w:ind w:left="163" w:right="148"/>
      </w:pPr>
      <w:r>
        <w:lastRenderedPageBreak/>
        <w:t xml:space="preserve">поставленной  коммуникативной  задачи: с пониманием основного содержания, с пониманием запраши- ваемой информации (время звучания </w:t>
      </w:r>
    </w:p>
    <w:p w:rsidR="00192C9F" w:rsidRDefault="00362903">
      <w:pPr>
        <w:ind w:left="163" w:right="148"/>
      </w:pPr>
      <w:r>
        <w:t>текста/текстов для ауди- рования — до 1,5 минут);</w:t>
      </w:r>
      <w:r>
        <w:rPr>
          <w:color w:val="000000"/>
        </w:rPr>
        <w:t xml:space="preserve"> </w:t>
      </w:r>
    </w:p>
    <w:p w:rsidR="00192C9F" w:rsidRDefault="00362903">
      <w:pPr>
        <w:spacing w:after="21" w:line="271" w:lineRule="auto"/>
        <w:ind w:left="392" w:right="0"/>
      </w:pPr>
      <w:r>
        <w:rPr>
          <w:b/>
        </w:rPr>
        <w:t xml:space="preserve">смысловое чтение: </w:t>
      </w:r>
      <w:r>
        <w:rPr>
          <w:i/>
        </w:rPr>
        <w:t xml:space="preserve">читать про себя и понимать </w:t>
      </w:r>
    </w:p>
    <w:p w:rsidR="00192C9F" w:rsidRDefault="00362903">
      <w:pPr>
        <w:tabs>
          <w:tab w:val="center" w:pos="3401"/>
          <w:tab w:val="center" w:pos="4114"/>
          <w:tab w:val="center" w:pos="4826"/>
          <w:tab w:val="right" w:pos="6675"/>
        </w:tabs>
        <w:ind w:left="0" w:right="0" w:firstLine="0"/>
        <w:jc w:val="left"/>
      </w:pPr>
      <w:r>
        <w:t xml:space="preserve">несложные аутентичные </w:t>
      </w:r>
      <w:r>
        <w:tab/>
        <w:t xml:space="preserve"> </w:t>
      </w:r>
      <w:r>
        <w:tab/>
        <w:t xml:space="preserve">тексты, </w:t>
      </w:r>
      <w:r>
        <w:tab/>
        <w:t xml:space="preserve"> </w:t>
      </w:r>
      <w:r>
        <w:tab/>
        <w:t xml:space="preserve">содержащие  </w:t>
      </w:r>
    </w:p>
    <w:p w:rsidR="00192C9F" w:rsidRDefault="00362903">
      <w:pPr>
        <w:ind w:left="163" w:right="148"/>
      </w:pPr>
      <w:r>
        <w:t xml:space="preserve">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 xml:space="preserve">читать про себя </w:t>
      </w:r>
      <w:r>
        <w:t xml:space="preserve">не- сплошные тексты (таблицы, диаграммы) и </w:t>
      </w:r>
      <w:r>
        <w:rPr>
          <w:i/>
        </w:rPr>
        <w:t xml:space="preserve">понимать </w:t>
      </w:r>
      <w:r>
        <w:t xml:space="preserve">представ- ленную в них информацию; </w:t>
      </w:r>
      <w:r>
        <w:rPr>
          <w:i/>
        </w:rPr>
        <w:t xml:space="preserve">определять </w:t>
      </w:r>
    </w:p>
    <w:p w:rsidR="00192C9F" w:rsidRDefault="00362903">
      <w:pPr>
        <w:ind w:left="163" w:right="148"/>
      </w:pPr>
      <w:r>
        <w:t>последовательность главных фактов/событий в тексте;</w:t>
      </w:r>
      <w:r>
        <w:rPr>
          <w:color w:val="000000"/>
        </w:rPr>
        <w:t xml:space="preserve"> </w:t>
      </w:r>
      <w:r>
        <w:rPr>
          <w:b/>
        </w:rPr>
        <w:t xml:space="preserve">письменная речь: </w:t>
      </w:r>
      <w:r>
        <w:rPr>
          <w:i/>
        </w:rPr>
        <w:t xml:space="preserve">заполнять </w:t>
      </w:r>
      <w:r>
        <w:t xml:space="preserve">анкеты и формуляры с указа- нием личной информации; </w:t>
      </w:r>
      <w:r>
        <w:rPr>
          <w:i/>
        </w:rPr>
        <w:t xml:space="preserve">писать </w:t>
      </w:r>
      <w:r>
        <w:t xml:space="preserve">электронное сообщение лич- ного характера, соблюдая речевой этикет, принятый в стране/ странах изучаемого языка (объём сообщения — до 90 слов); </w:t>
      </w:r>
      <w:r>
        <w:rPr>
          <w:i/>
        </w:rPr>
        <w:t xml:space="preserve">соз- давать </w:t>
      </w:r>
      <w:r>
        <w:t xml:space="preserve">небольшое письменное высказывание с опорой на обра- зец, план, ключевые слова, таблицу (объём </w:t>
      </w:r>
    </w:p>
    <w:p w:rsidR="00192C9F" w:rsidRDefault="00362903">
      <w:pPr>
        <w:ind w:left="163" w:right="148"/>
      </w:pPr>
      <w:r>
        <w:t>высказывания — до 90 слов);</w:t>
      </w:r>
      <w:r>
        <w:rPr>
          <w:color w:val="000000"/>
        </w:rPr>
        <w:t xml:space="preserve"> </w:t>
      </w:r>
    </w:p>
    <w:p w:rsidR="00192C9F" w:rsidRDefault="00362903" w:rsidP="00C05ABF">
      <w:pPr>
        <w:numPr>
          <w:ilvl w:val="0"/>
          <w:numId w:val="26"/>
        </w:numPr>
        <w:spacing w:after="238" w:line="253" w:lineRule="auto"/>
        <w:ind w:right="301" w:firstLine="218"/>
      </w:pPr>
      <w:r>
        <w:rPr>
          <w:rFonts w:ascii="Calibri" w:eastAsia="Calibri" w:hAnsi="Calibri" w:cs="Calibri"/>
          <w:i/>
        </w:rPr>
        <w:t xml:space="preserve">владеть </w:t>
      </w:r>
      <w:r>
        <w:rPr>
          <w:rFonts w:ascii="Calibri" w:eastAsia="Calibri" w:hAnsi="Calibri" w:cs="Calibri"/>
          <w:b/>
        </w:rPr>
        <w:t xml:space="preserve">фонетическими </w:t>
      </w:r>
      <w:r>
        <w:rPr>
          <w:rFonts w:ascii="Calibri" w:eastAsia="Calibri" w:hAnsi="Calibri" w:cs="Calibri"/>
        </w:rPr>
        <w:t xml:space="preserve">навыками:  </w:t>
      </w:r>
      <w:r>
        <w:rPr>
          <w:rFonts w:ascii="Calibri" w:eastAsia="Calibri" w:hAnsi="Calibri" w:cs="Calibri"/>
          <w:i/>
        </w:rPr>
        <w:t xml:space="preserve">различать  на  слух </w:t>
      </w:r>
      <w:r>
        <w:rPr>
          <w:rFonts w:ascii="Calibri" w:eastAsia="Calibri" w:hAnsi="Calibri" w:cs="Calibri"/>
        </w:rPr>
        <w:t xml:space="preserve">и адекватно, без ошибок, ведущих к сбою коммуникации, </w:t>
      </w:r>
      <w:r>
        <w:rPr>
          <w:rFonts w:ascii="Calibri" w:eastAsia="Calibri" w:hAnsi="Calibri" w:cs="Calibri"/>
          <w:i/>
        </w:rPr>
        <w:t xml:space="preserve">про- износить </w:t>
      </w:r>
      <w:r>
        <w:rPr>
          <w:rFonts w:ascii="Calibri" w:eastAsia="Calibri" w:hAnsi="Calibri" w:cs="Calibri"/>
        </w:rPr>
        <w:t xml:space="preserve">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w:t>
      </w:r>
      <w:r>
        <w:rPr>
          <w:rFonts w:ascii="Calibri" w:eastAsia="Calibri" w:hAnsi="Calibri" w:cs="Calibri"/>
          <w:i/>
        </w:rPr>
        <w:t xml:space="preserve">читать вслух </w:t>
      </w:r>
      <w:r>
        <w:rPr>
          <w:rFonts w:ascii="Calibri" w:eastAsia="Calibri" w:hAnsi="Calibri" w:cs="Calibri"/>
        </w:rPr>
        <w:t xml:space="preserve">небольшие </w:t>
      </w:r>
      <w:r>
        <w:rPr>
          <w:rFonts w:ascii="Calibri" w:eastAsia="Calibri" w:hAnsi="Calibri" w:cs="Calibri"/>
        </w:rPr>
        <w:lastRenderedPageBreak/>
        <w:t>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r>
        <w:rPr>
          <w:rFonts w:ascii="Calibri" w:eastAsia="Calibri" w:hAnsi="Calibri" w:cs="Calibri"/>
          <w:color w:val="000000"/>
        </w:rPr>
        <w:t xml:space="preserve"> </w:t>
      </w:r>
    </w:p>
    <w:p w:rsidR="00192C9F" w:rsidRDefault="00362903">
      <w:pPr>
        <w:spacing w:after="27"/>
        <w:ind w:left="392" w:right="0"/>
      </w:pPr>
      <w:r>
        <w:rPr>
          <w:i/>
        </w:rPr>
        <w:t xml:space="preserve">владеть </w:t>
      </w:r>
      <w:r>
        <w:rPr>
          <w:b/>
        </w:rPr>
        <w:t xml:space="preserve">орфографическими </w:t>
      </w:r>
      <w:r>
        <w:t xml:space="preserve">навыками: правильно </w:t>
      </w:r>
      <w:r>
        <w:rPr>
          <w:i/>
        </w:rPr>
        <w:t>писать</w:t>
      </w:r>
      <w:r>
        <w:rPr>
          <w:i/>
          <w:color w:val="000000"/>
        </w:rPr>
        <w:t xml:space="preserve"> </w:t>
      </w:r>
    </w:p>
    <w:p w:rsidR="00192C9F" w:rsidRDefault="00362903">
      <w:pPr>
        <w:ind w:left="163" w:right="148"/>
      </w:pPr>
      <w:r>
        <w:t>изученные слова;</w:t>
      </w:r>
      <w:r>
        <w:rPr>
          <w:color w:val="000000"/>
        </w:rPr>
        <w:t xml:space="preserve"> </w:t>
      </w:r>
    </w:p>
    <w:p w:rsidR="00886F5E" w:rsidRDefault="00362903">
      <w:pPr>
        <w:ind w:left="155" w:right="148" w:firstLine="228"/>
        <w:rPr>
          <w:color w:val="000000"/>
        </w:rPr>
      </w:pPr>
      <w:r>
        <w:rPr>
          <w:i/>
        </w:rPr>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предложе-</w:t>
      </w:r>
      <w:r>
        <w:rPr>
          <w:color w:val="000000"/>
        </w:rPr>
        <w:t xml:space="preserve"> </w:t>
      </w:r>
    </w:p>
    <w:p w:rsidR="00192C9F" w:rsidRDefault="00362903">
      <w:pPr>
        <w:spacing w:line="288" w:lineRule="auto"/>
        <w:ind w:left="148" w:right="4" w:firstLine="0"/>
        <w:jc w:val="left"/>
      </w:pPr>
      <w:r>
        <w:t xml:space="preserve">ния, </w:t>
      </w:r>
      <w:r>
        <w:tab/>
        <w:t xml:space="preserve">запятую </w:t>
      </w:r>
      <w:r>
        <w:tab/>
        <w:t xml:space="preserve">при </w:t>
      </w:r>
      <w:r>
        <w:tab/>
        <w:t xml:space="preserve">перечислении </w:t>
      </w:r>
      <w:r>
        <w:tab/>
        <w:t xml:space="preserve">и </w:t>
      </w:r>
      <w:r>
        <w:tab/>
        <w:t xml:space="preserve">обращении, апостроф; пунк- туационно правильно </w:t>
      </w:r>
      <w:r>
        <w:rPr>
          <w:i/>
        </w:rPr>
        <w:t xml:space="preserve">оформлять </w:t>
      </w:r>
      <w:r>
        <w:t>электронное сообщение лич- ного характера;</w:t>
      </w:r>
      <w:r>
        <w:rPr>
          <w:color w:val="000000"/>
        </w:rPr>
        <w:t xml:space="preserve"> </w:t>
      </w:r>
    </w:p>
    <w:p w:rsidR="00192C9F" w:rsidRDefault="00362903" w:rsidP="00C05ABF">
      <w:pPr>
        <w:numPr>
          <w:ilvl w:val="0"/>
          <w:numId w:val="26"/>
        </w:numPr>
        <w:spacing w:after="186" w:line="253" w:lineRule="auto"/>
        <w:ind w:right="301" w:firstLine="218"/>
      </w:pPr>
      <w:r>
        <w:rPr>
          <w:rFonts w:ascii="Calibri" w:eastAsia="Calibri" w:hAnsi="Calibri" w:cs="Calibri"/>
          <w:i/>
        </w:rPr>
        <w:t xml:space="preserve">распознавать </w:t>
      </w:r>
      <w:r>
        <w:rPr>
          <w:rFonts w:ascii="Calibri" w:eastAsia="Calibri" w:hAnsi="Calibri" w:cs="Calibri"/>
        </w:rPr>
        <w:t xml:space="preserve">в звучащем и письменном тексте 1000 лек- сических единиц (слов, словосочетаний, речевых клише) и пра- вильно </w:t>
      </w:r>
      <w:r>
        <w:rPr>
          <w:rFonts w:ascii="Calibri" w:eastAsia="Calibri" w:hAnsi="Calibri" w:cs="Calibri"/>
          <w:i/>
        </w:rPr>
        <w:t xml:space="preserve">употреблять </w:t>
      </w:r>
      <w:r>
        <w:rPr>
          <w:rFonts w:ascii="Calibri" w:eastAsia="Calibri" w:hAnsi="Calibri" w:cs="Calibri"/>
        </w:rPr>
        <w:t>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r>
        <w:rPr>
          <w:rFonts w:ascii="Calibri" w:eastAsia="Calibri" w:hAnsi="Calibri" w:cs="Calibri"/>
          <w:color w:val="000000"/>
        </w:rPr>
        <w:t xml:space="preserve"> </w:t>
      </w:r>
    </w:p>
    <w:p w:rsidR="00192C9F" w:rsidRDefault="00362903">
      <w:pPr>
        <w:ind w:left="155" w:right="148" w:firstLine="228"/>
      </w:pPr>
      <w:r>
        <w:rPr>
          <w:i/>
        </w:rPr>
        <w:t xml:space="preserve">распознавать и употреблять </w:t>
      </w:r>
      <w:r>
        <w:t xml:space="preserve">в устной и письменной речи родственные слова, образованные с </w:t>
      </w:r>
    </w:p>
    <w:p w:rsidR="00192C9F" w:rsidRDefault="00362903">
      <w:pPr>
        <w:tabs>
          <w:tab w:val="center" w:pos="3136"/>
          <w:tab w:val="center" w:pos="4465"/>
          <w:tab w:val="center" w:pos="5246"/>
          <w:tab w:val="right" w:pos="6675"/>
        </w:tabs>
        <w:ind w:left="0" w:right="0" w:firstLine="0"/>
        <w:jc w:val="left"/>
      </w:pPr>
      <w:r>
        <w:t xml:space="preserve">использованием </w:t>
      </w:r>
      <w:r>
        <w:tab/>
        <w:t xml:space="preserve">аффикса- </w:t>
      </w:r>
      <w:r>
        <w:tab/>
        <w:t xml:space="preserve">ции: </w:t>
      </w:r>
      <w:r>
        <w:tab/>
        <w:t xml:space="preserve"> </w:t>
      </w:r>
      <w:r>
        <w:tab/>
        <w:t xml:space="preserve">имена  </w:t>
      </w:r>
    </w:p>
    <w:p w:rsidR="00192C9F" w:rsidRDefault="00362903">
      <w:pPr>
        <w:ind w:left="163" w:right="0"/>
      </w:pPr>
      <w:r>
        <w:t>существительные  с  помощью  суффиксов  -ness,</w:t>
      </w:r>
      <w:r>
        <w:rPr>
          <w:color w:val="000000"/>
        </w:rPr>
        <w:t xml:space="preserve"> </w:t>
      </w:r>
      <w:r>
        <w:t xml:space="preserve">-ment; имена прилагательные с помощью суффиксов </w:t>
      </w:r>
    </w:p>
    <w:p w:rsidR="00192C9F" w:rsidRDefault="00362903">
      <w:pPr>
        <w:ind w:left="163" w:right="148"/>
      </w:pPr>
      <w:r>
        <w:t>-ous, -ly,</w:t>
      </w:r>
      <w:r>
        <w:rPr>
          <w:color w:val="000000"/>
        </w:rPr>
        <w:t xml:space="preserve"> </w:t>
      </w:r>
    </w:p>
    <w:p w:rsidR="00192C9F" w:rsidRDefault="00362903">
      <w:pPr>
        <w:ind w:left="163" w:right="148"/>
      </w:pPr>
      <w:r>
        <w:t xml:space="preserve">-y; имена прилагательные и наречия с помощью отрицательных префиксов in-/im-; сложные имена прилагательные путем со- единения основы прилагательного </w:t>
      </w:r>
      <w:r>
        <w:lastRenderedPageBreak/>
        <w:t>с основой существительного с добавлением суффикса -ed (blue-eyed);</w:t>
      </w:r>
      <w:r>
        <w:rPr>
          <w:color w:val="000000"/>
        </w:rPr>
        <w:t xml:space="preserve"> </w:t>
      </w:r>
    </w:p>
    <w:p w:rsidR="00192C9F" w:rsidRDefault="00362903">
      <w:pPr>
        <w:spacing w:line="288" w:lineRule="auto"/>
        <w:ind w:left="148" w:right="4" w:firstLine="218"/>
        <w:jc w:val="left"/>
      </w:pPr>
      <w:r>
        <w:rPr>
          <w:i/>
        </w:rPr>
        <w:t xml:space="preserve">распознавать </w:t>
      </w:r>
      <w:r>
        <w:rPr>
          <w:i/>
        </w:rPr>
        <w:tab/>
        <w:t xml:space="preserve">и </w:t>
      </w:r>
      <w:r>
        <w:rPr>
          <w:i/>
        </w:rPr>
        <w:tab/>
        <w:t xml:space="preserve">употреблять </w:t>
      </w:r>
      <w:r>
        <w:rPr>
          <w:i/>
        </w:rPr>
        <w:tab/>
      </w:r>
      <w:r>
        <w:t xml:space="preserve">в </w:t>
      </w:r>
      <w:r>
        <w:tab/>
        <w:t xml:space="preserve">устной </w:t>
      </w:r>
      <w:r>
        <w:tab/>
        <w:t>и письменной речи изученные синонимы, антонимы, многозначные слова, ин- тернациональные слова; наиболее частотные фразовые гла- голы;</w:t>
      </w:r>
      <w:r>
        <w:rPr>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различные средства связи в тексте для обеспечения логичности и целостности высказывания;</w:t>
      </w:r>
      <w:r>
        <w:rPr>
          <w:color w:val="000000"/>
        </w:rPr>
        <w:t xml:space="preserve"> </w:t>
      </w:r>
    </w:p>
    <w:p w:rsidR="00192C9F" w:rsidRDefault="00362903">
      <w:pPr>
        <w:spacing w:line="253" w:lineRule="auto"/>
        <w:ind w:left="156" w:right="209" w:firstLine="218"/>
      </w:pPr>
      <w:r>
        <w:rPr>
          <w:sz w:val="20"/>
        </w:rPr>
        <w:t>4)</w:t>
      </w:r>
      <w:r>
        <w:rPr>
          <w:rFonts w:ascii="Arial" w:eastAsia="Arial" w:hAnsi="Arial" w:cs="Arial"/>
          <w:sz w:val="20"/>
        </w:rPr>
        <w:t xml:space="preserve"> </w:t>
      </w:r>
      <w:r>
        <w:rPr>
          <w:rFonts w:ascii="Calibri" w:eastAsia="Calibri" w:hAnsi="Calibri" w:cs="Calibri"/>
          <w:i/>
        </w:rPr>
        <w:t xml:space="preserve">знать и понимать </w:t>
      </w:r>
      <w:r>
        <w:rPr>
          <w:rFonts w:ascii="Calibri" w:eastAsia="Calibri" w:hAnsi="Calibri" w:cs="Calibri"/>
        </w:rPr>
        <w:t>особенности структуры простых и сложных предложений и различных коммуникативных типов предложений английского языка;</w:t>
      </w:r>
      <w:r>
        <w:rPr>
          <w:rFonts w:ascii="Calibri" w:eastAsia="Calibri" w:hAnsi="Calibri" w:cs="Calibri"/>
          <w:color w:val="000000"/>
        </w:rPr>
        <w:t xml:space="preserve"> </w:t>
      </w:r>
    </w:p>
    <w:p w:rsidR="00192C9F" w:rsidRDefault="00362903">
      <w:pPr>
        <w:ind w:left="392" w:right="148"/>
      </w:pPr>
      <w:r>
        <w:rPr>
          <w:i/>
        </w:rPr>
        <w:t xml:space="preserve">распознавать </w:t>
      </w:r>
      <w:r>
        <w:t xml:space="preserve">в письменном и звучащем тексте и </w:t>
      </w:r>
    </w:p>
    <w:p w:rsidR="00192C9F" w:rsidRDefault="00362903">
      <w:pPr>
        <w:ind w:left="241" w:right="2" w:hanging="86"/>
      </w:pPr>
      <w:r>
        <w:rPr>
          <w:i/>
        </w:rPr>
        <w:t xml:space="preserve">употреб- лять </w:t>
      </w:r>
      <w:r>
        <w:t>в устной и письменной речи:</w:t>
      </w:r>
      <w:r>
        <w:rPr>
          <w:color w:val="000000"/>
        </w:rPr>
        <w:t xml:space="preserve"> </w:t>
      </w:r>
      <w:r>
        <w:t xml:space="preserve">6 предложения со сложным дополнением (Complex </w:t>
      </w:r>
    </w:p>
    <w:p w:rsidR="00192C9F" w:rsidRDefault="00362903">
      <w:pPr>
        <w:ind w:left="250" w:right="148"/>
      </w:pPr>
      <w:r>
        <w:t>Object);</w:t>
      </w:r>
      <w:r>
        <w:rPr>
          <w:color w:val="000000"/>
        </w:rPr>
        <w:t xml:space="preserve"> </w:t>
      </w:r>
    </w:p>
    <w:p w:rsidR="00192C9F" w:rsidRDefault="00362903">
      <w:pPr>
        <w:ind w:left="384" w:right="148" w:hanging="144"/>
      </w:pPr>
      <w:r>
        <w:t>6 условные предложения реального (Conditional 0, Conditio- nal I) характера;</w:t>
      </w:r>
      <w:r>
        <w:rPr>
          <w:color w:val="000000"/>
        </w:rPr>
        <w:t xml:space="preserve"> </w:t>
      </w:r>
    </w:p>
    <w:p w:rsidR="00192C9F" w:rsidRDefault="00362903">
      <w:pPr>
        <w:ind w:left="384" w:right="148" w:hanging="144"/>
      </w:pPr>
      <w:r>
        <w:t xml:space="preserve">6 предложения с конструкцией to be going to + инфинитив и формы Future Simple Tense и Present Continuous Tense для выражения будущего </w:t>
      </w:r>
    </w:p>
    <w:p w:rsidR="00192C9F" w:rsidRDefault="00362903">
      <w:pPr>
        <w:ind w:left="392" w:right="148"/>
      </w:pPr>
      <w:r>
        <w:t>действия;</w:t>
      </w:r>
      <w:r>
        <w:rPr>
          <w:color w:val="000000"/>
        </w:rPr>
        <w:t xml:space="preserve"> </w:t>
      </w:r>
    </w:p>
    <w:p w:rsidR="00192C9F" w:rsidRDefault="00362903">
      <w:pPr>
        <w:ind w:left="250" w:right="148"/>
      </w:pPr>
      <w:r>
        <w:t>6 конструкцию used to + инфинитив глагола;</w:t>
      </w:r>
      <w:r>
        <w:rPr>
          <w:color w:val="000000"/>
        </w:rPr>
        <w:t xml:space="preserve"> </w:t>
      </w:r>
    </w:p>
    <w:p w:rsidR="00192C9F" w:rsidRDefault="00362903">
      <w:pPr>
        <w:ind w:left="384" w:right="148" w:hanging="144"/>
      </w:pPr>
      <w:r>
        <w:t>6 глаголы в наиболее употребительных формах страдательного залога (Present/Past Simple Passive);</w:t>
      </w:r>
      <w:r>
        <w:rPr>
          <w:color w:val="000000"/>
        </w:rPr>
        <w:t xml:space="preserve"> </w:t>
      </w:r>
    </w:p>
    <w:p w:rsidR="00192C9F" w:rsidRDefault="00362903">
      <w:pPr>
        <w:ind w:left="250" w:right="1559"/>
      </w:pPr>
      <w:r>
        <w:t>6 предлоги, употребляемые с глаголами в страдательном залоге;</w:t>
      </w:r>
      <w:r>
        <w:rPr>
          <w:color w:val="000000"/>
        </w:rPr>
        <w:t xml:space="preserve"> </w:t>
      </w:r>
      <w:r>
        <w:t>6 модальный глагол might;</w:t>
      </w:r>
      <w:r>
        <w:rPr>
          <w:color w:val="000000"/>
        </w:rPr>
        <w:t xml:space="preserve"> </w:t>
      </w:r>
    </w:p>
    <w:p w:rsidR="00886F5E" w:rsidRPr="00886F5E" w:rsidRDefault="00362903" w:rsidP="00C05ABF">
      <w:pPr>
        <w:pStyle w:val="a5"/>
        <w:numPr>
          <w:ilvl w:val="0"/>
          <w:numId w:val="13"/>
        </w:numPr>
        <w:ind w:right="148"/>
        <w:rPr>
          <w:color w:val="000000"/>
        </w:rPr>
      </w:pPr>
      <w:r>
        <w:t>наречия, совпадающие по форме с прилагательными (fast, high; early);</w:t>
      </w:r>
      <w:r w:rsidRPr="00886F5E">
        <w:rPr>
          <w:color w:val="000000"/>
        </w:rPr>
        <w:t xml:space="preserve"> </w:t>
      </w:r>
    </w:p>
    <w:p w:rsidR="00192C9F" w:rsidRPr="00362903" w:rsidRDefault="00362903">
      <w:pPr>
        <w:ind w:left="250" w:right="148"/>
        <w:rPr>
          <w:lang w:val="en-US"/>
        </w:rPr>
      </w:pPr>
      <w:r w:rsidRPr="00362903">
        <w:rPr>
          <w:lang w:val="en-US"/>
        </w:rPr>
        <w:lastRenderedPageBreak/>
        <w:t xml:space="preserve">6 </w:t>
      </w:r>
      <w:r>
        <w:t>местоимения</w:t>
      </w:r>
      <w:r w:rsidRPr="00362903">
        <w:rPr>
          <w:lang w:val="en-US"/>
        </w:rPr>
        <w:t xml:space="preserve"> other/another, both, all, one;</w:t>
      </w:r>
      <w:r w:rsidRPr="00362903">
        <w:rPr>
          <w:color w:val="000000"/>
          <w:lang w:val="en-US"/>
        </w:rPr>
        <w:t xml:space="preserve"> </w:t>
      </w:r>
    </w:p>
    <w:p w:rsidR="00192C9F" w:rsidRDefault="00362903">
      <w:pPr>
        <w:ind w:left="384" w:right="148" w:hanging="144"/>
      </w:pPr>
      <w:r>
        <w:t>6 количественные числительные для обозначения больших чи- сел (до 1 000 000);</w:t>
      </w:r>
      <w:r>
        <w:rPr>
          <w:color w:val="000000"/>
        </w:rPr>
        <w:t xml:space="preserve"> </w:t>
      </w:r>
    </w:p>
    <w:p w:rsidR="00192C9F" w:rsidRDefault="00362903">
      <w:pPr>
        <w:spacing w:after="209" w:line="253" w:lineRule="auto"/>
        <w:ind w:left="723" w:right="55" w:hanging="341"/>
      </w:pPr>
      <w:r>
        <w:rPr>
          <w:sz w:val="20"/>
        </w:rPr>
        <w:t>5)</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социокультурными знаниями и умениями:</w:t>
      </w:r>
      <w:r>
        <w:rPr>
          <w:rFonts w:ascii="Calibri" w:eastAsia="Calibri" w:hAnsi="Calibri" w:cs="Calibri"/>
          <w:color w:val="000000"/>
        </w:rPr>
        <w:t xml:space="preserve"> </w:t>
      </w:r>
    </w:p>
    <w:p w:rsidR="00192C9F" w:rsidRDefault="00362903">
      <w:pPr>
        <w:ind w:left="155" w:right="148" w:firstLine="228"/>
      </w:pPr>
      <w:r>
        <w:rPr>
          <w:i/>
        </w:rPr>
        <w:t xml:space="preserve">использовать </w:t>
      </w:r>
      <w:r>
        <w:t>отдельные социокультурные элементы речево- го поведенческого этикета, принятые в стране/странах изучае- мого языка в рамках тематического содержания;</w:t>
      </w:r>
      <w:r>
        <w:rPr>
          <w:color w:val="000000"/>
        </w:rPr>
        <w:t xml:space="preserve"> </w:t>
      </w:r>
    </w:p>
    <w:p w:rsidR="00192C9F" w:rsidRDefault="00362903">
      <w:pPr>
        <w:ind w:left="155" w:right="148" w:firstLine="228"/>
      </w:pPr>
      <w:r>
        <w:rPr>
          <w:i/>
        </w:rPr>
        <w:t xml:space="preserve">знать/понимать и использовать </w:t>
      </w:r>
      <w:r>
        <w:t>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r>
        <w:rPr>
          <w:color w:val="000000"/>
        </w:rPr>
        <w:t xml:space="preserve"> </w:t>
      </w:r>
    </w:p>
    <w:p w:rsidR="00192C9F" w:rsidRDefault="00362903">
      <w:pPr>
        <w:spacing w:after="21" w:line="271" w:lineRule="auto"/>
        <w:ind w:left="392" w:right="0"/>
      </w:pPr>
      <w:r>
        <w:rPr>
          <w:i/>
        </w:rPr>
        <w:t xml:space="preserve">обладать базовыми  знаниями  </w:t>
      </w:r>
      <w:r>
        <w:t xml:space="preserve">о  социокультурном  </w:t>
      </w:r>
    </w:p>
    <w:p w:rsidR="00192C9F" w:rsidRDefault="00362903">
      <w:pPr>
        <w:ind w:left="163" w:right="148"/>
      </w:pPr>
      <w:r>
        <w:t>портрете и культурном наследии родной страны и страны/стран изучае- мого языка;</w:t>
      </w:r>
      <w:r>
        <w:rPr>
          <w:color w:val="000000"/>
        </w:rPr>
        <w:t xml:space="preserve"> </w:t>
      </w:r>
    </w:p>
    <w:p w:rsidR="00192C9F" w:rsidRDefault="00362903">
      <w:pPr>
        <w:ind w:left="392" w:right="148"/>
      </w:pPr>
      <w:r>
        <w:rPr>
          <w:i/>
        </w:rPr>
        <w:t xml:space="preserve">кратко представлять </w:t>
      </w:r>
      <w:r>
        <w:t xml:space="preserve">Россию и страну/страны </w:t>
      </w:r>
    </w:p>
    <w:p w:rsidR="00192C9F" w:rsidRDefault="00362903">
      <w:pPr>
        <w:ind w:left="163" w:right="148"/>
      </w:pPr>
      <w:r>
        <w:t>изучаемого языка;</w:t>
      </w:r>
      <w:r>
        <w:rPr>
          <w:color w:val="000000"/>
        </w:rPr>
        <w:t xml:space="preserve"> </w:t>
      </w:r>
    </w:p>
    <w:p w:rsidR="00192C9F" w:rsidRDefault="00362903" w:rsidP="00C05ABF">
      <w:pPr>
        <w:numPr>
          <w:ilvl w:val="0"/>
          <w:numId w:val="27"/>
        </w:numPr>
        <w:spacing w:line="253" w:lineRule="auto"/>
        <w:ind w:right="208" w:firstLine="218"/>
      </w:pPr>
      <w:r>
        <w:rPr>
          <w:rFonts w:ascii="Calibri" w:eastAsia="Calibri" w:hAnsi="Calibri" w:cs="Calibri"/>
          <w:i/>
        </w:rPr>
        <w:t xml:space="preserve">владеть </w:t>
      </w:r>
      <w:r>
        <w:rPr>
          <w:rFonts w:ascii="Calibri" w:eastAsia="Calibri" w:hAnsi="Calibri" w:cs="Calibri"/>
        </w:rPr>
        <w:t>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r>
        <w:rPr>
          <w:rFonts w:ascii="Calibri" w:eastAsia="Calibri" w:hAnsi="Calibri" w:cs="Calibri"/>
          <w:color w:val="000000"/>
        </w:rPr>
        <w:t xml:space="preserve"> </w:t>
      </w:r>
    </w:p>
    <w:p w:rsidR="00192C9F" w:rsidRDefault="00362903" w:rsidP="00C05ABF">
      <w:pPr>
        <w:numPr>
          <w:ilvl w:val="0"/>
          <w:numId w:val="27"/>
        </w:numPr>
        <w:spacing w:line="253" w:lineRule="auto"/>
        <w:ind w:right="208" w:firstLine="218"/>
      </w:pPr>
      <w:r>
        <w:rPr>
          <w:rFonts w:ascii="Calibri" w:eastAsia="Calibri" w:hAnsi="Calibri" w:cs="Calibri"/>
          <w:i/>
        </w:rPr>
        <w:t xml:space="preserve">участвовать </w:t>
      </w:r>
      <w:r>
        <w:rPr>
          <w:rFonts w:ascii="Calibri" w:eastAsia="Calibri" w:hAnsi="Calibri" w:cs="Calibri"/>
        </w:rPr>
        <w:t xml:space="preserve">в несложных учебных проектах с использо- ванием материалов на английском языке с применением ИКТ, соблюдая правила  </w:t>
      </w:r>
    </w:p>
    <w:p w:rsidR="00192C9F" w:rsidRDefault="00362903">
      <w:pPr>
        <w:spacing w:line="253" w:lineRule="auto"/>
        <w:ind w:left="156" w:right="55" w:firstLine="0"/>
      </w:pPr>
      <w:r>
        <w:rPr>
          <w:rFonts w:ascii="Calibri" w:eastAsia="Calibri" w:hAnsi="Calibri" w:cs="Calibri"/>
        </w:rPr>
        <w:t>информационной  безопасности  при  работе в сети Интернет;</w:t>
      </w:r>
      <w:r>
        <w:rPr>
          <w:rFonts w:ascii="Calibri" w:eastAsia="Calibri" w:hAnsi="Calibri" w:cs="Calibri"/>
          <w:color w:val="000000"/>
        </w:rPr>
        <w:t xml:space="preserve"> </w:t>
      </w:r>
    </w:p>
    <w:p w:rsidR="00192C9F" w:rsidRDefault="00362903" w:rsidP="00C05ABF">
      <w:pPr>
        <w:numPr>
          <w:ilvl w:val="0"/>
          <w:numId w:val="27"/>
        </w:numPr>
        <w:spacing w:after="4" w:line="252" w:lineRule="auto"/>
        <w:ind w:right="208" w:firstLine="218"/>
      </w:pPr>
      <w:r>
        <w:rPr>
          <w:rFonts w:ascii="Calibri" w:eastAsia="Calibri" w:hAnsi="Calibri" w:cs="Calibri"/>
          <w:i/>
        </w:rPr>
        <w:lastRenderedPageBreak/>
        <w:t xml:space="preserve">использовать </w:t>
      </w:r>
      <w:r>
        <w:rPr>
          <w:rFonts w:ascii="Calibri" w:eastAsia="Calibri" w:hAnsi="Calibri" w:cs="Calibri"/>
        </w:rPr>
        <w:t>иноязычные словари и справочники, в том числе информационносправочные системы в электронной форме;</w:t>
      </w:r>
      <w:r>
        <w:rPr>
          <w:rFonts w:ascii="Calibri" w:eastAsia="Calibri" w:hAnsi="Calibri" w:cs="Calibri"/>
          <w:color w:val="000000"/>
        </w:rPr>
        <w:t xml:space="preserve"> </w:t>
      </w:r>
    </w:p>
    <w:p w:rsidR="00192C9F" w:rsidRDefault="00362903" w:rsidP="00C05ABF">
      <w:pPr>
        <w:numPr>
          <w:ilvl w:val="0"/>
          <w:numId w:val="27"/>
        </w:numPr>
        <w:spacing w:line="253" w:lineRule="auto"/>
        <w:ind w:right="208" w:firstLine="218"/>
      </w:pPr>
      <w:r>
        <w:rPr>
          <w:rFonts w:ascii="Calibri" w:eastAsia="Calibri" w:hAnsi="Calibri" w:cs="Calibri"/>
          <w:i/>
        </w:rPr>
        <w:t xml:space="preserve">достигать </w:t>
      </w:r>
      <w:r>
        <w:rPr>
          <w:rFonts w:ascii="Calibri" w:eastAsia="Calibri" w:hAnsi="Calibri" w:cs="Calibri"/>
        </w:rPr>
        <w:t>взаимопонимания в процессе устного и пись- менного общения с носителями иностранного языка, с людьми другой культуры;</w:t>
      </w:r>
      <w:r>
        <w:rPr>
          <w:rFonts w:ascii="Calibri" w:eastAsia="Calibri" w:hAnsi="Calibri" w:cs="Calibri"/>
          <w:color w:val="000000"/>
        </w:rPr>
        <w:t xml:space="preserve"> </w:t>
      </w:r>
    </w:p>
    <w:p w:rsidR="00192C9F" w:rsidRDefault="00362903" w:rsidP="00C05ABF">
      <w:pPr>
        <w:numPr>
          <w:ilvl w:val="0"/>
          <w:numId w:val="27"/>
        </w:numPr>
        <w:spacing w:after="235" w:line="253" w:lineRule="auto"/>
        <w:ind w:right="208" w:firstLine="218"/>
      </w:pPr>
      <w:r>
        <w:rPr>
          <w:rFonts w:ascii="Calibri" w:eastAsia="Calibri" w:hAnsi="Calibri" w:cs="Calibri"/>
          <w:i/>
        </w:rPr>
        <w:t xml:space="preserve">сравнивать </w:t>
      </w:r>
      <w:r>
        <w:rPr>
          <w:rFonts w:ascii="Calibri" w:eastAsia="Calibri" w:hAnsi="Calibri" w:cs="Calibri"/>
        </w:rPr>
        <w:t>(в том числе устанавливать основания для сравнения) объекты, явления, процессы, их элементы и основ- ные функции в рамках изученной тематики.</w:t>
      </w:r>
      <w:r>
        <w:rPr>
          <w:rFonts w:ascii="Calibri" w:eastAsia="Calibri" w:hAnsi="Calibri" w:cs="Calibri"/>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886F5E" w:rsidRPr="00886F5E" w:rsidRDefault="00362903" w:rsidP="00C05ABF">
      <w:pPr>
        <w:pStyle w:val="a5"/>
        <w:numPr>
          <w:ilvl w:val="0"/>
          <w:numId w:val="157"/>
        </w:numPr>
        <w:spacing w:after="41"/>
        <w:ind w:right="148"/>
        <w:rPr>
          <w:color w:val="000000"/>
        </w:rPr>
      </w:pPr>
      <w:r w:rsidRPr="00886F5E">
        <w:rPr>
          <w:rFonts w:ascii="Calibri" w:eastAsia="Calibri" w:hAnsi="Calibri" w:cs="Calibri"/>
          <w:i/>
        </w:rPr>
        <w:t xml:space="preserve">владеть </w:t>
      </w:r>
      <w:r w:rsidRPr="00886F5E">
        <w:rPr>
          <w:rFonts w:ascii="Calibri" w:eastAsia="Calibri" w:hAnsi="Calibri" w:cs="Calibri"/>
        </w:rPr>
        <w:t>основными видами речевой деятельности:</w:t>
      </w:r>
      <w:r w:rsidRPr="00886F5E">
        <w:rPr>
          <w:rFonts w:ascii="Calibri" w:eastAsia="Calibri" w:hAnsi="Calibri" w:cs="Calibri"/>
          <w:color w:val="000000"/>
        </w:rPr>
        <w:t xml:space="preserve"> </w:t>
      </w:r>
      <w:r w:rsidRPr="00886F5E">
        <w:rPr>
          <w:b/>
        </w:rPr>
        <w:t xml:space="preserve">говорение: </w:t>
      </w:r>
      <w:r w:rsidRPr="00886F5E">
        <w:rPr>
          <w:i/>
        </w:rPr>
        <w:t xml:space="preserve">вести разные виды диалогов </w:t>
      </w:r>
      <w:r>
        <w:t>(диалог этикетного характера, диалог — побуждение к действию, диалог-расспрос;</w:t>
      </w:r>
      <w:r w:rsidRPr="00886F5E">
        <w:rPr>
          <w:color w:val="000000"/>
        </w:rPr>
        <w:t xml:space="preserve"> </w:t>
      </w:r>
    </w:p>
    <w:p w:rsidR="00192C9F" w:rsidRDefault="00362903">
      <w:pPr>
        <w:ind w:left="163" w:right="148"/>
      </w:pPr>
      <w: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r>
        <w:rPr>
          <w:color w:val="000000"/>
        </w:rPr>
        <w:t xml:space="preserve"> </w:t>
      </w:r>
    </w:p>
    <w:p w:rsidR="00192C9F" w:rsidRDefault="00362903">
      <w:pPr>
        <w:ind w:left="155" w:right="148" w:firstLine="228"/>
      </w:pPr>
      <w:r>
        <w:rPr>
          <w:i/>
        </w:rPr>
        <w:t xml:space="preserve">создавать разные виды монологических высказываний </w:t>
      </w:r>
      <w:r>
        <w:t xml:space="preserve">(опи-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w:t>
      </w:r>
      <w:r>
        <w:rPr>
          <w:i/>
        </w:rPr>
        <w:t xml:space="preserve">выражать и кратко аргументировать </w:t>
      </w:r>
      <w:r>
        <w:t xml:space="preserve">своё мнение, </w:t>
      </w:r>
      <w:r>
        <w:rPr>
          <w:i/>
        </w:rPr>
        <w:t xml:space="preserve">излагать </w:t>
      </w:r>
      <w:r>
        <w:t xml:space="preserve">основное содержание прочитанного/ прослушанного текста с вербальными и/или зрительными опо- рами (объём — 9—10 фраз); </w:t>
      </w:r>
      <w:r>
        <w:rPr>
          <w:i/>
        </w:rPr>
        <w:t xml:space="preserve">излагать </w:t>
      </w:r>
      <w:r>
        <w:t xml:space="preserve">результаты выполненной проектной работы </w:t>
      </w:r>
    </w:p>
    <w:p w:rsidR="00192C9F" w:rsidRDefault="00362903">
      <w:pPr>
        <w:ind w:left="163" w:right="148"/>
      </w:pPr>
      <w:r>
        <w:lastRenderedPageBreak/>
        <w:t>(объём — 9—10 фраз);</w:t>
      </w:r>
      <w:r>
        <w:rPr>
          <w:color w:val="000000"/>
        </w:rPr>
        <w:t xml:space="preserve"> </w:t>
      </w:r>
      <w:r>
        <w:rPr>
          <w:b/>
        </w:rPr>
        <w:t xml:space="preserve">аудирование: </w:t>
      </w:r>
      <w:r>
        <w:rPr>
          <w:i/>
        </w:rPr>
        <w:t xml:space="preserve">воспринимать на слух и понимать </w:t>
      </w:r>
      <w:r>
        <w:t xml:space="preserve">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w:t>
      </w:r>
      <w:r>
        <w:rPr>
          <w:i/>
        </w:rPr>
        <w:t xml:space="preserve">про- гнозировать </w:t>
      </w:r>
      <w:r>
        <w:t>содержание звучащего текста по началу сооб- щения;</w:t>
      </w:r>
      <w:r>
        <w:rPr>
          <w:color w:val="000000"/>
        </w:rPr>
        <w:t xml:space="preserve"> </w:t>
      </w:r>
    </w:p>
    <w:p w:rsidR="00192C9F" w:rsidRDefault="00362903">
      <w:pPr>
        <w:ind w:left="155" w:right="148" w:firstLine="228"/>
      </w:pPr>
      <w:r>
        <w:rPr>
          <w:b/>
        </w:rPr>
        <w:t xml:space="preserve">смысловое чтение: </w:t>
      </w:r>
      <w:r>
        <w:rPr>
          <w:i/>
        </w:rPr>
        <w:t xml:space="preserve">читать про себя и понимать </w:t>
      </w:r>
      <w:r>
        <w:t xml:space="preserve">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350—500 слов); </w:t>
      </w:r>
      <w:r>
        <w:rPr>
          <w:i/>
        </w:rPr>
        <w:t xml:space="preserve">читать несплошные тексты </w:t>
      </w:r>
      <w:r>
        <w:t xml:space="preserve">(табли- цы, диаграммы) и </w:t>
      </w:r>
      <w:r>
        <w:rPr>
          <w:i/>
        </w:rPr>
        <w:t xml:space="preserve">понимать </w:t>
      </w:r>
      <w:r>
        <w:t xml:space="preserve">представленную в них информа- цию; </w:t>
      </w:r>
      <w:r>
        <w:rPr>
          <w:i/>
        </w:rPr>
        <w:t xml:space="preserve">определять </w:t>
      </w:r>
      <w:r>
        <w:t>последовательность главных фактов/событий в тексте;</w:t>
      </w:r>
      <w:r>
        <w:rPr>
          <w:color w:val="000000"/>
        </w:rPr>
        <w:t xml:space="preserve"> </w:t>
      </w:r>
    </w:p>
    <w:p w:rsidR="00192C9F" w:rsidRDefault="00362903">
      <w:pPr>
        <w:ind w:left="155" w:right="148" w:firstLine="228"/>
      </w:pPr>
      <w:r>
        <w:rPr>
          <w:b/>
        </w:rPr>
        <w:t xml:space="preserve">письменная речь: </w:t>
      </w:r>
      <w:r>
        <w:rPr>
          <w:i/>
        </w:rPr>
        <w:t xml:space="preserve">заполнять </w:t>
      </w:r>
      <w:r>
        <w:t xml:space="preserve">анкеты и формуляры, сообщая о себе основные сведения, в соответствии с нормами, приняты- ми в стране/странах изучаемого языка; </w:t>
      </w:r>
      <w:r>
        <w:rPr>
          <w:i/>
        </w:rPr>
        <w:t xml:space="preserve">писать </w:t>
      </w:r>
      <w:r>
        <w:t>электронное со- общение личного характера, соблюдая  речевой  этикет,  приня- тый в стране/странах изучаемого языка (объём сообщения — до</w:t>
      </w:r>
      <w:r>
        <w:rPr>
          <w:color w:val="000000"/>
        </w:rPr>
        <w:t xml:space="preserve"> </w:t>
      </w:r>
    </w:p>
    <w:p w:rsidR="00886F5E" w:rsidRDefault="00362903">
      <w:pPr>
        <w:ind w:left="163" w:right="148"/>
        <w:rPr>
          <w:color w:val="000000"/>
        </w:rPr>
      </w:pPr>
      <w:r>
        <w:t xml:space="preserve">110 слов); </w:t>
      </w:r>
      <w:r>
        <w:rPr>
          <w:i/>
        </w:rPr>
        <w:t xml:space="preserve">создавать </w:t>
      </w:r>
      <w:r>
        <w:t>небольшое письменное высказывание с опорой на образец, план, таблицу и/или прочитанный/про- слушанный текст (объём высказывания — до 110 слов);</w:t>
      </w:r>
      <w:r>
        <w:rPr>
          <w:color w:val="000000"/>
        </w:rPr>
        <w:t xml:space="preserve"> </w:t>
      </w:r>
    </w:p>
    <w:p w:rsidR="00192C9F" w:rsidRDefault="00362903" w:rsidP="00C05ABF">
      <w:pPr>
        <w:numPr>
          <w:ilvl w:val="0"/>
          <w:numId w:val="28"/>
        </w:numPr>
        <w:spacing w:after="238" w:line="253" w:lineRule="auto"/>
        <w:ind w:right="204" w:firstLine="218"/>
        <w:jc w:val="left"/>
      </w:pPr>
      <w:r>
        <w:rPr>
          <w:rFonts w:ascii="Calibri" w:eastAsia="Calibri" w:hAnsi="Calibri" w:cs="Calibri"/>
          <w:i/>
        </w:rPr>
        <w:lastRenderedPageBreak/>
        <w:t xml:space="preserve">владеть  </w:t>
      </w:r>
      <w:r>
        <w:rPr>
          <w:rFonts w:ascii="Calibri" w:eastAsia="Calibri" w:hAnsi="Calibri" w:cs="Calibri"/>
          <w:b/>
        </w:rPr>
        <w:t xml:space="preserve">фонетическими </w:t>
      </w:r>
      <w:r>
        <w:rPr>
          <w:rFonts w:ascii="Calibri" w:eastAsia="Calibri" w:hAnsi="Calibri" w:cs="Calibri"/>
        </w:rPr>
        <w:t xml:space="preserve">навыками: </w:t>
      </w:r>
      <w:r>
        <w:rPr>
          <w:rFonts w:ascii="Calibri" w:eastAsia="Calibri" w:hAnsi="Calibri" w:cs="Calibri"/>
          <w:i/>
        </w:rPr>
        <w:t xml:space="preserve">различать  на  слух </w:t>
      </w:r>
      <w:r>
        <w:rPr>
          <w:rFonts w:ascii="Calibri" w:eastAsia="Calibri" w:hAnsi="Calibri" w:cs="Calibri"/>
        </w:rPr>
        <w:t xml:space="preserve">и адекватно, без ошибок, ведущих к сбою коммуникации, </w:t>
      </w:r>
      <w:r>
        <w:rPr>
          <w:rFonts w:ascii="Calibri" w:eastAsia="Calibri" w:hAnsi="Calibri" w:cs="Calibri"/>
          <w:i/>
        </w:rPr>
        <w:t xml:space="preserve">про- износить </w:t>
      </w:r>
      <w:r>
        <w:rPr>
          <w:rFonts w:ascii="Calibri" w:eastAsia="Calibri" w:hAnsi="Calibri" w:cs="Calibri"/>
        </w:rPr>
        <w:t xml:space="preserve">слова с правильным ударением и  фразы  с  соблюде- нием их ритмикоинтонационных особенностей, в том числе </w:t>
      </w:r>
      <w:r>
        <w:rPr>
          <w:rFonts w:ascii="Calibri" w:eastAsia="Calibri" w:hAnsi="Calibri" w:cs="Calibri"/>
          <w:i/>
        </w:rPr>
        <w:t xml:space="preserve">применять правила </w:t>
      </w:r>
      <w:r>
        <w:rPr>
          <w:rFonts w:ascii="Calibri" w:eastAsia="Calibri" w:hAnsi="Calibri" w:cs="Calibri"/>
        </w:rPr>
        <w:t xml:space="preserve">отсутствия фразового ударения на  слу- жебных словах; владеть правилами чтения и выразительно </w:t>
      </w:r>
      <w:r>
        <w:rPr>
          <w:rFonts w:ascii="Calibri" w:eastAsia="Calibri" w:hAnsi="Calibri" w:cs="Calibri"/>
          <w:i/>
        </w:rPr>
        <w:t xml:space="preserve">чи- тать вслух </w:t>
      </w:r>
      <w:r>
        <w:rPr>
          <w:rFonts w:ascii="Calibri" w:eastAsia="Calibri" w:hAnsi="Calibri" w:cs="Calibri"/>
        </w:rPr>
        <w:t xml:space="preserve">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w:t>
      </w:r>
      <w:r>
        <w:rPr>
          <w:rFonts w:ascii="Calibri" w:eastAsia="Calibri" w:hAnsi="Calibri" w:cs="Calibri"/>
          <w:i/>
        </w:rPr>
        <w:t xml:space="preserve">читать </w:t>
      </w:r>
      <w:r>
        <w:rPr>
          <w:rFonts w:ascii="Calibri" w:eastAsia="Calibri" w:hAnsi="Calibri" w:cs="Calibri"/>
        </w:rPr>
        <w:t>новые слова согласно основным пра- вилам чтения;</w:t>
      </w:r>
      <w:r>
        <w:rPr>
          <w:rFonts w:ascii="Calibri" w:eastAsia="Calibri" w:hAnsi="Calibri" w:cs="Calibri"/>
          <w:color w:val="000000"/>
        </w:rPr>
        <w:t xml:space="preserve"> </w:t>
      </w:r>
    </w:p>
    <w:p w:rsidR="00192C9F" w:rsidRDefault="00362903">
      <w:pPr>
        <w:spacing w:after="25"/>
        <w:ind w:left="392" w:right="0"/>
      </w:pPr>
      <w:r>
        <w:rPr>
          <w:i/>
        </w:rPr>
        <w:t xml:space="preserve">владеть </w:t>
      </w:r>
      <w:r>
        <w:rPr>
          <w:b/>
        </w:rPr>
        <w:t xml:space="preserve">орфографическими </w:t>
      </w:r>
      <w:r>
        <w:t xml:space="preserve">навыками: правильно </w:t>
      </w:r>
      <w:r>
        <w:rPr>
          <w:i/>
        </w:rPr>
        <w:t>писать</w:t>
      </w:r>
      <w:r>
        <w:rPr>
          <w:i/>
          <w:color w:val="000000"/>
        </w:rPr>
        <w:t xml:space="preserve"> </w:t>
      </w:r>
    </w:p>
    <w:p w:rsidR="00192C9F" w:rsidRDefault="00362903">
      <w:pPr>
        <w:ind w:left="163" w:right="148"/>
      </w:pPr>
      <w:r>
        <w:t>изученные слова;</w:t>
      </w:r>
      <w:r>
        <w:rPr>
          <w:color w:val="000000"/>
        </w:rPr>
        <w:t xml:space="preserve"> </w:t>
      </w:r>
    </w:p>
    <w:p w:rsidR="00192C9F" w:rsidRDefault="00362903">
      <w:pPr>
        <w:ind w:left="155" w:right="148" w:firstLine="228"/>
      </w:pPr>
      <w:r>
        <w:rPr>
          <w:i/>
        </w:rPr>
        <w:t xml:space="preserve">владеть </w:t>
      </w:r>
      <w:r>
        <w:rPr>
          <w:b/>
        </w:rPr>
        <w:t xml:space="preserve">пунктуационными </w:t>
      </w:r>
      <w:r>
        <w:t xml:space="preserve">навыками: </w:t>
      </w:r>
      <w:r>
        <w:rPr>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w:t>
      </w:r>
    </w:p>
    <w:p w:rsidR="00192C9F" w:rsidRDefault="00362903">
      <w:pPr>
        <w:ind w:left="163" w:right="148"/>
      </w:pPr>
      <w:r>
        <w:t>характера;</w:t>
      </w:r>
      <w:r>
        <w:rPr>
          <w:color w:val="000000"/>
        </w:rPr>
        <w:t xml:space="preserve"> </w:t>
      </w:r>
    </w:p>
    <w:p w:rsidR="00192C9F" w:rsidRDefault="00362903" w:rsidP="00C05ABF">
      <w:pPr>
        <w:numPr>
          <w:ilvl w:val="0"/>
          <w:numId w:val="28"/>
        </w:numPr>
        <w:spacing w:after="187" w:line="252" w:lineRule="auto"/>
        <w:ind w:right="204" w:firstLine="218"/>
        <w:jc w:val="left"/>
      </w:pPr>
      <w:r>
        <w:rPr>
          <w:rFonts w:ascii="Calibri" w:eastAsia="Calibri" w:hAnsi="Calibri" w:cs="Calibri"/>
          <w:i/>
        </w:rPr>
        <w:t xml:space="preserve">распознавать </w:t>
      </w:r>
      <w:r>
        <w:rPr>
          <w:rFonts w:ascii="Calibri" w:eastAsia="Calibri" w:hAnsi="Calibri" w:cs="Calibri"/>
        </w:rPr>
        <w:t xml:space="preserve">в звучащем и письменном тексте 1250 лек- сических единиц (слов, словосочетаний, речевых клише) и пра- вильно </w:t>
      </w:r>
      <w:r>
        <w:rPr>
          <w:rFonts w:ascii="Calibri" w:eastAsia="Calibri" w:hAnsi="Calibri" w:cs="Calibri"/>
          <w:i/>
        </w:rPr>
        <w:t xml:space="preserve">употреблять </w:t>
      </w:r>
      <w:r>
        <w:rPr>
          <w:rFonts w:ascii="Calibri" w:eastAsia="Calibri" w:hAnsi="Calibri" w:cs="Calibri"/>
        </w:rPr>
        <w:t>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r>
        <w:rPr>
          <w:rFonts w:ascii="Calibri" w:eastAsia="Calibri" w:hAnsi="Calibri" w:cs="Calibri"/>
          <w:color w:val="000000"/>
        </w:rPr>
        <w:t xml:space="preserve"> </w:t>
      </w:r>
    </w:p>
    <w:p w:rsidR="00192C9F" w:rsidRDefault="00362903">
      <w:pPr>
        <w:ind w:left="155" w:right="148" w:firstLine="228"/>
      </w:pPr>
      <w:r>
        <w:rPr>
          <w:i/>
        </w:rPr>
        <w:t xml:space="preserve">распознавать и употреблять </w:t>
      </w:r>
      <w:r>
        <w:t xml:space="preserve">в устной и письменной речи родственные слова, образованные с использованием аффикса- ции: имена </w:t>
      </w:r>
    </w:p>
    <w:p w:rsidR="00192C9F" w:rsidRDefault="00362903">
      <w:pPr>
        <w:ind w:left="163" w:right="148"/>
      </w:pPr>
      <w:r>
        <w:lastRenderedPageBreak/>
        <w:t>существительные с помощью суффиксов -ity, -ship,</w:t>
      </w:r>
      <w:r>
        <w:rPr>
          <w:color w:val="000000"/>
        </w:rPr>
        <w:t xml:space="preserve"> </w:t>
      </w:r>
      <w:r>
        <w:t>-ance/-ence; имена прилагательные с помощью префикса inter-;</w:t>
      </w:r>
      <w:r>
        <w:rPr>
          <w:color w:val="000000"/>
        </w:rPr>
        <w:t xml:space="preserve"> </w:t>
      </w:r>
    </w:p>
    <w:p w:rsidR="00192C9F" w:rsidRDefault="00362903">
      <w:pPr>
        <w:ind w:left="155" w:right="148" w:firstLine="228"/>
      </w:pPr>
      <w:r>
        <w:rPr>
          <w:i/>
        </w:rPr>
        <w:t xml:space="preserve">распознавать и употреблять </w:t>
      </w:r>
      <w:r>
        <w:t xml:space="preserve">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w:t>
      </w:r>
    </w:p>
    <w:p w:rsidR="00192C9F" w:rsidRDefault="00362903">
      <w:pPr>
        <w:ind w:left="163" w:right="148"/>
      </w:pPr>
      <w:r>
        <w:t>(rich — the rich);</w:t>
      </w:r>
      <w:r>
        <w:rPr>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изученные многозначные слова, синонимы, антонимы; наибо- лее частотные фразовые глаголы; сокращения  и  аббревиа- туры;</w:t>
      </w:r>
      <w:r>
        <w:rPr>
          <w:color w:val="000000"/>
        </w:rPr>
        <w:t xml:space="preserve"> </w:t>
      </w:r>
    </w:p>
    <w:p w:rsidR="00886F5E" w:rsidRDefault="00362903">
      <w:pPr>
        <w:ind w:left="155" w:right="148" w:firstLine="228"/>
        <w:rPr>
          <w:color w:val="000000"/>
        </w:rPr>
      </w:pPr>
      <w:r>
        <w:rPr>
          <w:i/>
        </w:rPr>
        <w:t xml:space="preserve">распознавать и употреблять </w:t>
      </w:r>
      <w:r>
        <w:t>в устной и письменной речи различные средства связи в тексте для обеспечения логичности и целостности высказывания;</w:t>
      </w:r>
      <w:r>
        <w:rPr>
          <w:color w:val="000000"/>
        </w:rPr>
        <w:t xml:space="preserve"> </w:t>
      </w:r>
    </w:p>
    <w:p w:rsidR="00192C9F" w:rsidRDefault="00362903">
      <w:pPr>
        <w:spacing w:after="43" w:line="253" w:lineRule="auto"/>
        <w:ind w:left="156" w:right="164" w:firstLine="218"/>
      </w:pPr>
      <w:r>
        <w:rPr>
          <w:sz w:val="20"/>
        </w:rPr>
        <w:t>4)</w:t>
      </w:r>
      <w:r>
        <w:rPr>
          <w:rFonts w:ascii="Arial" w:eastAsia="Arial" w:hAnsi="Arial" w:cs="Arial"/>
          <w:sz w:val="20"/>
        </w:rPr>
        <w:t xml:space="preserve"> </w:t>
      </w:r>
      <w:r>
        <w:rPr>
          <w:rFonts w:ascii="Calibri" w:eastAsia="Calibri" w:hAnsi="Calibri" w:cs="Calibri"/>
          <w:i/>
        </w:rPr>
        <w:t xml:space="preserve">знать и понимать </w:t>
      </w:r>
      <w:r>
        <w:rPr>
          <w:rFonts w:ascii="Calibri" w:eastAsia="Calibri" w:hAnsi="Calibri" w:cs="Calibri"/>
        </w:rPr>
        <w:t>особенностей структуры простых и сложных предложений английского языка; различных комму- никативных типов предложений английского языка;</w:t>
      </w:r>
      <w:r>
        <w:rPr>
          <w:rFonts w:ascii="Calibri" w:eastAsia="Calibri" w:hAnsi="Calibri" w:cs="Calibri"/>
          <w:color w:val="000000"/>
        </w:rPr>
        <w:t xml:space="preserve"> </w:t>
      </w:r>
      <w:r>
        <w:rPr>
          <w:i/>
        </w:rPr>
        <w:t xml:space="preserve">распознавать </w:t>
      </w:r>
      <w:r>
        <w:t xml:space="preserve">в письменном и звучащем тексте и </w:t>
      </w:r>
    </w:p>
    <w:p w:rsidR="00192C9F" w:rsidRDefault="00362903">
      <w:pPr>
        <w:ind w:left="241" w:right="2" w:hanging="86"/>
      </w:pPr>
      <w:r>
        <w:rPr>
          <w:i/>
        </w:rPr>
        <w:t xml:space="preserve">употреб- лять </w:t>
      </w:r>
      <w:r>
        <w:t>в устной и письменной речи:</w:t>
      </w:r>
      <w:r>
        <w:rPr>
          <w:color w:val="000000"/>
        </w:rPr>
        <w:t xml:space="preserve"> </w:t>
      </w:r>
      <w:r>
        <w:t xml:space="preserve">6 предложения со сложным дополнением (Complex </w:t>
      </w:r>
    </w:p>
    <w:p w:rsidR="00192C9F" w:rsidRDefault="00362903">
      <w:pPr>
        <w:ind w:left="250" w:right="148"/>
      </w:pPr>
      <w:r>
        <w:t>Object);</w:t>
      </w:r>
      <w:r>
        <w:rPr>
          <w:color w:val="000000"/>
        </w:rPr>
        <w:t xml:space="preserve"> </w:t>
      </w:r>
    </w:p>
    <w:p w:rsidR="00192C9F" w:rsidRDefault="00362903">
      <w:pPr>
        <w:ind w:left="250" w:right="0"/>
      </w:pPr>
      <w:r>
        <w:t xml:space="preserve">6 все типы вопросительных предложений в Past </w:t>
      </w:r>
    </w:p>
    <w:p w:rsidR="00192C9F" w:rsidRDefault="00362903">
      <w:pPr>
        <w:ind w:left="250" w:right="148"/>
      </w:pPr>
      <w:r>
        <w:t>Perfect Tense;</w:t>
      </w:r>
      <w:r>
        <w:rPr>
          <w:color w:val="000000"/>
        </w:rPr>
        <w:t xml:space="preserve"> </w:t>
      </w:r>
    </w:p>
    <w:p w:rsidR="00192C9F" w:rsidRDefault="00362903">
      <w:pPr>
        <w:spacing w:line="288" w:lineRule="auto"/>
        <w:ind w:left="384" w:right="4" w:hanging="144"/>
        <w:jc w:val="left"/>
      </w:pPr>
      <w:r>
        <w:t xml:space="preserve">6 </w:t>
      </w:r>
      <w:r>
        <w:tab/>
        <w:t xml:space="preserve">повествовательные </w:t>
      </w:r>
      <w:r>
        <w:tab/>
        <w:t xml:space="preserve">(утвердительные </w:t>
      </w:r>
      <w:r>
        <w:tab/>
        <w:t xml:space="preserve">и отрицательные), </w:t>
      </w:r>
      <w:r>
        <w:tab/>
        <w:t xml:space="preserve">во- </w:t>
      </w:r>
      <w:r>
        <w:tab/>
        <w:t xml:space="preserve">просительные </w:t>
      </w:r>
      <w:r>
        <w:tab/>
        <w:t>и побудительные предложения в косвенной ре- чи в настоящем и прошедшем времени;</w:t>
      </w:r>
      <w:r>
        <w:rPr>
          <w:color w:val="000000"/>
        </w:rPr>
        <w:t xml:space="preserve"> </w:t>
      </w:r>
    </w:p>
    <w:p w:rsidR="00192C9F" w:rsidRDefault="00362903">
      <w:pPr>
        <w:ind w:left="250" w:right="0"/>
      </w:pPr>
      <w:r>
        <w:t xml:space="preserve">6 </w:t>
      </w:r>
      <w:r>
        <w:tab/>
        <w:t xml:space="preserve">согласование </w:t>
      </w:r>
      <w:r>
        <w:tab/>
        <w:t xml:space="preserve">времён </w:t>
      </w:r>
      <w:r>
        <w:tab/>
        <w:t xml:space="preserve">в </w:t>
      </w:r>
      <w:r>
        <w:tab/>
        <w:t xml:space="preserve">рамках </w:t>
      </w:r>
      <w:r>
        <w:tab/>
        <w:t>сложного предложения;</w:t>
      </w:r>
      <w:r>
        <w:rPr>
          <w:color w:val="000000"/>
        </w:rPr>
        <w:t xml:space="preserve"> </w:t>
      </w:r>
    </w:p>
    <w:p w:rsidR="00192C9F" w:rsidRDefault="00362903">
      <w:pPr>
        <w:ind w:left="384" w:right="311" w:hanging="144"/>
      </w:pPr>
      <w:r>
        <w:lastRenderedPageBreak/>
        <w:t>6 согласование подлежащего, выраженного собирательным су- ществительным (family, police), со сказуемым;</w:t>
      </w:r>
      <w:r>
        <w:rPr>
          <w:color w:val="000000"/>
        </w:rPr>
        <w:t xml:space="preserve"> </w:t>
      </w:r>
    </w:p>
    <w:p w:rsidR="00192C9F" w:rsidRPr="00362903" w:rsidRDefault="00362903">
      <w:pPr>
        <w:ind w:left="384" w:right="148" w:hanging="144"/>
        <w:rPr>
          <w:lang w:val="en-US"/>
        </w:rPr>
      </w:pPr>
      <w:r w:rsidRPr="00362903">
        <w:rPr>
          <w:lang w:val="en-US"/>
        </w:rPr>
        <w:t xml:space="preserve">6 </w:t>
      </w:r>
      <w:r>
        <w:t>конструкции</w:t>
      </w:r>
      <w:r w:rsidRPr="00362903">
        <w:rPr>
          <w:lang w:val="en-US"/>
        </w:rPr>
        <w:t xml:space="preserve"> </w:t>
      </w:r>
      <w:r>
        <w:t>с</w:t>
      </w:r>
      <w:r w:rsidRPr="00362903">
        <w:rPr>
          <w:lang w:val="en-US"/>
        </w:rPr>
        <w:t xml:space="preserve"> </w:t>
      </w:r>
      <w:r>
        <w:t>глаголами</w:t>
      </w:r>
      <w:r w:rsidRPr="00362903">
        <w:rPr>
          <w:lang w:val="en-US"/>
        </w:rPr>
        <w:t xml:space="preserve"> </w:t>
      </w:r>
      <w:r>
        <w:t>на</w:t>
      </w:r>
      <w:r w:rsidRPr="00362903">
        <w:rPr>
          <w:lang w:val="en-US"/>
        </w:rPr>
        <w:t xml:space="preserve"> -ing: to love/hate doing some- thing;</w:t>
      </w:r>
      <w:r w:rsidRPr="00362903">
        <w:rPr>
          <w:color w:val="000000"/>
          <w:lang w:val="en-US"/>
        </w:rPr>
        <w:t xml:space="preserve"> </w:t>
      </w:r>
    </w:p>
    <w:p w:rsidR="00192C9F" w:rsidRPr="00362903" w:rsidRDefault="00362903">
      <w:pPr>
        <w:ind w:left="384" w:right="148" w:hanging="144"/>
        <w:rPr>
          <w:lang w:val="en-US"/>
        </w:rPr>
      </w:pPr>
      <w:r w:rsidRPr="00362903">
        <w:rPr>
          <w:lang w:val="en-US"/>
        </w:rPr>
        <w:t xml:space="preserve">6 </w:t>
      </w:r>
      <w:r>
        <w:t>конструкции</w:t>
      </w:r>
      <w:r w:rsidRPr="00362903">
        <w:rPr>
          <w:lang w:val="en-US"/>
        </w:rPr>
        <w:t xml:space="preserve">, </w:t>
      </w:r>
      <w:r>
        <w:t>содержащие</w:t>
      </w:r>
      <w:r w:rsidRPr="00362903">
        <w:rPr>
          <w:lang w:val="en-US"/>
        </w:rPr>
        <w:t xml:space="preserve"> </w:t>
      </w:r>
      <w:r>
        <w:t>глаголы</w:t>
      </w:r>
      <w:r w:rsidRPr="00362903">
        <w:rPr>
          <w:lang w:val="en-US"/>
        </w:rPr>
        <w:t>-</w:t>
      </w:r>
      <w:r>
        <w:t>связки</w:t>
      </w:r>
      <w:r w:rsidRPr="00362903">
        <w:rPr>
          <w:lang w:val="en-US"/>
        </w:rPr>
        <w:t xml:space="preserve"> to be/to look/to feel/to seem;</w:t>
      </w:r>
      <w:r w:rsidRPr="00362903">
        <w:rPr>
          <w:color w:val="000000"/>
          <w:lang w:val="en-US"/>
        </w:rPr>
        <w:t xml:space="preserve"> </w:t>
      </w:r>
    </w:p>
    <w:p w:rsidR="00192C9F" w:rsidRPr="00362903" w:rsidRDefault="00362903">
      <w:pPr>
        <w:ind w:left="248" w:right="309"/>
        <w:rPr>
          <w:lang w:val="en-US"/>
        </w:rPr>
      </w:pPr>
      <w:r w:rsidRPr="00362903">
        <w:rPr>
          <w:lang w:val="en-US"/>
        </w:rPr>
        <w:t xml:space="preserve">6 </w:t>
      </w:r>
      <w:r>
        <w:t>конструкции</w:t>
      </w:r>
      <w:r w:rsidRPr="00362903">
        <w:rPr>
          <w:lang w:val="en-US"/>
        </w:rPr>
        <w:t xml:space="preserve"> be/get used to do something; be/get used doing something;</w:t>
      </w:r>
      <w:r w:rsidRPr="00362903">
        <w:rPr>
          <w:color w:val="000000"/>
          <w:lang w:val="en-US"/>
        </w:rPr>
        <w:t xml:space="preserve"> </w:t>
      </w:r>
      <w:r w:rsidRPr="00362903">
        <w:rPr>
          <w:lang w:val="en-US"/>
        </w:rPr>
        <w:t xml:space="preserve">6  </w:t>
      </w:r>
      <w:r>
        <w:t>конструкцию</w:t>
      </w:r>
      <w:r w:rsidRPr="00362903">
        <w:rPr>
          <w:lang w:val="en-US"/>
        </w:rPr>
        <w:t xml:space="preserve"> both … and …;</w:t>
      </w:r>
      <w:r w:rsidRPr="00362903">
        <w:rPr>
          <w:color w:val="000000"/>
          <w:lang w:val="en-US"/>
        </w:rPr>
        <w:t xml:space="preserve"> </w:t>
      </w:r>
    </w:p>
    <w:p w:rsidR="00192C9F" w:rsidRPr="00362903" w:rsidRDefault="00362903">
      <w:pPr>
        <w:ind w:left="384" w:right="148" w:hanging="144"/>
        <w:rPr>
          <w:lang w:val="en-US"/>
        </w:rPr>
      </w:pPr>
      <w:r w:rsidRPr="00362903">
        <w:rPr>
          <w:lang w:val="en-US"/>
        </w:rPr>
        <w:t xml:space="preserve">6 </w:t>
      </w:r>
      <w:r>
        <w:t>конструкции</w:t>
      </w:r>
      <w:r w:rsidRPr="00362903">
        <w:rPr>
          <w:lang w:val="en-US"/>
        </w:rPr>
        <w:t xml:space="preserve"> c </w:t>
      </w:r>
      <w:r>
        <w:t>глаголами</w:t>
      </w:r>
      <w:r w:rsidRPr="00362903">
        <w:rPr>
          <w:lang w:val="en-US"/>
        </w:rPr>
        <w:t xml:space="preserve"> to stop, to remember, to forget (</w:t>
      </w:r>
      <w:r>
        <w:t>раз</w:t>
      </w:r>
      <w:r w:rsidRPr="00362903">
        <w:rPr>
          <w:lang w:val="en-US"/>
        </w:rPr>
        <w:t xml:space="preserve">- </w:t>
      </w:r>
      <w:r>
        <w:t>ница</w:t>
      </w:r>
      <w:r w:rsidRPr="00362903">
        <w:rPr>
          <w:lang w:val="en-US"/>
        </w:rPr>
        <w:t xml:space="preserve"> </w:t>
      </w:r>
      <w:r>
        <w:t>в</w:t>
      </w:r>
      <w:r w:rsidRPr="00362903">
        <w:rPr>
          <w:lang w:val="en-US"/>
        </w:rPr>
        <w:t xml:space="preserve"> </w:t>
      </w:r>
      <w:r>
        <w:t>значении</w:t>
      </w:r>
      <w:r w:rsidRPr="00362903">
        <w:rPr>
          <w:lang w:val="en-US"/>
        </w:rPr>
        <w:t xml:space="preserve"> to stop doing smth </w:t>
      </w:r>
      <w:r>
        <w:t>и</w:t>
      </w:r>
      <w:r w:rsidRPr="00362903">
        <w:rPr>
          <w:lang w:val="en-US"/>
        </w:rPr>
        <w:t xml:space="preserve"> to stop to do smth);</w:t>
      </w:r>
      <w:r w:rsidRPr="00362903">
        <w:rPr>
          <w:color w:val="000000"/>
          <w:lang w:val="en-US"/>
        </w:rPr>
        <w:t xml:space="preserve"> </w:t>
      </w:r>
    </w:p>
    <w:p w:rsidR="00192C9F" w:rsidRPr="00362903" w:rsidRDefault="00362903">
      <w:pPr>
        <w:ind w:left="384" w:right="148" w:hanging="144"/>
        <w:rPr>
          <w:lang w:val="en-US"/>
        </w:rPr>
      </w:pPr>
      <w:r w:rsidRPr="00362903">
        <w:rPr>
          <w:lang w:val="en-US"/>
        </w:rPr>
        <w:t xml:space="preserve">6 </w:t>
      </w:r>
      <w:r>
        <w:t>глаголы</w:t>
      </w:r>
      <w:r w:rsidRPr="00362903">
        <w:rPr>
          <w:lang w:val="en-US"/>
        </w:rPr>
        <w:t xml:space="preserve"> </w:t>
      </w:r>
      <w:r>
        <w:t>в</w:t>
      </w:r>
      <w:r w:rsidRPr="00362903">
        <w:rPr>
          <w:lang w:val="en-US"/>
        </w:rPr>
        <w:t xml:space="preserve"> </w:t>
      </w:r>
      <w:r>
        <w:t>видо</w:t>
      </w:r>
      <w:r w:rsidRPr="00362903">
        <w:rPr>
          <w:lang w:val="en-US"/>
        </w:rPr>
        <w:t>-</w:t>
      </w:r>
      <w:r>
        <w:t>временных</w:t>
      </w:r>
      <w:r w:rsidRPr="00362903">
        <w:rPr>
          <w:lang w:val="en-US"/>
        </w:rPr>
        <w:t xml:space="preserve"> </w:t>
      </w:r>
      <w:r>
        <w:t>формах</w:t>
      </w:r>
      <w:r w:rsidRPr="00362903">
        <w:rPr>
          <w:lang w:val="en-US"/>
        </w:rPr>
        <w:t xml:space="preserve"> </w:t>
      </w:r>
      <w:r>
        <w:t>действительного</w:t>
      </w:r>
      <w:r w:rsidRPr="00362903">
        <w:rPr>
          <w:lang w:val="en-US"/>
        </w:rPr>
        <w:t xml:space="preserve"> </w:t>
      </w:r>
      <w:r>
        <w:t>залога</w:t>
      </w:r>
      <w:r w:rsidRPr="00362903">
        <w:rPr>
          <w:lang w:val="en-US"/>
        </w:rPr>
        <w:t xml:space="preserve"> </w:t>
      </w:r>
      <w:r>
        <w:t>в</w:t>
      </w:r>
      <w:r w:rsidRPr="00362903">
        <w:rPr>
          <w:lang w:val="en-US"/>
        </w:rPr>
        <w:t xml:space="preserve"> </w:t>
      </w:r>
      <w:r>
        <w:t>изъявительном</w:t>
      </w:r>
      <w:r w:rsidRPr="00362903">
        <w:rPr>
          <w:lang w:val="en-US"/>
        </w:rPr>
        <w:t xml:space="preserve"> </w:t>
      </w:r>
      <w:r>
        <w:t>наклонении</w:t>
      </w:r>
      <w:r w:rsidRPr="00362903">
        <w:rPr>
          <w:lang w:val="en-US"/>
        </w:rPr>
        <w:t xml:space="preserve"> (Past Perfect Tense; Present Perfect Continuous Tense, Future-in-the-Past);</w:t>
      </w:r>
      <w:r w:rsidRPr="00362903">
        <w:rPr>
          <w:color w:val="000000"/>
          <w:lang w:val="en-US"/>
        </w:rPr>
        <w:t xml:space="preserve"> </w:t>
      </w:r>
    </w:p>
    <w:p w:rsidR="00192C9F" w:rsidRDefault="00362903">
      <w:pPr>
        <w:ind w:left="384" w:right="148" w:hanging="144"/>
      </w:pPr>
      <w:r>
        <w:t>6 модальные глаголы в косвенной речи в настоящем и прошед- шем времени;</w:t>
      </w:r>
      <w:r>
        <w:rPr>
          <w:color w:val="000000"/>
        </w:rPr>
        <w:t xml:space="preserve"> </w:t>
      </w:r>
    </w:p>
    <w:p w:rsidR="00192C9F" w:rsidRDefault="00362903">
      <w:pPr>
        <w:ind w:left="384" w:right="148" w:hanging="144"/>
      </w:pPr>
      <w:r>
        <w:t>6 неличные формы глагола (инфинитив, герундий, причастия настоящего и прошедшего времени);</w:t>
      </w:r>
      <w:r>
        <w:rPr>
          <w:color w:val="000000"/>
        </w:rPr>
        <w:t xml:space="preserve"> </w:t>
      </w:r>
    </w:p>
    <w:p w:rsidR="00192C9F" w:rsidRDefault="00362903">
      <w:pPr>
        <w:ind w:left="250" w:right="148"/>
      </w:pPr>
      <w:r>
        <w:t>6 наречия too — enough;</w:t>
      </w:r>
      <w:r>
        <w:rPr>
          <w:color w:val="000000"/>
        </w:rPr>
        <w:t xml:space="preserve"> </w:t>
      </w:r>
    </w:p>
    <w:p w:rsidR="00192C9F" w:rsidRDefault="00362903">
      <w:pPr>
        <w:ind w:left="384" w:right="148" w:hanging="144"/>
      </w:pPr>
      <w:r>
        <w:t>6 отрицательные местоимения no (и его производные nobody, nothing, etc.), none.</w:t>
      </w:r>
      <w:r>
        <w:rPr>
          <w:color w:val="000000"/>
        </w:rPr>
        <w:t xml:space="preserve"> </w:t>
      </w:r>
    </w:p>
    <w:p w:rsidR="00192C9F" w:rsidRDefault="00362903">
      <w:pPr>
        <w:spacing w:line="365" w:lineRule="auto"/>
        <w:ind w:left="384" w:right="159" w:hanging="2"/>
      </w:pPr>
      <w:r>
        <w:rPr>
          <w:sz w:val="20"/>
        </w:rPr>
        <w:t>5)</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социокультурными знаниями и умениями:</w:t>
      </w:r>
      <w:r>
        <w:rPr>
          <w:rFonts w:ascii="Calibri" w:eastAsia="Calibri" w:hAnsi="Calibri" w:cs="Calibri"/>
          <w:color w:val="000000"/>
        </w:rPr>
        <w:t xml:space="preserve"> </w:t>
      </w:r>
      <w:r>
        <w:rPr>
          <w:i/>
        </w:rPr>
        <w:t xml:space="preserve">осуществлять </w:t>
      </w:r>
      <w:r>
        <w:t xml:space="preserve">межличностное и межкультурное </w:t>
      </w:r>
    </w:p>
    <w:p w:rsidR="00192C9F" w:rsidRDefault="00362903">
      <w:pPr>
        <w:ind w:left="163" w:right="148"/>
      </w:pPr>
      <w:r>
        <w:t>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r>
        <w:rPr>
          <w:color w:val="000000"/>
        </w:rPr>
        <w:t xml:space="preserve"> </w:t>
      </w:r>
    </w:p>
    <w:p w:rsidR="00192C9F" w:rsidRDefault="00362903">
      <w:pPr>
        <w:ind w:left="155" w:right="148" w:firstLine="228"/>
      </w:pPr>
      <w:r>
        <w:rPr>
          <w:i/>
        </w:rPr>
        <w:t xml:space="preserve">кратко представлять </w:t>
      </w:r>
      <w:r>
        <w:t xml:space="preserve">родную страну/малую родину и стра- ну/страны изучаемого языка </w:t>
      </w:r>
    </w:p>
    <w:p w:rsidR="00192C9F" w:rsidRDefault="00362903">
      <w:pPr>
        <w:tabs>
          <w:tab w:val="center" w:pos="3049"/>
          <w:tab w:val="center" w:pos="4474"/>
          <w:tab w:val="right" w:pos="6675"/>
        </w:tabs>
        <w:ind w:left="0" w:right="0" w:firstLine="0"/>
        <w:jc w:val="left"/>
      </w:pPr>
      <w:r>
        <w:lastRenderedPageBreak/>
        <w:t xml:space="preserve">(культурные </w:t>
      </w:r>
      <w:r>
        <w:tab/>
        <w:t xml:space="preserve">явления </w:t>
      </w:r>
      <w:r>
        <w:tab/>
        <w:t xml:space="preserve">и </w:t>
      </w:r>
      <w:r>
        <w:tab/>
        <w:t xml:space="preserve">события; </w:t>
      </w:r>
    </w:p>
    <w:p w:rsidR="00192C9F" w:rsidRDefault="00362903">
      <w:pPr>
        <w:spacing w:line="288" w:lineRule="auto"/>
        <w:ind w:left="148" w:right="4" w:firstLine="0"/>
        <w:jc w:val="left"/>
      </w:pPr>
      <w:r>
        <w:t>достопримечательности, выдающиеся люди);</w:t>
      </w:r>
      <w:r>
        <w:rPr>
          <w:color w:val="000000"/>
        </w:rPr>
        <w:t xml:space="preserve"> </w:t>
      </w:r>
      <w:r>
        <w:t>оказывать помощь зарубежным гостям в ситуациях повсед- невного общения (</w:t>
      </w:r>
      <w:r>
        <w:rPr>
          <w:i/>
        </w:rPr>
        <w:t xml:space="preserve">объяснить </w:t>
      </w:r>
      <w:r>
        <w:t>местонахождение объекта, сооб- щить возможный маршрут и т. д.);</w:t>
      </w:r>
      <w:r>
        <w:rPr>
          <w:color w:val="000000"/>
        </w:rPr>
        <w:t xml:space="preserve"> </w:t>
      </w:r>
    </w:p>
    <w:p w:rsidR="00192C9F" w:rsidRDefault="00362903" w:rsidP="00C05ABF">
      <w:pPr>
        <w:numPr>
          <w:ilvl w:val="0"/>
          <w:numId w:val="29"/>
        </w:numPr>
        <w:spacing w:after="4" w:line="252" w:lineRule="auto"/>
        <w:ind w:right="230" w:firstLine="218"/>
      </w:pPr>
      <w:r>
        <w:rPr>
          <w:rFonts w:ascii="Calibri" w:eastAsia="Calibri" w:hAnsi="Calibri" w:cs="Calibri"/>
          <w:i/>
        </w:rPr>
        <w:t xml:space="preserve">владеть </w:t>
      </w:r>
      <w:r>
        <w:rPr>
          <w:rFonts w:ascii="Calibri" w:eastAsia="Calibri" w:hAnsi="Calibri" w:cs="Calibri"/>
        </w:rPr>
        <w:t>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r>
        <w:rPr>
          <w:rFonts w:ascii="Calibri" w:eastAsia="Calibri" w:hAnsi="Calibri" w:cs="Calibri"/>
          <w:color w:val="000000"/>
        </w:rPr>
        <w:t xml:space="preserve"> </w:t>
      </w:r>
    </w:p>
    <w:p w:rsidR="00192C9F" w:rsidRDefault="00362903" w:rsidP="00C05ABF">
      <w:pPr>
        <w:numPr>
          <w:ilvl w:val="0"/>
          <w:numId w:val="29"/>
        </w:numPr>
        <w:spacing w:line="253" w:lineRule="auto"/>
        <w:ind w:right="230" w:firstLine="218"/>
      </w:pPr>
      <w:r>
        <w:rPr>
          <w:rFonts w:ascii="Calibri" w:eastAsia="Calibri" w:hAnsi="Calibri" w:cs="Calibri"/>
          <w:i/>
        </w:rPr>
        <w:t xml:space="preserve">понимать </w:t>
      </w:r>
      <w:r>
        <w:rPr>
          <w:rFonts w:ascii="Calibri" w:eastAsia="Calibri" w:hAnsi="Calibri" w:cs="Calibri"/>
        </w:rPr>
        <w:t>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r>
        <w:rPr>
          <w:rFonts w:ascii="Calibri" w:eastAsia="Calibri" w:hAnsi="Calibri" w:cs="Calibri"/>
          <w:color w:val="000000"/>
        </w:rPr>
        <w:t xml:space="preserve"> </w:t>
      </w:r>
    </w:p>
    <w:p w:rsidR="00192C9F" w:rsidRDefault="00362903" w:rsidP="00C05ABF">
      <w:pPr>
        <w:numPr>
          <w:ilvl w:val="0"/>
          <w:numId w:val="29"/>
        </w:numPr>
        <w:spacing w:line="253" w:lineRule="auto"/>
        <w:ind w:right="230" w:firstLine="218"/>
      </w:pPr>
      <w:r>
        <w:rPr>
          <w:rFonts w:ascii="Calibri" w:eastAsia="Calibri" w:hAnsi="Calibri" w:cs="Calibri"/>
        </w:rPr>
        <w:t xml:space="preserve">уметь </w:t>
      </w:r>
      <w:r>
        <w:rPr>
          <w:rFonts w:ascii="Calibri" w:eastAsia="Calibri" w:hAnsi="Calibri" w:cs="Calibri"/>
          <w:i/>
        </w:rPr>
        <w:t xml:space="preserve">рассматривать </w:t>
      </w:r>
      <w:r>
        <w:rPr>
          <w:rFonts w:ascii="Calibri" w:eastAsia="Calibri" w:hAnsi="Calibri" w:cs="Calibri"/>
        </w:rPr>
        <w:t>несколько вариантов решения коммуникативной задачи в продуктивных видах речевой дея- тельности (говорении и письменной речи);</w:t>
      </w:r>
      <w:r>
        <w:rPr>
          <w:rFonts w:ascii="Calibri" w:eastAsia="Calibri" w:hAnsi="Calibri" w:cs="Calibri"/>
          <w:color w:val="000000"/>
        </w:rPr>
        <w:t xml:space="preserve"> </w:t>
      </w:r>
    </w:p>
    <w:p w:rsidR="00192C9F" w:rsidRDefault="00362903" w:rsidP="00C05ABF">
      <w:pPr>
        <w:numPr>
          <w:ilvl w:val="0"/>
          <w:numId w:val="29"/>
        </w:numPr>
        <w:spacing w:line="253" w:lineRule="auto"/>
        <w:ind w:right="230" w:firstLine="218"/>
      </w:pPr>
      <w:r>
        <w:rPr>
          <w:rFonts w:ascii="Calibri" w:eastAsia="Calibri" w:hAnsi="Calibri" w:cs="Calibri"/>
          <w:i/>
        </w:rPr>
        <w:t xml:space="preserve">участвовать </w:t>
      </w:r>
      <w:r>
        <w:rPr>
          <w:rFonts w:ascii="Calibri" w:eastAsia="Calibri" w:hAnsi="Calibri" w:cs="Calibri"/>
        </w:rPr>
        <w:t xml:space="preserve">в несложных учебных проектах с использо- ванием материалов на английском языке с применением ИКТ, соблюдая правила  </w:t>
      </w:r>
    </w:p>
    <w:p w:rsidR="00192C9F" w:rsidRDefault="00362903">
      <w:pPr>
        <w:spacing w:line="253" w:lineRule="auto"/>
        <w:ind w:left="156" w:right="55" w:firstLine="0"/>
      </w:pPr>
      <w:r>
        <w:rPr>
          <w:rFonts w:ascii="Calibri" w:eastAsia="Calibri" w:hAnsi="Calibri" w:cs="Calibri"/>
        </w:rPr>
        <w:t xml:space="preserve">информационной  безопасности  при  работе в сети </w:t>
      </w:r>
    </w:p>
    <w:p w:rsidR="00192C9F" w:rsidRDefault="00362903">
      <w:pPr>
        <w:spacing w:line="253" w:lineRule="auto"/>
        <w:ind w:left="156" w:right="55" w:firstLine="0"/>
      </w:pPr>
      <w:r>
        <w:rPr>
          <w:rFonts w:ascii="Calibri" w:eastAsia="Calibri" w:hAnsi="Calibri" w:cs="Calibri"/>
        </w:rPr>
        <w:t>Интернет;</w:t>
      </w:r>
      <w:r>
        <w:rPr>
          <w:rFonts w:ascii="Calibri" w:eastAsia="Calibri" w:hAnsi="Calibri" w:cs="Calibri"/>
          <w:color w:val="000000"/>
        </w:rPr>
        <w:t xml:space="preserve"> </w:t>
      </w:r>
    </w:p>
    <w:p w:rsidR="00192C9F" w:rsidRDefault="00362903" w:rsidP="00C05ABF">
      <w:pPr>
        <w:numPr>
          <w:ilvl w:val="0"/>
          <w:numId w:val="29"/>
        </w:numPr>
        <w:spacing w:after="4" w:line="252" w:lineRule="auto"/>
        <w:ind w:right="230" w:firstLine="218"/>
      </w:pPr>
      <w:r>
        <w:rPr>
          <w:rFonts w:ascii="Calibri" w:eastAsia="Calibri" w:hAnsi="Calibri" w:cs="Calibri"/>
          <w:i/>
        </w:rPr>
        <w:t xml:space="preserve">использовать </w:t>
      </w:r>
      <w:r>
        <w:rPr>
          <w:rFonts w:ascii="Calibri" w:eastAsia="Calibri" w:hAnsi="Calibri" w:cs="Calibri"/>
        </w:rPr>
        <w:t>иноязычные словари и справочники, в том числе информационносправочные системы в электронной форме;</w:t>
      </w:r>
      <w:r>
        <w:rPr>
          <w:rFonts w:ascii="Calibri" w:eastAsia="Calibri" w:hAnsi="Calibri" w:cs="Calibri"/>
          <w:color w:val="000000"/>
        </w:rPr>
        <w:t xml:space="preserve"> </w:t>
      </w:r>
    </w:p>
    <w:p w:rsidR="00192C9F" w:rsidRDefault="00362903" w:rsidP="00C05ABF">
      <w:pPr>
        <w:numPr>
          <w:ilvl w:val="0"/>
          <w:numId w:val="29"/>
        </w:numPr>
        <w:spacing w:after="226" w:line="253" w:lineRule="auto"/>
        <w:ind w:right="230" w:firstLine="218"/>
      </w:pPr>
      <w:r>
        <w:rPr>
          <w:rFonts w:ascii="Calibri" w:eastAsia="Calibri" w:hAnsi="Calibri" w:cs="Calibri"/>
          <w:i/>
        </w:rPr>
        <w:t xml:space="preserve">достигать </w:t>
      </w:r>
      <w:r>
        <w:rPr>
          <w:rFonts w:ascii="Calibri" w:eastAsia="Calibri" w:hAnsi="Calibri" w:cs="Calibri"/>
        </w:rPr>
        <w:t>взаимопонимания в процессе устного и пись- менного общения с носителями иностранного языка, людьми другой культуры;</w:t>
      </w:r>
      <w:r>
        <w:rPr>
          <w:rFonts w:ascii="Calibri" w:eastAsia="Calibri" w:hAnsi="Calibri" w:cs="Calibri"/>
          <w:color w:val="000000"/>
        </w:rPr>
        <w:t xml:space="preserve"> </w:t>
      </w:r>
      <w:r>
        <w:rPr>
          <w:sz w:val="20"/>
        </w:rPr>
        <w:t>12)</w:t>
      </w:r>
      <w:r>
        <w:rPr>
          <w:rFonts w:ascii="Arial" w:eastAsia="Arial" w:hAnsi="Arial" w:cs="Arial"/>
          <w:sz w:val="20"/>
        </w:rPr>
        <w:t xml:space="preserve"> </w:t>
      </w:r>
      <w:r>
        <w:rPr>
          <w:rFonts w:ascii="Calibri" w:eastAsia="Calibri" w:hAnsi="Calibri" w:cs="Calibri"/>
          <w:i/>
        </w:rPr>
        <w:t xml:space="preserve">сравнивать </w:t>
      </w:r>
      <w:r>
        <w:rPr>
          <w:rFonts w:ascii="Calibri" w:eastAsia="Calibri" w:hAnsi="Calibri" w:cs="Calibri"/>
        </w:rPr>
        <w:t xml:space="preserve">(в том числе </w:t>
      </w:r>
      <w:r>
        <w:rPr>
          <w:rFonts w:ascii="Calibri" w:eastAsia="Calibri" w:hAnsi="Calibri" w:cs="Calibri"/>
        </w:rPr>
        <w:lastRenderedPageBreak/>
        <w:t>устанавливать основания для сравнения) объекты, явления, процессы, их элементы и основ- ные функции в рамках изученной тематики.</w:t>
      </w:r>
      <w:r>
        <w:rPr>
          <w:rFonts w:ascii="Calibri" w:eastAsia="Calibri" w:hAnsi="Calibri" w:cs="Calibri"/>
          <w:color w:val="000000"/>
        </w:rPr>
        <w:t xml:space="preserve"> </w:t>
      </w:r>
    </w:p>
    <w:p w:rsidR="00192C9F" w:rsidRDefault="00362903">
      <w:pPr>
        <w:spacing w:line="268" w:lineRule="auto"/>
        <w:ind w:left="156" w:right="0"/>
      </w:pPr>
      <w:r>
        <w:rPr>
          <w:b/>
        </w:rPr>
        <w:t>9 класс</w:t>
      </w:r>
      <w:r>
        <w:rPr>
          <w:b/>
          <w:color w:val="000000"/>
        </w:rPr>
        <w:t xml:space="preserve"> </w:t>
      </w:r>
    </w:p>
    <w:p w:rsidR="00192C9F" w:rsidRDefault="00362903">
      <w:pPr>
        <w:spacing w:after="255" w:line="253" w:lineRule="auto"/>
        <w:ind w:left="723" w:right="55" w:hanging="341"/>
      </w:pPr>
      <w:r>
        <w:rPr>
          <w:sz w:val="20"/>
        </w:rPr>
        <w:t>1)</w:t>
      </w:r>
      <w:r>
        <w:rPr>
          <w:rFonts w:ascii="Arial" w:eastAsia="Arial" w:hAnsi="Arial" w:cs="Arial"/>
          <w:sz w:val="20"/>
        </w:rPr>
        <w:t xml:space="preserve"> </w:t>
      </w:r>
      <w:r>
        <w:rPr>
          <w:rFonts w:ascii="Calibri" w:eastAsia="Calibri" w:hAnsi="Calibri" w:cs="Calibri"/>
          <w:i/>
        </w:rPr>
        <w:t xml:space="preserve">владеть </w:t>
      </w:r>
      <w:r>
        <w:rPr>
          <w:rFonts w:ascii="Calibri" w:eastAsia="Calibri" w:hAnsi="Calibri" w:cs="Calibri"/>
        </w:rPr>
        <w:t>основными видами речевой деятельности:</w:t>
      </w:r>
      <w:r>
        <w:rPr>
          <w:rFonts w:ascii="Calibri" w:eastAsia="Calibri" w:hAnsi="Calibri" w:cs="Calibri"/>
          <w:color w:val="000000"/>
        </w:rPr>
        <w:t xml:space="preserve"> </w:t>
      </w:r>
    </w:p>
    <w:p w:rsidR="00192C9F" w:rsidRDefault="00362903">
      <w:pPr>
        <w:tabs>
          <w:tab w:val="center" w:pos="1032"/>
          <w:tab w:val="center" w:pos="2432"/>
          <w:tab w:val="center" w:pos="4227"/>
          <w:tab w:val="right" w:pos="6675"/>
        </w:tabs>
        <w:ind w:left="0" w:right="0" w:firstLine="0"/>
        <w:jc w:val="left"/>
      </w:pPr>
      <w:r>
        <w:rPr>
          <w:rFonts w:ascii="Calibri" w:eastAsia="Calibri" w:hAnsi="Calibri" w:cs="Calibri"/>
          <w:color w:val="000000"/>
          <w:sz w:val="22"/>
        </w:rPr>
        <w:tab/>
      </w:r>
      <w:r>
        <w:rPr>
          <w:b/>
        </w:rPr>
        <w:t xml:space="preserve">говорение: </w:t>
      </w:r>
      <w:r>
        <w:rPr>
          <w:b/>
        </w:rPr>
        <w:tab/>
      </w:r>
      <w:r>
        <w:rPr>
          <w:i/>
        </w:rPr>
        <w:t xml:space="preserve">вести </w:t>
      </w:r>
      <w:r>
        <w:rPr>
          <w:i/>
        </w:rPr>
        <w:tab/>
      </w:r>
      <w:r>
        <w:t xml:space="preserve">комбинированный </w:t>
      </w:r>
      <w:r>
        <w:tab/>
        <w:t xml:space="preserve">диалог, </w:t>
      </w:r>
    </w:p>
    <w:p w:rsidR="00192C9F" w:rsidRDefault="00362903">
      <w:pPr>
        <w:ind w:left="163" w:right="148"/>
      </w:pPr>
      <w:r>
        <w:t>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r>
        <w:rPr>
          <w:color w:val="000000"/>
        </w:rPr>
        <w:t xml:space="preserve"> </w:t>
      </w:r>
    </w:p>
    <w:p w:rsidR="00192C9F" w:rsidRDefault="00362903">
      <w:pPr>
        <w:ind w:left="155" w:right="148" w:firstLine="228"/>
      </w:pPr>
      <w:r>
        <w:rPr>
          <w:i/>
        </w:rPr>
        <w:t xml:space="preserve">создавать </w:t>
      </w:r>
      <w:r>
        <w:t xml:space="preserve">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w:t>
      </w:r>
      <w:r>
        <w:rPr>
          <w:i/>
        </w:rPr>
        <w:t xml:space="preserve">излагать </w:t>
      </w:r>
      <w:r>
        <w:t xml:space="preserve">основ- ное содержание прочитанного/прослушанного текста со зри- тельными и/или вербальными опорами </w:t>
      </w:r>
    </w:p>
    <w:p w:rsidR="00192C9F" w:rsidRDefault="00362903">
      <w:pPr>
        <w:ind w:left="163" w:right="148"/>
      </w:pPr>
      <w:r>
        <w:t xml:space="preserve">(объём — 10—12 фраз); </w:t>
      </w:r>
      <w:r>
        <w:rPr>
          <w:i/>
        </w:rPr>
        <w:t xml:space="preserve">излагать </w:t>
      </w:r>
      <w:r>
        <w:t>результаты  выполненной  проектной  работы;  (объ- ём — 10—12 фраз);</w:t>
      </w:r>
      <w:r>
        <w:rPr>
          <w:color w:val="000000"/>
        </w:rPr>
        <w:t xml:space="preserve"> </w:t>
      </w:r>
    </w:p>
    <w:p w:rsidR="00192C9F" w:rsidRDefault="00362903">
      <w:pPr>
        <w:ind w:left="155" w:right="148" w:firstLine="228"/>
      </w:pPr>
      <w:r>
        <w:rPr>
          <w:b/>
        </w:rPr>
        <w:t xml:space="preserve">аудирование: </w:t>
      </w:r>
      <w:r>
        <w:rPr>
          <w:i/>
        </w:rPr>
        <w:t xml:space="preserve">воспринимать на слух и понимать </w:t>
      </w:r>
      <w:r>
        <w:t xml:space="preserve">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w:t>
      </w:r>
      <w:r>
        <w:lastRenderedPageBreak/>
        <w:t>нужной/интересующей/запрашиваемой информа- ции (время звучания текста/текстов для аудирования — до 2 минут);</w:t>
      </w:r>
      <w:r>
        <w:rPr>
          <w:color w:val="000000"/>
        </w:rPr>
        <w:t xml:space="preserve"> </w:t>
      </w:r>
    </w:p>
    <w:p w:rsidR="00192C9F" w:rsidRDefault="00362903">
      <w:pPr>
        <w:ind w:left="155" w:right="148" w:firstLine="228"/>
      </w:pPr>
      <w:r>
        <w:rPr>
          <w:b/>
        </w:rPr>
        <w:t xml:space="preserve">смысловое чтение: </w:t>
      </w:r>
      <w:r>
        <w:rPr>
          <w:i/>
        </w:rPr>
        <w:t xml:space="preserve">читать про себя и понимать </w:t>
      </w:r>
      <w:r>
        <w:t xml:space="preserve">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w:t>
      </w:r>
    </w:p>
    <w:p w:rsidR="00192C9F" w:rsidRDefault="00362903">
      <w:pPr>
        <w:ind w:left="163" w:right="148"/>
      </w:pPr>
      <w:r>
        <w:t xml:space="preserve">нужной/интересующей/запрашиваемой информации, с пол- ным пониманием содержания (объём текста/текстов для чте- ния — 500—600 слов); </w:t>
      </w:r>
      <w:r>
        <w:rPr>
          <w:i/>
        </w:rPr>
        <w:t xml:space="preserve">читать про себя </w:t>
      </w:r>
      <w:r>
        <w:t xml:space="preserve">несплошные тексты (таблицы, диаграммы) и </w:t>
      </w:r>
      <w:r>
        <w:rPr>
          <w:i/>
        </w:rPr>
        <w:t xml:space="preserve">понимать </w:t>
      </w:r>
      <w:r>
        <w:t xml:space="preserve">представленную в них ин- формацию; </w:t>
      </w:r>
      <w:r>
        <w:rPr>
          <w:i/>
        </w:rPr>
        <w:t xml:space="preserve">обобщать </w:t>
      </w:r>
      <w:r>
        <w:t xml:space="preserve">и </w:t>
      </w:r>
      <w:r>
        <w:rPr>
          <w:i/>
        </w:rPr>
        <w:t xml:space="preserve">оценивать </w:t>
      </w:r>
      <w:r>
        <w:t>полученную при чтении ин- формацию;</w:t>
      </w:r>
      <w:r>
        <w:rPr>
          <w:color w:val="000000"/>
        </w:rPr>
        <w:t xml:space="preserve"> </w:t>
      </w:r>
    </w:p>
    <w:p w:rsidR="00192C9F" w:rsidRDefault="00362903">
      <w:pPr>
        <w:ind w:left="155" w:right="148" w:firstLine="228"/>
      </w:pPr>
      <w:r>
        <w:rPr>
          <w:b/>
        </w:rPr>
        <w:t xml:space="preserve">письменная речь: </w:t>
      </w:r>
      <w:r>
        <w:rPr>
          <w:i/>
        </w:rPr>
        <w:t xml:space="preserve">заполнять </w:t>
      </w:r>
      <w:r>
        <w:t xml:space="preserve">анкеты и формуляры, сообщая о себе основные сведения, в соответствии с нормами, приняты- ми в стране/странах изучаемого языка; </w:t>
      </w:r>
      <w:r>
        <w:rPr>
          <w:i/>
        </w:rPr>
        <w:t xml:space="preserve">писать </w:t>
      </w:r>
      <w:r>
        <w:t>электронное со- общение личного характера, соблюдая  речевой  этикет,  приня- тый в стране/странах изучаемого языка (объём сообщения — до</w:t>
      </w:r>
      <w:r>
        <w:rPr>
          <w:color w:val="000000"/>
        </w:rPr>
        <w:t xml:space="preserve"> </w:t>
      </w:r>
    </w:p>
    <w:p w:rsidR="00192C9F" w:rsidRDefault="00362903">
      <w:pPr>
        <w:ind w:left="163" w:right="148"/>
      </w:pPr>
      <w:r>
        <w:t xml:space="preserve">120 слов); </w:t>
      </w:r>
      <w:r>
        <w:rPr>
          <w:i/>
        </w:rPr>
        <w:t xml:space="preserve">создавать </w:t>
      </w:r>
      <w:r>
        <w:t xml:space="preserve">небольшое письменное высказывание с опорой на образец, план, таблицу, прочитанный/прослушан- ный текст (объём высказывания — до 120 слов); </w:t>
      </w:r>
      <w:r>
        <w:rPr>
          <w:i/>
        </w:rPr>
        <w:t xml:space="preserve">заполнять </w:t>
      </w:r>
      <w:r>
        <w:t xml:space="preserve">та- блицу, кратко фиксируя содержание прочитанного/прослу- шанного текста; </w:t>
      </w:r>
      <w:r>
        <w:rPr>
          <w:i/>
        </w:rPr>
        <w:t xml:space="preserve">письменно представлять </w:t>
      </w:r>
      <w:r>
        <w:t>результаты выпол- ненной проектной работы (объём — 100—120 слов);</w:t>
      </w:r>
      <w:r>
        <w:rPr>
          <w:color w:val="000000"/>
        </w:rPr>
        <w:t xml:space="preserve"> </w:t>
      </w:r>
    </w:p>
    <w:p w:rsidR="00886F5E" w:rsidRPr="00886F5E" w:rsidRDefault="00362903" w:rsidP="00C05ABF">
      <w:pPr>
        <w:pStyle w:val="a5"/>
        <w:numPr>
          <w:ilvl w:val="0"/>
          <w:numId w:val="157"/>
        </w:numPr>
        <w:spacing w:line="253" w:lineRule="auto"/>
        <w:ind w:right="478"/>
        <w:rPr>
          <w:rFonts w:ascii="Calibri" w:eastAsia="Calibri" w:hAnsi="Calibri" w:cs="Calibri"/>
          <w:i/>
          <w:color w:val="000000"/>
        </w:rPr>
      </w:pPr>
      <w:r w:rsidRPr="00886F5E">
        <w:rPr>
          <w:rFonts w:ascii="Calibri" w:eastAsia="Calibri" w:hAnsi="Calibri" w:cs="Calibri"/>
        </w:rPr>
        <w:t xml:space="preserve">владеть </w:t>
      </w:r>
      <w:r w:rsidRPr="00886F5E">
        <w:rPr>
          <w:rFonts w:ascii="Calibri" w:eastAsia="Calibri" w:hAnsi="Calibri" w:cs="Calibri"/>
          <w:b/>
        </w:rPr>
        <w:t xml:space="preserve">фонетическими  </w:t>
      </w:r>
      <w:r w:rsidRPr="00886F5E">
        <w:rPr>
          <w:rFonts w:ascii="Calibri" w:eastAsia="Calibri" w:hAnsi="Calibri" w:cs="Calibri"/>
        </w:rPr>
        <w:t xml:space="preserve">навыками:  </w:t>
      </w:r>
      <w:r w:rsidRPr="00886F5E">
        <w:rPr>
          <w:rFonts w:ascii="Calibri" w:eastAsia="Calibri" w:hAnsi="Calibri" w:cs="Calibri"/>
          <w:i/>
        </w:rPr>
        <w:t xml:space="preserve">различать  на  слух </w:t>
      </w:r>
      <w:r w:rsidRPr="00886F5E">
        <w:rPr>
          <w:rFonts w:ascii="Calibri" w:eastAsia="Calibri" w:hAnsi="Calibri" w:cs="Calibri"/>
        </w:rPr>
        <w:t xml:space="preserve">и адекватно, без ошибок, ведущих к сбою коммуникации, </w:t>
      </w:r>
      <w:r w:rsidRPr="00886F5E">
        <w:rPr>
          <w:rFonts w:ascii="Calibri" w:eastAsia="Calibri" w:hAnsi="Calibri" w:cs="Calibri"/>
          <w:i/>
        </w:rPr>
        <w:t xml:space="preserve">про- износить </w:t>
      </w:r>
      <w:r w:rsidRPr="00886F5E">
        <w:rPr>
          <w:rFonts w:ascii="Calibri" w:eastAsia="Calibri" w:hAnsi="Calibri" w:cs="Calibri"/>
        </w:rPr>
        <w:t xml:space="preserve">слова с правильным ударением и фразы с соблюдени- ем их </w:t>
      </w:r>
      <w:r w:rsidRPr="00886F5E">
        <w:rPr>
          <w:rFonts w:ascii="Calibri" w:eastAsia="Calibri" w:hAnsi="Calibri" w:cs="Calibri"/>
        </w:rPr>
        <w:lastRenderedPageBreak/>
        <w:t xml:space="preserve">ритмикоинтонационных особенностей, в том числе </w:t>
      </w:r>
      <w:r w:rsidRPr="00886F5E">
        <w:rPr>
          <w:rFonts w:ascii="Calibri" w:eastAsia="Calibri" w:hAnsi="Calibri" w:cs="Calibri"/>
          <w:i/>
        </w:rPr>
        <w:t>при-</w:t>
      </w:r>
      <w:r w:rsidRPr="00886F5E">
        <w:rPr>
          <w:rFonts w:ascii="Calibri" w:eastAsia="Calibri" w:hAnsi="Calibri" w:cs="Calibri"/>
          <w:i/>
          <w:color w:val="000000"/>
        </w:rPr>
        <w:t xml:space="preserve"> </w:t>
      </w:r>
    </w:p>
    <w:p w:rsidR="00192C9F" w:rsidRDefault="00362903">
      <w:pPr>
        <w:spacing w:after="30"/>
        <w:ind w:left="163" w:right="1"/>
      </w:pPr>
      <w:r>
        <w:rPr>
          <w:i/>
        </w:rPr>
        <w:t xml:space="preserve">менять правила </w:t>
      </w:r>
      <w:r>
        <w:t xml:space="preserve">отсутствия фразового ударения на служебных словах; </w:t>
      </w:r>
      <w:r>
        <w:rPr>
          <w:i/>
        </w:rPr>
        <w:t xml:space="preserve">владеть </w:t>
      </w:r>
      <w:r>
        <w:t xml:space="preserve">правилами чтения и выразительно </w:t>
      </w:r>
      <w:r>
        <w:rPr>
          <w:i/>
        </w:rPr>
        <w:t xml:space="preserve">читать вслух </w:t>
      </w:r>
      <w: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w:t>
      </w:r>
      <w:r>
        <w:rPr>
          <w:i/>
        </w:rPr>
        <w:t xml:space="preserve">читать </w:t>
      </w:r>
      <w:r>
        <w:t>новые слова согласно основным пра- вилам чтения.</w:t>
      </w:r>
      <w:r>
        <w:rPr>
          <w:color w:val="000000"/>
        </w:rPr>
        <w:t xml:space="preserve"> </w:t>
      </w:r>
      <w:r>
        <w:rPr>
          <w:i/>
        </w:rPr>
        <w:t xml:space="preserve">владеть </w:t>
      </w:r>
      <w:r>
        <w:rPr>
          <w:b/>
        </w:rPr>
        <w:t xml:space="preserve">орфографическими </w:t>
      </w:r>
      <w:r>
        <w:t xml:space="preserve">навыками: правильно </w:t>
      </w:r>
      <w:r>
        <w:rPr>
          <w:i/>
        </w:rPr>
        <w:t>писать</w:t>
      </w:r>
      <w:r>
        <w:rPr>
          <w:i/>
          <w:color w:val="000000"/>
        </w:rPr>
        <w:t xml:space="preserve"> </w:t>
      </w:r>
    </w:p>
    <w:p w:rsidR="00192C9F" w:rsidRDefault="00362903">
      <w:pPr>
        <w:ind w:left="163" w:right="148"/>
      </w:pPr>
      <w:r>
        <w:t>изученные слова;</w:t>
      </w:r>
      <w:r>
        <w:rPr>
          <w:color w:val="000000"/>
        </w:rPr>
        <w:t xml:space="preserve"> </w:t>
      </w:r>
    </w:p>
    <w:p w:rsidR="00192C9F" w:rsidRDefault="00362903">
      <w:pPr>
        <w:ind w:left="155" w:right="148" w:firstLine="228"/>
      </w:pPr>
      <w:r>
        <w:rPr>
          <w:i/>
        </w:rPr>
        <w:t xml:space="preserve">владеть </w:t>
      </w:r>
      <w:r>
        <w:rPr>
          <w:b/>
        </w:rPr>
        <w:t xml:space="preserve">пунктуационными </w:t>
      </w:r>
      <w:r>
        <w:t xml:space="preserve">навыками: </w:t>
      </w:r>
      <w:r>
        <w:rPr>
          <w:i/>
        </w:rPr>
        <w:t xml:space="preserve">использовать </w:t>
      </w:r>
      <w:r>
        <w:t xml:space="preserve">точку, вопросительный и восклицательный знаки в конце предложе- ния, запятую при перечислении и обращении, апостроф; пунк- туационно правильно </w:t>
      </w:r>
      <w:r>
        <w:rPr>
          <w:i/>
        </w:rPr>
        <w:t xml:space="preserve">оформлять </w:t>
      </w:r>
      <w:r>
        <w:t xml:space="preserve">электронное сообщение лич- ного </w:t>
      </w:r>
    </w:p>
    <w:p w:rsidR="00192C9F" w:rsidRDefault="00362903">
      <w:pPr>
        <w:ind w:left="163" w:right="148"/>
      </w:pPr>
      <w:r>
        <w:t>характера;</w:t>
      </w:r>
      <w:r>
        <w:rPr>
          <w:color w:val="000000"/>
        </w:rPr>
        <w:t xml:space="preserve"> </w:t>
      </w:r>
    </w:p>
    <w:p w:rsidR="00192C9F" w:rsidRDefault="00362903">
      <w:pPr>
        <w:spacing w:after="188" w:line="253" w:lineRule="auto"/>
        <w:ind w:left="156" w:right="167" w:firstLine="218"/>
      </w:pPr>
      <w:r>
        <w:rPr>
          <w:sz w:val="20"/>
        </w:rPr>
        <w:t>3)</w:t>
      </w:r>
      <w:r>
        <w:rPr>
          <w:rFonts w:ascii="Arial" w:eastAsia="Arial" w:hAnsi="Arial" w:cs="Arial"/>
          <w:sz w:val="20"/>
        </w:rPr>
        <w:t xml:space="preserve"> </w:t>
      </w:r>
      <w:r>
        <w:rPr>
          <w:rFonts w:ascii="Calibri" w:eastAsia="Calibri" w:hAnsi="Calibri" w:cs="Calibri"/>
          <w:i/>
        </w:rPr>
        <w:t xml:space="preserve">распознавать </w:t>
      </w:r>
      <w:r>
        <w:rPr>
          <w:rFonts w:ascii="Calibri" w:eastAsia="Calibri" w:hAnsi="Calibri" w:cs="Calibri"/>
        </w:rPr>
        <w:t xml:space="preserve">в звучащем и письменном тексте 1350 лек- сических единиц (слов, словосочетаний, речевых клише) и пра- вильно </w:t>
      </w:r>
      <w:r>
        <w:rPr>
          <w:rFonts w:ascii="Calibri" w:eastAsia="Calibri" w:hAnsi="Calibri" w:cs="Calibri"/>
          <w:i/>
        </w:rPr>
        <w:t xml:space="preserve">употреблять </w:t>
      </w:r>
      <w:r>
        <w:rPr>
          <w:rFonts w:ascii="Calibri" w:eastAsia="Calibri" w:hAnsi="Calibri" w:cs="Calibri"/>
        </w:rPr>
        <w:t>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r>
        <w:rPr>
          <w:rFonts w:ascii="Calibri" w:eastAsia="Calibri" w:hAnsi="Calibri" w:cs="Calibri"/>
          <w:color w:val="000000"/>
        </w:rPr>
        <w:t xml:space="preserve"> </w:t>
      </w:r>
    </w:p>
    <w:p w:rsidR="00192C9F" w:rsidRDefault="00362903">
      <w:pPr>
        <w:ind w:left="155" w:right="148" w:firstLine="228"/>
      </w:pPr>
      <w:r>
        <w:rPr>
          <w:i/>
        </w:rPr>
        <w:t xml:space="preserve">распознавать и употреблять </w:t>
      </w:r>
      <w:r>
        <w:t>в устной и письменной речи родственные слова, образованные с использованием аффикса- ции: глаголы с помощью префиксов under-, over-, dis-, mis-; имена прилагательные с помощью суффиксов -able/-ible; имена существительные с помощью отрицательных префиксов in-/im-</w:t>
      </w:r>
      <w:r>
        <w:rPr>
          <w:color w:val="000000"/>
        </w:rPr>
        <w:t xml:space="preserve"> </w:t>
      </w:r>
    </w:p>
    <w:p w:rsidR="00192C9F" w:rsidRDefault="00362903">
      <w:pPr>
        <w:ind w:left="163" w:right="148"/>
      </w:pPr>
      <w:r>
        <w:lastRenderedPageBreak/>
        <w:t>; сложное прилагательное путём соединения основы числитель- ного с основой существительного с добавлением суффикса -ed (eight-legged); сложное существительное путём соединения ос- нов существительного с предлогом (mother-in-law); сложное прилагательное путём соединения основы прилагательного с ос- новой причастия I (nicelooking); сложное прилагательное пу- тём соединения наречия с основой причастия II (well-behaved); глагол от прилагательного (cool — to cool);</w:t>
      </w:r>
      <w:r>
        <w:rPr>
          <w:color w:val="000000"/>
        </w:rPr>
        <w:t xml:space="preserve"> </w:t>
      </w:r>
    </w:p>
    <w:p w:rsidR="00192C9F" w:rsidRDefault="00362903">
      <w:pPr>
        <w:spacing w:after="34" w:line="259" w:lineRule="auto"/>
        <w:ind w:left="10" w:right="156" w:hanging="10"/>
        <w:jc w:val="right"/>
      </w:pPr>
      <w:r>
        <w:rPr>
          <w:i/>
        </w:rPr>
        <w:t xml:space="preserve">распознавать и употреблять </w:t>
      </w:r>
      <w:r>
        <w:t xml:space="preserve">в устной и </w:t>
      </w:r>
    </w:p>
    <w:p w:rsidR="00192C9F" w:rsidRDefault="00362903">
      <w:pPr>
        <w:ind w:left="155" w:right="148" w:firstLine="125"/>
      </w:pPr>
      <w:r>
        <w:t xml:space="preserve">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w:t>
      </w:r>
    </w:p>
    <w:p w:rsidR="00192C9F" w:rsidRDefault="00362903">
      <w:pPr>
        <w:spacing w:after="19" w:line="271" w:lineRule="auto"/>
        <w:ind w:left="10" w:right="149" w:hanging="10"/>
        <w:jc w:val="right"/>
      </w:pPr>
      <w:r>
        <w:t>обеспечения логичности</w:t>
      </w:r>
      <w:r>
        <w:rPr>
          <w:color w:val="000000"/>
        </w:rPr>
        <w:t xml:space="preserve"> </w:t>
      </w:r>
    </w:p>
    <w:p w:rsidR="00192C9F" w:rsidRDefault="00362903">
      <w:pPr>
        <w:ind w:left="163" w:right="148"/>
      </w:pPr>
      <w:r>
        <w:t>и целостности высказывания;</w:t>
      </w:r>
      <w:r>
        <w:rPr>
          <w:color w:val="000000"/>
        </w:rPr>
        <w:t xml:space="preserve"> </w:t>
      </w:r>
    </w:p>
    <w:p w:rsidR="00886F5E" w:rsidRPr="00886F5E" w:rsidRDefault="00362903" w:rsidP="00C05ABF">
      <w:pPr>
        <w:pStyle w:val="a5"/>
        <w:numPr>
          <w:ilvl w:val="0"/>
          <w:numId w:val="157"/>
        </w:numPr>
        <w:spacing w:line="253" w:lineRule="auto"/>
        <w:ind w:right="209"/>
        <w:rPr>
          <w:rFonts w:ascii="Calibri" w:eastAsia="Calibri" w:hAnsi="Calibri" w:cs="Calibri"/>
          <w:color w:val="000000"/>
        </w:rPr>
      </w:pPr>
      <w:r w:rsidRPr="00886F5E">
        <w:rPr>
          <w:rFonts w:ascii="Calibri" w:eastAsia="Calibri" w:hAnsi="Calibri" w:cs="Calibri"/>
          <w:i/>
        </w:rPr>
        <w:t xml:space="preserve">знать и понимать </w:t>
      </w:r>
      <w:r w:rsidRPr="00886F5E">
        <w:rPr>
          <w:rFonts w:ascii="Calibri" w:eastAsia="Calibri" w:hAnsi="Calibri" w:cs="Calibri"/>
        </w:rPr>
        <w:t>особенности структуры простых и сложных предложений и различных коммуникативных типов предложений английского языка;</w:t>
      </w:r>
      <w:r w:rsidRPr="00886F5E">
        <w:rPr>
          <w:rFonts w:ascii="Calibri" w:eastAsia="Calibri" w:hAnsi="Calibri" w:cs="Calibri"/>
          <w:color w:val="000000"/>
        </w:rPr>
        <w:t xml:space="preserve"> </w:t>
      </w:r>
    </w:p>
    <w:p w:rsidR="00192C9F" w:rsidRDefault="00362903">
      <w:pPr>
        <w:ind w:left="392" w:right="148"/>
      </w:pPr>
      <w:r>
        <w:rPr>
          <w:i/>
        </w:rPr>
        <w:t xml:space="preserve">распознавать </w:t>
      </w:r>
      <w:r>
        <w:t xml:space="preserve">в письменном и звучащем тексте и </w:t>
      </w:r>
    </w:p>
    <w:p w:rsidR="00192C9F" w:rsidRDefault="00362903">
      <w:pPr>
        <w:ind w:left="163" w:right="148"/>
      </w:pPr>
      <w:r>
        <w:rPr>
          <w:i/>
        </w:rPr>
        <w:t xml:space="preserve">употреб- лять </w:t>
      </w:r>
      <w:r>
        <w:t>в устной и письменной речи:</w:t>
      </w:r>
      <w:r>
        <w:rPr>
          <w:color w:val="000000"/>
        </w:rPr>
        <w:t xml:space="preserve"> </w:t>
      </w:r>
    </w:p>
    <w:p w:rsidR="00192C9F" w:rsidRPr="00362903" w:rsidRDefault="00362903">
      <w:pPr>
        <w:ind w:left="248" w:right="148"/>
        <w:rPr>
          <w:lang w:val="en-US"/>
        </w:rPr>
      </w:pPr>
      <w:r w:rsidRPr="00362903">
        <w:rPr>
          <w:lang w:val="en-US"/>
        </w:rPr>
        <w:t xml:space="preserve">6 </w:t>
      </w:r>
      <w:r>
        <w:t>предложения</w:t>
      </w:r>
      <w:r w:rsidRPr="00362903">
        <w:rPr>
          <w:lang w:val="en-US"/>
        </w:rPr>
        <w:t xml:space="preserve"> </w:t>
      </w:r>
      <w:r>
        <w:t>со</w:t>
      </w:r>
      <w:r w:rsidRPr="00362903">
        <w:rPr>
          <w:lang w:val="en-US"/>
        </w:rPr>
        <w:t xml:space="preserve"> </w:t>
      </w:r>
      <w:r>
        <w:t>сложным</w:t>
      </w:r>
      <w:r w:rsidRPr="00362903">
        <w:rPr>
          <w:lang w:val="en-US"/>
        </w:rPr>
        <w:t xml:space="preserve"> </w:t>
      </w:r>
      <w:r>
        <w:t>дополнением</w:t>
      </w:r>
      <w:r w:rsidRPr="00362903">
        <w:rPr>
          <w:lang w:val="en-US"/>
        </w:rPr>
        <w:t xml:space="preserve"> </w:t>
      </w:r>
    </w:p>
    <w:p w:rsidR="00192C9F" w:rsidRPr="00362903" w:rsidRDefault="00362903">
      <w:pPr>
        <w:ind w:left="392" w:right="148"/>
        <w:rPr>
          <w:lang w:val="en-US"/>
        </w:rPr>
      </w:pPr>
      <w:r w:rsidRPr="00362903">
        <w:rPr>
          <w:lang w:val="en-US"/>
        </w:rPr>
        <w:t>(Complex Object) (I want to have my hair cut.);</w:t>
      </w:r>
      <w:r w:rsidRPr="00362903">
        <w:rPr>
          <w:color w:val="000000"/>
          <w:lang w:val="en-US"/>
        </w:rPr>
        <w:t xml:space="preserve"> </w:t>
      </w:r>
    </w:p>
    <w:p w:rsidR="00192C9F" w:rsidRDefault="00362903">
      <w:pPr>
        <w:ind w:left="250" w:right="148"/>
      </w:pPr>
      <w:r>
        <w:t>6 предложения с I wish;</w:t>
      </w:r>
      <w:r>
        <w:rPr>
          <w:color w:val="000000"/>
        </w:rPr>
        <w:t xml:space="preserve"> </w:t>
      </w:r>
    </w:p>
    <w:p w:rsidR="00192C9F" w:rsidRDefault="00362903">
      <w:pPr>
        <w:ind w:left="248" w:right="148"/>
      </w:pPr>
      <w:r>
        <w:t xml:space="preserve">6 условные  предложения  нереального  характера  </w:t>
      </w:r>
    </w:p>
    <w:p w:rsidR="00192C9F" w:rsidRDefault="00362903">
      <w:pPr>
        <w:ind w:left="392" w:right="148"/>
      </w:pPr>
      <w:r>
        <w:t>(Conditio- nal II);</w:t>
      </w:r>
      <w:r>
        <w:rPr>
          <w:color w:val="000000"/>
        </w:rPr>
        <w:t xml:space="preserve"> </w:t>
      </w:r>
    </w:p>
    <w:p w:rsidR="00192C9F" w:rsidRDefault="00362903">
      <w:pPr>
        <w:ind w:left="384" w:right="148" w:hanging="144"/>
      </w:pPr>
      <w:r>
        <w:t>6 конструкцию для выражения предпочтения I prefer …/I’d prefer …/I’d rather …;</w:t>
      </w:r>
      <w:r>
        <w:rPr>
          <w:color w:val="000000"/>
        </w:rPr>
        <w:t xml:space="preserve"> </w:t>
      </w:r>
    </w:p>
    <w:p w:rsidR="00192C9F" w:rsidRDefault="00362903">
      <w:pPr>
        <w:spacing w:after="48" w:line="238" w:lineRule="auto"/>
        <w:ind w:left="250" w:right="148"/>
      </w:pPr>
      <w:r>
        <w:t>6 предложения с конструкцией either … or, neither … nor;</w:t>
      </w:r>
      <w:r>
        <w:rPr>
          <w:color w:val="000000"/>
        </w:rPr>
        <w:t xml:space="preserve"> </w:t>
      </w:r>
    </w:p>
    <w:p w:rsidR="00192C9F" w:rsidRDefault="00362903">
      <w:pPr>
        <w:ind w:left="250" w:right="148"/>
      </w:pPr>
      <w:r>
        <w:lastRenderedPageBreak/>
        <w:t>6  формы страдательного залога Present Perfect Passive;</w:t>
      </w:r>
      <w:r>
        <w:rPr>
          <w:color w:val="000000"/>
        </w:rPr>
        <w:t xml:space="preserve"> </w:t>
      </w:r>
    </w:p>
    <w:p w:rsidR="00192C9F" w:rsidRDefault="00362903">
      <w:pPr>
        <w:ind w:left="384" w:right="148" w:hanging="144"/>
      </w:pPr>
      <w:r>
        <w:t>6 порядок следования имён прилагательных (nice long blond hair);</w:t>
      </w:r>
      <w:r>
        <w:rPr>
          <w:color w:val="000000"/>
        </w:rPr>
        <w:t xml:space="preserve"> </w:t>
      </w:r>
    </w:p>
    <w:p w:rsidR="00192C9F" w:rsidRDefault="00362903" w:rsidP="00C05ABF">
      <w:pPr>
        <w:numPr>
          <w:ilvl w:val="0"/>
          <w:numId w:val="30"/>
        </w:numPr>
        <w:ind w:right="148" w:firstLine="218"/>
      </w:pPr>
      <w:r>
        <w:rPr>
          <w:rFonts w:ascii="Calibri" w:eastAsia="Calibri" w:hAnsi="Calibri" w:cs="Calibri"/>
          <w:i/>
        </w:rPr>
        <w:t xml:space="preserve">владеть </w:t>
      </w:r>
      <w:r>
        <w:rPr>
          <w:rFonts w:ascii="Calibri" w:eastAsia="Calibri" w:hAnsi="Calibri" w:cs="Calibri"/>
        </w:rPr>
        <w:t>социокультурными знаниями и умениями:</w:t>
      </w:r>
      <w:r>
        <w:rPr>
          <w:rFonts w:ascii="Calibri" w:eastAsia="Calibri" w:hAnsi="Calibri" w:cs="Calibri"/>
          <w:color w:val="000000"/>
        </w:rPr>
        <w:t xml:space="preserve"> </w:t>
      </w:r>
      <w:r>
        <w:rPr>
          <w:i/>
        </w:rPr>
        <w:t xml:space="preserve">знать/понимать и использовать </w:t>
      </w:r>
      <w:r>
        <w:t>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r>
        <w:rPr>
          <w:color w:val="000000"/>
        </w:rPr>
        <w:t xml:space="preserve"> </w:t>
      </w:r>
    </w:p>
    <w:p w:rsidR="00192C9F" w:rsidRDefault="00362903">
      <w:pPr>
        <w:ind w:left="392" w:right="148"/>
      </w:pPr>
      <w:r>
        <w:rPr>
          <w:i/>
        </w:rPr>
        <w:t xml:space="preserve">выражать </w:t>
      </w:r>
      <w:r>
        <w:t>модальные значения, чувства и эмоции;</w:t>
      </w:r>
      <w:r>
        <w:rPr>
          <w:color w:val="000000"/>
        </w:rPr>
        <w:t xml:space="preserve"> </w:t>
      </w:r>
      <w:r>
        <w:rPr>
          <w:i/>
        </w:rPr>
        <w:t xml:space="preserve">иметь </w:t>
      </w:r>
      <w:r>
        <w:t xml:space="preserve">элементарные представления о различных </w:t>
      </w:r>
    </w:p>
    <w:p w:rsidR="00192C9F" w:rsidRDefault="00362903">
      <w:pPr>
        <w:ind w:left="163" w:right="148"/>
      </w:pPr>
      <w:r>
        <w:t>вариантах английского языка;</w:t>
      </w:r>
      <w:r>
        <w:rPr>
          <w:color w:val="000000"/>
        </w:rPr>
        <w:t xml:space="preserve"> </w:t>
      </w:r>
    </w:p>
    <w:p w:rsidR="00192C9F" w:rsidRDefault="00362903">
      <w:pPr>
        <w:ind w:left="392" w:right="148"/>
      </w:pPr>
      <w:r>
        <w:rPr>
          <w:i/>
        </w:rPr>
        <w:t xml:space="preserve">обладать </w:t>
      </w:r>
      <w:r>
        <w:t xml:space="preserve">базовыми знаниями  о  социокультурном  </w:t>
      </w:r>
    </w:p>
    <w:p w:rsidR="00192C9F" w:rsidRDefault="00362903">
      <w:pPr>
        <w:ind w:left="163" w:right="148"/>
      </w:pPr>
      <w:r>
        <w:t xml:space="preserve">портрете и культурном наследии родной страны и страны/стран изучае- мого языка; </w:t>
      </w:r>
      <w:r>
        <w:rPr>
          <w:i/>
        </w:rPr>
        <w:t xml:space="preserve">уметь представлять </w:t>
      </w:r>
      <w:r>
        <w:t xml:space="preserve">Россию и страну/страны из- учаемого языка; </w:t>
      </w:r>
      <w:r>
        <w:rPr>
          <w:i/>
        </w:rPr>
        <w:t xml:space="preserve">оказывать помощь </w:t>
      </w:r>
      <w:r>
        <w:t>зарубежным гостям в ситу- ациях повседневного общения;</w:t>
      </w:r>
      <w:r>
        <w:rPr>
          <w:color w:val="000000"/>
        </w:rPr>
        <w:t xml:space="preserve"> </w:t>
      </w:r>
    </w:p>
    <w:p w:rsidR="00192C9F" w:rsidRDefault="00362903" w:rsidP="00C05ABF">
      <w:pPr>
        <w:numPr>
          <w:ilvl w:val="0"/>
          <w:numId w:val="30"/>
        </w:numPr>
        <w:spacing w:after="4" w:line="252" w:lineRule="auto"/>
        <w:ind w:right="148" w:firstLine="218"/>
      </w:pPr>
      <w:r>
        <w:rPr>
          <w:rFonts w:ascii="Calibri" w:eastAsia="Calibri" w:hAnsi="Calibri" w:cs="Calibri"/>
          <w:i/>
        </w:rPr>
        <w:t xml:space="preserve">владеть </w:t>
      </w:r>
      <w:r>
        <w:rPr>
          <w:rFonts w:ascii="Calibri" w:eastAsia="Calibri" w:hAnsi="Calibri" w:cs="Calibri"/>
        </w:rPr>
        <w:t>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Pr>
          <w:rFonts w:ascii="Calibri" w:eastAsia="Calibri" w:hAnsi="Calibri" w:cs="Calibri"/>
          <w:color w:val="000000"/>
        </w:rPr>
        <w:t xml:space="preserve"> </w:t>
      </w:r>
    </w:p>
    <w:p w:rsidR="00192C9F" w:rsidRDefault="00362903" w:rsidP="00C05ABF">
      <w:pPr>
        <w:numPr>
          <w:ilvl w:val="0"/>
          <w:numId w:val="30"/>
        </w:numPr>
        <w:spacing w:line="253" w:lineRule="auto"/>
        <w:ind w:right="148" w:firstLine="218"/>
      </w:pPr>
      <w:r>
        <w:rPr>
          <w:rFonts w:ascii="Calibri" w:eastAsia="Calibri" w:hAnsi="Calibri" w:cs="Calibri"/>
          <w:i/>
        </w:rPr>
        <w:t xml:space="preserve">уметь рассматривать </w:t>
      </w:r>
      <w:r>
        <w:rPr>
          <w:rFonts w:ascii="Calibri" w:eastAsia="Calibri" w:hAnsi="Calibri" w:cs="Calibri"/>
        </w:rPr>
        <w:t>несколько вариантов решения коммуникативной задачи в продуктивных видах речевой дея- тельности (говорении и письменной речи);</w:t>
      </w:r>
      <w:r>
        <w:rPr>
          <w:rFonts w:ascii="Calibri" w:eastAsia="Calibri" w:hAnsi="Calibri" w:cs="Calibri"/>
          <w:color w:val="000000"/>
        </w:rPr>
        <w:t xml:space="preserve"> </w:t>
      </w:r>
    </w:p>
    <w:p w:rsidR="00192C9F" w:rsidRDefault="00362903" w:rsidP="00C05ABF">
      <w:pPr>
        <w:numPr>
          <w:ilvl w:val="0"/>
          <w:numId w:val="30"/>
        </w:numPr>
        <w:spacing w:line="253" w:lineRule="auto"/>
        <w:ind w:right="148" w:firstLine="218"/>
      </w:pPr>
      <w:r>
        <w:rPr>
          <w:rFonts w:ascii="Calibri" w:eastAsia="Calibri" w:hAnsi="Calibri" w:cs="Calibri"/>
          <w:i/>
        </w:rPr>
        <w:lastRenderedPageBreak/>
        <w:t xml:space="preserve">участвовать </w:t>
      </w:r>
      <w:r>
        <w:rPr>
          <w:rFonts w:ascii="Calibri" w:eastAsia="Calibri" w:hAnsi="Calibri" w:cs="Calibri"/>
        </w:rPr>
        <w:t xml:space="preserve">в несложных учебных проектах с использо- ванием материалов на английском языке с применением ИКТ, соблюдая правила  </w:t>
      </w:r>
    </w:p>
    <w:p w:rsidR="00886F5E" w:rsidRDefault="00362903">
      <w:pPr>
        <w:spacing w:line="253" w:lineRule="auto"/>
        <w:ind w:left="156" w:right="55" w:firstLine="0"/>
        <w:rPr>
          <w:rFonts w:ascii="Calibri" w:eastAsia="Calibri" w:hAnsi="Calibri" w:cs="Calibri"/>
          <w:color w:val="000000"/>
        </w:rPr>
      </w:pPr>
      <w:r>
        <w:rPr>
          <w:rFonts w:ascii="Calibri" w:eastAsia="Calibri" w:hAnsi="Calibri" w:cs="Calibri"/>
        </w:rPr>
        <w:t>информационной  безопасности  при  работе в сети Интернет;</w:t>
      </w:r>
      <w:r>
        <w:rPr>
          <w:rFonts w:ascii="Calibri" w:eastAsia="Calibri" w:hAnsi="Calibri" w:cs="Calibri"/>
          <w:color w:val="000000"/>
        </w:rPr>
        <w:t xml:space="preserve"> </w:t>
      </w:r>
    </w:p>
    <w:p w:rsidR="00192C9F" w:rsidRDefault="00362903" w:rsidP="00C05ABF">
      <w:pPr>
        <w:numPr>
          <w:ilvl w:val="0"/>
          <w:numId w:val="30"/>
        </w:numPr>
        <w:spacing w:after="4" w:line="252" w:lineRule="auto"/>
        <w:ind w:right="148" w:firstLine="218"/>
      </w:pPr>
      <w:r>
        <w:rPr>
          <w:rFonts w:ascii="Calibri" w:eastAsia="Calibri" w:hAnsi="Calibri" w:cs="Calibri"/>
          <w:i/>
        </w:rPr>
        <w:t xml:space="preserve">использовать </w:t>
      </w:r>
      <w:r>
        <w:rPr>
          <w:rFonts w:ascii="Calibri" w:eastAsia="Calibri" w:hAnsi="Calibri" w:cs="Calibri"/>
        </w:rPr>
        <w:t>иноязычные словари и справочники, в том числе информационносправочные системы в электронной форме;</w:t>
      </w:r>
      <w:r>
        <w:rPr>
          <w:rFonts w:ascii="Calibri" w:eastAsia="Calibri" w:hAnsi="Calibri" w:cs="Calibri"/>
          <w:color w:val="000000"/>
        </w:rPr>
        <w:t xml:space="preserve"> </w:t>
      </w:r>
    </w:p>
    <w:p w:rsidR="00192C9F" w:rsidRDefault="00362903" w:rsidP="00C05ABF">
      <w:pPr>
        <w:numPr>
          <w:ilvl w:val="0"/>
          <w:numId w:val="30"/>
        </w:numPr>
        <w:spacing w:after="4" w:line="252" w:lineRule="auto"/>
        <w:ind w:right="148" w:firstLine="218"/>
      </w:pPr>
      <w:r>
        <w:rPr>
          <w:rFonts w:ascii="Calibri" w:eastAsia="Calibri" w:hAnsi="Calibri" w:cs="Calibri"/>
          <w:i/>
        </w:rPr>
        <w:t xml:space="preserve">достигать взаимопонимания </w:t>
      </w:r>
      <w:r>
        <w:rPr>
          <w:rFonts w:ascii="Calibri" w:eastAsia="Calibri" w:hAnsi="Calibri" w:cs="Calibri"/>
        </w:rPr>
        <w:t>в процессе устного и пись- менного общения с носителями иностранного языка, людьми другой культуры;</w:t>
      </w:r>
      <w:r>
        <w:rPr>
          <w:rFonts w:ascii="Calibri" w:eastAsia="Calibri" w:hAnsi="Calibri" w:cs="Calibri"/>
          <w:color w:val="000000"/>
        </w:rPr>
        <w:t xml:space="preserve"> </w:t>
      </w:r>
    </w:p>
    <w:p w:rsidR="00192C9F" w:rsidRDefault="00362903" w:rsidP="00C05ABF">
      <w:pPr>
        <w:numPr>
          <w:ilvl w:val="0"/>
          <w:numId w:val="30"/>
        </w:numPr>
        <w:spacing w:line="253" w:lineRule="auto"/>
        <w:ind w:right="148" w:firstLine="218"/>
      </w:pPr>
      <w:r>
        <w:rPr>
          <w:rFonts w:ascii="Calibri" w:eastAsia="Calibri" w:hAnsi="Calibri" w:cs="Calibri"/>
          <w:i/>
        </w:rPr>
        <w:t xml:space="preserve">сравнивать </w:t>
      </w:r>
      <w:r>
        <w:rPr>
          <w:rFonts w:ascii="Calibri" w:eastAsia="Calibri" w:hAnsi="Calibri" w:cs="Calibri"/>
        </w:rPr>
        <w:t>(в том числе устанавливать основания для сравнения) объекты, явления, процессы, их элементы и основ- ные функции в рамках изученной тематики.</w:t>
      </w:r>
      <w:r>
        <w:rPr>
          <w:rFonts w:ascii="Calibri" w:eastAsia="Calibri" w:hAnsi="Calibri" w:cs="Calibri"/>
          <w:color w:val="000000"/>
        </w:rPr>
        <w:t xml:space="preserve"> </w:t>
      </w:r>
    </w:p>
    <w:p w:rsidR="00192C9F" w:rsidRDefault="00362903">
      <w:pPr>
        <w:spacing w:line="268" w:lineRule="auto"/>
        <w:ind w:left="156" w:right="0"/>
      </w:pPr>
      <w:r>
        <w:rPr>
          <w:b/>
        </w:rPr>
        <w:t xml:space="preserve">ИСТОРИЯ РОССИИ. ВСЕОБЩАЯ ИСТОРИЯ </w:t>
      </w:r>
    </w:p>
    <w:p w:rsidR="00192C9F" w:rsidRDefault="00362903">
      <w:pPr>
        <w:spacing w:after="5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12054" name="Group 151205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63635" name="Shape 6363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DFDAE4D" id="Group 1512054"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">
                <v:shape id="Shape 6363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&#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r>
        <w:rPr>
          <w:color w:val="000000"/>
        </w:rPr>
        <w:t xml:space="preserve"> </w:t>
      </w:r>
      <w:r>
        <w:rPr>
          <w:b/>
        </w:rPr>
        <w:t>ПОЯСНИТЕЛЬНАЯ ЗАПИСКА</w:t>
      </w:r>
      <w:r>
        <w:rPr>
          <w:b/>
          <w:color w:val="000000"/>
        </w:rPr>
        <w:t xml:space="preserve"> </w:t>
      </w:r>
    </w:p>
    <w:p w:rsidR="00192C9F" w:rsidRDefault="00362903">
      <w:pPr>
        <w:spacing w:after="5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12055" name="Group 151205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63636" name="Shape 63636"/>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C68C8F2" id="Group 151205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">
                <v:shape id="Shape 63636"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63" w:right="0"/>
      </w:pPr>
      <w:r>
        <w:t xml:space="preserve">МЕСТО УЧЕБНОГО ПРЕДМЕТА «ИСТОРИЯ» В УЧЕБНОМ </w:t>
      </w:r>
    </w:p>
    <w:p w:rsidR="00192C9F" w:rsidRDefault="00362903">
      <w:pPr>
        <w:ind w:left="163" w:right="148"/>
      </w:pPr>
      <w:r>
        <w:t>ПЛАНЕ</w:t>
      </w:r>
      <w:r>
        <w:rPr>
          <w:color w:val="000000"/>
        </w:rPr>
        <w:t xml:space="preserve"> </w:t>
      </w:r>
    </w:p>
    <w:p w:rsidR="00192C9F" w:rsidRDefault="00362903">
      <w:pPr>
        <w:ind w:left="155" w:right="148" w:firstLine="228"/>
      </w:pPr>
      <w: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383" w:right="148" w:hanging="228"/>
      </w:pPr>
      <w:r>
        <w:lastRenderedPageBreak/>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r>
        <w:rPr>
          <w:color w:val="000000"/>
        </w:rPr>
        <w:t xml:space="preserve"> </w:t>
      </w:r>
    </w:p>
    <w:p w:rsidR="00192C9F" w:rsidRDefault="00362903">
      <w:pPr>
        <w:spacing w:line="325" w:lineRule="auto"/>
        <w:ind w:left="384" w:right="0" w:hanging="226"/>
      </w:pPr>
      <w:r>
        <w:rPr>
          <w:b/>
        </w:rPr>
        <w:t>СОДЕРЖАНИЕ УЧЕБНОГО ПРЕДМЕТА «ИСТОРИЯ»</w:t>
      </w:r>
      <w:r>
        <w:rPr>
          <w:color w:val="000000"/>
        </w:rPr>
        <w:t xml:space="preserve"> </w:t>
      </w:r>
      <w:r>
        <w:rPr>
          <w:b/>
          <w:i/>
        </w:rPr>
        <w:t>Структура и последовательность изучения курсов</w:t>
      </w:r>
      <w:r>
        <w:rPr>
          <w:b/>
          <w:i/>
          <w:color w:val="000000"/>
        </w:rPr>
        <w:t xml:space="preserve"> </w:t>
      </w:r>
    </w:p>
    <w:p w:rsidR="00192C9F" w:rsidRDefault="00362903">
      <w:pPr>
        <w:spacing w:after="0" w:line="259" w:lineRule="auto"/>
        <w:ind w:left="0" w:right="0" w:firstLine="0"/>
        <w:jc w:val="left"/>
      </w:pPr>
      <w:r>
        <w:rPr>
          <w:b/>
          <w:i/>
          <w:color w:val="000000"/>
        </w:rPr>
        <w:t xml:space="preserve"> </w:t>
      </w:r>
    </w:p>
    <w:tbl>
      <w:tblPr>
        <w:tblStyle w:val="TableGrid"/>
        <w:tblW w:w="6340" w:type="dxa"/>
        <w:tblInd w:w="163" w:type="dxa"/>
        <w:tblCellMar>
          <w:top w:w="0" w:type="dxa"/>
          <w:left w:w="2" w:type="dxa"/>
          <w:bottom w:w="0" w:type="dxa"/>
          <w:right w:w="62" w:type="dxa"/>
        </w:tblCellMar>
        <w:tblLook w:val="04A0" w:firstRow="1" w:lastRow="0" w:firstColumn="1" w:lastColumn="0" w:noHBand="0" w:noVBand="1"/>
      </w:tblPr>
      <w:tblGrid>
        <w:gridCol w:w="791"/>
        <w:gridCol w:w="4231"/>
        <w:gridCol w:w="1318"/>
      </w:tblGrid>
      <w:tr w:rsidR="00192C9F">
        <w:trPr>
          <w:trHeight w:val="862"/>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b/>
                <w:i/>
                <w:color w:val="000000"/>
              </w:rPr>
              <w:t xml:space="preserve"> </w:t>
            </w:r>
          </w:p>
          <w:p w:rsidR="00192C9F" w:rsidRDefault="00362903">
            <w:pPr>
              <w:spacing w:after="0" w:line="259" w:lineRule="auto"/>
              <w:ind w:left="74" w:right="11" w:firstLine="0"/>
              <w:jc w:val="center"/>
            </w:pPr>
            <w:r>
              <w:rPr>
                <w:b/>
              </w:rPr>
              <w:t>Клас с</w:t>
            </w:r>
            <w:r>
              <w:rPr>
                <w:b/>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23" w:line="259" w:lineRule="auto"/>
              <w:ind w:left="2" w:right="0" w:firstLine="0"/>
              <w:jc w:val="left"/>
            </w:pPr>
            <w:r>
              <w:rPr>
                <w:b/>
                <w:i/>
                <w:color w:val="000000"/>
              </w:rPr>
              <w:t xml:space="preserve"> </w:t>
            </w:r>
          </w:p>
          <w:p w:rsidR="00192C9F" w:rsidRDefault="00362903">
            <w:pPr>
              <w:spacing w:after="0" w:line="259" w:lineRule="auto"/>
              <w:ind w:left="62" w:right="0" w:firstLine="0"/>
              <w:jc w:val="center"/>
            </w:pPr>
            <w:r>
              <w:rPr>
                <w:b/>
              </w:rPr>
              <w:t>Разделы курсов</w:t>
            </w:r>
            <w:r>
              <w:rPr>
                <w:b/>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9" w:right="12" w:firstLine="0"/>
              <w:jc w:val="center"/>
            </w:pPr>
            <w:r>
              <w:rPr>
                <w:b/>
              </w:rPr>
              <w:t>Количеств о учебных часов</w:t>
            </w:r>
            <w:r>
              <w:t>2</w:t>
            </w:r>
            <w:r>
              <w:rPr>
                <w:color w:val="000000"/>
              </w:rPr>
              <w:t xml:space="preserve"> </w:t>
            </w:r>
          </w:p>
        </w:tc>
      </w:tr>
      <w:tr w:rsidR="00192C9F">
        <w:trPr>
          <w:trHeight w:val="562"/>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5</w:t>
            </w:r>
            <w:r>
              <w:rPr>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center"/>
            </w:pPr>
            <w:r>
              <w:t>Всеобщая история. История Древнего мира</w:t>
            </w:r>
            <w:r>
              <w:rPr>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68</w:t>
            </w:r>
            <w:r>
              <w:rPr>
                <w:color w:val="000000"/>
              </w:rPr>
              <w:t xml:space="preserve"> </w:t>
            </w:r>
          </w:p>
        </w:tc>
      </w:tr>
      <w:tr w:rsidR="00192C9F">
        <w:trPr>
          <w:trHeight w:val="1078"/>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6</w:t>
            </w:r>
            <w:r>
              <w:rPr>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10" w:line="259" w:lineRule="auto"/>
              <w:ind w:left="115" w:right="0" w:firstLine="0"/>
              <w:jc w:val="left"/>
            </w:pPr>
            <w:r>
              <w:t xml:space="preserve">Всеобщая история. История </w:t>
            </w:r>
          </w:p>
          <w:p w:rsidR="00192C9F" w:rsidRDefault="00362903">
            <w:pPr>
              <w:spacing w:after="0" w:line="259" w:lineRule="auto"/>
              <w:ind w:left="115" w:right="0" w:firstLine="0"/>
              <w:jc w:val="left"/>
            </w:pPr>
            <w:r>
              <w:t>Средних веков История России. От Руси к Российскому государству</w:t>
            </w:r>
            <w:r>
              <w:rPr>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23</w:t>
            </w:r>
            <w:r>
              <w:rPr>
                <w:color w:val="000000"/>
              </w:rPr>
              <w:t xml:space="preserve"> </w:t>
            </w:r>
          </w:p>
          <w:p w:rsidR="00192C9F" w:rsidRDefault="00362903">
            <w:pPr>
              <w:spacing w:after="0" w:line="259" w:lineRule="auto"/>
              <w:ind w:left="67" w:right="0" w:firstLine="0"/>
              <w:jc w:val="center"/>
            </w:pPr>
            <w:r>
              <w:t>45</w:t>
            </w:r>
            <w:r>
              <w:rPr>
                <w:color w:val="000000"/>
              </w:rPr>
              <w:t xml:space="preserve"> </w:t>
            </w:r>
          </w:p>
        </w:tc>
      </w:tr>
      <w:tr w:rsidR="00192C9F">
        <w:trPr>
          <w:trHeight w:val="1344"/>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7</w:t>
            </w:r>
            <w:r>
              <w:rPr>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17" w:line="253" w:lineRule="auto"/>
              <w:ind w:left="115" w:right="0" w:firstLine="0"/>
            </w:pPr>
            <w:r>
              <w:t>Всеобщая история. Новая история. XVI—XVII вв.</w:t>
            </w:r>
            <w:r>
              <w:rPr>
                <w:color w:val="000000"/>
              </w:rPr>
              <w:t xml:space="preserve"> </w:t>
            </w:r>
          </w:p>
          <w:p w:rsidR="00192C9F" w:rsidRDefault="00362903">
            <w:pPr>
              <w:spacing w:after="0" w:line="259" w:lineRule="auto"/>
              <w:ind w:left="115" w:right="695" w:firstLine="0"/>
            </w:pPr>
            <w:r>
              <w:t>История России. Россия в XVI—XVII вв.: от великого княжества к царству</w:t>
            </w:r>
            <w:r>
              <w:rPr>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23</w:t>
            </w:r>
            <w:r>
              <w:rPr>
                <w:color w:val="000000"/>
              </w:rPr>
              <w:t xml:space="preserve"> </w:t>
            </w:r>
          </w:p>
          <w:p w:rsidR="00192C9F" w:rsidRDefault="00362903">
            <w:pPr>
              <w:spacing w:after="0" w:line="259" w:lineRule="auto"/>
              <w:ind w:left="2" w:right="0" w:firstLine="0"/>
              <w:jc w:val="left"/>
            </w:pPr>
            <w:r>
              <w:rPr>
                <w:b/>
                <w:i/>
                <w:color w:val="000000"/>
              </w:rPr>
              <w:t xml:space="preserve"> </w:t>
            </w:r>
          </w:p>
          <w:p w:rsidR="00192C9F" w:rsidRDefault="00362903">
            <w:pPr>
              <w:spacing w:after="0" w:line="259" w:lineRule="auto"/>
              <w:ind w:left="67" w:right="0" w:firstLine="0"/>
              <w:jc w:val="center"/>
            </w:pPr>
            <w:r>
              <w:t>45</w:t>
            </w:r>
            <w:r>
              <w:rPr>
                <w:color w:val="000000"/>
              </w:rPr>
              <w:t xml:space="preserve"> </w:t>
            </w:r>
          </w:p>
        </w:tc>
      </w:tr>
      <w:tr w:rsidR="00192C9F">
        <w:trPr>
          <w:trHeight w:val="1078"/>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8</w:t>
            </w:r>
            <w:r>
              <w:rPr>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113" w:firstLine="0"/>
            </w:pPr>
            <w:r>
              <w:t>Всеобщая история. Новая история. XVIII в. История России. Россия в конце XVII— XVIII вв.: от царства к империи</w:t>
            </w:r>
            <w:r>
              <w:rPr>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23</w:t>
            </w:r>
            <w:r>
              <w:rPr>
                <w:color w:val="000000"/>
              </w:rPr>
              <w:t xml:space="preserve"> </w:t>
            </w:r>
          </w:p>
          <w:p w:rsidR="00192C9F" w:rsidRDefault="00362903">
            <w:pPr>
              <w:spacing w:after="0" w:line="259" w:lineRule="auto"/>
              <w:ind w:left="67" w:right="0" w:firstLine="0"/>
              <w:jc w:val="center"/>
            </w:pPr>
            <w:r>
              <w:t>45</w:t>
            </w:r>
            <w:r>
              <w:rPr>
                <w:color w:val="000000"/>
              </w:rPr>
              <w:t xml:space="preserve"> </w:t>
            </w:r>
          </w:p>
        </w:tc>
      </w:tr>
      <w:tr w:rsidR="00192C9F">
        <w:trPr>
          <w:trHeight w:val="1611"/>
        </w:trPr>
        <w:tc>
          <w:tcPr>
            <w:tcW w:w="79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9</w:t>
            </w:r>
            <w:r>
              <w:rPr>
                <w:color w:val="000000"/>
              </w:rPr>
              <w:t xml:space="preserve"> </w:t>
            </w:r>
          </w:p>
        </w:tc>
        <w:tc>
          <w:tcPr>
            <w:tcW w:w="4245" w:type="dxa"/>
            <w:tcBorders>
              <w:top w:val="single" w:sz="4" w:space="0" w:color="231F20"/>
              <w:left w:val="single" w:sz="4" w:space="0" w:color="231F20"/>
              <w:bottom w:val="single" w:sz="4" w:space="0" w:color="231F20"/>
              <w:right w:val="single" w:sz="4" w:space="0" w:color="231F20"/>
            </w:tcBorders>
          </w:tcPr>
          <w:p w:rsidR="00192C9F" w:rsidRDefault="00362903">
            <w:pPr>
              <w:spacing w:after="13" w:line="251" w:lineRule="auto"/>
              <w:ind w:left="115" w:right="915" w:firstLine="0"/>
            </w:pPr>
            <w:r>
              <w:t>Всеобщая история. Новая история. XIX — начало ХХ в.</w:t>
            </w:r>
            <w:r>
              <w:rPr>
                <w:color w:val="000000"/>
              </w:rPr>
              <w:t xml:space="preserve"> </w:t>
            </w:r>
            <w:r>
              <w:t xml:space="preserve">История России. </w:t>
            </w:r>
          </w:p>
          <w:p w:rsidR="00192C9F" w:rsidRDefault="00362903">
            <w:pPr>
              <w:spacing w:after="0" w:line="259" w:lineRule="auto"/>
              <w:ind w:left="115" w:right="440" w:firstLine="0"/>
            </w:pPr>
            <w:r>
              <w:t>Российская империя в XIX — начале ХХ в.</w:t>
            </w:r>
            <w:r>
              <w:rPr>
                <w:color w:val="000000"/>
              </w:rPr>
              <w:t xml:space="preserve"> </w:t>
            </w:r>
          </w:p>
        </w:tc>
        <w:tc>
          <w:tcPr>
            <w:tcW w:w="130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7" w:right="0" w:firstLine="0"/>
              <w:jc w:val="center"/>
            </w:pPr>
            <w:r>
              <w:t>23</w:t>
            </w:r>
            <w:r>
              <w:rPr>
                <w:color w:val="000000"/>
              </w:rPr>
              <w:t xml:space="preserve"> </w:t>
            </w:r>
          </w:p>
          <w:p w:rsidR="00192C9F" w:rsidRDefault="00362903">
            <w:pPr>
              <w:spacing w:after="0" w:line="259" w:lineRule="auto"/>
              <w:ind w:left="2" w:right="0" w:firstLine="0"/>
              <w:jc w:val="left"/>
            </w:pPr>
            <w:r>
              <w:rPr>
                <w:b/>
                <w:i/>
                <w:color w:val="000000"/>
              </w:rPr>
              <w:t xml:space="preserve"> </w:t>
            </w:r>
          </w:p>
          <w:p w:rsidR="00192C9F" w:rsidRDefault="00362903">
            <w:pPr>
              <w:spacing w:after="0" w:line="259" w:lineRule="auto"/>
              <w:ind w:left="67" w:right="0" w:firstLine="0"/>
              <w:jc w:val="center"/>
            </w:pPr>
            <w:r>
              <w:t>45</w:t>
            </w:r>
            <w:r>
              <w:rPr>
                <w:color w:val="000000"/>
              </w:rPr>
              <w:t xml:space="preserve"> </w:t>
            </w:r>
          </w:p>
        </w:tc>
      </w:tr>
    </w:tbl>
    <w:p w:rsidR="00192C9F" w:rsidRDefault="00362903">
      <w:pPr>
        <w:spacing w:after="21" w:line="259" w:lineRule="auto"/>
        <w:ind w:left="0" w:right="0" w:firstLine="0"/>
        <w:jc w:val="left"/>
      </w:pPr>
      <w:r>
        <w:rPr>
          <w:b/>
          <w:i/>
          <w:color w:val="000000"/>
        </w:rPr>
        <w:t xml:space="preserve"> </w:t>
      </w:r>
    </w:p>
    <w:p w:rsidR="00192C9F" w:rsidRDefault="00362903">
      <w:pPr>
        <w:spacing w:line="268" w:lineRule="auto"/>
        <w:ind w:left="156" w:right="0"/>
      </w:pPr>
      <w:r>
        <w:rPr>
          <w:rFonts w:ascii="Tahoma" w:eastAsia="Tahoma" w:hAnsi="Tahoma" w:cs="Tahoma"/>
          <w:b/>
          <w:sz w:val="22"/>
        </w:rPr>
        <w:lastRenderedPageBreak/>
        <w:t>5</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 xml:space="preserve">ИСТОРИЯ ДРЕВНЕГО МИРА </w:t>
      </w:r>
      <w:r>
        <w:t>(68 ч)</w:t>
      </w:r>
      <w:r>
        <w:rPr>
          <w:color w:val="000000"/>
        </w:rPr>
        <w:t xml:space="preserve"> </w:t>
      </w:r>
    </w:p>
    <w:p w:rsidR="00192C9F" w:rsidRDefault="00362903">
      <w:pPr>
        <w:ind w:left="155" w:right="148" w:firstLine="228"/>
      </w:pPr>
      <w:r>
        <w:rPr>
          <w:b/>
        </w:rPr>
        <w:t xml:space="preserve">Введение </w:t>
      </w:r>
      <w:r>
        <w:t>(2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r>
        <w:rPr>
          <w:color w:val="000000"/>
        </w:rPr>
        <w:t xml:space="preserve"> </w:t>
      </w:r>
      <w:r>
        <w:t>«н. э.»). Историческая карта.</w:t>
      </w:r>
      <w:r>
        <w:rPr>
          <w:color w:val="000000"/>
        </w:rPr>
        <w:t xml:space="preserve"> </w:t>
      </w:r>
      <w:r>
        <w:rPr>
          <w:b/>
        </w:rPr>
        <w:t xml:space="preserve">ПЕРВОБЫТНОСТЬ </w:t>
      </w:r>
      <w:r>
        <w:t>(4 ч)</w:t>
      </w:r>
      <w:r>
        <w:rPr>
          <w:color w:val="000000"/>
        </w:rPr>
        <w:t xml:space="preserve"> </w:t>
      </w:r>
    </w:p>
    <w:p w:rsidR="00192C9F" w:rsidRDefault="00362903">
      <w:pPr>
        <w:ind w:left="155" w:right="148" w:firstLine="228"/>
      </w:pPr>
      <w: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r>
        <w:rPr>
          <w:color w:val="000000"/>
        </w:rPr>
        <w:t xml:space="preserve"> </w:t>
      </w:r>
    </w:p>
    <w:p w:rsidR="00192C9F" w:rsidRDefault="00362903" w:rsidP="00C05ABF">
      <w:pPr>
        <w:numPr>
          <w:ilvl w:val="0"/>
          <w:numId w:val="31"/>
        </w:numPr>
        <w:spacing w:after="46"/>
        <w:ind w:left="418" w:right="186" w:hanging="228"/>
      </w:pPr>
      <w:r>
        <w:t>Последовательность изучения тем в пределах одного класса может варьироваться.</w:t>
      </w:r>
      <w:r>
        <w:rPr>
          <w:color w:val="000000"/>
        </w:rPr>
        <w:t xml:space="preserve"> </w:t>
      </w:r>
    </w:p>
    <w:p w:rsidR="00192C9F" w:rsidRDefault="00362903" w:rsidP="00C05ABF">
      <w:pPr>
        <w:numPr>
          <w:ilvl w:val="0"/>
          <w:numId w:val="31"/>
        </w:numPr>
        <w:spacing w:after="23" w:line="267" w:lineRule="auto"/>
        <w:ind w:left="418" w:right="186" w:hanging="228"/>
      </w:pPr>
      <w:r>
        <w:t>Количество учебных часов определено исходя из нагрузки 2 ч в не- делю при 34 учебных неделях.</w:t>
      </w:r>
      <w:r>
        <w:rPr>
          <w:color w:val="000000"/>
        </w:rPr>
        <w:t xml:space="preserve"> </w:t>
      </w:r>
    </w:p>
    <w:p w:rsidR="00192C9F" w:rsidRDefault="00362903">
      <w:pPr>
        <w:ind w:left="155" w:right="148" w:firstLine="228"/>
      </w:pPr>
      <w: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r>
        <w:rPr>
          <w:color w:val="000000"/>
        </w:rPr>
        <w:t xml:space="preserve"> </w:t>
      </w:r>
    </w:p>
    <w:p w:rsidR="00192C9F" w:rsidRDefault="00362903">
      <w:pPr>
        <w:ind w:left="155" w:right="148" w:firstLine="228"/>
      </w:pPr>
      <w:r>
        <w:t>Разложение первобытнообщинных отношений. На пороге цивилизации.</w:t>
      </w:r>
      <w:r>
        <w:rPr>
          <w:color w:val="000000"/>
        </w:rPr>
        <w:t xml:space="preserve"> </w:t>
      </w:r>
    </w:p>
    <w:p w:rsidR="00192C9F" w:rsidRDefault="00362903">
      <w:pPr>
        <w:spacing w:after="50" w:line="268" w:lineRule="auto"/>
        <w:ind w:left="156" w:right="0"/>
      </w:pPr>
      <w:r>
        <w:rPr>
          <w:b/>
        </w:rPr>
        <w:t xml:space="preserve">ДРЕВНИЙ МИР </w:t>
      </w:r>
      <w:r>
        <w:t>(62 ч)</w:t>
      </w:r>
      <w:r>
        <w:rPr>
          <w:color w:val="000000"/>
        </w:rPr>
        <w:t xml:space="preserve"> </w:t>
      </w:r>
    </w:p>
    <w:p w:rsidR="00192C9F" w:rsidRDefault="00362903">
      <w:pPr>
        <w:ind w:left="392" w:right="0"/>
      </w:pPr>
      <w:r>
        <w:t>Понятие и хронологические рамки истории Древнего мира.</w:t>
      </w:r>
      <w:r>
        <w:rPr>
          <w:color w:val="000000"/>
        </w:rPr>
        <w:t xml:space="preserve"> </w:t>
      </w:r>
    </w:p>
    <w:p w:rsidR="00192C9F" w:rsidRDefault="00362903">
      <w:pPr>
        <w:ind w:left="163" w:right="148"/>
      </w:pPr>
      <w:r>
        <w:t>Карта Древнего мира.</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after="52" w:line="268" w:lineRule="auto"/>
        <w:ind w:left="156" w:right="0"/>
      </w:pPr>
      <w:r>
        <w:rPr>
          <w:b/>
        </w:rPr>
        <w:t xml:space="preserve">Древний Восток </w:t>
      </w:r>
      <w:r>
        <w:t>(20 ч)</w:t>
      </w:r>
      <w:r>
        <w:rPr>
          <w:color w:val="000000"/>
        </w:rPr>
        <w:t xml:space="preserve"> </w:t>
      </w:r>
    </w:p>
    <w:p w:rsidR="00192C9F" w:rsidRDefault="00362903">
      <w:pPr>
        <w:tabs>
          <w:tab w:val="center" w:pos="885"/>
          <w:tab w:val="center" w:pos="2762"/>
          <w:tab w:val="center" w:pos="4663"/>
          <w:tab w:val="right" w:pos="6672"/>
        </w:tabs>
        <w:spacing w:after="19" w:line="271" w:lineRule="auto"/>
        <w:ind w:left="0" w:right="0" w:firstLine="0"/>
        <w:jc w:val="left"/>
      </w:pPr>
      <w:r>
        <w:rPr>
          <w:rFonts w:ascii="Calibri" w:eastAsia="Calibri" w:hAnsi="Calibri" w:cs="Calibri"/>
          <w:color w:val="000000"/>
          <w:sz w:val="22"/>
        </w:rPr>
        <w:tab/>
      </w:r>
      <w:r>
        <w:t xml:space="preserve">Понятие </w:t>
      </w:r>
      <w:r>
        <w:tab/>
        <w:t xml:space="preserve">«Древний </w:t>
      </w:r>
      <w:r>
        <w:tab/>
        <w:t xml:space="preserve">Восток». </w:t>
      </w:r>
      <w:r>
        <w:tab/>
        <w:t xml:space="preserve">Карта </w:t>
      </w:r>
    </w:p>
    <w:p w:rsidR="00192C9F" w:rsidRDefault="00362903">
      <w:pPr>
        <w:ind w:left="392" w:right="148"/>
      </w:pPr>
      <w:r>
        <w:t>Древневосточного мира.</w:t>
      </w:r>
      <w:r>
        <w:rPr>
          <w:color w:val="000000"/>
        </w:rPr>
        <w:t xml:space="preserve"> </w:t>
      </w:r>
    </w:p>
    <w:p w:rsidR="00192C9F" w:rsidRDefault="00362903">
      <w:pPr>
        <w:spacing w:line="268" w:lineRule="auto"/>
        <w:ind w:left="156" w:right="0"/>
      </w:pPr>
      <w:r>
        <w:rPr>
          <w:b/>
        </w:rPr>
        <w:lastRenderedPageBreak/>
        <w:t xml:space="preserve">Древний Египет </w:t>
      </w:r>
      <w:r>
        <w:t>(7 ч)</w:t>
      </w:r>
      <w:r>
        <w:rPr>
          <w:color w:val="000000"/>
        </w:rPr>
        <w:t xml:space="preserve"> </w:t>
      </w:r>
    </w:p>
    <w:p w:rsidR="00192C9F" w:rsidRDefault="00362903">
      <w:pPr>
        <w:ind w:left="155" w:right="148" w:firstLine="22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r>
        <w:rPr>
          <w:color w:val="000000"/>
        </w:rPr>
        <w:t xml:space="preserve"> </w:t>
      </w:r>
    </w:p>
    <w:p w:rsidR="00192C9F" w:rsidRDefault="00362903">
      <w:pPr>
        <w:ind w:left="155" w:right="148" w:firstLine="228"/>
      </w:pPr>
      <w:r>
        <w:t xml:space="preserve">Отношения Египта с соседними народами. Египетское вой- ско. Завоевательные походы фараонов; Тутмос III. Могущество Египта при </w:t>
      </w:r>
    </w:p>
    <w:p w:rsidR="00192C9F" w:rsidRDefault="00362903">
      <w:pPr>
        <w:ind w:left="163" w:right="148"/>
      </w:pPr>
      <w:r>
        <w:t>Рамсесе II.</w:t>
      </w:r>
      <w:r>
        <w:rPr>
          <w:color w:val="000000"/>
        </w:rPr>
        <w:t xml:space="preserve"> </w:t>
      </w:r>
    </w:p>
    <w:p w:rsidR="00192C9F" w:rsidRDefault="00362903">
      <w:pPr>
        <w:ind w:left="155" w:right="148" w:firstLine="228"/>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w:t>
      </w:r>
    </w:p>
    <w:p w:rsidR="00192C9F" w:rsidRDefault="00362903">
      <w:pPr>
        <w:spacing w:line="288" w:lineRule="auto"/>
        <w:ind w:left="148" w:right="4" w:firstLine="0"/>
        <w:jc w:val="left"/>
      </w:pPr>
      <w:r>
        <w:t xml:space="preserve">Ф. </w:t>
      </w:r>
      <w:r>
        <w:tab/>
        <w:t xml:space="preserve">Шампольона. </w:t>
      </w:r>
      <w:r>
        <w:tab/>
        <w:t xml:space="preserve">Искусство </w:t>
      </w:r>
      <w:r>
        <w:tab/>
        <w:t xml:space="preserve">Древнего </w:t>
      </w:r>
      <w:r>
        <w:tab/>
        <w:t>Египта (архитектура, рельефы, фрески).</w:t>
      </w:r>
      <w:r>
        <w:rPr>
          <w:color w:val="000000"/>
        </w:rPr>
        <w:t xml:space="preserve"> </w:t>
      </w:r>
      <w:r>
        <w:rPr>
          <w:b/>
        </w:rPr>
        <w:t xml:space="preserve">Древние цивилизации Месопотамии </w:t>
      </w:r>
      <w:r>
        <w:t>(4 ч)</w:t>
      </w:r>
      <w:r>
        <w:rPr>
          <w:color w:val="000000"/>
        </w:rPr>
        <w:t xml:space="preserve"> </w:t>
      </w:r>
    </w:p>
    <w:p w:rsidR="00192C9F" w:rsidRDefault="00362903">
      <w:pPr>
        <w:ind w:left="155" w:right="148" w:firstLine="228"/>
      </w:pPr>
      <w:r>
        <w:t xml:space="preserve">Природные условия Месопотамии (Междуречья). Занятия населения. Древнейшие города-государства. Создание единого государства. Письменность. </w:t>
      </w:r>
    </w:p>
    <w:p w:rsidR="00192C9F" w:rsidRDefault="00362903">
      <w:pPr>
        <w:ind w:left="163" w:right="148"/>
      </w:pPr>
      <w:r>
        <w:t>Мифы и сказания.</w:t>
      </w:r>
      <w:r>
        <w:rPr>
          <w:color w:val="000000"/>
        </w:rPr>
        <w:t xml:space="preserve"> </w:t>
      </w:r>
    </w:p>
    <w:p w:rsidR="00192C9F" w:rsidRDefault="00362903">
      <w:pPr>
        <w:ind w:left="392" w:right="148"/>
      </w:pPr>
      <w:r>
        <w:t>Древний Вавилон. Царь Хаммурапи и его законы.</w:t>
      </w:r>
      <w:r>
        <w:rPr>
          <w:color w:val="000000"/>
        </w:rPr>
        <w:t xml:space="preserve"> </w:t>
      </w:r>
    </w:p>
    <w:p w:rsidR="00192C9F" w:rsidRDefault="00362903">
      <w:pPr>
        <w:ind w:left="155" w:right="148" w:firstLine="228"/>
      </w:pPr>
      <w:r>
        <w:t>Ассирия. Завоевания ассирийцев. Создание сильной держа- вы. Культурные сокровища Ниневии. Гибель империи.</w:t>
      </w:r>
      <w:r>
        <w:rPr>
          <w:color w:val="000000"/>
        </w:rPr>
        <w:t xml:space="preserve"> </w:t>
      </w:r>
    </w:p>
    <w:p w:rsidR="000619FC" w:rsidRDefault="00362903">
      <w:pPr>
        <w:ind w:left="155" w:right="148" w:firstLine="228"/>
        <w:rPr>
          <w:color w:val="000000"/>
        </w:rPr>
      </w:pPr>
      <w:r>
        <w:t>Усиление Нововавилонского царства. Легендарные памятни- ки города Вавилона.</w:t>
      </w:r>
      <w:r>
        <w:rPr>
          <w:color w:val="000000"/>
        </w:rPr>
        <w:t xml:space="preserve"> </w:t>
      </w:r>
    </w:p>
    <w:p w:rsidR="00192C9F" w:rsidRDefault="00362903">
      <w:pPr>
        <w:spacing w:line="268" w:lineRule="auto"/>
        <w:ind w:left="156" w:right="0"/>
      </w:pPr>
      <w:r>
        <w:rPr>
          <w:b/>
        </w:rPr>
        <w:t xml:space="preserve">Восточное Средиземноморье в древности </w:t>
      </w:r>
      <w:r>
        <w:t>(2 ч)</w:t>
      </w:r>
      <w:r>
        <w:rPr>
          <w:color w:val="000000"/>
        </w:rPr>
        <w:t xml:space="preserve"> </w:t>
      </w:r>
    </w:p>
    <w:p w:rsidR="00192C9F" w:rsidRDefault="00362903">
      <w:pPr>
        <w:ind w:left="155" w:right="148" w:firstLine="228"/>
      </w:pPr>
      <w:r>
        <w:t xml:space="preserve">Природные условия, их влияние на занятия жителей. Фи- никия: развитие ремесел, караванной и морской торговли. Го- </w:t>
      </w:r>
      <w:r>
        <w:lastRenderedPageBreak/>
        <w:t>рода-государства. Финикийская колонизация. Финикийский алфавит. Палестина и ее население. Возникновение Израиль- ского государства. Царь Соломон. Религиозные верования. Ветхозаветные предания.</w:t>
      </w:r>
      <w:r>
        <w:rPr>
          <w:color w:val="000000"/>
        </w:rPr>
        <w:t xml:space="preserve"> </w:t>
      </w:r>
    </w:p>
    <w:p w:rsidR="00192C9F" w:rsidRDefault="00362903">
      <w:pPr>
        <w:spacing w:line="268" w:lineRule="auto"/>
        <w:ind w:left="156" w:right="0"/>
      </w:pPr>
      <w:r>
        <w:rPr>
          <w:b/>
        </w:rPr>
        <w:t xml:space="preserve">Персидская держава </w:t>
      </w:r>
      <w:r>
        <w:t>(2 ч)</w:t>
      </w:r>
      <w:r>
        <w:rPr>
          <w:color w:val="000000"/>
        </w:rPr>
        <w:t xml:space="preserve"> </w:t>
      </w:r>
    </w:p>
    <w:p w:rsidR="00192C9F" w:rsidRDefault="00362903">
      <w:pPr>
        <w:ind w:left="155" w:right="148" w:firstLine="22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 перией. Религия персов.</w:t>
      </w:r>
      <w:r>
        <w:rPr>
          <w:color w:val="000000"/>
        </w:rPr>
        <w:t xml:space="preserve"> </w:t>
      </w:r>
    </w:p>
    <w:p w:rsidR="00192C9F" w:rsidRDefault="00362903">
      <w:pPr>
        <w:spacing w:after="50" w:line="268" w:lineRule="auto"/>
        <w:ind w:left="156" w:right="0"/>
      </w:pPr>
      <w:r>
        <w:rPr>
          <w:b/>
        </w:rPr>
        <w:t xml:space="preserve">Древняя Индия </w:t>
      </w:r>
      <w:r>
        <w:t>(2 ч)</w:t>
      </w:r>
      <w:r>
        <w:rPr>
          <w:color w:val="000000"/>
        </w:rPr>
        <w:t xml:space="preserve"> </w:t>
      </w:r>
    </w:p>
    <w:p w:rsidR="00192C9F" w:rsidRDefault="00362903">
      <w:pPr>
        <w:ind w:left="155" w:right="148" w:firstLine="228"/>
      </w:pPr>
      <w: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r>
        <w:rPr>
          <w:color w:val="000000"/>
        </w:rPr>
        <w:t xml:space="preserve"> </w:t>
      </w:r>
    </w:p>
    <w:p w:rsidR="00192C9F" w:rsidRDefault="00362903">
      <w:pPr>
        <w:spacing w:after="35" w:line="268" w:lineRule="auto"/>
        <w:ind w:left="156" w:right="0"/>
      </w:pPr>
      <w:r>
        <w:rPr>
          <w:b/>
        </w:rPr>
        <w:t xml:space="preserve">Древний Китай </w:t>
      </w:r>
      <w:r>
        <w:t>(3 ч)</w:t>
      </w:r>
      <w:r>
        <w:rPr>
          <w:color w:val="000000"/>
        </w:rPr>
        <w:t xml:space="preserve"> </w:t>
      </w:r>
    </w:p>
    <w:p w:rsidR="00192C9F" w:rsidRDefault="00362903">
      <w:pPr>
        <w:tabs>
          <w:tab w:val="center" w:pos="1092"/>
          <w:tab w:val="center" w:pos="2885"/>
          <w:tab w:val="center" w:pos="4545"/>
          <w:tab w:val="right" w:pos="6672"/>
        </w:tabs>
        <w:ind w:left="0" w:right="0" w:firstLine="0"/>
        <w:jc w:val="left"/>
      </w:pPr>
      <w:r>
        <w:rPr>
          <w:rFonts w:ascii="Calibri" w:eastAsia="Calibri" w:hAnsi="Calibri" w:cs="Calibri"/>
          <w:color w:val="000000"/>
          <w:sz w:val="22"/>
        </w:rPr>
        <w:tab/>
      </w:r>
      <w:r>
        <w:t xml:space="preserve">Природные </w:t>
      </w:r>
      <w:r>
        <w:tab/>
        <w:t xml:space="preserve">условия </w:t>
      </w:r>
      <w:r>
        <w:tab/>
        <w:t xml:space="preserve">Древнего </w:t>
      </w:r>
      <w:r>
        <w:tab/>
        <w:t xml:space="preserve">Китая. </w:t>
      </w:r>
    </w:p>
    <w:p w:rsidR="00192C9F" w:rsidRDefault="00362903">
      <w:pPr>
        <w:ind w:left="163" w:right="148"/>
      </w:pPr>
      <w:r>
        <w:t xml:space="preserve">Хозяйственная дея- тельность и условия жизни населения. Древнейшие царства. Создание объединенной империи. Цинь Шихуанди. </w:t>
      </w:r>
    </w:p>
    <w:p w:rsidR="00192C9F" w:rsidRDefault="00362903">
      <w:pPr>
        <w:ind w:left="163" w:right="148"/>
      </w:pPr>
      <w:r>
        <w:t xml:space="preserve">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w:t>
      </w:r>
    </w:p>
    <w:p w:rsidR="00192C9F" w:rsidRDefault="00362903">
      <w:pPr>
        <w:ind w:left="163" w:right="148"/>
      </w:pPr>
      <w:r>
        <w:t>Храмы.</w:t>
      </w:r>
      <w:r>
        <w:rPr>
          <w:color w:val="000000"/>
        </w:rPr>
        <w:t xml:space="preserve"> </w:t>
      </w:r>
    </w:p>
    <w:p w:rsidR="00192C9F" w:rsidRDefault="00362903">
      <w:pPr>
        <w:spacing w:line="268" w:lineRule="auto"/>
        <w:ind w:left="156" w:right="0"/>
      </w:pPr>
      <w:r>
        <w:rPr>
          <w:b/>
        </w:rPr>
        <w:t xml:space="preserve">Древняя Греция. Эллинизм </w:t>
      </w:r>
      <w:r>
        <w:t>(20 ч)</w:t>
      </w:r>
      <w:r>
        <w:rPr>
          <w:color w:val="000000"/>
        </w:rPr>
        <w:t xml:space="preserve"> </w:t>
      </w:r>
    </w:p>
    <w:p w:rsidR="00192C9F" w:rsidRDefault="00362903">
      <w:pPr>
        <w:spacing w:after="52" w:line="268" w:lineRule="auto"/>
        <w:ind w:left="156" w:right="0"/>
      </w:pPr>
      <w:r>
        <w:rPr>
          <w:b/>
        </w:rPr>
        <w:lastRenderedPageBreak/>
        <w:t xml:space="preserve">Древнейшая Греция </w:t>
      </w:r>
      <w:r>
        <w:t>(4 ч)</w:t>
      </w:r>
      <w:r>
        <w:rPr>
          <w:color w:val="000000"/>
        </w:rPr>
        <w:t xml:space="preserve"> </w:t>
      </w:r>
    </w:p>
    <w:p w:rsidR="000619FC" w:rsidRDefault="00362903">
      <w:pPr>
        <w:ind w:left="155" w:right="148" w:firstLine="228"/>
        <w:rPr>
          <w:color w:val="000000"/>
        </w:rPr>
      </w:pPr>
      <w: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r>
        <w:rPr>
          <w:color w:val="000000"/>
        </w:rPr>
        <w:t xml:space="preserve"> </w:t>
      </w:r>
    </w:p>
    <w:p w:rsidR="00192C9F" w:rsidRDefault="00362903">
      <w:pPr>
        <w:spacing w:after="50" w:line="268" w:lineRule="auto"/>
        <w:ind w:left="156" w:right="0"/>
      </w:pPr>
      <w:r>
        <w:rPr>
          <w:b/>
        </w:rPr>
        <w:t xml:space="preserve">Греческие полисы </w:t>
      </w:r>
      <w:r>
        <w:t>(10 ч)</w:t>
      </w:r>
      <w:r>
        <w:rPr>
          <w:color w:val="000000"/>
        </w:rPr>
        <w:t xml:space="preserve"> </w:t>
      </w:r>
    </w:p>
    <w:p w:rsidR="00192C9F" w:rsidRDefault="00362903">
      <w:pPr>
        <w:ind w:left="155" w:right="148" w:firstLine="228"/>
      </w:pPr>
      <w: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r>
        <w:rPr>
          <w:color w:val="000000"/>
        </w:rPr>
        <w:t xml:space="preserve"> </w:t>
      </w:r>
    </w:p>
    <w:p w:rsidR="00192C9F" w:rsidRDefault="00362903">
      <w:pPr>
        <w:ind w:left="155" w:right="148" w:firstLine="22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r>
        <w:rPr>
          <w:color w:val="000000"/>
        </w:rPr>
        <w:t xml:space="preserve"> </w:t>
      </w:r>
    </w:p>
    <w:p w:rsidR="00192C9F" w:rsidRDefault="00362903">
      <w:pPr>
        <w:ind w:left="155" w:right="148" w:firstLine="228"/>
      </w:pPr>
      <w: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rPr>
          <w:color w:val="000000"/>
        </w:rPr>
        <w:t xml:space="preserve"> </w:t>
      </w:r>
    </w:p>
    <w:p w:rsidR="00192C9F" w:rsidRDefault="00362903">
      <w:pPr>
        <w:ind w:left="155" w:right="148" w:firstLine="228"/>
      </w:pPr>
      <w: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r>
        <w:rPr>
          <w:color w:val="000000"/>
        </w:rPr>
        <w:t xml:space="preserve"> </w:t>
      </w:r>
    </w:p>
    <w:p w:rsidR="00192C9F" w:rsidRDefault="00362903">
      <w:pPr>
        <w:spacing w:line="268" w:lineRule="auto"/>
        <w:ind w:left="156" w:right="0"/>
      </w:pPr>
      <w:r>
        <w:rPr>
          <w:b/>
        </w:rPr>
        <w:t xml:space="preserve">Культура Древней Греции </w:t>
      </w:r>
      <w:r>
        <w:t>(3 ч)</w:t>
      </w:r>
      <w:r>
        <w:rPr>
          <w:color w:val="000000"/>
        </w:rPr>
        <w:t xml:space="preserve"> </w:t>
      </w:r>
    </w:p>
    <w:p w:rsidR="00192C9F" w:rsidRDefault="00362903">
      <w:pPr>
        <w:ind w:left="155" w:right="148" w:firstLine="22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r>
        <w:rPr>
          <w:color w:val="000000"/>
        </w:rPr>
        <w:t xml:space="preserve"> </w:t>
      </w:r>
    </w:p>
    <w:p w:rsidR="00192C9F" w:rsidRDefault="00362903">
      <w:pPr>
        <w:spacing w:line="268" w:lineRule="auto"/>
        <w:ind w:left="156" w:right="0"/>
      </w:pPr>
      <w:r>
        <w:rPr>
          <w:b/>
        </w:rPr>
        <w:lastRenderedPageBreak/>
        <w:t xml:space="preserve">Македонские завоевания. Эллинизм </w:t>
      </w:r>
      <w:r>
        <w:t>(3 ч)</w:t>
      </w:r>
      <w:r>
        <w:rPr>
          <w:color w:val="000000"/>
        </w:rPr>
        <w:t xml:space="preserve"> </w:t>
      </w:r>
    </w:p>
    <w:p w:rsidR="00192C9F" w:rsidRDefault="00362903">
      <w:pPr>
        <w:ind w:left="155" w:right="148" w:firstLine="228"/>
      </w:pPr>
      <w:r>
        <w:t xml:space="preserve">Возвышение Македонии. Политика Филиппа II. Главенство Македонии над греческими полисами. Коринфский союз. Алек- сандр Македонский и его завоевания на Востоке. Распад дер- жавы Александра Македонского. Эллинистические государ- ства </w:t>
      </w:r>
    </w:p>
    <w:p w:rsidR="00192C9F" w:rsidRDefault="00362903">
      <w:pPr>
        <w:tabs>
          <w:tab w:val="center" w:pos="2216"/>
          <w:tab w:val="center" w:pos="4314"/>
          <w:tab w:val="right" w:pos="6672"/>
        </w:tabs>
        <w:ind w:left="0" w:right="0" w:firstLine="0"/>
        <w:jc w:val="left"/>
      </w:pPr>
      <w:r>
        <w:t xml:space="preserve">Востока. </w:t>
      </w:r>
      <w:r>
        <w:tab/>
        <w:t xml:space="preserve">Культура </w:t>
      </w:r>
      <w:r>
        <w:tab/>
        <w:t xml:space="preserve">эллинистического </w:t>
      </w:r>
      <w:r>
        <w:tab/>
        <w:t xml:space="preserve">мира. </w:t>
      </w:r>
    </w:p>
    <w:p w:rsidR="00192C9F" w:rsidRDefault="00362903">
      <w:pPr>
        <w:ind w:left="163" w:right="148"/>
      </w:pPr>
      <w:r>
        <w:t>Александрия Египетская.</w:t>
      </w:r>
      <w:r>
        <w:rPr>
          <w:color w:val="000000"/>
        </w:rPr>
        <w:t xml:space="preserve"> </w:t>
      </w:r>
    </w:p>
    <w:p w:rsidR="00192C9F" w:rsidRDefault="00362903">
      <w:pPr>
        <w:spacing w:after="54" w:line="268" w:lineRule="auto"/>
        <w:ind w:left="156" w:right="0"/>
      </w:pPr>
      <w:r>
        <w:rPr>
          <w:b/>
        </w:rPr>
        <w:t xml:space="preserve">Древний Рим </w:t>
      </w:r>
      <w:r>
        <w:t>(20 ч)</w:t>
      </w:r>
      <w:r>
        <w:rPr>
          <w:color w:val="000000"/>
        </w:rPr>
        <w:t xml:space="preserve"> </w:t>
      </w:r>
    </w:p>
    <w:p w:rsidR="00192C9F" w:rsidRDefault="00362903">
      <w:pPr>
        <w:spacing w:line="268" w:lineRule="auto"/>
        <w:ind w:left="156" w:right="0"/>
      </w:pPr>
      <w:r>
        <w:rPr>
          <w:b/>
        </w:rPr>
        <w:t xml:space="preserve">Возникновение Римского государства </w:t>
      </w:r>
      <w:r>
        <w:t>(3 ч)</w:t>
      </w:r>
      <w:r>
        <w:rPr>
          <w:color w:val="000000"/>
        </w:rPr>
        <w:t xml:space="preserve"> </w:t>
      </w:r>
    </w:p>
    <w:p w:rsidR="00192C9F" w:rsidRDefault="00362903">
      <w:pPr>
        <w:ind w:left="155" w:right="148" w:firstLine="228"/>
      </w:pPr>
      <w:r>
        <w:t xml:space="preserve">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w:t>
      </w:r>
    </w:p>
    <w:p w:rsidR="00192C9F" w:rsidRDefault="00362903">
      <w:pPr>
        <w:tabs>
          <w:tab w:val="center" w:pos="2308"/>
          <w:tab w:val="center" w:pos="3674"/>
          <w:tab w:val="center" w:pos="4874"/>
          <w:tab w:val="right" w:pos="6672"/>
        </w:tabs>
        <w:ind w:left="0" w:right="0" w:firstLine="0"/>
        <w:jc w:val="left"/>
      </w:pPr>
      <w:r>
        <w:t xml:space="preserve">Верования </w:t>
      </w:r>
      <w:r>
        <w:tab/>
        <w:t xml:space="preserve">древних </w:t>
      </w:r>
      <w:r>
        <w:tab/>
        <w:t xml:space="preserve">римлян. </w:t>
      </w:r>
      <w:r>
        <w:tab/>
        <w:t xml:space="preserve">Боги. </w:t>
      </w:r>
      <w:r>
        <w:tab/>
        <w:t xml:space="preserve">Жрецы. </w:t>
      </w:r>
    </w:p>
    <w:p w:rsidR="000619FC" w:rsidRDefault="00362903">
      <w:pPr>
        <w:ind w:left="163" w:right="148"/>
      </w:pPr>
      <w:r>
        <w:t>Завоевание Римом Италии.</w:t>
      </w:r>
    </w:p>
    <w:p w:rsidR="00192C9F" w:rsidRDefault="00362903">
      <w:pPr>
        <w:spacing w:line="268" w:lineRule="auto"/>
        <w:ind w:left="156" w:right="0"/>
      </w:pPr>
      <w:r>
        <w:rPr>
          <w:b/>
        </w:rPr>
        <w:t xml:space="preserve">Римские завоевания в Средиземноморье </w:t>
      </w:r>
      <w:r>
        <w:t>(3 ч)</w:t>
      </w:r>
      <w:r>
        <w:rPr>
          <w:color w:val="000000"/>
        </w:rPr>
        <w:t xml:space="preserve"> </w:t>
      </w:r>
    </w:p>
    <w:p w:rsidR="00192C9F" w:rsidRDefault="00362903">
      <w:pPr>
        <w:ind w:left="155" w:right="148" w:firstLine="228"/>
      </w:pPr>
      <w:r>
        <w:t>Войны Рима с Карфагеном. Ганнибал; битва при Каннах. По- ражение Карфагена. Установление господства Рима в Среди- земноморье. Римские провинции.</w:t>
      </w:r>
      <w:r>
        <w:rPr>
          <w:color w:val="000000"/>
        </w:rPr>
        <w:t xml:space="preserve"> </w:t>
      </w:r>
    </w:p>
    <w:p w:rsidR="00192C9F" w:rsidRDefault="00362903">
      <w:pPr>
        <w:spacing w:line="268" w:lineRule="auto"/>
        <w:ind w:left="156" w:right="0"/>
      </w:pPr>
      <w:r>
        <w:rPr>
          <w:b/>
        </w:rPr>
        <w:t xml:space="preserve">Поздняя Римская республика. Гражданские войны </w:t>
      </w:r>
      <w:r>
        <w:t>(5 ч)</w:t>
      </w:r>
      <w:r>
        <w:rPr>
          <w:color w:val="000000"/>
        </w:rPr>
        <w:t xml:space="preserve"> </w:t>
      </w:r>
    </w:p>
    <w:p w:rsidR="00192C9F" w:rsidRDefault="00362903">
      <w:pPr>
        <w:ind w:left="155" w:right="148" w:firstLine="228"/>
      </w:pPr>
      <w:r>
        <w:t xml:space="preserve">Подъем сельского хозяйства. Латифундии. Рабство. Борьба за аграрную реформу. </w:t>
      </w:r>
    </w:p>
    <w:p w:rsidR="00192C9F" w:rsidRDefault="00362903">
      <w:pPr>
        <w:ind w:left="163" w:right="148"/>
      </w:pPr>
      <w:r>
        <w:t>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r>
        <w:rPr>
          <w:color w:val="000000"/>
        </w:rPr>
        <w:t xml:space="preserve"> </w:t>
      </w:r>
    </w:p>
    <w:p w:rsidR="00192C9F" w:rsidRDefault="00362903">
      <w:pPr>
        <w:spacing w:line="268" w:lineRule="auto"/>
        <w:ind w:left="156" w:right="0"/>
      </w:pPr>
      <w:r>
        <w:rPr>
          <w:b/>
        </w:rPr>
        <w:lastRenderedPageBreak/>
        <w:t xml:space="preserve">Расцвет и падение Римской империи </w:t>
      </w:r>
      <w:r>
        <w:t>(6 ч)</w:t>
      </w:r>
      <w:r>
        <w:rPr>
          <w:color w:val="000000"/>
        </w:rPr>
        <w:t xml:space="preserve"> </w:t>
      </w:r>
    </w:p>
    <w:p w:rsidR="00192C9F" w:rsidRDefault="00362903">
      <w:pPr>
        <w:ind w:left="155" w:right="148" w:firstLine="228"/>
      </w:pPr>
      <w:r>
        <w:t xml:space="preserve">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I, перенос столи- цы в </w:t>
      </w:r>
    </w:p>
    <w:p w:rsidR="00192C9F" w:rsidRDefault="00362903">
      <w:pPr>
        <w:ind w:left="163" w:right="148"/>
      </w:pPr>
      <w:r>
        <w:t>Константинополь. Разделение Римской империи на Запад- ную и Восточную части.</w:t>
      </w:r>
      <w:r>
        <w:rPr>
          <w:color w:val="000000"/>
        </w:rPr>
        <w:t xml:space="preserve"> </w:t>
      </w:r>
    </w:p>
    <w:p w:rsidR="00192C9F" w:rsidRDefault="00362903">
      <w:pPr>
        <w:ind w:left="155" w:right="148" w:firstLine="228"/>
      </w:pPr>
      <w:r>
        <w:t>Начало Великого переселения народов. Рим и варвары. Па- дение Западной Римской империи.</w:t>
      </w:r>
      <w:r>
        <w:rPr>
          <w:color w:val="000000"/>
        </w:rPr>
        <w:t xml:space="preserve"> </w:t>
      </w:r>
    </w:p>
    <w:p w:rsidR="00192C9F" w:rsidRDefault="00362903">
      <w:pPr>
        <w:spacing w:line="268" w:lineRule="auto"/>
        <w:ind w:left="156" w:right="0"/>
      </w:pPr>
      <w:r>
        <w:rPr>
          <w:b/>
        </w:rPr>
        <w:t xml:space="preserve">Культура Древнего Рима </w:t>
      </w:r>
      <w:r>
        <w:t>(3 ч)</w:t>
      </w:r>
      <w:r>
        <w:rPr>
          <w:color w:val="000000"/>
        </w:rPr>
        <w:t xml:space="preserve"> </w:t>
      </w:r>
    </w:p>
    <w:p w:rsidR="00192C9F" w:rsidRDefault="00362903">
      <w:pPr>
        <w:ind w:left="155" w:right="148" w:firstLine="228"/>
      </w:pPr>
      <w: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r>
        <w:rPr>
          <w:color w:val="000000"/>
        </w:rPr>
        <w:t xml:space="preserve"> </w:t>
      </w:r>
    </w:p>
    <w:p w:rsidR="00192C9F" w:rsidRDefault="00362903">
      <w:pPr>
        <w:ind w:left="155" w:right="148" w:firstLine="228"/>
      </w:pPr>
      <w:r>
        <w:rPr>
          <w:b/>
        </w:rPr>
        <w:t xml:space="preserve">Обобщение </w:t>
      </w:r>
      <w:r>
        <w:t>(2 ч). Историческое и культурное наследие циви- лизаций Древнего мира.</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 xml:space="preserve">ВСЕОБЩАЯ ИСТОРИЯ. ИСТОРИЯ СРЕДНИХ ВЕКОВ </w:t>
      </w:r>
      <w:r>
        <w:t>(23 ч)</w:t>
      </w:r>
      <w:r>
        <w:rPr>
          <w:color w:val="000000"/>
        </w:rPr>
        <w:t xml:space="preserve"> </w:t>
      </w:r>
    </w:p>
    <w:p w:rsidR="00192C9F" w:rsidRDefault="00362903">
      <w:pPr>
        <w:ind w:left="155" w:right="148" w:firstLine="228"/>
      </w:pPr>
      <w:r>
        <w:rPr>
          <w:b/>
        </w:rPr>
        <w:t xml:space="preserve">Введение </w:t>
      </w:r>
      <w:r>
        <w:t xml:space="preserve">(1 ч). Средние века: понятие, хронологические рам- ки и периодизация </w:t>
      </w:r>
    </w:p>
    <w:p w:rsidR="00192C9F" w:rsidRDefault="00362903">
      <w:pPr>
        <w:ind w:left="163" w:right="148"/>
      </w:pPr>
      <w:r>
        <w:t>Средневековья.</w:t>
      </w:r>
      <w:r>
        <w:rPr>
          <w:color w:val="000000"/>
        </w:rPr>
        <w:t xml:space="preserve"> </w:t>
      </w:r>
    </w:p>
    <w:p w:rsidR="00192C9F" w:rsidRDefault="00362903">
      <w:pPr>
        <w:spacing w:line="268" w:lineRule="auto"/>
        <w:ind w:left="156" w:right="0"/>
      </w:pPr>
      <w:r>
        <w:rPr>
          <w:b/>
        </w:rPr>
        <w:t xml:space="preserve">Народы Европы в раннее Средневековье </w:t>
      </w:r>
      <w:r>
        <w:t>(4 ч)</w:t>
      </w:r>
      <w:r>
        <w:rPr>
          <w:color w:val="000000"/>
        </w:rPr>
        <w:t xml:space="preserve"> </w:t>
      </w:r>
    </w:p>
    <w:p w:rsidR="000619FC" w:rsidRDefault="00362903">
      <w:pPr>
        <w:ind w:left="155" w:right="148" w:firstLine="228"/>
        <w:rPr>
          <w:color w:val="000000"/>
        </w:rPr>
      </w:pPr>
      <w:r>
        <w:t>Падение Западной Римской империи и образование варвар- ских королевств. Завоевание франками Галлии. Хлодвиг. Уси-</w:t>
      </w:r>
      <w:r>
        <w:rPr>
          <w:color w:val="000000"/>
        </w:rPr>
        <w:t xml:space="preserve"> </w:t>
      </w:r>
    </w:p>
    <w:p w:rsidR="00192C9F" w:rsidRDefault="00362903">
      <w:pPr>
        <w:ind w:left="163" w:right="148"/>
      </w:pPr>
      <w:r>
        <w:t>ление королевской власти. Салическая правда. Принятие фран- ками христианства.</w:t>
      </w:r>
      <w:r>
        <w:rPr>
          <w:color w:val="000000"/>
        </w:rPr>
        <w:t xml:space="preserve"> </w:t>
      </w:r>
    </w:p>
    <w:p w:rsidR="00192C9F" w:rsidRDefault="00362903">
      <w:pPr>
        <w:ind w:left="155" w:right="148" w:firstLine="228"/>
      </w:pPr>
      <w:r>
        <w:lastRenderedPageBreak/>
        <w:t xml:space="preserve">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 рождение». </w:t>
      </w:r>
    </w:p>
    <w:p w:rsidR="00192C9F" w:rsidRDefault="00362903">
      <w:pPr>
        <w:ind w:left="163" w:right="148"/>
      </w:pPr>
      <w:r>
        <w:t>Верденский раздел, его причины и значение.</w:t>
      </w:r>
      <w:r>
        <w:rPr>
          <w:color w:val="000000"/>
        </w:rPr>
        <w:t xml:space="preserve"> </w:t>
      </w:r>
    </w:p>
    <w:p w:rsidR="00192C9F" w:rsidRDefault="00362903">
      <w:pPr>
        <w:ind w:left="155" w:right="148" w:firstLine="228"/>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w:t>
      </w:r>
    </w:p>
    <w:p w:rsidR="00192C9F" w:rsidRDefault="00362903">
      <w:pPr>
        <w:ind w:left="163" w:right="148"/>
      </w:pPr>
      <w:r>
        <w:t>Европы.  Светские  правители и папы.</w:t>
      </w:r>
      <w:r>
        <w:rPr>
          <w:color w:val="000000"/>
        </w:rPr>
        <w:t xml:space="preserve"> </w:t>
      </w:r>
    </w:p>
    <w:p w:rsidR="00192C9F" w:rsidRDefault="00362903">
      <w:pPr>
        <w:spacing w:line="268" w:lineRule="auto"/>
        <w:ind w:left="156" w:right="0"/>
      </w:pPr>
      <w:r>
        <w:rPr>
          <w:b/>
        </w:rPr>
        <w:t xml:space="preserve">Византийская империя в VI—ХI вв. </w:t>
      </w:r>
      <w:r>
        <w:t>(2 ч)</w:t>
      </w:r>
      <w:r>
        <w:rPr>
          <w:color w:val="000000"/>
        </w:rPr>
        <w:t xml:space="preserve"> </w:t>
      </w:r>
    </w:p>
    <w:p w:rsidR="00192C9F" w:rsidRDefault="00362903">
      <w:pPr>
        <w:ind w:left="155" w:right="148" w:firstLine="228"/>
      </w:pPr>
      <w:r>
        <w:t xml:space="preserve">Территория, население империи ромеев. Византийские импе- раторы; Юстиниан. </w:t>
      </w:r>
    </w:p>
    <w:p w:rsidR="00192C9F" w:rsidRDefault="00362903">
      <w:pPr>
        <w:tabs>
          <w:tab w:val="center" w:pos="2818"/>
          <w:tab w:val="center" w:pos="4353"/>
          <w:tab w:val="right" w:pos="6672"/>
        </w:tabs>
        <w:ind w:left="0" w:right="0" w:firstLine="0"/>
        <w:jc w:val="left"/>
      </w:pPr>
      <w:r>
        <w:t xml:space="preserve">Кодификация </w:t>
      </w:r>
      <w:r>
        <w:tab/>
        <w:t xml:space="preserve">законов. </w:t>
      </w:r>
      <w:r>
        <w:tab/>
        <w:t xml:space="preserve">Внешняя </w:t>
      </w:r>
      <w:r>
        <w:tab/>
        <w:t xml:space="preserve">политика </w:t>
      </w:r>
    </w:p>
    <w:p w:rsidR="00192C9F" w:rsidRDefault="00362903">
      <w:pPr>
        <w:ind w:left="163" w:right="148"/>
      </w:pPr>
      <w:r>
        <w:t>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r>
        <w:rPr>
          <w:color w:val="000000"/>
        </w:rPr>
        <w:t xml:space="preserve"> </w:t>
      </w:r>
    </w:p>
    <w:p w:rsidR="00192C9F" w:rsidRDefault="00362903">
      <w:pPr>
        <w:spacing w:line="268" w:lineRule="auto"/>
        <w:ind w:left="156" w:right="0"/>
      </w:pPr>
      <w:r>
        <w:rPr>
          <w:b/>
        </w:rPr>
        <w:t xml:space="preserve">Арабы в VI—ХI вв. </w:t>
      </w:r>
      <w:r>
        <w:t>(2 ч)</w:t>
      </w:r>
      <w:r>
        <w:rPr>
          <w:color w:val="000000"/>
        </w:rPr>
        <w:t xml:space="preserve"> </w:t>
      </w:r>
    </w:p>
    <w:p w:rsidR="00192C9F" w:rsidRDefault="00362903">
      <w:pPr>
        <w:ind w:left="155" w:right="148" w:firstLine="228"/>
      </w:pPr>
      <w: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r>
        <w:rPr>
          <w:color w:val="000000"/>
        </w:rPr>
        <w:t xml:space="preserve"> </w:t>
      </w:r>
    </w:p>
    <w:p w:rsidR="00192C9F" w:rsidRDefault="00362903">
      <w:pPr>
        <w:spacing w:line="268" w:lineRule="auto"/>
        <w:ind w:left="156" w:right="0"/>
      </w:pPr>
      <w:r>
        <w:rPr>
          <w:b/>
        </w:rPr>
        <w:t xml:space="preserve">Средневековое европейское общество </w:t>
      </w:r>
      <w:r>
        <w:t>(3 ч)</w:t>
      </w:r>
      <w:r>
        <w:rPr>
          <w:color w:val="000000"/>
        </w:rPr>
        <w:t xml:space="preserve"> </w:t>
      </w:r>
    </w:p>
    <w:p w:rsidR="00192C9F" w:rsidRDefault="00362903">
      <w:pPr>
        <w:ind w:left="155" w:right="148" w:firstLine="228"/>
      </w:pPr>
      <w:r>
        <w:t xml:space="preserve">Аграрное производство. Натуральное хозяйство. Феодальное землевладение. Знать и рыцарство: социальный </w:t>
      </w:r>
      <w:r>
        <w:lastRenderedPageBreak/>
        <w:t>статус, образ жизни. Замок сеньора. Куртуазная культура. Крестьянство: зависимость от сеньора, повинности, условия жизни. Крестьян- ская община.</w:t>
      </w:r>
      <w:r>
        <w:rPr>
          <w:color w:val="000000"/>
        </w:rPr>
        <w:t xml:space="preserve"> </w:t>
      </w:r>
    </w:p>
    <w:p w:rsidR="000619FC" w:rsidRDefault="00362903">
      <w:pPr>
        <w:ind w:left="155" w:right="148" w:firstLine="228"/>
        <w:rPr>
          <w:color w:val="000000"/>
        </w:rPr>
      </w:pPr>
      <w: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r>
        <w:rPr>
          <w:color w:val="000000"/>
        </w:rPr>
        <w:t xml:space="preserve"> </w:t>
      </w:r>
    </w:p>
    <w:p w:rsidR="00192C9F" w:rsidRDefault="00362903">
      <w:pPr>
        <w:ind w:left="155" w:right="148" w:firstLine="228"/>
      </w:pPr>
      <w: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r>
        <w:rPr>
          <w:color w:val="000000"/>
        </w:rPr>
        <w:t xml:space="preserve"> </w:t>
      </w:r>
    </w:p>
    <w:p w:rsidR="00192C9F" w:rsidRDefault="00362903">
      <w:pPr>
        <w:spacing w:line="268" w:lineRule="auto"/>
        <w:ind w:left="156" w:right="0"/>
      </w:pPr>
      <w:r>
        <w:rPr>
          <w:b/>
        </w:rPr>
        <w:t xml:space="preserve">Государства Европы в ХII—ХV вв. </w:t>
      </w:r>
      <w:r>
        <w:t>(4 ч)</w:t>
      </w:r>
      <w:r>
        <w:rPr>
          <w:color w:val="000000"/>
        </w:rPr>
        <w:t xml:space="preserve"> </w:t>
      </w:r>
    </w:p>
    <w:p w:rsidR="00192C9F" w:rsidRDefault="00362903">
      <w:pPr>
        <w:ind w:left="155" w:right="148" w:firstLine="228"/>
      </w:pPr>
      <w: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ХII—ХV вв. Поль- ско-литовское государство в XIV—XV вв. Реконкиста и обра- зование централизованных государств на Пиренейском полу- острове. Итальянские государства в XII—XV вв. Развитие эко- номики в европейских странах в период зрелого Средневеко- вья. Обострение социальных противоречий в ХIV в. (Жакерия, восстание Уота Тайлера). Гуситское движение в Чехии.</w:t>
      </w:r>
      <w:r>
        <w:rPr>
          <w:color w:val="000000"/>
        </w:rPr>
        <w:t xml:space="preserve"> </w:t>
      </w:r>
    </w:p>
    <w:p w:rsidR="00192C9F" w:rsidRDefault="00362903">
      <w:pPr>
        <w:ind w:left="155" w:right="148" w:firstLine="228"/>
      </w:pPr>
      <w:r>
        <w:t>Византийская империя и славянские государства в ХII— ХV вв. Экспансия турок-османов. Османские завоевания на Балканах. Падение Константинополя.</w:t>
      </w:r>
      <w:r>
        <w:rPr>
          <w:color w:val="000000"/>
        </w:rPr>
        <w:t xml:space="preserve"> </w:t>
      </w:r>
    </w:p>
    <w:p w:rsidR="00192C9F" w:rsidRDefault="00362903">
      <w:pPr>
        <w:spacing w:line="268" w:lineRule="auto"/>
        <w:ind w:left="156" w:right="0"/>
      </w:pPr>
      <w:r>
        <w:rPr>
          <w:b/>
        </w:rPr>
        <w:t xml:space="preserve">Культура средневековой Европы </w:t>
      </w:r>
      <w:r>
        <w:t>(2 ч)</w:t>
      </w:r>
      <w:r>
        <w:rPr>
          <w:color w:val="000000"/>
        </w:rPr>
        <w:t xml:space="preserve"> </w:t>
      </w:r>
    </w:p>
    <w:p w:rsidR="00192C9F" w:rsidRDefault="00362903">
      <w:pPr>
        <w:ind w:left="155" w:right="148" w:firstLine="228"/>
      </w:pPr>
      <w:r>
        <w:lastRenderedPageBreak/>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r>
        <w:rPr>
          <w:color w:val="000000"/>
        </w:rPr>
        <w:t xml:space="preserve"> </w:t>
      </w:r>
    </w:p>
    <w:p w:rsidR="00192C9F" w:rsidRDefault="00362903">
      <w:pPr>
        <w:spacing w:line="268" w:lineRule="auto"/>
        <w:ind w:left="156" w:right="0"/>
      </w:pPr>
      <w:r>
        <w:rPr>
          <w:b/>
        </w:rPr>
        <w:t xml:space="preserve">Страны Востока в Средние века </w:t>
      </w:r>
      <w:r>
        <w:t>(3 ч)</w:t>
      </w:r>
      <w:r>
        <w:rPr>
          <w:color w:val="000000"/>
        </w:rPr>
        <w:t xml:space="preserve"> </w:t>
      </w:r>
    </w:p>
    <w:p w:rsidR="000619FC" w:rsidRDefault="00362903">
      <w:pPr>
        <w:ind w:left="155" w:right="148" w:firstLine="228"/>
        <w:rPr>
          <w:color w:val="000000"/>
        </w:rPr>
      </w:pPr>
      <w:r>
        <w:rPr>
          <w:b/>
          <w:i/>
        </w:rPr>
        <w:t>Османская империя</w:t>
      </w:r>
      <w:r>
        <w:t xml:space="preserve">: завоевания турок-османов  (Балка- ны, падение Византии), управление империей, положение по- коренных народов. </w:t>
      </w:r>
      <w:r>
        <w:rPr>
          <w:b/>
          <w:i/>
        </w:rPr>
        <w:t>Монгольская держава</w:t>
      </w:r>
      <w:r>
        <w:t xml:space="preserve">: общественный строй монгольских племен, завоевания Чингисхана и его по- томков, управление подчиненными территориями. </w:t>
      </w:r>
      <w:r>
        <w:rPr>
          <w:b/>
          <w:i/>
        </w:rPr>
        <w:t>Китай</w:t>
      </w:r>
      <w:r>
        <w:t xml:space="preserve">: империи, правители и подданные, борьба  против  завоевате- лей. </w:t>
      </w:r>
      <w:r>
        <w:rPr>
          <w:b/>
          <w:i/>
        </w:rPr>
        <w:t xml:space="preserve">Япония </w:t>
      </w:r>
      <w:r>
        <w:t xml:space="preserve">в Средние века: образование государства, власть императоров и управление сегунов. </w:t>
      </w:r>
      <w:r>
        <w:rPr>
          <w:b/>
          <w:i/>
        </w:rPr>
        <w:t>Индия</w:t>
      </w:r>
      <w:r>
        <w:t>: раздробленность индийских княжеств, вторжение мусульман, Делийский сул- танат.</w:t>
      </w:r>
      <w:r>
        <w:rPr>
          <w:color w:val="000000"/>
        </w:rPr>
        <w:t xml:space="preserve"> </w:t>
      </w:r>
    </w:p>
    <w:p w:rsidR="00192C9F" w:rsidRDefault="00362903">
      <w:pPr>
        <w:ind w:left="155" w:right="148" w:firstLine="228"/>
      </w:pPr>
      <w:r>
        <w:t>Культура народов Востока. Литература. Архитектура. Тра- диционные искусства и ремесла.</w:t>
      </w:r>
      <w:r>
        <w:rPr>
          <w:color w:val="000000"/>
        </w:rPr>
        <w:t xml:space="preserve"> </w:t>
      </w:r>
    </w:p>
    <w:p w:rsidR="00192C9F" w:rsidRDefault="00362903">
      <w:pPr>
        <w:spacing w:line="268" w:lineRule="auto"/>
        <w:ind w:left="156" w:right="0"/>
      </w:pPr>
      <w:r>
        <w:rPr>
          <w:b/>
        </w:rPr>
        <w:t xml:space="preserve">Государства доколумбовой Америки в Средние века </w:t>
      </w:r>
      <w:r>
        <w:t>(1 ч)</w:t>
      </w:r>
      <w:r>
        <w:rPr>
          <w:color w:val="000000"/>
        </w:rPr>
        <w:t xml:space="preserve"> </w:t>
      </w:r>
    </w:p>
    <w:p w:rsidR="00192C9F" w:rsidRDefault="00362903">
      <w:pPr>
        <w:ind w:left="155" w:right="148" w:firstLine="228"/>
      </w:pPr>
      <w:r>
        <w:t>Цивилизации майя, ацтеков и инков: общественный строй, религиозные верования, культура. Появление европейских за- воевателей.</w:t>
      </w:r>
      <w:r>
        <w:rPr>
          <w:color w:val="000000"/>
        </w:rPr>
        <w:t xml:space="preserve"> </w:t>
      </w:r>
    </w:p>
    <w:p w:rsidR="00192C9F" w:rsidRDefault="00362903">
      <w:pPr>
        <w:ind w:left="155" w:right="148" w:firstLine="228"/>
      </w:pPr>
      <w:r>
        <w:rPr>
          <w:b/>
        </w:rPr>
        <w:t xml:space="preserve">Обобщение </w:t>
      </w:r>
      <w:r>
        <w:t>(1 ч). Историческое и культурное наследие Сред- них веков.</w:t>
      </w:r>
      <w:r>
        <w:rPr>
          <w:color w:val="000000"/>
        </w:rPr>
        <w:t xml:space="preserve"> </w:t>
      </w:r>
    </w:p>
    <w:p w:rsidR="00192C9F" w:rsidRDefault="00362903">
      <w:pPr>
        <w:spacing w:line="268" w:lineRule="auto"/>
        <w:ind w:left="156" w:right="0"/>
      </w:pPr>
      <w:r>
        <w:rPr>
          <w:b/>
        </w:rPr>
        <w:t xml:space="preserve">ИСТОРИЯ РОССИИ. ОТ РУСИ К РОССИЙСКОМУ ГОСУДАРСТВУ </w:t>
      </w:r>
    </w:p>
    <w:p w:rsidR="00192C9F" w:rsidRDefault="00362903">
      <w:pPr>
        <w:spacing w:line="268" w:lineRule="auto"/>
        <w:ind w:left="156" w:right="0"/>
      </w:pPr>
      <w:r>
        <w:rPr>
          <w:b/>
        </w:rPr>
        <w:lastRenderedPageBreak/>
        <w:t>(45 ч)</w:t>
      </w:r>
      <w:r>
        <w:rPr>
          <w:b/>
          <w:color w:val="000000"/>
        </w:rPr>
        <w:t xml:space="preserve"> </w:t>
      </w:r>
    </w:p>
    <w:p w:rsidR="00192C9F" w:rsidRDefault="00362903">
      <w:pPr>
        <w:ind w:left="155" w:right="148" w:firstLine="228"/>
      </w:pPr>
      <w:r>
        <w:rPr>
          <w:b/>
        </w:rPr>
        <w:t xml:space="preserve">Введение </w:t>
      </w:r>
      <w:r>
        <w:t>(1 ч). Роль и место России в мировой истории. Про- блемы периодизации российской истории. Источники  по  исто- рии России.</w:t>
      </w:r>
      <w:r>
        <w:rPr>
          <w:color w:val="000000"/>
        </w:rPr>
        <w:t xml:space="preserve"> </w:t>
      </w:r>
    </w:p>
    <w:p w:rsidR="00192C9F" w:rsidRDefault="00362903">
      <w:pPr>
        <w:spacing w:line="268" w:lineRule="auto"/>
        <w:ind w:left="156" w:right="0"/>
      </w:pPr>
      <w:r>
        <w:rPr>
          <w:b/>
        </w:rPr>
        <w:t>Народы и государства на территории нашей страны</w:t>
      </w:r>
      <w:r>
        <w:rPr>
          <w:b/>
          <w:color w:val="000000"/>
        </w:rPr>
        <w:t xml:space="preserve"> </w:t>
      </w:r>
    </w:p>
    <w:p w:rsidR="00192C9F" w:rsidRDefault="00362903">
      <w:pPr>
        <w:spacing w:line="268" w:lineRule="auto"/>
        <w:ind w:left="156" w:right="0"/>
      </w:pPr>
      <w:r>
        <w:rPr>
          <w:b/>
        </w:rPr>
        <w:t xml:space="preserve">в древности. Восточная Европа в середине I тыс. н. э. </w:t>
      </w:r>
      <w:r>
        <w:t>(5 ч)</w:t>
      </w:r>
      <w:r>
        <w:rPr>
          <w:color w:val="000000"/>
        </w:rPr>
        <w:t xml:space="preserve"> </w:t>
      </w:r>
    </w:p>
    <w:p w:rsidR="00192C9F" w:rsidRDefault="00362903">
      <w:pPr>
        <w:ind w:left="155" w:right="148" w:firstLine="228"/>
      </w:pPr>
      <w:r>
        <w:t xml:space="preserve">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Степь и ее роль в распространении культур- ных взаимовлияний. </w:t>
      </w:r>
    </w:p>
    <w:p w:rsidR="00192C9F" w:rsidRDefault="00362903">
      <w:pPr>
        <w:ind w:left="163" w:right="148"/>
      </w:pPr>
      <w:r>
        <w:t>Появление первого в мире колесного транспорта.</w:t>
      </w:r>
      <w:r>
        <w:rPr>
          <w:color w:val="000000"/>
        </w:rPr>
        <w:t xml:space="preserve"> </w:t>
      </w:r>
    </w:p>
    <w:p w:rsidR="00192C9F" w:rsidRDefault="00362903">
      <w:pPr>
        <w:ind w:left="155" w:right="148" w:firstLine="228"/>
      </w:pPr>
      <w:r>
        <w:t>Народы,  проживавшие  на  этой  территории  до  середины I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r>
        <w:rPr>
          <w:color w:val="000000"/>
        </w:rPr>
        <w:t xml:space="preserve"> </w:t>
      </w:r>
    </w:p>
    <w:p w:rsidR="00192C9F" w:rsidRDefault="00362903">
      <w:pPr>
        <w:ind w:left="155" w:right="148" w:firstLine="228"/>
      </w:pPr>
      <w: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Pr>
          <w:color w:val="000000"/>
        </w:rPr>
        <w:t xml:space="preserve"> </w:t>
      </w:r>
    </w:p>
    <w:p w:rsidR="000619FC" w:rsidRDefault="00362903">
      <w:pPr>
        <w:ind w:left="155" w:right="148" w:firstLine="228"/>
        <w:rPr>
          <w:color w:val="000000"/>
        </w:rPr>
      </w:pPr>
      <w:r>
        <w:lastRenderedPageBreak/>
        <w:t>Страны и народы Восточной Европы, Сибири и Дальнего Вос- тока</w:t>
      </w:r>
      <w:r>
        <w:rPr>
          <w:i/>
        </w:rPr>
        <w:t xml:space="preserve">. </w:t>
      </w:r>
      <w:r>
        <w:t>Тюркский каганат. Хазарский каганат. Волжская Бул- гария.</w:t>
      </w:r>
      <w:r>
        <w:rPr>
          <w:color w:val="000000"/>
        </w:rPr>
        <w:t xml:space="preserve"> </w:t>
      </w:r>
    </w:p>
    <w:p w:rsidR="00192C9F" w:rsidRDefault="00362903">
      <w:pPr>
        <w:spacing w:line="268" w:lineRule="auto"/>
        <w:ind w:left="156" w:right="0"/>
      </w:pPr>
      <w:r>
        <w:rPr>
          <w:b/>
        </w:rPr>
        <w:t xml:space="preserve">Русь в IX — начале XII в. </w:t>
      </w:r>
      <w:r>
        <w:t>(13 ч)</w:t>
      </w:r>
      <w:r>
        <w:rPr>
          <w:color w:val="000000"/>
        </w:rPr>
        <w:t xml:space="preserve"> </w:t>
      </w:r>
    </w:p>
    <w:p w:rsidR="00192C9F" w:rsidRDefault="00362903">
      <w:pPr>
        <w:ind w:left="155" w:right="148" w:firstLine="228"/>
      </w:pPr>
      <w:r>
        <w:rPr>
          <w:b/>
          <w:i/>
        </w:rPr>
        <w:t xml:space="preserve">Образование государства Русь. </w:t>
      </w:r>
      <w:r>
        <w:t>Исторические условия складывания русской государственности: природноклимати- ческий  фактор  и  политические  процессы  в  Европе  в  конце I тыс. н. э. Формирование новой политической и этнической карты континента.</w:t>
      </w:r>
      <w:r>
        <w:rPr>
          <w:color w:val="000000"/>
        </w:rPr>
        <w:t xml:space="preserve"> </w:t>
      </w:r>
    </w:p>
    <w:p w:rsidR="00192C9F" w:rsidRDefault="00362903">
      <w:pPr>
        <w:ind w:left="155" w:right="148" w:firstLine="228"/>
      </w:pPr>
      <w:r>
        <w:t>Первые известия о Руси</w:t>
      </w:r>
      <w:r>
        <w:rPr>
          <w:i/>
        </w:rPr>
        <w:t xml:space="preserve">. </w:t>
      </w:r>
      <w:r>
        <w:t>Проблема образования государства Русь. Скандинавы на Руси. Начало династии Рюриковичей.</w:t>
      </w:r>
      <w:r>
        <w:rPr>
          <w:color w:val="000000"/>
        </w:rPr>
        <w:t xml:space="preserve"> </w:t>
      </w:r>
    </w:p>
    <w:p w:rsidR="00192C9F" w:rsidRDefault="00362903">
      <w:pPr>
        <w:ind w:left="155" w:right="148" w:firstLine="228"/>
      </w:pPr>
      <w:r>
        <w:t xml:space="preserve">Формирование территории государства Русь. Дань и полю- дье. Первые русские князья. Отношения с </w:t>
      </w:r>
    </w:p>
    <w:p w:rsidR="00192C9F" w:rsidRDefault="00362903">
      <w:pPr>
        <w:ind w:left="163" w:right="148"/>
      </w:pPr>
      <w:r>
        <w:t>Византийской импе- рией, странами Центральной, Западной и Северной Европы, кочевниками европейских степей. Русь в международной тор- говле. Путь «из варяг в греки». Волжский торговый путь. Язы- ческий пантеон.</w:t>
      </w:r>
      <w:r>
        <w:rPr>
          <w:color w:val="000000"/>
        </w:rPr>
        <w:t xml:space="preserve"> </w:t>
      </w:r>
    </w:p>
    <w:p w:rsidR="00192C9F" w:rsidRDefault="00362903">
      <w:pPr>
        <w:tabs>
          <w:tab w:val="center" w:pos="958"/>
          <w:tab w:val="center" w:pos="2760"/>
          <w:tab w:val="center" w:pos="4063"/>
          <w:tab w:val="center" w:pos="4762"/>
          <w:tab w:val="right" w:pos="6672"/>
        </w:tabs>
        <w:ind w:left="0" w:right="0" w:firstLine="0"/>
        <w:jc w:val="left"/>
      </w:pPr>
      <w:r>
        <w:rPr>
          <w:rFonts w:ascii="Calibri" w:eastAsia="Calibri" w:hAnsi="Calibri" w:cs="Calibri"/>
          <w:color w:val="000000"/>
          <w:sz w:val="22"/>
        </w:rPr>
        <w:tab/>
      </w:r>
      <w:r>
        <w:t xml:space="preserve">Принятие </w:t>
      </w:r>
      <w:r>
        <w:tab/>
        <w:t xml:space="preserve">христианства </w:t>
      </w:r>
      <w:r>
        <w:tab/>
        <w:t xml:space="preserve">и </w:t>
      </w:r>
      <w:r>
        <w:tab/>
        <w:t xml:space="preserve">его </w:t>
      </w:r>
      <w:r>
        <w:tab/>
        <w:t xml:space="preserve">значение. </w:t>
      </w:r>
    </w:p>
    <w:p w:rsidR="00192C9F" w:rsidRDefault="00362903">
      <w:pPr>
        <w:ind w:left="163" w:right="148"/>
      </w:pPr>
      <w:r>
        <w:t>Византийское насле- дие на Руси.</w:t>
      </w:r>
      <w:r>
        <w:rPr>
          <w:color w:val="000000"/>
        </w:rPr>
        <w:t xml:space="preserve"> </w:t>
      </w:r>
    </w:p>
    <w:p w:rsidR="00192C9F" w:rsidRDefault="00362903">
      <w:pPr>
        <w:ind w:left="155" w:right="148" w:firstLine="228"/>
      </w:pPr>
      <w:r>
        <w:rPr>
          <w:b/>
          <w:i/>
        </w:rPr>
        <w:t xml:space="preserve">Русь в конце X — начале XII в. </w:t>
      </w:r>
      <w:r>
        <w:t>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Pr>
          <w:color w:val="000000"/>
        </w:rPr>
        <w:t xml:space="preserve"> </w:t>
      </w:r>
    </w:p>
    <w:p w:rsidR="00192C9F" w:rsidRDefault="00362903">
      <w:pPr>
        <w:ind w:left="155" w:right="148" w:firstLine="228"/>
      </w:pPr>
      <w:r>
        <w:t xml:space="preserve">Общественный строй Руси: дискуссии в исторической науке. Князья, дружина. Духовенство. Городское население. </w:t>
      </w:r>
      <w:r>
        <w:lastRenderedPageBreak/>
        <w:t>Купцы. Категории рядового и зависимого населения. Древнерусское право: Русская Правда, церковные уставы.</w:t>
      </w:r>
      <w:r>
        <w:rPr>
          <w:color w:val="000000"/>
        </w:rPr>
        <w:t xml:space="preserve"> </w:t>
      </w:r>
    </w:p>
    <w:p w:rsidR="00192C9F" w:rsidRDefault="00362903">
      <w:pPr>
        <w:tabs>
          <w:tab w:val="center" w:pos="654"/>
          <w:tab w:val="center" w:pos="1424"/>
          <w:tab w:val="center" w:pos="3420"/>
          <w:tab w:val="right" w:pos="6672"/>
        </w:tabs>
        <w:ind w:left="0" w:right="0" w:firstLine="0"/>
        <w:jc w:val="left"/>
      </w:pPr>
      <w:r>
        <w:rPr>
          <w:rFonts w:ascii="Calibri" w:eastAsia="Calibri" w:hAnsi="Calibri" w:cs="Calibri"/>
          <w:color w:val="000000"/>
          <w:sz w:val="22"/>
        </w:rPr>
        <w:tab/>
      </w:r>
      <w:r>
        <w:t xml:space="preserve">Русь </w:t>
      </w:r>
      <w:r>
        <w:tab/>
        <w:t xml:space="preserve">в </w:t>
      </w:r>
      <w:r>
        <w:tab/>
        <w:t xml:space="preserve">социально-политическом </w:t>
      </w:r>
      <w:r>
        <w:tab/>
        <w:t xml:space="preserve">контексте </w:t>
      </w:r>
    </w:p>
    <w:p w:rsidR="00192C9F" w:rsidRDefault="00362903">
      <w:pPr>
        <w:ind w:left="163" w:right="148"/>
      </w:pPr>
      <w:r>
        <w:t>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r>
        <w:rPr>
          <w:color w:val="000000"/>
        </w:rPr>
        <w:t xml:space="preserve"> </w:t>
      </w:r>
    </w:p>
    <w:p w:rsidR="00192C9F" w:rsidRDefault="00362903">
      <w:pPr>
        <w:ind w:left="155" w:right="148" w:firstLine="228"/>
      </w:pPr>
      <w:r>
        <w:rPr>
          <w:b/>
          <w:i/>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rPr>
          <w:color w:val="000000"/>
        </w:rPr>
        <w:t xml:space="preserve"> </w:t>
      </w:r>
    </w:p>
    <w:p w:rsidR="00192C9F" w:rsidRDefault="00362903">
      <w:pPr>
        <w:ind w:left="155" w:right="148" w:firstLine="228"/>
      </w:pPr>
      <w: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r>
        <w:rPr>
          <w:color w:val="000000"/>
        </w:rPr>
        <w:t xml:space="preserve"> </w:t>
      </w:r>
    </w:p>
    <w:p w:rsidR="00192C9F" w:rsidRDefault="00362903">
      <w:pPr>
        <w:tabs>
          <w:tab w:val="center" w:pos="3361"/>
          <w:tab w:val="right" w:pos="6672"/>
        </w:tabs>
        <w:ind w:left="0" w:right="0" w:firstLine="0"/>
        <w:jc w:val="left"/>
      </w:pPr>
      <w:r>
        <w:t xml:space="preserve">«Новгородская </w:t>
      </w:r>
      <w:r>
        <w:tab/>
        <w:t xml:space="preserve">псалтирь». </w:t>
      </w:r>
      <w:r>
        <w:tab/>
        <w:t xml:space="preserve">«Остромирово </w:t>
      </w:r>
    </w:p>
    <w:p w:rsidR="00192C9F" w:rsidRDefault="00362903">
      <w:pPr>
        <w:ind w:left="163" w:right="148"/>
      </w:pPr>
      <w:r>
        <w:t>Евангелие</w:t>
      </w:r>
      <w:r>
        <w:rPr>
          <w:i/>
        </w:rPr>
        <w:t xml:space="preserve">». </w:t>
      </w:r>
      <w:r>
        <w:t xml:space="preserve">Появле- ние древнерусской литературы. </w:t>
      </w:r>
    </w:p>
    <w:p w:rsidR="000619FC" w:rsidRDefault="00362903">
      <w:pPr>
        <w:ind w:left="163" w:right="148"/>
        <w:rPr>
          <w:color w:val="000000"/>
        </w:rPr>
      </w:pPr>
      <w:r>
        <w:t>«Слово о Законе и Благодати».</w:t>
      </w:r>
      <w:r>
        <w:rPr>
          <w:color w:val="000000"/>
        </w:rPr>
        <w:t xml:space="preserve"> </w:t>
      </w:r>
    </w:p>
    <w:p w:rsidR="00192C9F" w:rsidRDefault="00362903">
      <w:pPr>
        <w:ind w:left="163" w:right="148"/>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rPr>
          <w:color w:val="000000"/>
        </w:rPr>
        <w:t xml:space="preserve"> </w:t>
      </w:r>
    </w:p>
    <w:p w:rsidR="00192C9F" w:rsidRDefault="00362903">
      <w:pPr>
        <w:spacing w:line="268" w:lineRule="auto"/>
        <w:ind w:left="156" w:right="0"/>
      </w:pPr>
      <w:r>
        <w:rPr>
          <w:b/>
        </w:rPr>
        <w:t xml:space="preserve">Русь в середине XII — начале XIII в. </w:t>
      </w:r>
      <w:r>
        <w:t>(6 ч)</w:t>
      </w:r>
      <w:r>
        <w:rPr>
          <w:color w:val="000000"/>
        </w:rPr>
        <w:t xml:space="preserve"> </w:t>
      </w:r>
    </w:p>
    <w:p w:rsidR="00192C9F" w:rsidRDefault="00362903">
      <w:pPr>
        <w:ind w:left="155" w:right="148" w:firstLine="228"/>
      </w:pPr>
      <w:r>
        <w:t xml:space="preserve">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w:t>
      </w:r>
      <w:r>
        <w:lastRenderedPageBreak/>
        <w:t>ская и Новгородская. Эволюция общественного строя и права; внешняя политика русских земель.</w:t>
      </w:r>
      <w:r>
        <w:rPr>
          <w:color w:val="000000"/>
        </w:rPr>
        <w:t xml:space="preserve"> </w:t>
      </w:r>
    </w:p>
    <w:p w:rsidR="00192C9F" w:rsidRDefault="00362903">
      <w:pPr>
        <w:ind w:left="155" w:right="148" w:firstLine="228"/>
      </w:pPr>
      <w:r>
        <w:t xml:space="preserve">Формирование региональных центров культуры: летописа- ние и памятники литературы: КиевоПечерский патерик, мо- ление Даниила Заточника, </w:t>
      </w:r>
    </w:p>
    <w:p w:rsidR="00192C9F" w:rsidRDefault="00362903">
      <w:pPr>
        <w:ind w:left="163" w:right="148"/>
      </w:pPr>
      <w:r>
        <w:t xml:space="preserve">«Слово о полку Игореве». Белока- менные храмы </w:t>
      </w:r>
    </w:p>
    <w:p w:rsidR="00192C9F" w:rsidRDefault="00362903">
      <w:pPr>
        <w:ind w:left="163" w:right="148"/>
      </w:pPr>
      <w:r>
        <w:t xml:space="preserve">Северо-Восточной Руси: Успенский собор во Владимире, церковь Покрова на Нерли, </w:t>
      </w:r>
    </w:p>
    <w:p w:rsidR="00192C9F" w:rsidRDefault="00362903">
      <w:pPr>
        <w:ind w:left="163" w:right="148"/>
      </w:pPr>
      <w:r>
        <w:t>Георгиевский собор Юрьева-Польского.</w:t>
      </w:r>
      <w:r>
        <w:rPr>
          <w:color w:val="000000"/>
        </w:rPr>
        <w:t xml:space="preserve"> </w:t>
      </w:r>
    </w:p>
    <w:p w:rsidR="00192C9F" w:rsidRDefault="00362903">
      <w:pPr>
        <w:spacing w:line="268" w:lineRule="auto"/>
        <w:ind w:left="156" w:right="0"/>
      </w:pPr>
      <w:r>
        <w:rPr>
          <w:b/>
        </w:rPr>
        <w:t xml:space="preserve">Русские земли и их соседи в середине XIII — XIV в. </w:t>
      </w:r>
      <w:r>
        <w:t>(10 ч)</w:t>
      </w:r>
      <w:r>
        <w:rPr>
          <w:color w:val="000000"/>
        </w:rPr>
        <w:t xml:space="preserve"> </w:t>
      </w:r>
    </w:p>
    <w:p w:rsidR="00192C9F" w:rsidRDefault="00362903">
      <w:pPr>
        <w:ind w:left="155" w:right="148" w:firstLine="228"/>
      </w:pPr>
      <w: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r>
        <w:rPr>
          <w:color w:val="000000"/>
        </w:rPr>
        <w:t xml:space="preserve"> </w:t>
      </w:r>
    </w:p>
    <w:p w:rsidR="00192C9F" w:rsidRDefault="00362903">
      <w:pPr>
        <w:ind w:left="155" w:right="148" w:firstLine="228"/>
      </w:pPr>
      <w: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r>
        <w:rPr>
          <w:color w:val="000000"/>
        </w:rPr>
        <w:t xml:space="preserve"> </w:t>
      </w:r>
    </w:p>
    <w:p w:rsidR="00192C9F" w:rsidRDefault="00362903">
      <w:pPr>
        <w:ind w:left="155" w:right="148" w:firstLine="228"/>
      </w:pPr>
      <w:r>
        <w:t xml:space="preserve">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w:t>
      </w:r>
    </w:p>
    <w:p w:rsidR="00192C9F" w:rsidRDefault="00362903">
      <w:pPr>
        <w:ind w:left="163" w:right="148"/>
      </w:pPr>
      <w:r>
        <w:t>Усиление Московского княжества. Дмитрий Донской. Кули- ковская битва. Закрепление первенствующего положения мо- сковских князей.</w:t>
      </w:r>
      <w:r>
        <w:rPr>
          <w:color w:val="000000"/>
        </w:rPr>
        <w:t xml:space="preserve"> </w:t>
      </w:r>
    </w:p>
    <w:p w:rsidR="000619FC" w:rsidRDefault="00362903">
      <w:pPr>
        <w:ind w:left="155" w:right="148" w:firstLine="228"/>
        <w:rPr>
          <w:color w:val="000000"/>
        </w:rPr>
      </w:pPr>
      <w:r>
        <w:t xml:space="preserve">Перенос митрополичьей кафедры в Москву. Роль Православ- ной церкви в ордынский период русской истории. </w:t>
      </w:r>
      <w:r>
        <w:lastRenderedPageBreak/>
        <w:t>Святитель Алексий Московский и преподобный Сергий Радонежский.</w:t>
      </w:r>
      <w:r>
        <w:rPr>
          <w:color w:val="000000"/>
        </w:rPr>
        <w:t xml:space="preserve"> </w:t>
      </w:r>
    </w:p>
    <w:p w:rsidR="00192C9F" w:rsidRDefault="00362903">
      <w:pPr>
        <w:ind w:left="155" w:right="148" w:firstLine="228"/>
      </w:pPr>
      <w:r>
        <w:rPr>
          <w:b/>
          <w:i/>
        </w:rPr>
        <w:t xml:space="preserve">Народы и государства степной зоны Восточной Ев- ропы и Сибири в XIII—XV вв. </w:t>
      </w:r>
      <w:r>
        <w:t>Золотая орда: государствен- ный строй, население, экономика, культура. Города и кочевые степи. Принятие ислама. Ослабление государства во второй половине XIV в., нашествие Тимура.</w:t>
      </w:r>
      <w:r>
        <w:rPr>
          <w:color w:val="000000"/>
        </w:rPr>
        <w:t xml:space="preserve"> </w:t>
      </w:r>
    </w:p>
    <w:p w:rsidR="00192C9F" w:rsidRDefault="00362903">
      <w:pPr>
        <w:ind w:left="155" w:right="148" w:firstLine="228"/>
      </w:pPr>
      <w: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r>
        <w:rPr>
          <w:color w:val="000000"/>
        </w:rPr>
        <w:t xml:space="preserve"> </w:t>
      </w:r>
    </w:p>
    <w:p w:rsidR="00192C9F" w:rsidRDefault="00362903">
      <w:pPr>
        <w:ind w:left="155" w:right="148" w:firstLine="228"/>
      </w:pPr>
      <w:r>
        <w:rPr>
          <w:b/>
          <w:i/>
        </w:rPr>
        <w:t xml:space="preserve">Культурное пространство. </w:t>
      </w:r>
      <w:r>
        <w:t>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r>
        <w:rPr>
          <w:color w:val="000000"/>
        </w:rPr>
        <w:t xml:space="preserve"> </w:t>
      </w:r>
    </w:p>
    <w:p w:rsidR="00192C9F" w:rsidRDefault="00362903">
      <w:pPr>
        <w:spacing w:line="268" w:lineRule="auto"/>
        <w:ind w:left="156" w:right="0"/>
      </w:pPr>
      <w:r>
        <w:rPr>
          <w:b/>
        </w:rPr>
        <w:t xml:space="preserve">Формирование единого Русского государства в XV в. </w:t>
      </w:r>
      <w:r>
        <w:t>(8 ч)</w:t>
      </w:r>
      <w:r>
        <w:rPr>
          <w:color w:val="000000"/>
        </w:rPr>
        <w:t xml:space="preserve"> </w:t>
      </w:r>
    </w:p>
    <w:p w:rsidR="00192C9F" w:rsidRDefault="00362903">
      <w:pPr>
        <w:ind w:left="155" w:right="148" w:firstLine="22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 ский строй, отношения с Москвой, Ливонским орденом, Ган- зой, Великим княжеством Литовским. Падение  </w:t>
      </w:r>
      <w:r>
        <w:lastRenderedPageBreak/>
        <w:t xml:space="preserve">Византии  и рост церковнополитической роли Москвы в православном мире. Теория «Москва — третий Рим». Иван III. </w:t>
      </w:r>
    </w:p>
    <w:p w:rsidR="00192C9F" w:rsidRDefault="00362903">
      <w:pPr>
        <w:ind w:left="163" w:right="148"/>
      </w:pPr>
      <w:r>
        <w:t>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r>
        <w:rPr>
          <w:color w:val="000000"/>
        </w:rPr>
        <w:t xml:space="preserve"> </w:t>
      </w:r>
    </w:p>
    <w:p w:rsidR="000619FC" w:rsidRDefault="00362903">
      <w:pPr>
        <w:ind w:left="155" w:right="148" w:firstLine="228"/>
        <w:rPr>
          <w:color w:val="000000"/>
        </w:rPr>
      </w:pPr>
      <w:r>
        <w:rPr>
          <w:b/>
          <w:i/>
        </w:rPr>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color w:val="000000"/>
        </w:rPr>
        <w:t xml:space="preserve"> </w:t>
      </w:r>
    </w:p>
    <w:p w:rsidR="00192C9F" w:rsidRDefault="00362903">
      <w:pPr>
        <w:spacing w:after="66"/>
        <w:ind w:left="163" w:right="148"/>
      </w:pPr>
      <w: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r>
        <w:rPr>
          <w:color w:val="000000"/>
        </w:rPr>
        <w:t xml:space="preserve"> </w:t>
      </w:r>
    </w:p>
    <w:p w:rsidR="00192C9F" w:rsidRDefault="00362903">
      <w:pPr>
        <w:spacing w:after="29"/>
        <w:ind w:left="392" w:right="148"/>
      </w:pPr>
      <w:r>
        <w:rPr>
          <w:b/>
          <w:i/>
        </w:rPr>
        <w:t>Наш край</w:t>
      </w:r>
      <w:r>
        <w:t>1 с древнейших времен до конца XV в.</w:t>
      </w:r>
      <w:r>
        <w:rPr>
          <w:color w:val="000000"/>
        </w:rPr>
        <w:t xml:space="preserve"> </w:t>
      </w:r>
      <w:r>
        <w:rPr>
          <w:b/>
        </w:rPr>
        <w:t xml:space="preserve">Обобщение </w:t>
      </w:r>
      <w:r>
        <w:t>(2 ч).</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1220"/>
      </w:pPr>
      <w:r>
        <w:rPr>
          <w:b/>
        </w:rPr>
        <w:t xml:space="preserve">ВСЕОБЩАЯ ИСТОРИЯ. ИСТОРИЯ НОВОГО ВРЕМЕНИ. КОНЕЦ XV — XVII в. </w:t>
      </w:r>
      <w:r>
        <w:t>(23 ч)</w:t>
      </w:r>
      <w:r>
        <w:rPr>
          <w:color w:val="000000"/>
        </w:rPr>
        <w:t xml:space="preserve"> </w:t>
      </w:r>
    </w:p>
    <w:p w:rsidR="00192C9F" w:rsidRDefault="00362903">
      <w:pPr>
        <w:ind w:left="155" w:right="148" w:firstLine="228"/>
      </w:pPr>
      <w:r>
        <w:rPr>
          <w:b/>
        </w:rPr>
        <w:t xml:space="preserve">Введение </w:t>
      </w:r>
      <w:r>
        <w:t>(1 ч). Понятие «Новое время». Хронологические рамки и периодизация истории Нового времени.</w:t>
      </w:r>
      <w:r>
        <w:rPr>
          <w:color w:val="000000"/>
        </w:rPr>
        <w:t xml:space="preserve"> </w:t>
      </w:r>
    </w:p>
    <w:p w:rsidR="00192C9F" w:rsidRDefault="00362903">
      <w:pPr>
        <w:spacing w:line="268" w:lineRule="auto"/>
        <w:ind w:left="156" w:right="0"/>
      </w:pPr>
      <w:r>
        <w:rPr>
          <w:b/>
        </w:rPr>
        <w:t xml:space="preserve">Великие географические открытия </w:t>
      </w:r>
      <w:r>
        <w:t>(2 ч)</w:t>
      </w:r>
      <w:r>
        <w:rPr>
          <w:color w:val="000000"/>
        </w:rPr>
        <w:t xml:space="preserve"> </w:t>
      </w:r>
    </w:p>
    <w:p w:rsidR="00192C9F" w:rsidRDefault="00362903">
      <w:pPr>
        <w:ind w:left="155" w:right="148" w:firstLine="228"/>
      </w:pPr>
      <w:r>
        <w:t xml:space="preserve">Предпосылки Великих географических открытий. Поиски европейцами морских путей в страны Востока. Экспедиции </w:t>
      </w:r>
      <w:r>
        <w:lastRenderedPageBreak/>
        <w:t xml:space="preserve">Ко- лумба. Тордесильясский договор 1494 г. Открытие Васко да Гамой морского пути в Индию. Кругосветное плавание Магел- лана. Плавания Тасмана и открытие Австралии. </w:t>
      </w:r>
    </w:p>
    <w:p w:rsidR="00192C9F" w:rsidRDefault="00362903">
      <w:pPr>
        <w:ind w:left="163" w:right="148"/>
      </w:pPr>
      <w:r>
        <w:t xml:space="preserve">Завоевания конкистадоров в Центральной и Южной </w:t>
      </w:r>
    </w:p>
    <w:p w:rsidR="00192C9F" w:rsidRDefault="00362903">
      <w:pPr>
        <w:ind w:left="163" w:right="148"/>
      </w:pPr>
      <w:r>
        <w:t>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XV — XVI в.</w:t>
      </w:r>
      <w:r>
        <w:rPr>
          <w:color w:val="000000"/>
        </w:rPr>
        <w:t xml:space="preserve"> </w:t>
      </w:r>
    </w:p>
    <w:p w:rsidR="00192C9F" w:rsidRDefault="00362903">
      <w:pPr>
        <w:spacing w:line="268" w:lineRule="auto"/>
        <w:ind w:left="156" w:right="0"/>
      </w:pPr>
      <w:r>
        <w:rPr>
          <w:b/>
        </w:rPr>
        <w:t xml:space="preserve">Изменения в европейском обществе в XVI—XVII вв. </w:t>
      </w:r>
      <w:r>
        <w:t>(2 ч)</w:t>
      </w:r>
      <w:r>
        <w:rPr>
          <w:color w:val="000000"/>
        </w:rPr>
        <w:t xml:space="preserve"> </w:t>
      </w:r>
    </w:p>
    <w:p w:rsidR="00192C9F" w:rsidRDefault="00362903">
      <w:pPr>
        <w:ind w:left="155" w:right="148" w:firstLine="228"/>
      </w:pPr>
      <w: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r>
        <w:rPr>
          <w:color w:val="000000"/>
        </w:rPr>
        <w:t xml:space="preserve"> </w:t>
      </w:r>
    </w:p>
    <w:p w:rsidR="00192C9F" w:rsidRDefault="00362903">
      <w:pPr>
        <w:spacing w:line="268" w:lineRule="auto"/>
        <w:ind w:left="156" w:right="0"/>
      </w:pPr>
      <w:r>
        <w:rPr>
          <w:b/>
        </w:rPr>
        <w:t xml:space="preserve">Реформация и контрреформация в Европе </w:t>
      </w:r>
      <w:r>
        <w:t>(2 ч)</w:t>
      </w:r>
      <w:r>
        <w:rPr>
          <w:color w:val="000000"/>
        </w:rPr>
        <w:t xml:space="preserve"> </w:t>
      </w:r>
    </w:p>
    <w:p w:rsidR="00192C9F" w:rsidRDefault="00362903">
      <w:pPr>
        <w:ind w:left="155" w:right="148" w:firstLine="22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color w:val="000000"/>
        </w:rPr>
        <w:t xml:space="preserve"> </w:t>
      </w:r>
    </w:p>
    <w:p w:rsidR="000619FC" w:rsidRDefault="00362903">
      <w:pPr>
        <w:ind w:left="383" w:right="294" w:hanging="228"/>
        <w:rPr>
          <w:color w:val="000000"/>
        </w:rPr>
      </w:pPr>
      <w:r>
        <w:t>1    Материал по истории своего края привлекается при рассмотрении ключевых событий и процессов отечественной истории.</w:t>
      </w:r>
      <w:r>
        <w:rPr>
          <w:color w:val="000000"/>
        </w:rPr>
        <w:t xml:space="preserve"> </w:t>
      </w:r>
    </w:p>
    <w:p w:rsidR="00192C9F" w:rsidRDefault="00362903">
      <w:pPr>
        <w:ind w:left="163" w:right="785"/>
      </w:pPr>
      <w:r>
        <w:t>низм. Религиозные войны. Борьба католической церкви против реформационного движения. Контрреформация. Инквизиция.</w:t>
      </w:r>
      <w:r>
        <w:rPr>
          <w:color w:val="000000"/>
        </w:rPr>
        <w:t xml:space="preserve"> </w:t>
      </w:r>
    </w:p>
    <w:p w:rsidR="00192C9F" w:rsidRDefault="00362903">
      <w:pPr>
        <w:spacing w:line="268" w:lineRule="auto"/>
        <w:ind w:left="156" w:right="0"/>
      </w:pPr>
      <w:r>
        <w:rPr>
          <w:b/>
        </w:rPr>
        <w:t xml:space="preserve">Государства Европы в XVI—XVII вв. </w:t>
      </w:r>
      <w:r>
        <w:t>(7 ч)</w:t>
      </w:r>
      <w:r>
        <w:rPr>
          <w:color w:val="000000"/>
        </w:rPr>
        <w:t xml:space="preserve"> </w:t>
      </w:r>
    </w:p>
    <w:p w:rsidR="00192C9F" w:rsidRDefault="00362903">
      <w:pPr>
        <w:ind w:left="155" w:right="148" w:firstLine="228"/>
      </w:pPr>
      <w: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Pr>
          <w:color w:val="000000"/>
        </w:rPr>
        <w:t xml:space="preserve"> </w:t>
      </w:r>
    </w:p>
    <w:p w:rsidR="00192C9F" w:rsidRDefault="00362903">
      <w:pPr>
        <w:ind w:left="155" w:right="148" w:firstLine="228"/>
      </w:pPr>
      <w:r>
        <w:rPr>
          <w:b/>
          <w:i/>
        </w:rPr>
        <w:t xml:space="preserve">Испания </w:t>
      </w:r>
      <w: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Pr>
          <w:b/>
          <w:i/>
        </w:rPr>
        <w:t>Нидерландах</w:t>
      </w:r>
      <w:r>
        <w:t>: цели, участники, формы борьбы. Итоги и значение Нидерландской революции.</w:t>
      </w:r>
      <w:r>
        <w:rPr>
          <w:color w:val="000000"/>
        </w:rPr>
        <w:t xml:space="preserve"> </w:t>
      </w:r>
    </w:p>
    <w:p w:rsidR="00192C9F" w:rsidRDefault="00362903">
      <w:pPr>
        <w:ind w:left="155" w:right="148" w:firstLine="228"/>
      </w:pPr>
      <w:r>
        <w:rPr>
          <w:b/>
          <w:i/>
        </w:rPr>
        <w:t>Франция: путь  к  абсолютизму</w:t>
      </w:r>
      <w:r>
        <w:rPr>
          <w:i/>
        </w:rPr>
        <w:t xml:space="preserve">.  </w:t>
      </w:r>
      <w:r>
        <w:t>Королевская  власть и централизация управления страной. Католики и гугеноты. Религиозные войны. Генрих IV. Нантский эдикт 1598 г. Людо- вик XIII и кардинал Ришелье. Фронда. Французский абсолю- тизм при Людовике XIV.</w:t>
      </w:r>
      <w:r>
        <w:rPr>
          <w:color w:val="000000"/>
        </w:rPr>
        <w:t xml:space="preserve"> </w:t>
      </w:r>
    </w:p>
    <w:p w:rsidR="00192C9F" w:rsidRDefault="00362903">
      <w:pPr>
        <w:ind w:left="155" w:right="148" w:firstLine="228"/>
      </w:pPr>
      <w:r>
        <w:rPr>
          <w:b/>
          <w:i/>
        </w:rPr>
        <w:t xml:space="preserve">Англия. </w:t>
      </w:r>
      <w:r>
        <w:t>Развитие капиталистического предприниматель- ства в городах и деревнях. Огораживания. Укрепление коро- левской власти при Тюдорах. Генрих VIII и королевская рефор- мация. «Золотой век» Елизаветы I.</w:t>
      </w:r>
      <w:r>
        <w:rPr>
          <w:color w:val="000000"/>
        </w:rPr>
        <w:t xml:space="preserve"> </w:t>
      </w:r>
    </w:p>
    <w:p w:rsidR="00192C9F" w:rsidRDefault="00362903">
      <w:pPr>
        <w:ind w:left="155" w:right="148" w:firstLine="228"/>
      </w:pPr>
      <w:r>
        <w:rPr>
          <w:b/>
          <w:i/>
        </w:rPr>
        <w:t>Английская революция середины XVII в</w:t>
      </w:r>
      <w:r>
        <w:rPr>
          <w:i/>
        </w:rPr>
        <w:t xml:space="preserve">. </w:t>
      </w:r>
      <w:r>
        <w:t>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r>
        <w:rPr>
          <w:color w:val="000000"/>
        </w:rPr>
        <w:t xml:space="preserve"> </w:t>
      </w:r>
    </w:p>
    <w:p w:rsidR="00192C9F" w:rsidRDefault="00362903">
      <w:pPr>
        <w:ind w:left="155" w:right="148" w:firstLine="228"/>
      </w:pPr>
      <w:r>
        <w:rPr>
          <w:b/>
          <w:i/>
        </w:rPr>
        <w:t>Страны Центральной, Южной и Юго-Восточной Ев- ропы</w:t>
      </w:r>
      <w:r>
        <w:t>. В мире империй и вне его. Германские государства. Ита- льянские земли. Положение славянских народов.  Образование Речи Посполитой.</w:t>
      </w:r>
      <w:r>
        <w:rPr>
          <w:color w:val="000000"/>
        </w:rPr>
        <w:t xml:space="preserve"> </w:t>
      </w:r>
      <w:r>
        <w:rPr>
          <w:b/>
        </w:rPr>
        <w:t xml:space="preserve">Международные отношения в XVI—XVII вв. </w:t>
      </w:r>
      <w:r>
        <w:t>(2 ч)</w:t>
      </w:r>
      <w:r>
        <w:rPr>
          <w:color w:val="000000"/>
        </w:rPr>
        <w:t xml:space="preserve"> </w:t>
      </w:r>
    </w:p>
    <w:p w:rsidR="00192C9F" w:rsidRDefault="00362903">
      <w:pPr>
        <w:ind w:left="155" w:right="148" w:firstLine="228"/>
      </w:pPr>
      <w:r>
        <w:t xml:space="preserve">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 </w:t>
      </w:r>
      <w:r>
        <w:lastRenderedPageBreak/>
        <w:t>тивостояние османской экспансии в Европе. Образование дер- жавы австрийских Габсбургов. Тридцатилетняя война. Вест- фальский мир.</w:t>
      </w:r>
      <w:r>
        <w:rPr>
          <w:color w:val="000000"/>
        </w:rPr>
        <w:t xml:space="preserve"> </w:t>
      </w:r>
    </w:p>
    <w:p w:rsidR="00192C9F" w:rsidRDefault="00362903">
      <w:pPr>
        <w:spacing w:line="268" w:lineRule="auto"/>
        <w:ind w:left="156" w:right="0"/>
      </w:pPr>
      <w:r>
        <w:rPr>
          <w:b/>
        </w:rPr>
        <w:t xml:space="preserve">Европейская культура в раннее Новое время </w:t>
      </w:r>
      <w:r>
        <w:t>(3 ч)</w:t>
      </w:r>
      <w:r>
        <w:rPr>
          <w:color w:val="000000"/>
        </w:rPr>
        <w:t xml:space="preserve"> </w:t>
      </w:r>
    </w:p>
    <w:p w:rsidR="000619FC" w:rsidRDefault="00362903">
      <w:pPr>
        <w:ind w:left="155" w:right="148" w:firstLine="228"/>
        <w:rPr>
          <w:color w:val="000000"/>
        </w:rPr>
      </w:pPr>
      <w:r>
        <w:t>Высокое Возрождение в Италии: художники и их произведе- ния. Северное Возрождение. Мир человека в литературе ранне-</w:t>
      </w:r>
      <w:r>
        <w:rPr>
          <w:color w:val="000000"/>
        </w:rPr>
        <w:t xml:space="preserve"> </w:t>
      </w:r>
    </w:p>
    <w:p w:rsidR="00192C9F" w:rsidRDefault="00362903">
      <w:pPr>
        <w:ind w:left="163" w:right="148"/>
      </w:pPr>
      <w:r>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r>
        <w:rPr>
          <w:color w:val="000000"/>
        </w:rPr>
        <w:t xml:space="preserve"> </w:t>
      </w:r>
    </w:p>
    <w:p w:rsidR="00192C9F" w:rsidRDefault="00362903">
      <w:pPr>
        <w:spacing w:line="268" w:lineRule="auto"/>
        <w:ind w:left="156" w:right="0"/>
      </w:pPr>
      <w:r>
        <w:rPr>
          <w:b/>
        </w:rPr>
        <w:t xml:space="preserve">Страны Востока в XVI—XVII вв. </w:t>
      </w:r>
      <w:r>
        <w:t>(3 ч)</w:t>
      </w:r>
      <w:r>
        <w:rPr>
          <w:color w:val="000000"/>
        </w:rPr>
        <w:t xml:space="preserve"> </w:t>
      </w:r>
    </w:p>
    <w:p w:rsidR="00192C9F" w:rsidRDefault="00362903">
      <w:pPr>
        <w:ind w:left="155" w:right="148" w:firstLine="228"/>
      </w:pPr>
      <w:r>
        <w:rPr>
          <w:b/>
          <w:i/>
        </w:rPr>
        <w:t>Османская империя</w:t>
      </w:r>
      <w:r>
        <w:t xml:space="preserve">: на вершине могущества. Сулейман I Великолепный: завоеватель, законодатель. Управление много- национальной империей. Османская армия. </w:t>
      </w:r>
      <w:r>
        <w:rPr>
          <w:b/>
          <w:i/>
        </w:rPr>
        <w:t xml:space="preserve">Индия </w:t>
      </w:r>
      <w:r>
        <w:t xml:space="preserve">при Вели- ких Моголах. Начало проникновения европейцев. ОстИндские компании. </w:t>
      </w:r>
      <w:r>
        <w:rPr>
          <w:b/>
          <w:i/>
        </w:rPr>
        <w:t xml:space="preserve">Китай </w:t>
      </w:r>
      <w:r>
        <w:t xml:space="preserve">в эпоху Мин. Экономическая и социальная политика государства. Утверждение маньчжурской династии Цин. </w:t>
      </w:r>
      <w:r>
        <w:rPr>
          <w:b/>
          <w:i/>
        </w:rPr>
        <w:t>Япония</w:t>
      </w:r>
      <w:r>
        <w:t>: борьба знатных кланов за власть, установление сегуната Токугава, укрепление централизованного государства.</w:t>
      </w:r>
      <w:r>
        <w:rPr>
          <w:color w:val="000000"/>
        </w:rPr>
        <w:t xml:space="preserve"> </w:t>
      </w:r>
    </w:p>
    <w:p w:rsidR="00192C9F" w:rsidRDefault="00362903">
      <w:pPr>
        <w:ind w:left="163" w:right="148"/>
      </w:pPr>
      <w:r>
        <w:t>«Закрытие» страны для иноземцев. Культура и искусство стран Востока в XVI—XVII вв.</w:t>
      </w:r>
      <w:r>
        <w:rPr>
          <w:color w:val="000000"/>
        </w:rPr>
        <w:t xml:space="preserve"> </w:t>
      </w:r>
    </w:p>
    <w:p w:rsidR="00192C9F" w:rsidRDefault="00362903">
      <w:pPr>
        <w:ind w:left="155" w:right="148" w:firstLine="228"/>
      </w:pPr>
      <w:r>
        <w:rPr>
          <w:b/>
        </w:rPr>
        <w:t xml:space="preserve">Обобщение </w:t>
      </w:r>
      <w:r>
        <w:t>(1 ч). Историческое и культурное наследие Ран- него Нового времени.</w:t>
      </w:r>
      <w:r>
        <w:rPr>
          <w:color w:val="000000"/>
        </w:rPr>
        <w:t xml:space="preserve"> </w:t>
      </w:r>
    </w:p>
    <w:p w:rsidR="00192C9F" w:rsidRDefault="00362903">
      <w:pPr>
        <w:spacing w:line="259" w:lineRule="auto"/>
        <w:ind w:left="0" w:right="0" w:firstLine="0"/>
        <w:jc w:val="left"/>
      </w:pPr>
      <w:r>
        <w:rPr>
          <w:color w:val="000000"/>
        </w:rPr>
        <w:t xml:space="preserve"> </w:t>
      </w:r>
    </w:p>
    <w:p w:rsidR="00192C9F" w:rsidRDefault="00362903">
      <w:pPr>
        <w:spacing w:line="268" w:lineRule="auto"/>
        <w:ind w:left="156" w:right="1665"/>
      </w:pPr>
      <w:r>
        <w:rPr>
          <w:b/>
        </w:rPr>
        <w:lastRenderedPageBreak/>
        <w:t>ИСТОРИЯ РОССИИ. РОССИЯ В XVI—XVII вв.:</w:t>
      </w:r>
      <w:r>
        <w:rPr>
          <w:b/>
          <w:color w:val="000000"/>
        </w:rPr>
        <w:t xml:space="preserve"> </w:t>
      </w:r>
      <w:r>
        <w:rPr>
          <w:b/>
        </w:rPr>
        <w:t xml:space="preserve">ОТ ВЕЛИКОГО КНЯЖЕСТВА К ЦАРСТВУ </w:t>
      </w:r>
      <w:r>
        <w:t>(45 ч)</w:t>
      </w:r>
      <w:r>
        <w:rPr>
          <w:color w:val="000000"/>
        </w:rPr>
        <w:t xml:space="preserve"> </w:t>
      </w:r>
    </w:p>
    <w:p w:rsidR="00192C9F" w:rsidRDefault="00362903">
      <w:pPr>
        <w:spacing w:after="55" w:line="268" w:lineRule="auto"/>
        <w:ind w:left="156" w:right="0"/>
      </w:pPr>
      <w:r>
        <w:rPr>
          <w:b/>
        </w:rPr>
        <w:t xml:space="preserve">Россия в XVI в. </w:t>
      </w:r>
      <w:r>
        <w:t>(13 ч)</w:t>
      </w:r>
      <w:r>
        <w:rPr>
          <w:color w:val="000000"/>
        </w:rPr>
        <w:t xml:space="preserve"> </w:t>
      </w:r>
    </w:p>
    <w:p w:rsidR="00192C9F" w:rsidRDefault="00362903">
      <w:pPr>
        <w:ind w:left="155" w:right="148" w:firstLine="228"/>
      </w:pPr>
      <w:r>
        <w:rPr>
          <w:b/>
          <w:i/>
        </w:rPr>
        <w:t>Завершение объединения русских земель</w:t>
      </w:r>
      <w: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XVI в.: война с Великим княжеством Литов- ским, отношения с Крымским и Казанским ханствами, посоль- ства в европейские государства.</w:t>
      </w:r>
      <w:r>
        <w:rPr>
          <w:color w:val="000000"/>
        </w:rPr>
        <w:t xml:space="preserve"> </w:t>
      </w:r>
    </w:p>
    <w:p w:rsidR="00192C9F" w:rsidRDefault="00362903">
      <w:pPr>
        <w:ind w:left="155" w:right="148" w:firstLine="228"/>
      </w:pPr>
      <w: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r>
        <w:rPr>
          <w:color w:val="000000"/>
        </w:rPr>
        <w:t xml:space="preserve"> </w:t>
      </w:r>
    </w:p>
    <w:p w:rsidR="000619FC" w:rsidRDefault="00362903">
      <w:pPr>
        <w:ind w:left="155" w:right="148" w:firstLine="228"/>
        <w:rPr>
          <w:color w:val="000000"/>
        </w:rPr>
      </w:pPr>
      <w:r>
        <w:rPr>
          <w:b/>
          <w:i/>
        </w:rPr>
        <w:t>Царствование Ивана IV</w:t>
      </w:r>
      <w:r>
        <w:t>. Регентство Елены Глинской. Со- противление удельных князей великокняжеской власти. Уни- фикация денежной системы.</w:t>
      </w:r>
      <w:r>
        <w:rPr>
          <w:color w:val="000000"/>
        </w:rPr>
        <w:t xml:space="preserve"> </w:t>
      </w:r>
    </w:p>
    <w:p w:rsidR="00192C9F" w:rsidRDefault="00362903">
      <w:pPr>
        <w:ind w:left="155" w:right="148" w:firstLine="228"/>
      </w:pPr>
      <w:r>
        <w:t>Период боярского правления. Борьба за власть между бояр- скими кланами. Губная реформа. Московское восстание 1547 г. Ереси.</w:t>
      </w:r>
      <w:r>
        <w:rPr>
          <w:color w:val="000000"/>
        </w:rPr>
        <w:t xml:space="preserve"> </w:t>
      </w:r>
    </w:p>
    <w:p w:rsidR="00192C9F" w:rsidRDefault="00362903">
      <w:pPr>
        <w:ind w:left="155" w:right="148" w:firstLine="228"/>
      </w:pPr>
      <w:r>
        <w:t>Принятие Иваном IV царского титула. Реформы середины XVI в. «Избранная рада»: ее состав и значение. Появление Зем- ских соборов: дискуссии о характере народного представитель- ства</w:t>
      </w:r>
      <w:r>
        <w:rPr>
          <w:i/>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r>
        <w:rPr>
          <w:color w:val="000000"/>
        </w:rPr>
        <w:t xml:space="preserve"> </w:t>
      </w:r>
    </w:p>
    <w:p w:rsidR="00192C9F" w:rsidRDefault="00362903">
      <w:pPr>
        <w:ind w:left="155" w:right="148" w:firstLine="228"/>
      </w:pPr>
      <w:r>
        <w:lastRenderedPageBreak/>
        <w:t xml:space="preserve">Внешняя политика России в XVI в. Создание стрелецких полков  и  «Уложение  о  службе».  Присоединение  Казанского и Астраханского ханств. </w:t>
      </w:r>
    </w:p>
    <w:p w:rsidR="00192C9F" w:rsidRDefault="00362903">
      <w:pPr>
        <w:tabs>
          <w:tab w:val="center" w:pos="2202"/>
          <w:tab w:val="center" w:pos="3715"/>
          <w:tab w:val="center" w:pos="4656"/>
          <w:tab w:val="center" w:pos="5362"/>
          <w:tab w:val="right" w:pos="6672"/>
        </w:tabs>
        <w:ind w:left="0" w:right="0" w:firstLine="0"/>
        <w:jc w:val="left"/>
      </w:pPr>
      <w:r>
        <w:t xml:space="preserve">Значение </w:t>
      </w:r>
      <w:r>
        <w:tab/>
        <w:t xml:space="preserve">включения </w:t>
      </w:r>
      <w:r>
        <w:tab/>
        <w:t xml:space="preserve">Среднего </w:t>
      </w:r>
      <w:r>
        <w:tab/>
        <w:t xml:space="preserve">и </w:t>
      </w:r>
      <w:r>
        <w:tab/>
        <w:t xml:space="preserve">Ниж- </w:t>
      </w:r>
      <w:r>
        <w:tab/>
        <w:t xml:space="preserve">него  </w:t>
      </w:r>
    </w:p>
    <w:p w:rsidR="00192C9F" w:rsidRDefault="00362903">
      <w:pPr>
        <w:ind w:left="163" w:right="148"/>
      </w:pPr>
      <w:r>
        <w:t xml:space="preserve">Поволжья   в   состав   Российского   государства.   </w:t>
      </w:r>
    </w:p>
    <w:p w:rsidR="00192C9F" w:rsidRDefault="00362903">
      <w:pPr>
        <w:ind w:left="163" w:right="148"/>
      </w:pPr>
      <w:r>
        <w:t>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r>
        <w:rPr>
          <w:color w:val="000000"/>
        </w:rPr>
        <w:t xml:space="preserve"> </w:t>
      </w:r>
    </w:p>
    <w:p w:rsidR="00192C9F" w:rsidRDefault="00362903">
      <w:pPr>
        <w:tabs>
          <w:tab w:val="center" w:pos="1084"/>
          <w:tab w:val="center" w:pos="2676"/>
          <w:tab w:val="center" w:pos="4299"/>
          <w:tab w:val="right" w:pos="6672"/>
        </w:tabs>
        <w:ind w:left="0" w:right="0" w:firstLine="0"/>
        <w:jc w:val="left"/>
      </w:pPr>
      <w:r>
        <w:rPr>
          <w:rFonts w:ascii="Calibri" w:eastAsia="Calibri" w:hAnsi="Calibri" w:cs="Calibri"/>
          <w:color w:val="000000"/>
          <w:sz w:val="22"/>
        </w:rPr>
        <w:tab/>
      </w:r>
      <w:r>
        <w:t xml:space="preserve">Социальная </w:t>
      </w:r>
      <w:r>
        <w:tab/>
        <w:t xml:space="preserve">структура </w:t>
      </w:r>
      <w:r>
        <w:tab/>
        <w:t xml:space="preserve">российского </w:t>
      </w:r>
      <w:r>
        <w:tab/>
        <w:t xml:space="preserve">общества. </w:t>
      </w:r>
    </w:p>
    <w:p w:rsidR="00192C9F" w:rsidRDefault="00362903">
      <w:pPr>
        <w:tabs>
          <w:tab w:val="center" w:pos="2628"/>
          <w:tab w:val="center" w:pos="4000"/>
          <w:tab w:val="right" w:pos="6672"/>
        </w:tabs>
        <w:ind w:left="0" w:right="0" w:firstLine="0"/>
        <w:jc w:val="left"/>
      </w:pPr>
      <w:r>
        <w:t xml:space="preserve">Дворянство. </w:t>
      </w:r>
      <w:r>
        <w:tab/>
        <w:t xml:space="preserve">Служилые </w:t>
      </w:r>
      <w:r>
        <w:tab/>
        <w:t xml:space="preserve">люди. </w:t>
      </w:r>
      <w:r>
        <w:tab/>
        <w:t xml:space="preserve">Формирование </w:t>
      </w:r>
    </w:p>
    <w:p w:rsidR="00192C9F" w:rsidRDefault="00362903">
      <w:pPr>
        <w:ind w:left="163" w:right="148"/>
      </w:pPr>
      <w:r>
        <w:t>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r>
        <w:rPr>
          <w:color w:val="000000"/>
        </w:rPr>
        <w:t xml:space="preserve"> </w:t>
      </w:r>
    </w:p>
    <w:p w:rsidR="00192C9F" w:rsidRDefault="00362903">
      <w:pPr>
        <w:ind w:left="155" w:right="148" w:firstLine="228"/>
      </w:pPr>
      <w:r>
        <w:t>Многонациональный состав населения Русского государства. Финно-угорские народы. Народы Поволжья после присоедине- ния к  России.  Служилые  татары</w:t>
      </w:r>
      <w:r>
        <w:rPr>
          <w:i/>
        </w:rPr>
        <w:t xml:space="preserve">.  </w:t>
      </w:r>
      <w:r>
        <w:t>Сосуществование  религий в Российском государстве</w:t>
      </w:r>
      <w:r>
        <w:rPr>
          <w:i/>
        </w:rPr>
        <w:t xml:space="preserve">. </w:t>
      </w:r>
      <w:r>
        <w:t>Русская православная церковь. Мусульманское духовенство</w:t>
      </w:r>
      <w:r>
        <w:rPr>
          <w:i/>
        </w:rPr>
        <w:t>.</w:t>
      </w:r>
      <w:r>
        <w:rPr>
          <w:i/>
          <w:color w:val="000000"/>
        </w:rPr>
        <w:t xml:space="preserve"> </w:t>
      </w:r>
    </w:p>
    <w:p w:rsidR="00192C9F" w:rsidRDefault="00362903">
      <w:pPr>
        <w:ind w:left="392" w:right="148"/>
      </w:pPr>
      <w:r>
        <w:t xml:space="preserve">Опричнина, дискуссия о ее причинах и характере.  </w:t>
      </w:r>
    </w:p>
    <w:p w:rsidR="00192C9F" w:rsidRDefault="00362903">
      <w:pPr>
        <w:ind w:left="163" w:right="148"/>
      </w:pPr>
      <w:r>
        <w:t xml:space="preserve">Оприч- ный террор. Разгром Новгорода и Пскова. </w:t>
      </w:r>
    </w:p>
    <w:p w:rsidR="00192C9F" w:rsidRDefault="00362903">
      <w:pPr>
        <w:ind w:left="163" w:right="148"/>
      </w:pPr>
      <w:r>
        <w:t>Московские казни 1570 г. Результаты и последствия опричнины. Противоречи- вость личности Ивана Грозного. Результаты и цена преобразо- ваний.</w:t>
      </w:r>
      <w:r>
        <w:rPr>
          <w:color w:val="000000"/>
        </w:rPr>
        <w:t xml:space="preserve"> </w:t>
      </w:r>
    </w:p>
    <w:p w:rsidR="000619FC" w:rsidRDefault="00362903">
      <w:pPr>
        <w:ind w:left="155" w:right="148" w:firstLine="228"/>
        <w:rPr>
          <w:color w:val="000000"/>
        </w:rPr>
      </w:pPr>
      <w:r>
        <w:rPr>
          <w:b/>
          <w:i/>
        </w:rPr>
        <w:t>Россия в конце XVI в</w:t>
      </w:r>
      <w:r>
        <w:t xml:space="preserve">. Царь Федор Иванович. Борьба за власть в боярском окружении. Правление Бориса Годунова. Уч- реждение патриаршества. Тявзинский мирный договор со </w:t>
      </w:r>
      <w:r>
        <w:lastRenderedPageBreak/>
        <w:t>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r>
        <w:rPr>
          <w:color w:val="000000"/>
        </w:rPr>
        <w:t xml:space="preserve"> </w:t>
      </w:r>
    </w:p>
    <w:p w:rsidR="00192C9F" w:rsidRDefault="00362903">
      <w:pPr>
        <w:spacing w:after="53" w:line="268" w:lineRule="auto"/>
        <w:ind w:left="156" w:right="0"/>
      </w:pPr>
      <w:r>
        <w:rPr>
          <w:b/>
        </w:rPr>
        <w:t xml:space="preserve">Смута в России </w:t>
      </w:r>
      <w:r>
        <w:t>(9 ч)</w:t>
      </w:r>
      <w:r>
        <w:rPr>
          <w:color w:val="000000"/>
        </w:rPr>
        <w:t xml:space="preserve"> </w:t>
      </w:r>
    </w:p>
    <w:p w:rsidR="00192C9F" w:rsidRDefault="00362903">
      <w:pPr>
        <w:ind w:left="155" w:right="148" w:firstLine="228"/>
      </w:pPr>
      <w:r>
        <w:rPr>
          <w:b/>
          <w:i/>
        </w:rPr>
        <w:t xml:space="preserve">Накануне Смуты. </w:t>
      </w:r>
      <w:r>
        <w:t>Династический кризис. Земский собор 1598 г. и избрание на царство Бориса Годунова. Политика Бо- риса Годунова  в  отношении  боярства</w:t>
      </w:r>
      <w:r>
        <w:rPr>
          <w:i/>
        </w:rPr>
        <w:t xml:space="preserve">.  </w:t>
      </w:r>
      <w:r>
        <w:t>Голод  1601—1603  гг. и обострение социально-экономического кризиса.</w:t>
      </w:r>
      <w:r>
        <w:rPr>
          <w:color w:val="000000"/>
        </w:rPr>
        <w:t xml:space="preserve"> </w:t>
      </w:r>
    </w:p>
    <w:p w:rsidR="00192C9F" w:rsidRDefault="00362903">
      <w:pPr>
        <w:ind w:left="155" w:right="148" w:firstLine="228"/>
      </w:pPr>
      <w:r>
        <w:rPr>
          <w:b/>
          <w:i/>
        </w:rPr>
        <w:t xml:space="preserve">Смутное время начала XVII в. </w:t>
      </w:r>
      <w:r>
        <w:t>Дискуссия о его причи- нах. Самозванцы и самозванство. Личность Лжедмитрия I и его политика. Восстание 1606 г. и убийство самозванца.</w:t>
      </w:r>
      <w:r>
        <w:rPr>
          <w:color w:val="000000"/>
        </w:rPr>
        <w:t xml:space="preserve"> </w:t>
      </w:r>
    </w:p>
    <w:p w:rsidR="00192C9F" w:rsidRDefault="00362903">
      <w:pPr>
        <w:tabs>
          <w:tab w:val="center" w:pos="677"/>
          <w:tab w:val="center" w:pos="1824"/>
          <w:tab w:val="center" w:pos="3271"/>
          <w:tab w:val="center" w:pos="4826"/>
          <w:tab w:val="right" w:pos="6672"/>
        </w:tabs>
        <w:ind w:left="0" w:right="0" w:firstLine="0"/>
        <w:jc w:val="left"/>
      </w:pPr>
      <w:r>
        <w:rPr>
          <w:rFonts w:ascii="Calibri" w:eastAsia="Calibri" w:hAnsi="Calibri" w:cs="Calibri"/>
          <w:color w:val="000000"/>
          <w:sz w:val="22"/>
        </w:rPr>
        <w:tab/>
      </w:r>
      <w:r>
        <w:t xml:space="preserve">Царь </w:t>
      </w:r>
      <w:r>
        <w:tab/>
        <w:t xml:space="preserve">Василий </w:t>
      </w:r>
      <w:r>
        <w:tab/>
        <w:t xml:space="preserve">Шуйский. </w:t>
      </w:r>
      <w:r>
        <w:tab/>
        <w:t xml:space="preserve">Восстание </w:t>
      </w:r>
      <w:r>
        <w:tab/>
        <w:t xml:space="preserve">Ивана </w:t>
      </w:r>
    </w:p>
    <w:p w:rsidR="00192C9F" w:rsidRDefault="00362903">
      <w:pPr>
        <w:ind w:left="163" w:right="148"/>
      </w:pPr>
      <w:r>
        <w:t>Болотникова. Пе- рерастание внутреннего кризиса в гражданскую войну. Лже- дмитрий II. Вторжение на территорию России польско-литов- 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r>
        <w:rPr>
          <w:color w:val="000000"/>
        </w:rPr>
        <w:t xml:space="preserve"> </w:t>
      </w:r>
    </w:p>
    <w:p w:rsidR="00192C9F" w:rsidRDefault="00362903">
      <w:pPr>
        <w:ind w:left="155" w:right="148" w:firstLine="228"/>
      </w:pPr>
      <w: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r>
        <w:rPr>
          <w:color w:val="000000"/>
        </w:rPr>
        <w:t xml:space="preserve"> </w:t>
      </w:r>
    </w:p>
    <w:p w:rsidR="00192C9F" w:rsidRDefault="00362903">
      <w:pPr>
        <w:ind w:left="155" w:right="148" w:firstLine="228"/>
      </w:pPr>
      <w:r>
        <w:rPr>
          <w:b/>
          <w:i/>
        </w:rPr>
        <w:lastRenderedPageBreak/>
        <w:t>Окончание Смуты</w:t>
      </w:r>
      <w:r>
        <w:t>.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r>
        <w:rPr>
          <w:color w:val="000000"/>
        </w:rPr>
        <w:t xml:space="preserve"> </w:t>
      </w:r>
    </w:p>
    <w:p w:rsidR="00192C9F" w:rsidRDefault="00362903">
      <w:pPr>
        <w:spacing w:line="268" w:lineRule="auto"/>
        <w:ind w:left="156" w:right="0"/>
      </w:pPr>
      <w:r>
        <w:rPr>
          <w:b/>
        </w:rPr>
        <w:t xml:space="preserve">Россия в XVII в. </w:t>
      </w:r>
      <w:r>
        <w:t>(16 ч)</w:t>
      </w:r>
      <w:r>
        <w:rPr>
          <w:color w:val="000000"/>
        </w:rPr>
        <w:t xml:space="preserve"> </w:t>
      </w:r>
    </w:p>
    <w:p w:rsidR="00192C9F" w:rsidRDefault="00362903">
      <w:pPr>
        <w:ind w:left="155" w:right="148" w:firstLine="228"/>
      </w:pPr>
      <w:r>
        <w:rPr>
          <w:b/>
          <w:i/>
        </w:rPr>
        <w:t xml:space="preserve">Россия при первых Романовых. </w:t>
      </w:r>
      <w:r>
        <w:t>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r>
        <w:rPr>
          <w:color w:val="000000"/>
        </w:rPr>
        <w:t xml:space="preserve"> </w:t>
      </w:r>
    </w:p>
    <w:p w:rsidR="000619FC" w:rsidRDefault="00362903">
      <w:pPr>
        <w:ind w:left="155" w:right="148" w:firstLine="228"/>
        <w:rPr>
          <w:color w:val="000000"/>
        </w:rPr>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r>
        <w:rPr>
          <w:color w:val="000000"/>
        </w:rPr>
        <w:t xml:space="preserve"> </w:t>
      </w:r>
    </w:p>
    <w:p w:rsidR="00192C9F" w:rsidRDefault="00362903">
      <w:pPr>
        <w:ind w:left="163" w:right="148"/>
      </w:pPr>
      <w:r>
        <w:t>еводской власти в уездах и постепенная ликвидация земского самоуправления. Затухание деятельности Земских соборов.</w:t>
      </w:r>
      <w:r>
        <w:rPr>
          <w:color w:val="000000"/>
        </w:rPr>
        <w:t xml:space="preserve"> </w:t>
      </w:r>
    </w:p>
    <w:p w:rsidR="00192C9F" w:rsidRDefault="00362903">
      <w:pPr>
        <w:tabs>
          <w:tab w:val="center" w:pos="2519"/>
          <w:tab w:val="center" w:pos="3123"/>
          <w:tab w:val="center" w:pos="4191"/>
          <w:tab w:val="center" w:pos="5200"/>
          <w:tab w:val="center" w:pos="5762"/>
          <w:tab w:val="right" w:pos="6672"/>
        </w:tabs>
        <w:ind w:left="0" w:right="0" w:firstLine="0"/>
        <w:jc w:val="left"/>
      </w:pPr>
      <w:r>
        <w:t xml:space="preserve">*Правительство </w:t>
      </w:r>
      <w:r>
        <w:tab/>
        <w:t xml:space="preserve">Б. </w:t>
      </w:r>
      <w:r>
        <w:tab/>
        <w:t xml:space="preserve">И. </w:t>
      </w:r>
      <w:r>
        <w:tab/>
        <w:t xml:space="preserve">Морозова </w:t>
      </w:r>
      <w:r>
        <w:tab/>
        <w:t xml:space="preserve">и </w:t>
      </w:r>
      <w:r>
        <w:tab/>
        <w:t xml:space="preserve">И. </w:t>
      </w:r>
      <w:r>
        <w:tab/>
        <w:t xml:space="preserve">Д. </w:t>
      </w:r>
    </w:p>
    <w:p w:rsidR="00192C9F" w:rsidRDefault="00362903">
      <w:pPr>
        <w:ind w:left="163" w:right="148"/>
      </w:pPr>
      <w:r>
        <w:t xml:space="preserve">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w:t>
      </w:r>
    </w:p>
    <w:p w:rsidR="00192C9F" w:rsidRDefault="00362903">
      <w:pPr>
        <w:ind w:left="163" w:right="148"/>
      </w:pPr>
      <w:r>
        <w:t>Федор Алексе- евич. Отмена местничества. Налоговая (податная) реформа.</w:t>
      </w:r>
      <w:r>
        <w:rPr>
          <w:color w:val="000000"/>
        </w:rPr>
        <w:t xml:space="preserve"> </w:t>
      </w:r>
    </w:p>
    <w:p w:rsidR="00192C9F" w:rsidRDefault="00362903">
      <w:pPr>
        <w:ind w:left="155" w:right="148" w:firstLine="228"/>
      </w:pPr>
      <w:r>
        <w:rPr>
          <w:b/>
          <w:i/>
        </w:rPr>
        <w:t>Экономическое развитие России в XVII в</w:t>
      </w:r>
      <w:r>
        <w:t>.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r>
        <w:rPr>
          <w:color w:val="000000"/>
        </w:rPr>
        <w:t xml:space="preserve"> </w:t>
      </w:r>
    </w:p>
    <w:p w:rsidR="00192C9F" w:rsidRDefault="00362903">
      <w:pPr>
        <w:ind w:left="155" w:right="148" w:firstLine="228"/>
      </w:pPr>
      <w:r>
        <w:rPr>
          <w:b/>
          <w:i/>
        </w:rPr>
        <w:lastRenderedPageBreak/>
        <w:t xml:space="preserve">Социальная структура российского общества. </w:t>
      </w:r>
      <w:r>
        <w:t>Госуда- рев двор, служилый город, духовенство, торговые люди, посад- ское население, стрельцы, служилые иноземцы, казаки, кре- стьяне, холопы. Русская деревня в XVII в. Городские восстания середины XVII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r>
        <w:rPr>
          <w:color w:val="000000"/>
        </w:rPr>
        <w:t xml:space="preserve"> </w:t>
      </w:r>
    </w:p>
    <w:p w:rsidR="00192C9F" w:rsidRDefault="00362903">
      <w:pPr>
        <w:ind w:left="155" w:right="148" w:firstLine="228"/>
      </w:pPr>
      <w:r>
        <w:rPr>
          <w:b/>
          <w:i/>
        </w:rPr>
        <w:t xml:space="preserve">Внешняя политика России в XVII в. </w:t>
      </w:r>
      <w:r>
        <w:t xml:space="preserve">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w:t>
      </w:r>
    </w:p>
    <w:p w:rsidR="00192C9F" w:rsidRDefault="00362903">
      <w:pPr>
        <w:ind w:left="163" w:right="148"/>
      </w:pPr>
      <w:r>
        <w:t xml:space="preserve">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w:t>
      </w:r>
    </w:p>
    <w:p w:rsidR="00192C9F" w:rsidRDefault="00362903">
      <w:pPr>
        <w:ind w:left="163" w:right="148"/>
      </w:pPr>
      <w:r>
        <w:t>(Китаем).</w:t>
      </w:r>
      <w:r>
        <w:rPr>
          <w:color w:val="000000"/>
        </w:rPr>
        <w:t xml:space="preserve"> </w:t>
      </w:r>
    </w:p>
    <w:p w:rsidR="00192C9F" w:rsidRDefault="00362903">
      <w:pPr>
        <w:ind w:left="155" w:right="148" w:firstLine="228"/>
      </w:pPr>
      <w:r>
        <w:rPr>
          <w:b/>
          <w:i/>
        </w:rPr>
        <w:t xml:space="preserve">Освоение новых территорий. </w:t>
      </w:r>
      <w:r>
        <w:t xml:space="preserve">Народы России в XVII в. Эпоха Великих географических открытий и русские географи- ческие открытия. Плавание Семена Дежнева. Выход к Тихому </w:t>
      </w:r>
      <w:r>
        <w:lastRenderedPageBreak/>
        <w:t xml:space="preserve">океану. Походы Ерофея Хабарова и Василия Пояркова и иссле- дование бассейна реки Амур. Освоение Поволжья и </w:t>
      </w:r>
    </w:p>
    <w:p w:rsidR="00192C9F" w:rsidRDefault="00362903">
      <w:pPr>
        <w:tabs>
          <w:tab w:val="center" w:pos="2484"/>
          <w:tab w:val="center" w:pos="4349"/>
          <w:tab w:val="right" w:pos="6672"/>
        </w:tabs>
        <w:ind w:left="0" w:right="0" w:firstLine="0"/>
        <w:jc w:val="left"/>
      </w:pPr>
      <w:r>
        <w:t xml:space="preserve">Сибири. </w:t>
      </w:r>
      <w:r>
        <w:tab/>
        <w:t xml:space="preserve">Калмыцкое </w:t>
      </w:r>
      <w:r>
        <w:tab/>
        <w:t xml:space="preserve">ханство. </w:t>
      </w:r>
      <w:r>
        <w:tab/>
        <w:t xml:space="preserve">Ясачное </w:t>
      </w:r>
    </w:p>
    <w:p w:rsidR="000619FC" w:rsidRDefault="00362903">
      <w:pPr>
        <w:ind w:left="163" w:right="148"/>
        <w:rPr>
          <w:color w:val="000000"/>
        </w:rPr>
      </w:pPr>
      <w:r>
        <w:t>налогообложение. Переселение</w:t>
      </w:r>
      <w:r>
        <w:rPr>
          <w:color w:val="000000"/>
        </w:rPr>
        <w:t xml:space="preserve"> </w:t>
      </w:r>
    </w:p>
    <w:p w:rsidR="00192C9F" w:rsidRDefault="00362903">
      <w:pPr>
        <w:ind w:left="163" w:right="148"/>
      </w:pPr>
      <w:r>
        <w:t xml:space="preserve">русских на новые земли. Миссионерство и христианизация. Межэтнические отношения. </w:t>
      </w:r>
    </w:p>
    <w:p w:rsidR="00192C9F" w:rsidRDefault="00362903">
      <w:pPr>
        <w:ind w:left="163" w:right="148"/>
      </w:pPr>
      <w:r>
        <w:t>Формирование многонациональ- ной элиты.</w:t>
      </w:r>
      <w:r>
        <w:rPr>
          <w:color w:val="000000"/>
        </w:rPr>
        <w:t xml:space="preserve"> </w:t>
      </w:r>
    </w:p>
    <w:p w:rsidR="00192C9F" w:rsidRDefault="00362903">
      <w:pPr>
        <w:spacing w:line="268" w:lineRule="auto"/>
        <w:ind w:left="156" w:right="0"/>
      </w:pPr>
      <w:r>
        <w:rPr>
          <w:b/>
        </w:rPr>
        <w:t xml:space="preserve">Культурное пространство XVI–XVII вв. </w:t>
      </w:r>
      <w:r>
        <w:t>(5 ч)</w:t>
      </w:r>
      <w:r>
        <w:rPr>
          <w:color w:val="000000"/>
        </w:rPr>
        <w:t xml:space="preserve"> </w:t>
      </w:r>
    </w:p>
    <w:p w:rsidR="00192C9F" w:rsidRDefault="00362903">
      <w:pPr>
        <w:ind w:left="155" w:right="148" w:firstLine="228"/>
      </w:pPr>
      <w:r>
        <w:t>Изменения в картине мира человека в XVI—XVII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r>
        <w:rPr>
          <w:color w:val="000000"/>
        </w:rPr>
        <w:t xml:space="preserve"> </w:t>
      </w:r>
    </w:p>
    <w:p w:rsidR="00192C9F" w:rsidRDefault="00362903">
      <w:pPr>
        <w:ind w:left="155" w:right="148" w:firstLine="228"/>
      </w:pPr>
      <w:r>
        <w:t xml:space="preserve">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w:t>
      </w:r>
    </w:p>
    <w:p w:rsidR="00192C9F" w:rsidRDefault="00362903">
      <w:pPr>
        <w:ind w:left="163" w:right="148"/>
      </w:pPr>
      <w:r>
        <w:t>Изобразительное искус- ство. Симон Ушаков. Ярославская школа иконописи. Парсун- ная живопись.</w:t>
      </w:r>
      <w:r>
        <w:rPr>
          <w:color w:val="000000"/>
        </w:rPr>
        <w:t xml:space="preserve"> </w:t>
      </w:r>
    </w:p>
    <w:p w:rsidR="00192C9F" w:rsidRDefault="00362903">
      <w:pPr>
        <w:ind w:left="155" w:right="148" w:firstLine="228"/>
      </w:pPr>
      <w:r>
        <w:t>Летописание и начало книгопечатания. Лицевой свод. Домо- строй. Переписка Ивана Грозного с князем Андреем Курбским. Публицистика Смутного времени</w:t>
      </w:r>
      <w:r>
        <w:rPr>
          <w:i/>
        </w:rPr>
        <w:t xml:space="preserve">. </w:t>
      </w:r>
      <w: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Pr>
          <w:color w:val="000000"/>
        </w:rPr>
        <w:t xml:space="preserve"> </w:t>
      </w:r>
    </w:p>
    <w:p w:rsidR="00192C9F" w:rsidRDefault="00362903">
      <w:pPr>
        <w:ind w:left="155" w:right="148" w:firstLine="228"/>
      </w:pPr>
      <w:r>
        <w:lastRenderedPageBreak/>
        <w:t>Развитие образования и научных знаний. Школы при Апте- карском и Посольском приказах. «Синопсис» Иннокентия Ги- зеля — первое учебное пособие по истории.</w:t>
      </w:r>
      <w:r>
        <w:rPr>
          <w:color w:val="000000"/>
        </w:rPr>
        <w:t xml:space="preserve"> </w:t>
      </w:r>
    </w:p>
    <w:p w:rsidR="00192C9F" w:rsidRDefault="00362903">
      <w:pPr>
        <w:ind w:left="392" w:right="1840"/>
      </w:pPr>
      <w:r>
        <w:rPr>
          <w:b/>
          <w:i/>
        </w:rPr>
        <w:t xml:space="preserve">Наш край </w:t>
      </w:r>
      <w:r>
        <w:t>в XVI—XVII вв.</w:t>
      </w:r>
      <w:r>
        <w:rPr>
          <w:color w:val="000000"/>
        </w:rPr>
        <w:t xml:space="preserve"> </w:t>
      </w:r>
      <w:r>
        <w:rPr>
          <w:b/>
        </w:rPr>
        <w:t xml:space="preserve">Обобщение </w:t>
      </w:r>
      <w:r>
        <w:t>(2 ч).</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 xml:space="preserve">ВСЕОБЩАЯ ИСТОРИЯ. ИСТОРИЯ НОВОГО ВРЕМЕНИ. XVIII в. </w:t>
      </w:r>
    </w:p>
    <w:p w:rsidR="00192C9F" w:rsidRDefault="00362903">
      <w:pPr>
        <w:ind w:left="163" w:right="148"/>
      </w:pPr>
      <w:r>
        <w:t>(23 ч)</w:t>
      </w:r>
      <w:r>
        <w:rPr>
          <w:color w:val="000000"/>
        </w:rPr>
        <w:t xml:space="preserve"> </w:t>
      </w:r>
    </w:p>
    <w:p w:rsidR="00192C9F" w:rsidRDefault="00362903">
      <w:pPr>
        <w:spacing w:after="52" w:line="268" w:lineRule="auto"/>
        <w:ind w:left="392" w:right="0"/>
      </w:pPr>
      <w:r>
        <w:rPr>
          <w:b/>
        </w:rPr>
        <w:t xml:space="preserve">Введение </w:t>
      </w:r>
      <w:r>
        <w:t>(1 ч).</w:t>
      </w:r>
      <w:r>
        <w:rPr>
          <w:color w:val="000000"/>
        </w:rPr>
        <w:t xml:space="preserve"> </w:t>
      </w:r>
    </w:p>
    <w:p w:rsidR="00192C9F" w:rsidRDefault="00362903">
      <w:pPr>
        <w:spacing w:line="268" w:lineRule="auto"/>
        <w:ind w:left="156" w:right="0"/>
      </w:pPr>
      <w:r>
        <w:rPr>
          <w:b/>
        </w:rPr>
        <w:t xml:space="preserve">Век Просвещения </w:t>
      </w:r>
      <w:r>
        <w:t>(2 ч)</w:t>
      </w:r>
      <w:r>
        <w:rPr>
          <w:color w:val="000000"/>
        </w:rPr>
        <w:t xml:space="preserve"> </w:t>
      </w:r>
    </w:p>
    <w:p w:rsidR="000619FC" w:rsidRDefault="00362903">
      <w:pPr>
        <w:ind w:left="155" w:right="148" w:firstLine="228"/>
        <w:rPr>
          <w:color w:val="000000"/>
        </w:rPr>
      </w:pPr>
      <w: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r>
        <w:rPr>
          <w:color w:val="000000"/>
        </w:rPr>
        <w:t xml:space="preserve"> </w:t>
      </w:r>
    </w:p>
    <w:p w:rsidR="00192C9F" w:rsidRDefault="00362903">
      <w:pPr>
        <w:ind w:left="163" w:right="148"/>
      </w:pPr>
      <w: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r>
        <w:rPr>
          <w:color w:val="000000"/>
        </w:rPr>
        <w:t xml:space="preserve"> </w:t>
      </w:r>
    </w:p>
    <w:p w:rsidR="00192C9F" w:rsidRDefault="00362903">
      <w:pPr>
        <w:spacing w:line="268" w:lineRule="auto"/>
        <w:ind w:left="156" w:right="0"/>
      </w:pPr>
      <w:r>
        <w:rPr>
          <w:b/>
        </w:rPr>
        <w:t xml:space="preserve">Государства Европы в XVIII в. </w:t>
      </w:r>
      <w:r>
        <w:t>(6 ч)</w:t>
      </w:r>
      <w:r>
        <w:rPr>
          <w:color w:val="000000"/>
        </w:rPr>
        <w:t xml:space="preserve"> </w:t>
      </w:r>
    </w:p>
    <w:p w:rsidR="00192C9F" w:rsidRDefault="00362903">
      <w:pPr>
        <w:ind w:left="155" w:right="148" w:firstLine="228"/>
      </w:pPr>
      <w:r>
        <w:rPr>
          <w:b/>
          <w:i/>
        </w:rPr>
        <w:t>Монархии в Европе XVIII в</w:t>
      </w:r>
      <w:r>
        <w:t xml:space="preserve">.: абсолютные и парламент- ские монархии. Просвещенный </w:t>
      </w:r>
    </w:p>
    <w:p w:rsidR="00192C9F" w:rsidRDefault="00362903">
      <w:pPr>
        <w:ind w:left="163" w:right="148"/>
      </w:pPr>
      <w:r>
        <w:t>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r>
        <w:rPr>
          <w:color w:val="000000"/>
        </w:rPr>
        <w:t xml:space="preserve"> </w:t>
      </w:r>
    </w:p>
    <w:p w:rsidR="00192C9F" w:rsidRDefault="00362903">
      <w:pPr>
        <w:ind w:left="155" w:right="148" w:firstLine="228"/>
      </w:pPr>
      <w:r>
        <w:rPr>
          <w:b/>
          <w:i/>
        </w:rPr>
        <w:lastRenderedPageBreak/>
        <w:t>Великобритания в XVIII в</w:t>
      </w:r>
      <w:r>
        <w:rPr>
          <w:i/>
        </w:rPr>
        <w:t xml:space="preserve">. </w:t>
      </w:r>
      <w:r>
        <w:t>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r>
        <w:rPr>
          <w:color w:val="000000"/>
        </w:rPr>
        <w:t xml:space="preserve"> </w:t>
      </w:r>
    </w:p>
    <w:p w:rsidR="00192C9F" w:rsidRDefault="00362903">
      <w:pPr>
        <w:ind w:left="155" w:right="148" w:firstLine="228"/>
      </w:pPr>
      <w:r>
        <w:rPr>
          <w:b/>
          <w:i/>
        </w:rPr>
        <w:t>Франция</w:t>
      </w:r>
      <w:r>
        <w:t>. Абсолютная монархия: политика сохранения ста- рого порядка. Попытки проведения реформ. Королевская власть и сословия.</w:t>
      </w:r>
      <w:r>
        <w:rPr>
          <w:color w:val="000000"/>
        </w:rPr>
        <w:t xml:space="preserve"> </w:t>
      </w:r>
    </w:p>
    <w:p w:rsidR="00192C9F" w:rsidRDefault="00362903">
      <w:pPr>
        <w:ind w:left="155" w:right="148" w:firstLine="228"/>
      </w:pPr>
      <w:r>
        <w:rPr>
          <w:b/>
          <w:i/>
        </w:rPr>
        <w:t xml:space="preserve">Германские государства, монархия Габсбургов, ита- льянские земли в XVIII в. </w:t>
      </w:r>
      <w:r>
        <w:t>Раздробленность Германии. Воз- вышение Пруссии. Фридрих II Великий. Габсбургская монар- хия в XVIII в. Правление Марии Терезии и Иосифа II.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r>
        <w:rPr>
          <w:color w:val="000000"/>
        </w:rPr>
        <w:t xml:space="preserve"> </w:t>
      </w:r>
    </w:p>
    <w:p w:rsidR="00192C9F" w:rsidRDefault="00362903">
      <w:pPr>
        <w:ind w:left="155" w:right="148" w:firstLine="228"/>
      </w:pPr>
      <w:r>
        <w:rPr>
          <w:b/>
          <w:i/>
        </w:rPr>
        <w:t>Государства Пиренейского полуострова</w:t>
      </w:r>
      <w:r>
        <w:rPr>
          <w:i/>
        </w:rPr>
        <w:t xml:space="preserve">. </w:t>
      </w:r>
      <w:r>
        <w:t>Испания: про- блемы внутреннего развития, ослабление международных по- зиций. Реформы в правление Карла III.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r>
        <w:rPr>
          <w:color w:val="000000"/>
        </w:rPr>
        <w:t xml:space="preserve"> </w:t>
      </w:r>
    </w:p>
    <w:p w:rsidR="00192C9F" w:rsidRDefault="00362903">
      <w:pPr>
        <w:spacing w:line="268" w:lineRule="auto"/>
        <w:ind w:left="156" w:right="0"/>
      </w:pPr>
      <w:r>
        <w:rPr>
          <w:b/>
        </w:rPr>
        <w:t>Британские колонии в Северной Америке:</w:t>
      </w:r>
      <w:r>
        <w:rPr>
          <w:b/>
          <w:color w:val="000000"/>
        </w:rPr>
        <w:t xml:space="preserve"> </w:t>
      </w:r>
    </w:p>
    <w:p w:rsidR="00192C9F" w:rsidRDefault="00362903">
      <w:pPr>
        <w:spacing w:line="268" w:lineRule="auto"/>
        <w:ind w:left="156" w:right="0"/>
      </w:pPr>
      <w:r>
        <w:rPr>
          <w:b/>
        </w:rPr>
        <w:t xml:space="preserve">борьба за независимость </w:t>
      </w:r>
      <w:r>
        <w:t>(2 ч)</w:t>
      </w:r>
      <w:r>
        <w:rPr>
          <w:color w:val="000000"/>
        </w:rPr>
        <w:t xml:space="preserve"> </w:t>
      </w:r>
    </w:p>
    <w:p w:rsidR="00192C9F" w:rsidRDefault="00362903">
      <w:pPr>
        <w:ind w:left="155" w:right="148" w:firstLine="228"/>
      </w:pPr>
      <w:r>
        <w:t xml:space="preserve">Создание английских колоний на американской земле. Со- став европейских переселенцев. Складывание местного само- управления. </w:t>
      </w:r>
    </w:p>
    <w:p w:rsidR="000619FC" w:rsidRDefault="00362903">
      <w:pPr>
        <w:ind w:left="163" w:right="148"/>
        <w:rPr>
          <w:color w:val="000000"/>
        </w:rPr>
      </w:pPr>
      <w:r>
        <w:t>Колонисты и индейцы. Южные и северные коло-</w:t>
      </w:r>
      <w:r>
        <w:rPr>
          <w:color w:val="000000"/>
        </w:rPr>
        <w:t xml:space="preserve"> </w:t>
      </w:r>
    </w:p>
    <w:p w:rsidR="00192C9F" w:rsidRDefault="00362903">
      <w:pPr>
        <w:ind w:left="163" w:right="148"/>
      </w:pPr>
      <w:r>
        <w:lastRenderedPageBreak/>
        <w:t xml:space="preserve">нии:  особенности  экономического  развития  и   социаль- ных отношений. Противоречия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w:t>
      </w:r>
    </w:p>
    <w:p w:rsidR="00192C9F" w:rsidRDefault="00362903">
      <w:pPr>
        <w:ind w:left="163" w:right="148"/>
      </w:pPr>
      <w:r>
        <w:t>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rPr>
          <w:color w:val="000000"/>
        </w:rPr>
        <w:t xml:space="preserve"> </w:t>
      </w:r>
    </w:p>
    <w:p w:rsidR="00192C9F" w:rsidRDefault="00362903">
      <w:pPr>
        <w:spacing w:line="268" w:lineRule="auto"/>
        <w:ind w:left="156" w:right="0"/>
      </w:pPr>
      <w:r>
        <w:rPr>
          <w:b/>
        </w:rPr>
        <w:t xml:space="preserve">Французская революция конца XVIII в. </w:t>
      </w:r>
      <w:r>
        <w:t>(3 ч)</w:t>
      </w:r>
      <w:r>
        <w:rPr>
          <w:color w:val="000000"/>
        </w:rPr>
        <w:t xml:space="preserve"> </w:t>
      </w:r>
    </w:p>
    <w:p w:rsidR="00192C9F" w:rsidRDefault="00362903">
      <w:pPr>
        <w:ind w:left="155" w:right="148" w:firstLine="228"/>
      </w:pPr>
      <w: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r>
        <w:rPr>
          <w:color w:val="000000"/>
        </w:rPr>
        <w:t xml:space="preserve"> </w:t>
      </w:r>
    </w:p>
    <w:p w:rsidR="00192C9F" w:rsidRDefault="00362903">
      <w:pPr>
        <w:spacing w:line="268" w:lineRule="auto"/>
        <w:ind w:left="156" w:right="0"/>
      </w:pPr>
      <w:r>
        <w:rPr>
          <w:b/>
        </w:rPr>
        <w:t xml:space="preserve">Европейская культура в XVIII в. </w:t>
      </w:r>
      <w:r>
        <w:t>(3 ч)</w:t>
      </w:r>
      <w:r>
        <w:rPr>
          <w:color w:val="000000"/>
        </w:rPr>
        <w:t xml:space="preserve"> </w:t>
      </w:r>
    </w:p>
    <w:p w:rsidR="00192C9F" w:rsidRDefault="00362903">
      <w:pPr>
        <w:ind w:left="155" w:right="148" w:firstLine="228"/>
      </w:pPr>
      <w:r>
        <w:t xml:space="preserve">Развитие науки. Новая картина мира в трудах математи- ков, физиков, астрономов. Достижения в естественных нау- ках и </w:t>
      </w:r>
      <w:r>
        <w:lastRenderedPageBreak/>
        <w:t>медицине. Продолжение географических открытий. Распространение образования. Литература XVIII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r>
        <w:rPr>
          <w:color w:val="000000"/>
        </w:rPr>
        <w:t xml:space="preserve"> </w:t>
      </w:r>
    </w:p>
    <w:p w:rsidR="00192C9F" w:rsidRDefault="00362903">
      <w:pPr>
        <w:spacing w:line="268" w:lineRule="auto"/>
        <w:ind w:left="156" w:right="0"/>
      </w:pPr>
      <w:r>
        <w:rPr>
          <w:b/>
        </w:rPr>
        <w:t xml:space="preserve">Международные отношения в XVIII в. </w:t>
      </w:r>
      <w:r>
        <w:t>(2 ч)</w:t>
      </w:r>
      <w:r>
        <w:rPr>
          <w:color w:val="000000"/>
        </w:rPr>
        <w:t xml:space="preserve"> </w:t>
      </w:r>
    </w:p>
    <w:p w:rsidR="00192C9F" w:rsidRDefault="00362903">
      <w:pPr>
        <w:ind w:left="155" w:right="148" w:firstLine="228"/>
      </w:pPr>
      <w:r>
        <w:t xml:space="preserve">Проблемы европейского баланса сил и дипломатия. Участие России в международных отношениях в XVIII в.  Северная война (1700—1721). </w:t>
      </w:r>
    </w:p>
    <w:p w:rsidR="000619FC" w:rsidRDefault="00362903">
      <w:pPr>
        <w:ind w:left="163" w:right="148"/>
        <w:rPr>
          <w:color w:val="000000"/>
        </w:rPr>
      </w:pPr>
      <w:r>
        <w:t>Династические войны «за наследство».</w:t>
      </w:r>
      <w:r>
        <w:rPr>
          <w:color w:val="000000"/>
        </w:rPr>
        <w:t xml:space="preserve"> </w:t>
      </w:r>
    </w:p>
    <w:p w:rsidR="00192C9F" w:rsidRDefault="00362903">
      <w:pPr>
        <w:ind w:left="163" w:right="148"/>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r>
        <w:rPr>
          <w:color w:val="000000"/>
        </w:rPr>
        <w:t xml:space="preserve"> </w:t>
      </w:r>
    </w:p>
    <w:p w:rsidR="00192C9F" w:rsidRDefault="00362903">
      <w:pPr>
        <w:spacing w:line="268" w:lineRule="auto"/>
        <w:ind w:left="156" w:right="0"/>
      </w:pPr>
      <w:r>
        <w:rPr>
          <w:b/>
        </w:rPr>
        <w:t xml:space="preserve">Страны Востока в XVIII в. </w:t>
      </w:r>
      <w:r>
        <w:t>(3 ч)</w:t>
      </w:r>
      <w:r>
        <w:rPr>
          <w:color w:val="000000"/>
        </w:rPr>
        <w:t xml:space="preserve"> </w:t>
      </w:r>
    </w:p>
    <w:p w:rsidR="00192C9F" w:rsidRDefault="00362903">
      <w:pPr>
        <w:ind w:left="155" w:right="148" w:firstLine="228"/>
      </w:pPr>
      <w:r>
        <w:rPr>
          <w:b/>
          <w:i/>
        </w:rPr>
        <w:t>Османская империя</w:t>
      </w:r>
      <w:r>
        <w:t xml:space="preserve">: от могущества к упадку. Положение населения. Попытки проведения реформ; Селим III. </w:t>
      </w:r>
      <w:r>
        <w:rPr>
          <w:b/>
          <w:i/>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b/>
          <w:i/>
        </w:rPr>
        <w:t>Ки- тай</w:t>
      </w:r>
      <w:r>
        <w:t xml:space="preserve">. Империя Цин в XVIII в.: власть маньчжурских импера- торов, система управления страной. Внешняя политика импе- рии Цин; отношения с Россией. «Закрытие» Китая для иноземцев. </w:t>
      </w:r>
      <w:r>
        <w:rPr>
          <w:b/>
          <w:i/>
        </w:rPr>
        <w:t xml:space="preserve">Япония </w:t>
      </w:r>
      <w:r>
        <w:t xml:space="preserve">в XVIII в. Сегуны и дайме. </w:t>
      </w:r>
    </w:p>
    <w:p w:rsidR="00192C9F" w:rsidRDefault="00362903">
      <w:pPr>
        <w:ind w:left="163" w:right="148"/>
      </w:pPr>
      <w:r>
        <w:t>Положение сословий. Культура стран Востока в XVIII в.</w:t>
      </w:r>
      <w:r>
        <w:rPr>
          <w:color w:val="000000"/>
        </w:rPr>
        <w:t xml:space="preserve"> </w:t>
      </w:r>
    </w:p>
    <w:p w:rsidR="00192C9F" w:rsidRDefault="00362903">
      <w:pPr>
        <w:ind w:left="155" w:right="148" w:firstLine="228"/>
      </w:pPr>
      <w:r>
        <w:rPr>
          <w:b/>
        </w:rPr>
        <w:t xml:space="preserve">Обобщение </w:t>
      </w:r>
      <w:r>
        <w:t>(1 ч). Историческое  и  культурное  наследие XVIII в.</w:t>
      </w:r>
      <w:r>
        <w:rPr>
          <w:color w:val="000000"/>
        </w:rPr>
        <w:t xml:space="preserve"> </w:t>
      </w:r>
    </w:p>
    <w:p w:rsidR="00192C9F" w:rsidRDefault="00362903">
      <w:pPr>
        <w:spacing w:after="47" w:line="268" w:lineRule="auto"/>
        <w:ind w:left="156" w:right="1350"/>
      </w:pPr>
      <w:r>
        <w:rPr>
          <w:b/>
        </w:rPr>
        <w:t xml:space="preserve">ИСТОРИЯ РОССИИ. РОССИЯ В КОНЦЕ XVII — XVIII в.: ОТ ЦАРСТВА К ИМПЕРИИ </w:t>
      </w:r>
      <w:r>
        <w:t>(45 ч)</w:t>
      </w:r>
      <w:r>
        <w:rPr>
          <w:color w:val="000000"/>
        </w:rPr>
        <w:t xml:space="preserve"> </w:t>
      </w:r>
      <w:r>
        <w:rPr>
          <w:b/>
        </w:rPr>
        <w:t xml:space="preserve">Введение </w:t>
      </w:r>
      <w:r>
        <w:t>(1 ч).</w:t>
      </w:r>
      <w:r>
        <w:rPr>
          <w:color w:val="000000"/>
        </w:rPr>
        <w:t xml:space="preserve"> </w:t>
      </w:r>
    </w:p>
    <w:p w:rsidR="00192C9F" w:rsidRDefault="00362903">
      <w:pPr>
        <w:spacing w:line="268" w:lineRule="auto"/>
        <w:ind w:left="156" w:right="0"/>
      </w:pPr>
      <w:r>
        <w:rPr>
          <w:b/>
        </w:rPr>
        <w:lastRenderedPageBreak/>
        <w:t xml:space="preserve">Россия в эпоху преобразований Петра I </w:t>
      </w:r>
      <w:r>
        <w:t>(11 ч)</w:t>
      </w:r>
      <w:r>
        <w:rPr>
          <w:color w:val="000000"/>
        </w:rPr>
        <w:t xml:space="preserve"> </w:t>
      </w:r>
    </w:p>
    <w:p w:rsidR="00192C9F" w:rsidRDefault="00362903">
      <w:pPr>
        <w:ind w:left="155" w:right="148" w:firstLine="228"/>
      </w:pPr>
      <w:r>
        <w:rPr>
          <w:b/>
          <w:i/>
        </w:rPr>
        <w:t>Причины и предпосылки преобразований</w:t>
      </w:r>
      <w:r>
        <w:rPr>
          <w:i/>
        </w:rPr>
        <w:t xml:space="preserve">. </w:t>
      </w:r>
      <w:r>
        <w:t>Россия и Ев- 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I.</w:t>
      </w:r>
      <w:r>
        <w:rPr>
          <w:color w:val="000000"/>
        </w:rPr>
        <w:t xml:space="preserve"> </w:t>
      </w:r>
    </w:p>
    <w:p w:rsidR="00192C9F" w:rsidRDefault="00362903">
      <w:pPr>
        <w:ind w:left="155" w:right="148" w:firstLine="228"/>
      </w:pPr>
      <w:r>
        <w:rPr>
          <w:b/>
          <w:i/>
        </w:rPr>
        <w:t xml:space="preserve">Экономическая политика. </w:t>
      </w:r>
      <w:r>
        <w:t>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подати.</w:t>
      </w:r>
      <w:r>
        <w:rPr>
          <w:color w:val="000000"/>
        </w:rPr>
        <w:t xml:space="preserve"> </w:t>
      </w:r>
    </w:p>
    <w:p w:rsidR="000619FC" w:rsidRDefault="00362903">
      <w:pPr>
        <w:ind w:left="155" w:right="148" w:firstLine="228"/>
        <w:rPr>
          <w:color w:val="000000"/>
        </w:rPr>
      </w:pPr>
      <w:r>
        <w:rPr>
          <w:b/>
          <w:i/>
        </w:rPr>
        <w:t xml:space="preserve">Социальная политика. </w:t>
      </w:r>
      <w:r>
        <w:t>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r>
        <w:rPr>
          <w:color w:val="000000"/>
        </w:rPr>
        <w:t xml:space="preserve"> </w:t>
      </w:r>
    </w:p>
    <w:p w:rsidR="00192C9F" w:rsidRDefault="00362903">
      <w:pPr>
        <w:ind w:left="155" w:right="148" w:firstLine="228"/>
      </w:pPr>
      <w:r>
        <w:rPr>
          <w:b/>
          <w:i/>
        </w:rPr>
        <w:t>Реформы управления</w:t>
      </w:r>
      <w:r>
        <w:t>.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r>
        <w:rPr>
          <w:color w:val="000000"/>
        </w:rPr>
        <w:t xml:space="preserve"> </w:t>
      </w:r>
    </w:p>
    <w:p w:rsidR="00192C9F" w:rsidRDefault="00362903">
      <w:pPr>
        <w:ind w:left="155" w:right="148" w:firstLine="228"/>
      </w:pPr>
      <w:r>
        <w:t xml:space="preserve">Первые гвардейские полки. </w:t>
      </w:r>
      <w:r>
        <w:rPr>
          <w:b/>
          <w:i/>
        </w:rPr>
        <w:t>Создание регулярной армии, военного флота</w:t>
      </w:r>
      <w:r>
        <w:t>. Рекрутские наборы.</w:t>
      </w:r>
      <w:r>
        <w:rPr>
          <w:color w:val="000000"/>
        </w:rPr>
        <w:t xml:space="preserve"> </w:t>
      </w:r>
    </w:p>
    <w:p w:rsidR="00192C9F" w:rsidRDefault="00362903">
      <w:pPr>
        <w:ind w:left="155" w:right="148" w:firstLine="228"/>
      </w:pPr>
      <w:r>
        <w:rPr>
          <w:b/>
          <w:i/>
        </w:rPr>
        <w:t>Церковная реформа</w:t>
      </w:r>
      <w:r>
        <w:t>. Упразднение патриаршества, уч- реждение Синода. Положение инославных конфессий.</w:t>
      </w:r>
      <w:r>
        <w:rPr>
          <w:color w:val="000000"/>
        </w:rPr>
        <w:t xml:space="preserve"> </w:t>
      </w:r>
    </w:p>
    <w:p w:rsidR="00192C9F" w:rsidRDefault="00362903">
      <w:pPr>
        <w:ind w:left="155" w:right="148" w:firstLine="228"/>
      </w:pPr>
      <w:r>
        <w:rPr>
          <w:b/>
          <w:i/>
        </w:rPr>
        <w:lastRenderedPageBreak/>
        <w:t>Оппозиция реформам  Петра  I</w:t>
      </w:r>
      <w:r>
        <w:t xml:space="preserve">. Социальные движения в первой четверти XVIII в. Восстания в </w:t>
      </w:r>
    </w:p>
    <w:p w:rsidR="00192C9F" w:rsidRDefault="00362903">
      <w:pPr>
        <w:ind w:left="163" w:right="148"/>
      </w:pPr>
      <w:r>
        <w:t>Астрахани, Башкирии, на Дону. Дело царевича Алексея.</w:t>
      </w:r>
      <w:r>
        <w:rPr>
          <w:color w:val="000000"/>
        </w:rPr>
        <w:t xml:space="preserve"> </w:t>
      </w:r>
    </w:p>
    <w:p w:rsidR="00192C9F" w:rsidRDefault="00362903">
      <w:pPr>
        <w:ind w:left="155" w:right="148" w:firstLine="228"/>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w:t>
      </w:r>
    </w:p>
    <w:p w:rsidR="00192C9F" w:rsidRDefault="00362903">
      <w:pPr>
        <w:ind w:left="163" w:right="148"/>
      </w:pPr>
      <w:r>
        <w:t>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I.</w:t>
      </w:r>
      <w:r>
        <w:rPr>
          <w:color w:val="000000"/>
        </w:rPr>
        <w:t xml:space="preserve"> </w:t>
      </w:r>
    </w:p>
    <w:p w:rsidR="00192C9F" w:rsidRDefault="00362903">
      <w:pPr>
        <w:ind w:left="155" w:right="148" w:firstLine="228"/>
      </w:pPr>
      <w:r>
        <w:rPr>
          <w:b/>
          <w:i/>
        </w:rPr>
        <w:t>Преобразования Петра I в области культуры</w:t>
      </w:r>
      <w:r>
        <w:t>.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rPr>
          <w:color w:val="000000"/>
        </w:rPr>
        <w:t xml:space="preserve"> </w:t>
      </w:r>
    </w:p>
    <w:p w:rsidR="00192C9F" w:rsidRDefault="00362903">
      <w:pPr>
        <w:spacing w:line="288" w:lineRule="auto"/>
        <w:ind w:left="384" w:right="4" w:firstLine="0"/>
        <w:jc w:val="left"/>
      </w:pPr>
      <w: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r>
        <w:rPr>
          <w:color w:val="000000"/>
        </w:rPr>
        <w:t xml:space="preserve"> </w:t>
      </w:r>
    </w:p>
    <w:p w:rsidR="00192C9F" w:rsidRDefault="00362903">
      <w:pPr>
        <w:ind w:left="392" w:right="0"/>
      </w:pPr>
      <w:r>
        <w:t xml:space="preserve">Итоги, </w:t>
      </w:r>
      <w:r>
        <w:tab/>
        <w:t xml:space="preserve">последствия </w:t>
      </w:r>
      <w:r>
        <w:tab/>
        <w:t xml:space="preserve">и </w:t>
      </w:r>
      <w:r>
        <w:tab/>
        <w:t xml:space="preserve">значение </w:t>
      </w:r>
      <w:r>
        <w:tab/>
        <w:t>петровских преобразований.</w:t>
      </w:r>
      <w:r>
        <w:rPr>
          <w:color w:val="000000"/>
        </w:rPr>
        <w:t xml:space="preserve"> </w:t>
      </w:r>
    </w:p>
    <w:p w:rsidR="00192C9F" w:rsidRDefault="00362903">
      <w:pPr>
        <w:ind w:left="163" w:right="148"/>
      </w:pPr>
      <w:r>
        <w:t>Образ Петра I в русской культуре.</w:t>
      </w:r>
      <w:r>
        <w:rPr>
          <w:color w:val="000000"/>
        </w:rPr>
        <w:t xml:space="preserve"> </w:t>
      </w:r>
    </w:p>
    <w:p w:rsidR="00192C9F" w:rsidRDefault="00362903">
      <w:pPr>
        <w:spacing w:line="268" w:lineRule="auto"/>
        <w:ind w:left="156" w:right="0"/>
      </w:pPr>
      <w:r>
        <w:rPr>
          <w:b/>
        </w:rPr>
        <w:lastRenderedPageBreak/>
        <w:t xml:space="preserve">Россия после Петра I. Дворцовые перевороты </w:t>
      </w:r>
      <w:r>
        <w:t>(7 ч)</w:t>
      </w:r>
      <w:r>
        <w:rPr>
          <w:color w:val="000000"/>
        </w:rPr>
        <w:t xml:space="preserve"> </w:t>
      </w:r>
    </w:p>
    <w:p w:rsidR="00192C9F" w:rsidRDefault="00362903">
      <w:pPr>
        <w:ind w:left="155" w:right="148" w:firstLine="22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Pr>
          <w:color w:val="000000"/>
        </w:rPr>
        <w:t xml:space="preserve"> </w:t>
      </w:r>
    </w:p>
    <w:p w:rsidR="00192C9F" w:rsidRDefault="00362903">
      <w:pPr>
        <w:ind w:left="163" w:right="0"/>
      </w:pPr>
      <w:r>
        <w:t xml:space="preserve">«верховников» и приход к власти Анны Иоанновны. </w:t>
      </w:r>
    </w:p>
    <w:p w:rsidR="000619FC" w:rsidRDefault="00362903">
      <w:pPr>
        <w:ind w:left="163" w:right="148"/>
        <w:rPr>
          <w:color w:val="000000"/>
        </w:rPr>
      </w:pPr>
      <w:r>
        <w:t>Кабинет</w:t>
      </w:r>
      <w:r>
        <w:rPr>
          <w:color w:val="000000"/>
        </w:rPr>
        <w:t xml:space="preserve"> </w:t>
      </w:r>
    </w:p>
    <w:p w:rsidR="00192C9F" w:rsidRDefault="00362903">
      <w:pPr>
        <w:ind w:left="163" w:right="148"/>
      </w:pPr>
      <w:r>
        <w:t>министров. Роль Э. Бирона, А. И. Остермана, А. П. Волын- ского, Б. Х. Миниха в управлении и политической жизни страны.</w:t>
      </w:r>
      <w:r>
        <w:rPr>
          <w:color w:val="000000"/>
        </w:rPr>
        <w:t xml:space="preserve"> </w:t>
      </w:r>
    </w:p>
    <w:p w:rsidR="00192C9F" w:rsidRDefault="00362903">
      <w:pPr>
        <w:ind w:left="155" w:right="148" w:firstLine="228"/>
      </w:pPr>
      <w:r>
        <w:t>Укрепление границ империи на восточной и юговосточной окраинах. Переход Младшего жуза под суверенитет Россий- ской империи. Война с Османской империей.</w:t>
      </w:r>
      <w:r>
        <w:rPr>
          <w:color w:val="000000"/>
        </w:rPr>
        <w:t xml:space="preserve"> </w:t>
      </w:r>
    </w:p>
    <w:p w:rsidR="00192C9F" w:rsidRDefault="00362903">
      <w:pPr>
        <w:ind w:left="155" w:right="148" w:firstLine="228"/>
      </w:pPr>
      <w:r>
        <w:rPr>
          <w:b/>
          <w:i/>
        </w:rPr>
        <w:t>Россия при Елизавете Петровне</w:t>
      </w:r>
      <w:r>
        <w:t xml:space="preserve">.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w:t>
      </w:r>
    </w:p>
    <w:p w:rsidR="00192C9F" w:rsidRDefault="00362903">
      <w:pPr>
        <w:ind w:left="163" w:right="148"/>
      </w:pPr>
      <w:r>
        <w:t>Основание Московского университета. М. В. Ломоносов и И. И. Шувалов. Россия в международных конфликтах 1740—1750-х гг. Уча- стие в Семилетней войне.</w:t>
      </w:r>
      <w:r>
        <w:rPr>
          <w:color w:val="000000"/>
        </w:rPr>
        <w:t xml:space="preserve"> </w:t>
      </w:r>
    </w:p>
    <w:p w:rsidR="00192C9F" w:rsidRDefault="00362903">
      <w:pPr>
        <w:ind w:left="392" w:right="148"/>
      </w:pPr>
      <w:r>
        <w:rPr>
          <w:b/>
          <w:i/>
        </w:rPr>
        <w:t>Петр III</w:t>
      </w:r>
      <w:r>
        <w:t xml:space="preserve">. Манифест о вольности дворянства. </w:t>
      </w:r>
    </w:p>
    <w:p w:rsidR="00192C9F" w:rsidRDefault="00362903">
      <w:pPr>
        <w:ind w:left="163" w:right="148"/>
      </w:pPr>
      <w:r>
        <w:t>Причины пе- реворота 28 июня 1762 г.</w:t>
      </w:r>
      <w:r>
        <w:rPr>
          <w:color w:val="000000"/>
        </w:rPr>
        <w:t xml:space="preserve"> </w:t>
      </w:r>
    </w:p>
    <w:p w:rsidR="00192C9F" w:rsidRDefault="00362903">
      <w:pPr>
        <w:spacing w:line="268" w:lineRule="auto"/>
        <w:ind w:left="156" w:right="0"/>
      </w:pPr>
      <w:r>
        <w:rPr>
          <w:b/>
        </w:rPr>
        <w:t>Россия в 1760—1790-х гг.</w:t>
      </w:r>
      <w:r>
        <w:rPr>
          <w:b/>
          <w:color w:val="000000"/>
        </w:rPr>
        <w:t xml:space="preserve"> </w:t>
      </w:r>
    </w:p>
    <w:p w:rsidR="00192C9F" w:rsidRDefault="00362903">
      <w:pPr>
        <w:spacing w:line="268" w:lineRule="auto"/>
        <w:ind w:left="156" w:right="0"/>
      </w:pPr>
      <w:r>
        <w:rPr>
          <w:b/>
        </w:rPr>
        <w:t xml:space="preserve">Правление Екатерины II и Павла I </w:t>
      </w:r>
      <w:r>
        <w:t>(18 ч)</w:t>
      </w:r>
      <w:r>
        <w:rPr>
          <w:color w:val="000000"/>
        </w:rPr>
        <w:t xml:space="preserve"> </w:t>
      </w:r>
    </w:p>
    <w:p w:rsidR="00192C9F" w:rsidRDefault="00362903">
      <w:pPr>
        <w:ind w:left="155" w:right="148" w:firstLine="228"/>
      </w:pPr>
      <w:r>
        <w:rPr>
          <w:b/>
          <w:i/>
        </w:rPr>
        <w:t>Внутренняя политика Екатерины II</w:t>
      </w:r>
      <w:r>
        <w:t xml:space="preserve">.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w:t>
      </w:r>
      <w:r>
        <w:lastRenderedPageBreak/>
        <w:t>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r>
        <w:rPr>
          <w:i/>
        </w:rPr>
        <w:t>.</w:t>
      </w:r>
      <w:r>
        <w:rPr>
          <w:i/>
          <w:color w:val="000000"/>
        </w:rPr>
        <w:t xml:space="preserve"> </w:t>
      </w:r>
    </w:p>
    <w:p w:rsidR="000619FC" w:rsidRDefault="00362903">
      <w:pPr>
        <w:ind w:left="155" w:right="148" w:firstLine="228"/>
        <w:rPr>
          <w:color w:val="000000"/>
        </w:rPr>
      </w:pPr>
      <w:r>
        <w:t>Национальная политика и народы России в XVIII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w:t>
      </w:r>
      <w:r>
        <w:rPr>
          <w:i/>
        </w:rPr>
        <w:t xml:space="preserve">. </w:t>
      </w:r>
      <w:r>
        <w:t>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r>
        <w:rPr>
          <w:color w:val="000000"/>
        </w:rPr>
        <w:t xml:space="preserve"> </w:t>
      </w:r>
    </w:p>
    <w:p w:rsidR="00192C9F" w:rsidRDefault="00362903">
      <w:pPr>
        <w:ind w:left="155" w:right="148" w:firstLine="228"/>
      </w:pPr>
      <w:r>
        <w:rPr>
          <w:b/>
          <w:i/>
        </w:rPr>
        <w:t xml:space="preserve">Экономическое развитие России во второй половине XVIII в. </w:t>
      </w:r>
      <w:r>
        <w:t>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w:t>
      </w:r>
      <w:r>
        <w:rPr>
          <w:i/>
        </w:rPr>
        <w:t xml:space="preserve">. </w:t>
      </w:r>
      <w:r>
        <w:t>Роль крепостного строя в экономике страны.</w:t>
      </w:r>
      <w:r>
        <w:rPr>
          <w:color w:val="000000"/>
        </w:rPr>
        <w:t xml:space="preserve"> </w:t>
      </w:r>
    </w:p>
    <w:p w:rsidR="00192C9F" w:rsidRDefault="00362903">
      <w:pPr>
        <w:ind w:left="155" w:right="148" w:firstLine="228"/>
      </w:pPr>
      <w:r>
        <w:t>Промышленность в городе и деревне. Роль государства, ку- печества, помещиков в развитии промышленности. Крепост- 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w:t>
      </w:r>
      <w:r>
        <w:lastRenderedPageBreak/>
        <w:t>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r>
        <w:rPr>
          <w:color w:val="000000"/>
        </w:rPr>
        <w:t xml:space="preserve"> </w:t>
      </w:r>
    </w:p>
    <w:p w:rsidR="00192C9F" w:rsidRDefault="00362903">
      <w:pPr>
        <w:ind w:left="155" w:right="148" w:firstLine="228"/>
      </w:pPr>
      <w: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 ланса</w:t>
      </w:r>
      <w:r>
        <w:rPr>
          <w:i/>
        </w:rPr>
        <w:t>.</w:t>
      </w:r>
      <w:r>
        <w:rPr>
          <w:i/>
          <w:color w:val="000000"/>
        </w:rPr>
        <w:t xml:space="preserve"> </w:t>
      </w:r>
    </w:p>
    <w:p w:rsidR="00192C9F" w:rsidRDefault="00362903">
      <w:pPr>
        <w:ind w:left="155" w:right="148" w:firstLine="228"/>
      </w:pPr>
      <w:r>
        <w:rPr>
          <w:b/>
          <w:i/>
        </w:rPr>
        <w:t>Обострение  социальных  противоречий</w:t>
      </w:r>
      <w:r>
        <w:t>. Чумной бунт в Москве</w:t>
      </w:r>
      <w:r>
        <w:rPr>
          <w:i/>
        </w:rPr>
        <w:t xml:space="preserve">. </w:t>
      </w:r>
      <w:r>
        <w:t>Восстание под предводительством Емельяна Пугаче- ва. Антидворянский и антикрепостнический характер движе- ния</w:t>
      </w:r>
      <w:r>
        <w:rPr>
          <w:i/>
        </w:rPr>
        <w:t xml:space="preserve">. </w:t>
      </w:r>
      <w:r>
        <w:t>Роль казачества, народов Урала и Поволжья в восстании</w:t>
      </w:r>
      <w:r>
        <w:rPr>
          <w:i/>
        </w:rPr>
        <w:t xml:space="preserve">. </w:t>
      </w:r>
      <w:r>
        <w:t>Влияние восстания на внутреннюю политику и развитие обще- ственной мысли.</w:t>
      </w:r>
      <w:r>
        <w:rPr>
          <w:color w:val="000000"/>
        </w:rPr>
        <w:t xml:space="preserve"> </w:t>
      </w:r>
    </w:p>
    <w:p w:rsidR="00192C9F" w:rsidRDefault="00362903">
      <w:pPr>
        <w:ind w:left="155" w:right="148" w:firstLine="228"/>
      </w:pPr>
      <w:r>
        <w:rPr>
          <w:b/>
          <w:i/>
        </w:rPr>
        <w:t xml:space="preserve">Внешняя политика России второй половины XVIII в., ее основные задачи. </w:t>
      </w:r>
      <w:r>
        <w:t>Н. И. Панин и 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II на юг в 1787 г.</w:t>
      </w:r>
      <w:r>
        <w:rPr>
          <w:color w:val="000000"/>
        </w:rPr>
        <w:t xml:space="preserve"> </w:t>
      </w:r>
    </w:p>
    <w:p w:rsidR="000619FC" w:rsidRDefault="00362903">
      <w:pPr>
        <w:ind w:left="155" w:right="148" w:firstLine="228"/>
        <w:rPr>
          <w:color w:val="000000"/>
        </w:rPr>
      </w:pPr>
      <w:r>
        <w:t xml:space="preserve">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w:t>
      </w:r>
      <w:r>
        <w:lastRenderedPageBreak/>
        <w:t>дарства. Участие России в разделах Польши вместе с империей Габсбургов и Пруссией. Первый, второй и третий разделы.</w:t>
      </w:r>
      <w:r>
        <w:rPr>
          <w:color w:val="000000"/>
        </w:rPr>
        <w:t xml:space="preserve"> </w:t>
      </w:r>
    </w:p>
    <w:p w:rsidR="00192C9F" w:rsidRDefault="00362903">
      <w:pPr>
        <w:ind w:left="163" w:right="148"/>
      </w:pPr>
      <w:r>
        <w:t xml:space="preserve">Борьба поляков за национальную  независимость.  </w:t>
      </w:r>
    </w:p>
    <w:p w:rsidR="00192C9F" w:rsidRDefault="00362903">
      <w:pPr>
        <w:ind w:left="163" w:right="148"/>
      </w:pPr>
      <w:r>
        <w:t>Восстание под предводительством Т. Костюшко</w:t>
      </w:r>
      <w:r>
        <w:rPr>
          <w:i/>
        </w:rPr>
        <w:t>.</w:t>
      </w:r>
      <w:r>
        <w:rPr>
          <w:i/>
          <w:color w:val="000000"/>
        </w:rPr>
        <w:t xml:space="preserve"> </w:t>
      </w:r>
    </w:p>
    <w:p w:rsidR="00192C9F" w:rsidRDefault="00362903">
      <w:pPr>
        <w:ind w:left="155" w:right="148" w:firstLine="228"/>
      </w:pPr>
      <w:r>
        <w:rPr>
          <w:b/>
          <w:i/>
        </w:rPr>
        <w:t xml:space="preserve">Россия при Павле I. </w:t>
      </w:r>
      <w: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w:t>
      </w:r>
    </w:p>
    <w:p w:rsidR="00192C9F" w:rsidRDefault="00362903">
      <w:pPr>
        <w:ind w:left="163" w:right="148"/>
      </w:pPr>
      <w:r>
        <w:t>Меры в области внешней политики. Причины дворцового пере- ворота 11 марта 1801 г.</w:t>
      </w:r>
      <w:r>
        <w:rPr>
          <w:color w:val="000000"/>
        </w:rPr>
        <w:t xml:space="preserve"> </w:t>
      </w:r>
    </w:p>
    <w:p w:rsidR="00192C9F" w:rsidRDefault="00362903">
      <w:pPr>
        <w:ind w:left="155" w:right="148" w:firstLine="228"/>
      </w:pPr>
      <w:r>
        <w:t>Участие России в борьбе с революционной Францией. Ита- льянский и Швейцарский походы А. В. Суворова. Действия эскадры Ф. Ф. Ушакова в Средиземном море.</w:t>
      </w:r>
      <w:r>
        <w:rPr>
          <w:color w:val="000000"/>
        </w:rPr>
        <w:t xml:space="preserve"> </w:t>
      </w:r>
    </w:p>
    <w:p w:rsidR="00192C9F" w:rsidRDefault="00362903">
      <w:pPr>
        <w:spacing w:line="268" w:lineRule="auto"/>
        <w:ind w:left="156" w:right="0"/>
      </w:pPr>
      <w:r>
        <w:rPr>
          <w:b/>
        </w:rPr>
        <w:t xml:space="preserve">Культурное пространство Российской империи в XVIII в. </w:t>
      </w:r>
      <w:r>
        <w:t>(6 ч)</w:t>
      </w:r>
      <w:r>
        <w:rPr>
          <w:color w:val="000000"/>
        </w:rPr>
        <w:t xml:space="preserve"> </w:t>
      </w:r>
    </w:p>
    <w:p w:rsidR="00192C9F" w:rsidRDefault="00362903">
      <w:pPr>
        <w:ind w:left="155" w:right="148" w:firstLine="228"/>
      </w:pPr>
      <w:r>
        <w:t>Идеи Просвещения в российской общественной мысли, пу- блицистике и литературе. Литература народов России в XVIII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r>
        <w:rPr>
          <w:color w:val="000000"/>
        </w:rPr>
        <w:t xml:space="preserve"> </w:t>
      </w:r>
    </w:p>
    <w:p w:rsidR="00192C9F" w:rsidRDefault="00362903">
      <w:pPr>
        <w:ind w:left="155" w:right="148" w:firstLine="228"/>
      </w:pPr>
      <w:r>
        <w:t xml:space="preserve">Русская культура и культура народов России в XVIII в. Раз- витие новой светской культуры после преобразований Петра I. Укрепление взаимосвязей с культурой стран зарубежной </w:t>
      </w:r>
      <w:r>
        <w:lastRenderedPageBreak/>
        <w:t>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w:t>
      </w:r>
      <w:r>
        <w:rPr>
          <w:i/>
        </w:rPr>
        <w:t xml:space="preserve">. </w:t>
      </w:r>
      <w:r>
        <w:t>Усиление внимания к жизни и культуре русского народа и историческому прошлому России к концу столетия.</w:t>
      </w:r>
      <w:r>
        <w:rPr>
          <w:color w:val="000000"/>
        </w:rPr>
        <w:t xml:space="preserve"> </w:t>
      </w:r>
    </w:p>
    <w:p w:rsidR="00192C9F" w:rsidRDefault="00362903">
      <w:pPr>
        <w:ind w:left="155" w:right="148" w:firstLine="228"/>
      </w:pPr>
      <w:r>
        <w:t>Культура и быт российских сословий. Дворянство: жизнь и быт дворянской усадьбы. Духовенство. Купечество. Крестьян- ство.</w:t>
      </w:r>
      <w:r>
        <w:rPr>
          <w:color w:val="000000"/>
        </w:rPr>
        <w:t xml:space="preserve"> </w:t>
      </w:r>
    </w:p>
    <w:p w:rsidR="000619FC" w:rsidRDefault="00362903">
      <w:pPr>
        <w:ind w:left="155" w:right="148" w:firstLine="228"/>
        <w:rPr>
          <w:color w:val="000000"/>
        </w:rPr>
      </w:pPr>
      <w:r>
        <w:t>Российская наука в XVIII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Е. Р. Дашкова.</w:t>
      </w:r>
      <w:r>
        <w:rPr>
          <w:color w:val="000000"/>
        </w:rPr>
        <w:t xml:space="preserve"> </w:t>
      </w:r>
    </w:p>
    <w:p w:rsidR="00192C9F" w:rsidRDefault="00362903">
      <w:pPr>
        <w:ind w:left="163" w:right="148"/>
      </w:pPr>
      <w:r>
        <w:t>М. В. Ломоносов и его роль в становлении российской науки и образования.</w:t>
      </w:r>
      <w:r>
        <w:rPr>
          <w:color w:val="000000"/>
        </w:rPr>
        <w:t xml:space="preserve"> </w:t>
      </w:r>
    </w:p>
    <w:p w:rsidR="00192C9F" w:rsidRDefault="00362903">
      <w:pPr>
        <w:ind w:left="155" w:right="148" w:firstLine="228"/>
      </w:pPr>
      <w:r>
        <w:t>Образование в России в XVIII в. Основные педагогические идеи</w:t>
      </w:r>
      <w:r>
        <w:rPr>
          <w:i/>
        </w:rPr>
        <w:t xml:space="preserve">. </w:t>
      </w:r>
      <w:r>
        <w:t>Воспитание «новой породы» людей. Основание воспита- тельных домов в СанктПетербурге и Москве</w:t>
      </w:r>
      <w:r>
        <w:rPr>
          <w:i/>
        </w:rPr>
        <w:t xml:space="preserve">, </w:t>
      </w:r>
      <w:r>
        <w:t>Института бла- городных девиц в Смольном монастыре</w:t>
      </w:r>
      <w:r>
        <w:rPr>
          <w:i/>
        </w:rPr>
        <w:t xml:space="preserve">. </w:t>
      </w:r>
      <w:r>
        <w:t>Сословные учебные заведения для юношества из дворянства</w:t>
      </w:r>
      <w:r>
        <w:rPr>
          <w:i/>
        </w:rPr>
        <w:t xml:space="preserve">. </w:t>
      </w:r>
      <w:r>
        <w:t>Московский универ- ситет — первый российский университет.</w:t>
      </w:r>
      <w:r>
        <w:rPr>
          <w:color w:val="000000"/>
        </w:rPr>
        <w:t xml:space="preserve"> </w:t>
      </w:r>
    </w:p>
    <w:p w:rsidR="00192C9F" w:rsidRDefault="00362903">
      <w:pPr>
        <w:ind w:left="155" w:right="148" w:firstLine="228"/>
      </w:pPr>
      <w:r>
        <w:t>Русская архитектура XVIII в. Строительство Петербурга, формирование его городского плана. Регулярный характер за- стройки Петербурга и других городов</w:t>
      </w:r>
      <w:r>
        <w:rPr>
          <w:i/>
        </w:rPr>
        <w:t xml:space="preserve">. </w:t>
      </w:r>
      <w:r>
        <w:t xml:space="preserve">Барокко в архитектуре </w:t>
      </w:r>
      <w:r>
        <w:lastRenderedPageBreak/>
        <w:t>Москвы и Петербурга</w:t>
      </w:r>
      <w:r>
        <w:rPr>
          <w:i/>
        </w:rPr>
        <w:t xml:space="preserve">. </w:t>
      </w:r>
      <w:r>
        <w:t>Переход к классицизму, создание архи- тектурных ансамблей в стиле классицизма в обеих столицах. В. И. Баженов, М. Ф. Казаков, Ф. Ф. Растрелли.</w:t>
      </w:r>
      <w:r>
        <w:rPr>
          <w:color w:val="000000"/>
        </w:rPr>
        <w:t xml:space="preserve"> </w:t>
      </w:r>
    </w:p>
    <w:p w:rsidR="00192C9F" w:rsidRDefault="00362903">
      <w:pPr>
        <w:ind w:left="155" w:right="148" w:firstLine="228"/>
      </w:pPr>
      <w:r>
        <w:t>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w:t>
      </w:r>
      <w:r>
        <w:rPr>
          <w:i/>
          <w:color w:val="000000"/>
        </w:rPr>
        <w:t xml:space="preserve"> </w:t>
      </w:r>
      <w:r>
        <w:rPr>
          <w:b/>
          <w:i/>
        </w:rPr>
        <w:t xml:space="preserve">Наш край </w:t>
      </w:r>
      <w:r>
        <w:t>в XVIII в.</w:t>
      </w:r>
      <w:r>
        <w:rPr>
          <w:color w:val="000000"/>
        </w:rPr>
        <w:t xml:space="preserve"> </w:t>
      </w:r>
      <w:r>
        <w:rPr>
          <w:b/>
        </w:rPr>
        <w:t xml:space="preserve">Обобщение </w:t>
      </w:r>
      <w:r>
        <w:t>(2 ч).</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 xml:space="preserve">ВСЕОБЩАЯ ИСТОРИЯ. ИСТОРИЯ НОВОГО </w:t>
      </w:r>
    </w:p>
    <w:p w:rsidR="00192C9F" w:rsidRDefault="00362903">
      <w:pPr>
        <w:spacing w:after="40" w:line="268" w:lineRule="auto"/>
        <w:ind w:left="376" w:right="1357" w:hanging="228"/>
      </w:pPr>
      <w:r>
        <w:rPr>
          <w:b/>
        </w:rPr>
        <w:t xml:space="preserve">ВРЕМЕНИ. XIX — НАЧАЛО ХХ в. </w:t>
      </w:r>
      <w:r>
        <w:t>(23 ч)</w:t>
      </w:r>
      <w:r>
        <w:rPr>
          <w:color w:val="000000"/>
        </w:rPr>
        <w:t xml:space="preserve"> </w:t>
      </w:r>
      <w:r>
        <w:rPr>
          <w:b/>
        </w:rPr>
        <w:t xml:space="preserve">Введение </w:t>
      </w:r>
      <w:r>
        <w:t>(1 ч).</w:t>
      </w:r>
      <w:r>
        <w:rPr>
          <w:color w:val="000000"/>
        </w:rPr>
        <w:t xml:space="preserve"> </w:t>
      </w:r>
    </w:p>
    <w:p w:rsidR="00192C9F" w:rsidRDefault="00362903">
      <w:pPr>
        <w:spacing w:line="268" w:lineRule="auto"/>
        <w:ind w:left="156" w:right="0"/>
      </w:pPr>
      <w:r>
        <w:rPr>
          <w:b/>
        </w:rPr>
        <w:t xml:space="preserve">Европа в начале XIX в. </w:t>
      </w:r>
      <w:r>
        <w:t>(2 ч)</w:t>
      </w:r>
      <w:r>
        <w:rPr>
          <w:color w:val="000000"/>
        </w:rPr>
        <w:t xml:space="preserve"> </w:t>
      </w:r>
    </w:p>
    <w:p w:rsidR="00192C9F" w:rsidRDefault="00362903">
      <w:pPr>
        <w:ind w:left="155" w:right="148" w:firstLine="228"/>
      </w:pPr>
      <w:r>
        <w:t>Провозглашение империи Наполеона I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r>
        <w:rPr>
          <w:color w:val="000000"/>
        </w:rPr>
        <w:t xml:space="preserve"> </w:t>
      </w:r>
    </w:p>
    <w:p w:rsidR="00192C9F" w:rsidRDefault="00362903">
      <w:pPr>
        <w:spacing w:line="268" w:lineRule="auto"/>
        <w:ind w:left="156" w:right="0"/>
      </w:pPr>
      <w:r>
        <w:rPr>
          <w:b/>
        </w:rPr>
        <w:t xml:space="preserve">Развитие индустриального общества в первой половине XIX в.: </w:t>
      </w:r>
    </w:p>
    <w:p w:rsidR="00192C9F" w:rsidRDefault="00362903">
      <w:pPr>
        <w:spacing w:line="268" w:lineRule="auto"/>
        <w:ind w:left="156" w:right="1414"/>
      </w:pPr>
      <w:r>
        <w:rPr>
          <w:b/>
        </w:rPr>
        <w:t>экономика, социальные отношения,</w:t>
      </w:r>
      <w:r>
        <w:rPr>
          <w:b/>
          <w:color w:val="000000"/>
        </w:rPr>
        <w:t xml:space="preserve"> </w:t>
      </w:r>
      <w:r>
        <w:rPr>
          <w:b/>
        </w:rPr>
        <w:t xml:space="preserve">политические процессы </w:t>
      </w:r>
      <w:r>
        <w:t>(2 ч)</w:t>
      </w:r>
      <w:r>
        <w:rPr>
          <w:color w:val="000000"/>
        </w:rPr>
        <w:t xml:space="preserve"> </w:t>
      </w:r>
    </w:p>
    <w:p w:rsidR="000619FC" w:rsidRDefault="00362903">
      <w:pPr>
        <w:ind w:left="155" w:right="148" w:firstLine="228"/>
        <w:rPr>
          <w:color w:val="000000"/>
        </w:rPr>
      </w:pPr>
      <w: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r>
        <w:rPr>
          <w:color w:val="000000"/>
        </w:rPr>
        <w:t xml:space="preserve"> </w:t>
      </w:r>
    </w:p>
    <w:p w:rsidR="00192C9F" w:rsidRDefault="00362903">
      <w:pPr>
        <w:ind w:left="163" w:right="148"/>
      </w:pPr>
      <w: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rPr>
          <w:color w:val="000000"/>
        </w:rPr>
        <w:t xml:space="preserve"> </w:t>
      </w:r>
    </w:p>
    <w:p w:rsidR="00192C9F" w:rsidRDefault="00362903">
      <w:pPr>
        <w:spacing w:line="268" w:lineRule="auto"/>
        <w:ind w:left="156" w:right="0"/>
      </w:pPr>
      <w:r>
        <w:rPr>
          <w:b/>
        </w:rPr>
        <w:t xml:space="preserve">Политическое развитие европейских стран в </w:t>
      </w:r>
    </w:p>
    <w:p w:rsidR="00192C9F" w:rsidRDefault="00362903">
      <w:pPr>
        <w:spacing w:line="268" w:lineRule="auto"/>
        <w:ind w:left="156" w:right="0"/>
      </w:pPr>
      <w:r>
        <w:rPr>
          <w:b/>
        </w:rPr>
        <w:t xml:space="preserve">1815—1840-е гг. </w:t>
      </w:r>
      <w:r>
        <w:t>(2 ч)</w:t>
      </w:r>
      <w:r>
        <w:rPr>
          <w:color w:val="000000"/>
        </w:rPr>
        <w:t xml:space="preserve"> </w:t>
      </w:r>
    </w:p>
    <w:p w:rsidR="00192C9F" w:rsidRDefault="00362903">
      <w:pPr>
        <w:ind w:left="155" w:right="148" w:firstLine="228"/>
      </w:pPr>
      <w: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w:t>
      </w:r>
    </w:p>
    <w:p w:rsidR="00192C9F" w:rsidRDefault="00362903">
      <w:pPr>
        <w:ind w:left="163" w:right="148"/>
      </w:pPr>
      <w:r>
        <w:t xml:space="preserve">1849 </w:t>
      </w:r>
      <w:r>
        <w:tab/>
        <w:t xml:space="preserve">гг. </w:t>
      </w:r>
      <w:r>
        <w:tab/>
        <w:t xml:space="preserve">Возникновение </w:t>
      </w:r>
      <w:r>
        <w:tab/>
        <w:t xml:space="preserve">и </w:t>
      </w:r>
      <w:r>
        <w:tab/>
        <w:t>распространение марксизма.</w:t>
      </w:r>
      <w:r>
        <w:rPr>
          <w:color w:val="000000"/>
        </w:rPr>
        <w:t xml:space="preserve"> </w:t>
      </w:r>
    </w:p>
    <w:p w:rsidR="00192C9F" w:rsidRDefault="00362903">
      <w:pPr>
        <w:spacing w:line="268" w:lineRule="auto"/>
        <w:ind w:left="156" w:right="0"/>
      </w:pPr>
      <w:r>
        <w:rPr>
          <w:b/>
        </w:rPr>
        <w:t xml:space="preserve">Страны Европы и Северной Америки </w:t>
      </w:r>
    </w:p>
    <w:p w:rsidR="00192C9F" w:rsidRDefault="00362903">
      <w:pPr>
        <w:spacing w:line="268" w:lineRule="auto"/>
        <w:ind w:left="156" w:right="0"/>
      </w:pPr>
      <w:r>
        <w:rPr>
          <w:b/>
        </w:rPr>
        <w:t xml:space="preserve">в середине ХIХ — начале ХХ в. </w:t>
      </w:r>
      <w:r>
        <w:t>(6 ч)</w:t>
      </w:r>
      <w:r>
        <w:rPr>
          <w:color w:val="000000"/>
        </w:rPr>
        <w:t xml:space="preserve"> </w:t>
      </w:r>
    </w:p>
    <w:p w:rsidR="00192C9F" w:rsidRDefault="00362903">
      <w:pPr>
        <w:ind w:left="155" w:right="148" w:firstLine="228"/>
      </w:pPr>
      <w:r>
        <w:rPr>
          <w:b/>
          <w:i/>
        </w:rPr>
        <w:t xml:space="preserve">Великобритания </w:t>
      </w:r>
      <w:r>
        <w:t>в Викторианскую эпоху. «Мастерская мира». Рабочее движение. Политические и социальные рефор- мы. Британская колониальная империя; доминионы.</w:t>
      </w:r>
      <w:r>
        <w:rPr>
          <w:color w:val="000000"/>
        </w:rPr>
        <w:t xml:space="preserve"> </w:t>
      </w:r>
    </w:p>
    <w:p w:rsidR="00192C9F" w:rsidRDefault="00362903">
      <w:pPr>
        <w:ind w:left="155" w:right="148" w:firstLine="228"/>
      </w:pPr>
      <w:r>
        <w:rPr>
          <w:b/>
          <w:i/>
        </w:rPr>
        <w:t xml:space="preserve">Франция. </w:t>
      </w:r>
      <w:r>
        <w:t>Империя Наполеона III: внутренняя и внешняя политика. Активизация колониальной экспансии. Франко-гер- манская война 1870—1871 гг. Парижская коммуна.</w:t>
      </w:r>
      <w:r>
        <w:rPr>
          <w:color w:val="000000"/>
        </w:rPr>
        <w:t xml:space="preserve"> </w:t>
      </w:r>
    </w:p>
    <w:p w:rsidR="00192C9F" w:rsidRDefault="00362903">
      <w:pPr>
        <w:ind w:left="155" w:right="148" w:firstLine="228"/>
      </w:pPr>
      <w:r>
        <w:rPr>
          <w:b/>
          <w:i/>
        </w:rPr>
        <w:t xml:space="preserve">Италия. </w:t>
      </w:r>
      <w:r>
        <w:t>Подъем борьбы за независимость итальянских зе- мель. К. Кавур, Дж. Гарибальди. Образование единого государ- ства. Король Виктор Эммануил II.</w:t>
      </w:r>
      <w:r>
        <w:rPr>
          <w:color w:val="000000"/>
        </w:rPr>
        <w:t xml:space="preserve"> </w:t>
      </w:r>
    </w:p>
    <w:p w:rsidR="00192C9F" w:rsidRDefault="00362903" w:rsidP="000619FC">
      <w:pPr>
        <w:ind w:left="704" w:right="148" w:firstLine="0"/>
      </w:pPr>
      <w:r>
        <w:rPr>
          <w:b/>
          <w:i/>
        </w:rPr>
        <w:t xml:space="preserve">Германия. </w:t>
      </w:r>
      <w:r>
        <w:t xml:space="preserve">Движение за объединение германских государств. О. Бисмарк. Северогерманский союз. </w:t>
      </w:r>
    </w:p>
    <w:p w:rsidR="00192C9F" w:rsidRDefault="00362903">
      <w:pPr>
        <w:ind w:left="862" w:right="148" w:hanging="574"/>
      </w:pPr>
      <w:r>
        <w:t xml:space="preserve">Провозглашение Герман- ской империи. Социальная политика. Включение империи в систему внешнеполитических союзов и колониальные захваты. </w:t>
      </w:r>
      <w:r>
        <w:rPr>
          <w:b/>
          <w:i/>
        </w:rPr>
        <w:t>Страны Центральной и Юго-Восточной Европы во второй половине XIX — начале XX в</w:t>
      </w:r>
      <w:r>
        <w:rPr>
          <w:i/>
        </w:rPr>
        <w:t xml:space="preserve">. </w:t>
      </w:r>
    </w:p>
    <w:p w:rsidR="00192C9F" w:rsidRDefault="00362903" w:rsidP="000619FC">
      <w:pPr>
        <w:ind w:right="148"/>
      </w:pPr>
      <w:r>
        <w:lastRenderedPageBreak/>
        <w:t>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w:t>
      </w:r>
    </w:p>
    <w:p w:rsidR="00192C9F" w:rsidRDefault="00362903" w:rsidP="000619FC">
      <w:pPr>
        <w:ind w:right="148"/>
      </w:pPr>
      <w:r>
        <w:t>(1867). Югославянские народы: борьба за освобождение от османского господства. Рус-</w:t>
      </w:r>
      <w:r>
        <w:rPr>
          <w:color w:val="000000"/>
        </w:rPr>
        <w:t xml:space="preserve"> </w:t>
      </w:r>
    </w:p>
    <w:p w:rsidR="00192C9F" w:rsidRDefault="00362903">
      <w:pPr>
        <w:ind w:left="163" w:right="148"/>
      </w:pPr>
      <w:r>
        <w:t>ско-турецкая война 1877—1878 гг., ее итоги.</w:t>
      </w:r>
      <w:r>
        <w:rPr>
          <w:color w:val="000000"/>
        </w:rPr>
        <w:t xml:space="preserve"> </w:t>
      </w:r>
    </w:p>
    <w:p w:rsidR="00192C9F" w:rsidRDefault="00362903">
      <w:pPr>
        <w:ind w:left="155" w:right="148" w:firstLine="228"/>
      </w:pPr>
      <w:r>
        <w:rPr>
          <w:b/>
          <w:i/>
        </w:rPr>
        <w:t>Соединенные Штаты Америки</w:t>
      </w:r>
      <w:r>
        <w:t>.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конце XIX в.</w:t>
      </w:r>
      <w:r>
        <w:rPr>
          <w:color w:val="000000"/>
        </w:rPr>
        <w:t xml:space="preserve"> </w:t>
      </w:r>
    </w:p>
    <w:p w:rsidR="00192C9F" w:rsidRDefault="00362903">
      <w:pPr>
        <w:spacing w:line="269" w:lineRule="auto"/>
        <w:ind w:left="156" w:right="0" w:firstLine="228"/>
      </w:pPr>
      <w:r>
        <w:rPr>
          <w:b/>
          <w:i/>
        </w:rPr>
        <w:t>Экономическое и социально-политическое развитие стран Европы и США в конце XIX — начале ХХ в.</w:t>
      </w:r>
      <w:r>
        <w:rPr>
          <w:b/>
          <w:i/>
          <w:color w:val="000000"/>
        </w:rPr>
        <w:t xml:space="preserve"> </w:t>
      </w:r>
    </w:p>
    <w:p w:rsidR="00192C9F" w:rsidRDefault="00362903">
      <w:pPr>
        <w:ind w:left="436" w:right="148"/>
      </w:pPr>
      <w:r>
        <w:t xml:space="preserve">Завершение промышленного переворота. Вторая промыш- ленная революция. Индустриализация. </w:t>
      </w:r>
    </w:p>
    <w:p w:rsidR="00192C9F" w:rsidRPr="000619FC" w:rsidRDefault="00362903" w:rsidP="000619FC">
      <w:pPr>
        <w:spacing w:after="19" w:line="271" w:lineRule="auto"/>
        <w:ind w:left="10" w:right="149" w:hanging="10"/>
        <w:rPr>
          <w:color w:val="000000"/>
        </w:rPr>
      </w:pPr>
      <w:r>
        <w:t>Монополистический</w:t>
      </w:r>
      <w:r>
        <w:rPr>
          <w:color w:val="000000"/>
        </w:rPr>
        <w:t xml:space="preserve"> </w:t>
      </w:r>
      <w:r>
        <w:t xml:space="preserve">капитализм. </w:t>
      </w:r>
      <w:r>
        <w:tab/>
        <w:t xml:space="preserve">Технический </w:t>
      </w:r>
      <w:r>
        <w:tab/>
        <w:t xml:space="preserve">прогресс </w:t>
      </w:r>
      <w:r>
        <w:tab/>
        <w:t>в</w:t>
      </w:r>
    </w:p>
    <w:p w:rsidR="00192C9F" w:rsidRDefault="00362903">
      <w:pPr>
        <w:ind w:left="163" w:right="148"/>
      </w:pPr>
      <w:r>
        <w:t xml:space="preserve">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w:t>
      </w:r>
    </w:p>
    <w:p w:rsidR="00192C9F" w:rsidRDefault="00362903">
      <w:pPr>
        <w:ind w:left="163" w:right="148"/>
      </w:pPr>
      <w:r>
        <w:t>Образование социалистических партий.</w:t>
      </w:r>
      <w:r>
        <w:rPr>
          <w:color w:val="000000"/>
        </w:rPr>
        <w:t xml:space="preserve"> </w:t>
      </w:r>
    </w:p>
    <w:p w:rsidR="00192C9F" w:rsidRDefault="00362903">
      <w:pPr>
        <w:spacing w:line="268" w:lineRule="auto"/>
        <w:ind w:left="156" w:right="0"/>
      </w:pPr>
      <w:r>
        <w:rPr>
          <w:b/>
        </w:rPr>
        <w:t xml:space="preserve">Страны Латинской Америки в XIX — начале ХХ в. </w:t>
      </w:r>
      <w:r>
        <w:t>(2 ч)</w:t>
      </w:r>
      <w:r>
        <w:rPr>
          <w:color w:val="000000"/>
        </w:rPr>
        <w:t xml:space="preserve"> </w:t>
      </w:r>
    </w:p>
    <w:p w:rsidR="00192C9F" w:rsidRDefault="00362903">
      <w:pPr>
        <w:ind w:left="155" w:right="148" w:firstLine="228"/>
      </w:pPr>
      <w:r>
        <w:t xml:space="preserve">Политика метрополий в латиноамериканских владениях. Колониальное общество. </w:t>
      </w:r>
    </w:p>
    <w:p w:rsidR="00192C9F" w:rsidRDefault="00362903">
      <w:pPr>
        <w:ind w:left="163" w:right="148"/>
      </w:pPr>
      <w:r>
        <w:t xml:space="preserve">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w:t>
      </w:r>
      <w:r>
        <w:lastRenderedPageBreak/>
        <w:t>латифундизм. Проблемы модернизации. Мексиканская революция 1910—1917 гг.: участники, итоги, значение.</w:t>
      </w:r>
      <w:r>
        <w:rPr>
          <w:color w:val="000000"/>
        </w:rPr>
        <w:t xml:space="preserve"> </w:t>
      </w:r>
    </w:p>
    <w:p w:rsidR="00192C9F" w:rsidRDefault="00362903">
      <w:pPr>
        <w:spacing w:line="268" w:lineRule="auto"/>
        <w:ind w:left="156" w:right="0"/>
      </w:pPr>
      <w:r>
        <w:rPr>
          <w:b/>
        </w:rPr>
        <w:t xml:space="preserve">Страны Азии в ХIХ — начале ХХ в. </w:t>
      </w:r>
      <w:r>
        <w:t>(3 ч)</w:t>
      </w:r>
      <w:r>
        <w:rPr>
          <w:color w:val="000000"/>
        </w:rPr>
        <w:t xml:space="preserve"> </w:t>
      </w:r>
    </w:p>
    <w:p w:rsidR="00192C9F" w:rsidRDefault="00362903">
      <w:pPr>
        <w:ind w:left="155" w:right="148" w:firstLine="228"/>
      </w:pPr>
      <w:r>
        <w:rPr>
          <w:b/>
          <w:i/>
        </w:rPr>
        <w:t xml:space="preserve">Япония. </w:t>
      </w:r>
      <w:r>
        <w:t>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r>
        <w:rPr>
          <w:color w:val="000000"/>
        </w:rPr>
        <w:t xml:space="preserve"> </w:t>
      </w:r>
    </w:p>
    <w:p w:rsidR="00192C9F" w:rsidRDefault="00362903">
      <w:pPr>
        <w:ind w:left="155" w:right="148" w:firstLine="228"/>
      </w:pPr>
      <w:r>
        <w:rPr>
          <w:b/>
          <w:i/>
        </w:rPr>
        <w:t xml:space="preserve">Китай. </w:t>
      </w:r>
      <w:r>
        <w:t>Империя Цин. «Опиумные войны». Восстание тай- пинов. «Открытие» Китая. Политика «самоусиления». Восста- ние «ихэтуаней». Революция 1911—1913 гг. Сунь Ятсен.</w:t>
      </w:r>
      <w:r>
        <w:rPr>
          <w:color w:val="000000"/>
        </w:rPr>
        <w:t xml:space="preserve"> </w:t>
      </w:r>
    </w:p>
    <w:p w:rsidR="00192C9F" w:rsidRDefault="00362903">
      <w:pPr>
        <w:ind w:left="155" w:right="148" w:firstLine="228"/>
      </w:pPr>
      <w:r>
        <w:rPr>
          <w:b/>
          <w:i/>
        </w:rPr>
        <w:t>Османская империя</w:t>
      </w:r>
      <w:r>
        <w:rPr>
          <w:i/>
        </w:rPr>
        <w:t xml:space="preserve">. </w:t>
      </w:r>
      <w:r>
        <w:t>Традиционные устои и попытки про- ведения реформ. Политика Танзимата. Принятие конституции. Младотурецкая революция 1908—</w:t>
      </w:r>
    </w:p>
    <w:p w:rsidR="00192C9F" w:rsidRDefault="00362903">
      <w:pPr>
        <w:ind w:left="163" w:right="148"/>
      </w:pPr>
      <w:r>
        <w:t>1909 гг.</w:t>
      </w:r>
      <w:r>
        <w:rPr>
          <w:color w:val="000000"/>
        </w:rPr>
        <w:t xml:space="preserve"> </w:t>
      </w:r>
    </w:p>
    <w:p w:rsidR="00192C9F" w:rsidRDefault="00362903">
      <w:pPr>
        <w:ind w:left="392" w:right="148"/>
      </w:pPr>
      <w:r>
        <w:t xml:space="preserve">Революция 1905—1911 г. в </w:t>
      </w:r>
      <w:r>
        <w:rPr>
          <w:b/>
          <w:i/>
        </w:rPr>
        <w:t>Иране.</w:t>
      </w:r>
      <w:r>
        <w:rPr>
          <w:b/>
          <w:i/>
          <w:color w:val="000000"/>
        </w:rPr>
        <w:t xml:space="preserve"> </w:t>
      </w:r>
    </w:p>
    <w:p w:rsidR="00192C9F" w:rsidRDefault="00362903">
      <w:pPr>
        <w:ind w:left="155" w:right="148" w:firstLine="228"/>
      </w:pPr>
      <w:r>
        <w:rPr>
          <w:b/>
          <w:i/>
        </w:rPr>
        <w:t xml:space="preserve">Индия. </w:t>
      </w:r>
      <w:r>
        <w:t>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 го конгресса. Б. Тилак, М.К. Ганди.</w:t>
      </w:r>
      <w:r>
        <w:rPr>
          <w:color w:val="000000"/>
        </w:rPr>
        <w:t xml:space="preserve"> </w:t>
      </w:r>
    </w:p>
    <w:p w:rsidR="00192C9F" w:rsidRDefault="00362903">
      <w:pPr>
        <w:spacing w:line="268" w:lineRule="auto"/>
        <w:ind w:left="156" w:right="0"/>
      </w:pPr>
      <w:r>
        <w:rPr>
          <w:b/>
        </w:rPr>
        <w:t xml:space="preserve">Народы Африки в ХIХ — начале ХХ в. </w:t>
      </w:r>
      <w:r>
        <w:t>(1 ч)</w:t>
      </w:r>
      <w:r>
        <w:rPr>
          <w:color w:val="000000"/>
        </w:rPr>
        <w:t xml:space="preserve"> </w:t>
      </w:r>
    </w:p>
    <w:p w:rsidR="00192C9F" w:rsidRDefault="00362903">
      <w:pPr>
        <w:ind w:left="155" w:right="148" w:firstLine="22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rPr>
          <w:color w:val="000000"/>
        </w:rPr>
        <w:t xml:space="preserve"> </w:t>
      </w:r>
    </w:p>
    <w:p w:rsidR="00192C9F" w:rsidRDefault="00362903">
      <w:pPr>
        <w:spacing w:line="268" w:lineRule="auto"/>
        <w:ind w:left="156" w:right="0"/>
      </w:pPr>
      <w:r>
        <w:rPr>
          <w:b/>
        </w:rPr>
        <w:t xml:space="preserve">Развитие культуры в XIX — начале ХХ в. </w:t>
      </w:r>
      <w:r>
        <w:t>(2 ч)</w:t>
      </w:r>
      <w:r>
        <w:rPr>
          <w:color w:val="000000"/>
        </w:rPr>
        <w:t xml:space="preserve"> </w:t>
      </w:r>
    </w:p>
    <w:p w:rsidR="00192C9F" w:rsidRDefault="00362903">
      <w:pPr>
        <w:ind w:left="392" w:right="148"/>
      </w:pPr>
      <w:r>
        <w:t xml:space="preserve">Научные открытия и технические изобретения в </w:t>
      </w:r>
    </w:p>
    <w:p w:rsidR="000619FC" w:rsidRDefault="00362903">
      <w:pPr>
        <w:ind w:left="163" w:right="148"/>
        <w:rPr>
          <w:color w:val="000000"/>
        </w:rPr>
      </w:pPr>
      <w:r>
        <w:t>XIX — на- чале ХХ в. Революция в физике. Достижения естествознания и медицины. Развитие философии, психологии и социологии.</w:t>
      </w:r>
      <w:r>
        <w:rPr>
          <w:color w:val="000000"/>
        </w:rPr>
        <w:t xml:space="preserve"> </w:t>
      </w:r>
    </w:p>
    <w:p w:rsidR="00192C9F" w:rsidRDefault="00362903">
      <w:pPr>
        <w:ind w:left="163" w:right="148"/>
      </w:pPr>
      <w:r>
        <w:lastRenderedPageBreak/>
        <w:t>Распространение образования. Технический прогресс и изме- нения в условиях труда и повседневной жизни людей. Худо- 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r>
        <w:rPr>
          <w:color w:val="000000"/>
        </w:rPr>
        <w:t xml:space="preserve"> </w:t>
      </w:r>
    </w:p>
    <w:p w:rsidR="00192C9F" w:rsidRDefault="00362903">
      <w:pPr>
        <w:spacing w:line="268" w:lineRule="auto"/>
        <w:ind w:left="156" w:right="0"/>
      </w:pPr>
      <w:r>
        <w:rPr>
          <w:b/>
        </w:rPr>
        <w:t xml:space="preserve">Международные отношения в XIX — начале XX в. </w:t>
      </w:r>
      <w:r>
        <w:t>(1 ч)</w:t>
      </w:r>
      <w:r>
        <w:rPr>
          <w:color w:val="000000"/>
        </w:rPr>
        <w:t xml:space="preserve"> </w:t>
      </w:r>
    </w:p>
    <w:p w:rsidR="00192C9F" w:rsidRDefault="00362903">
      <w:pPr>
        <w:ind w:left="155" w:right="148" w:firstLine="228"/>
      </w:pPr>
      <w: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w:t>
      </w:r>
    </w:p>
    <w:p w:rsidR="00192C9F" w:rsidRDefault="00362903">
      <w:pPr>
        <w:ind w:left="163" w:right="148"/>
      </w:pPr>
      <w:r>
        <w:t>конференция  (1899).  Международные  конфликты  и  войны в конце XIX — начале ХХ в. (испаноамериканская война, рус- ско-японская война, боснийский кризис). Балканские войны.</w:t>
      </w:r>
      <w:r>
        <w:rPr>
          <w:color w:val="000000"/>
        </w:rPr>
        <w:t xml:space="preserve"> </w:t>
      </w:r>
    </w:p>
    <w:p w:rsidR="00192C9F" w:rsidRDefault="00362903">
      <w:pPr>
        <w:ind w:left="155" w:right="148" w:firstLine="228"/>
      </w:pPr>
      <w:r>
        <w:rPr>
          <w:b/>
        </w:rPr>
        <w:t xml:space="preserve">Обобщение </w:t>
      </w:r>
      <w:r>
        <w:t>(1  ч).  Историческое  и  культурное  наследие XIX в.</w:t>
      </w:r>
      <w:r>
        <w:rPr>
          <w:color w:val="000000"/>
        </w:rPr>
        <w:t xml:space="preserve"> </w:t>
      </w:r>
    </w:p>
    <w:p w:rsidR="00192C9F" w:rsidRDefault="00362903">
      <w:pPr>
        <w:spacing w:line="268" w:lineRule="auto"/>
        <w:ind w:left="156" w:right="2064"/>
      </w:pPr>
      <w:r>
        <w:rPr>
          <w:b/>
        </w:rPr>
        <w:t xml:space="preserve">ИСТОРИЯ РОССИИ. РОССИЙСКАЯ ИМПЕРИЯ В XIX — НАЧАЛЕ XX В. </w:t>
      </w:r>
      <w:r>
        <w:t xml:space="preserve">(45 </w:t>
      </w:r>
    </w:p>
    <w:p w:rsidR="00192C9F" w:rsidRDefault="00362903">
      <w:pPr>
        <w:ind w:left="163" w:right="148"/>
      </w:pPr>
      <w:r>
        <w:t>ч)</w:t>
      </w:r>
      <w:r>
        <w:rPr>
          <w:color w:val="000000"/>
        </w:rPr>
        <w:t xml:space="preserve"> </w:t>
      </w:r>
    </w:p>
    <w:p w:rsidR="00192C9F" w:rsidRDefault="00362903">
      <w:pPr>
        <w:spacing w:after="52" w:line="268" w:lineRule="auto"/>
        <w:ind w:left="392" w:right="0"/>
      </w:pPr>
      <w:r>
        <w:rPr>
          <w:b/>
        </w:rPr>
        <w:t xml:space="preserve">Введение </w:t>
      </w:r>
      <w:r>
        <w:t>(1 ч).</w:t>
      </w:r>
      <w:r>
        <w:rPr>
          <w:color w:val="000000"/>
        </w:rPr>
        <w:t xml:space="preserve"> </w:t>
      </w:r>
    </w:p>
    <w:p w:rsidR="00192C9F" w:rsidRDefault="00362903">
      <w:pPr>
        <w:spacing w:line="268" w:lineRule="auto"/>
        <w:ind w:left="156" w:right="0"/>
      </w:pPr>
      <w:r>
        <w:rPr>
          <w:b/>
        </w:rPr>
        <w:t xml:space="preserve">Александровская эпоха: государственный либерализм </w:t>
      </w:r>
      <w:r>
        <w:t>(7 ч)</w:t>
      </w:r>
      <w:r>
        <w:rPr>
          <w:color w:val="000000"/>
        </w:rPr>
        <w:t xml:space="preserve"> </w:t>
      </w:r>
    </w:p>
    <w:p w:rsidR="00192C9F" w:rsidRDefault="00362903">
      <w:pPr>
        <w:ind w:left="155" w:right="148" w:firstLine="228"/>
      </w:pPr>
      <w:r>
        <w:t>Проекты либеральных реформ Александра I. Внешние и вну- тренние факторы. Негласный комитет. Реформы государствен- ного управления. М. М. Сперанский.</w:t>
      </w:r>
      <w:r>
        <w:rPr>
          <w:color w:val="000000"/>
        </w:rPr>
        <w:t xml:space="preserve"> </w:t>
      </w:r>
    </w:p>
    <w:p w:rsidR="00192C9F" w:rsidRDefault="00362903">
      <w:pPr>
        <w:ind w:left="155" w:right="148" w:firstLine="228"/>
      </w:pPr>
      <w:r>
        <w:t>Внешняя политика России. Война России с Францией 1805— 1807 гг. Тильзитский мир. Война со Швецией 1808—</w:t>
      </w:r>
      <w:r>
        <w:lastRenderedPageBreak/>
        <w:t>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 пейской политике после победы над Наполеоном и Венского конгресса.</w:t>
      </w:r>
      <w:r>
        <w:rPr>
          <w:color w:val="000000"/>
        </w:rPr>
        <w:t xml:space="preserve"> </w:t>
      </w:r>
    </w:p>
    <w:p w:rsidR="00192C9F" w:rsidRDefault="00362903">
      <w:pPr>
        <w:ind w:left="155" w:right="148" w:firstLine="228"/>
      </w:pPr>
      <w:r>
        <w:t>Либеральные и охранительные тенденции во внутренней по- литике. Польская конституция 1815 г. Военные поселения. Дворянская оппозиция самодержавию</w:t>
      </w:r>
      <w:r>
        <w:rPr>
          <w:i/>
        </w:rPr>
        <w:t xml:space="preserve">. </w:t>
      </w:r>
      <w:r>
        <w:t xml:space="preserve">Тайные организации: Союз спасения, Союз благоденствия, Северное и Южное обще- ства. Восстание декабристов 14 декабря </w:t>
      </w:r>
    </w:p>
    <w:p w:rsidR="000619FC" w:rsidRDefault="00362903">
      <w:pPr>
        <w:ind w:left="163" w:right="148"/>
        <w:rPr>
          <w:color w:val="000000"/>
        </w:rPr>
      </w:pPr>
      <w:r>
        <w:t>1825 г.</w:t>
      </w:r>
      <w:r>
        <w:rPr>
          <w:color w:val="000000"/>
        </w:rPr>
        <w:t xml:space="preserve"> </w:t>
      </w:r>
    </w:p>
    <w:p w:rsidR="00192C9F" w:rsidRDefault="00362903">
      <w:pPr>
        <w:spacing w:line="268" w:lineRule="auto"/>
        <w:ind w:left="156" w:right="0"/>
      </w:pPr>
      <w:r>
        <w:rPr>
          <w:b/>
        </w:rPr>
        <w:t>Николаевское самодержавие:</w:t>
      </w:r>
      <w:r>
        <w:rPr>
          <w:b/>
          <w:color w:val="000000"/>
        </w:rPr>
        <w:t xml:space="preserve"> </w:t>
      </w:r>
    </w:p>
    <w:p w:rsidR="00192C9F" w:rsidRDefault="00362903">
      <w:pPr>
        <w:spacing w:line="268" w:lineRule="auto"/>
        <w:ind w:left="156" w:right="0"/>
      </w:pPr>
      <w:r>
        <w:rPr>
          <w:b/>
        </w:rPr>
        <w:t xml:space="preserve">государственный консерватизм </w:t>
      </w:r>
      <w:r>
        <w:t>(5 ч)</w:t>
      </w:r>
      <w:r>
        <w:rPr>
          <w:color w:val="000000"/>
        </w:rPr>
        <w:t xml:space="preserve"> </w:t>
      </w:r>
    </w:p>
    <w:p w:rsidR="00192C9F" w:rsidRDefault="00362903">
      <w:pPr>
        <w:ind w:left="155" w:right="148" w:firstLine="228"/>
      </w:pPr>
      <w:r>
        <w:t xml:space="preserve">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w:t>
      </w:r>
    </w:p>
    <w:p w:rsidR="00192C9F" w:rsidRDefault="00362903">
      <w:pPr>
        <w:ind w:left="163" w:right="148"/>
      </w:pPr>
      <w:r>
        <w:t>Формирование профессиональной бюрократии.</w:t>
      </w:r>
      <w:r>
        <w:rPr>
          <w:color w:val="000000"/>
        </w:rPr>
        <w:t xml:space="preserve"> </w:t>
      </w:r>
    </w:p>
    <w:p w:rsidR="00192C9F" w:rsidRDefault="00362903">
      <w:pPr>
        <w:ind w:left="155" w:right="148" w:firstLine="228"/>
      </w:pPr>
      <w:r>
        <w:t xml:space="preserve">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w:t>
      </w:r>
    </w:p>
    <w:p w:rsidR="00192C9F" w:rsidRDefault="00362903">
      <w:pPr>
        <w:ind w:left="163" w:right="148"/>
      </w:pPr>
      <w:r>
        <w:t>Героическая оборона Севастополя. Парижский мир 1856 г.</w:t>
      </w:r>
      <w:r>
        <w:rPr>
          <w:color w:val="000000"/>
        </w:rPr>
        <w:t xml:space="preserve"> </w:t>
      </w:r>
    </w:p>
    <w:p w:rsidR="00192C9F" w:rsidRDefault="00362903">
      <w:pPr>
        <w:ind w:left="155" w:right="148" w:firstLine="228"/>
      </w:pPr>
      <w:r>
        <w:lastRenderedPageBreak/>
        <w:t>Сословная структура российского общества. Крепостное хо- зяйство. Помещик и крестьянин, конфликты и сотрудничество</w:t>
      </w:r>
      <w:r>
        <w:rPr>
          <w:i/>
        </w:rPr>
        <w:t xml:space="preserve">. </w:t>
      </w:r>
      <w:r>
        <w:t>Промышленный переворот и его особенности в России. Начало железнодорожного строительства. Москва и Петербург: спор двух столиц</w:t>
      </w:r>
      <w:r>
        <w:rPr>
          <w:i/>
        </w:rPr>
        <w:t xml:space="preserve">. </w:t>
      </w:r>
      <w:r>
        <w:t>Города как административные, торговые и про- мышленные центры. Городское самоуправление.</w:t>
      </w:r>
      <w:r>
        <w:rPr>
          <w:color w:val="000000"/>
        </w:rPr>
        <w:t xml:space="preserve"> </w:t>
      </w:r>
    </w:p>
    <w:p w:rsidR="00192C9F" w:rsidRDefault="00362903">
      <w:pPr>
        <w:ind w:left="155" w:right="148" w:firstLine="228"/>
      </w:pPr>
      <w: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w:t>
      </w:r>
      <w:r>
        <w:rPr>
          <w:i/>
        </w:rPr>
        <w:t xml:space="preserve">. </w:t>
      </w:r>
      <w:r>
        <w:t>А. И. Гер- цен</w:t>
      </w:r>
      <w:r>
        <w:rPr>
          <w:i/>
        </w:rPr>
        <w:t xml:space="preserve">. </w:t>
      </w:r>
      <w:r>
        <w:t>Влияние немецкой философии и французского социализма на русскую общественную мысль. Россия и Европа как цен- тральный пункт общественных дебатов</w:t>
      </w:r>
      <w:r>
        <w:rPr>
          <w:i/>
        </w:rPr>
        <w:t>.</w:t>
      </w:r>
      <w:r>
        <w:rPr>
          <w:i/>
          <w:color w:val="000000"/>
        </w:rPr>
        <w:t xml:space="preserve"> </w:t>
      </w:r>
    </w:p>
    <w:p w:rsidR="00192C9F" w:rsidRDefault="00362903">
      <w:pPr>
        <w:spacing w:line="268" w:lineRule="auto"/>
        <w:ind w:left="156" w:right="2414"/>
      </w:pPr>
      <w:r>
        <w:rPr>
          <w:b/>
        </w:rPr>
        <w:t xml:space="preserve">Культурное пространство империи в первой половине XIX в. </w:t>
      </w:r>
      <w:r>
        <w:t>(3 ч)</w:t>
      </w:r>
      <w:r>
        <w:rPr>
          <w:color w:val="000000"/>
        </w:rPr>
        <w:t xml:space="preserve"> </w:t>
      </w:r>
    </w:p>
    <w:p w:rsidR="000619FC" w:rsidRDefault="00362903">
      <w:pPr>
        <w:ind w:left="155" w:right="148" w:firstLine="228"/>
        <w:rPr>
          <w:color w:val="000000"/>
        </w:rPr>
      </w:pPr>
      <w: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r>
        <w:rPr>
          <w:color w:val="000000"/>
        </w:rPr>
        <w:t xml:space="preserve"> </w:t>
      </w:r>
    </w:p>
    <w:p w:rsidR="00192C9F" w:rsidRDefault="00362903">
      <w:pPr>
        <w:ind w:left="163" w:right="148"/>
      </w:pPr>
      <w:r>
        <w:t>тура повседневности:  обретение  комфорта.  Жизнь  в  городе и в усадьбе</w:t>
      </w:r>
      <w:r>
        <w:rPr>
          <w:i/>
        </w:rPr>
        <w:t xml:space="preserve">. </w:t>
      </w:r>
      <w:r>
        <w:t>Российская культура как часть европейской куль- туры.</w:t>
      </w:r>
      <w:r>
        <w:rPr>
          <w:color w:val="000000"/>
        </w:rPr>
        <w:t xml:space="preserve"> </w:t>
      </w:r>
    </w:p>
    <w:p w:rsidR="00192C9F" w:rsidRDefault="00362903">
      <w:pPr>
        <w:spacing w:line="268" w:lineRule="auto"/>
        <w:ind w:left="156" w:right="0"/>
      </w:pPr>
      <w:r>
        <w:rPr>
          <w:b/>
        </w:rPr>
        <w:lastRenderedPageBreak/>
        <w:t xml:space="preserve">Народы России в первой половине XIX в. </w:t>
      </w:r>
      <w:r>
        <w:t>(2 ч)</w:t>
      </w:r>
      <w:r>
        <w:rPr>
          <w:color w:val="000000"/>
        </w:rPr>
        <w:t xml:space="preserve"> </w:t>
      </w:r>
    </w:p>
    <w:p w:rsidR="00192C9F" w:rsidRDefault="00362903">
      <w:pPr>
        <w:ind w:left="155" w:right="148" w:firstLine="228"/>
      </w:pPr>
      <w: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r>
        <w:rPr>
          <w:color w:val="000000"/>
        </w:rPr>
        <w:t xml:space="preserve"> </w:t>
      </w:r>
    </w:p>
    <w:p w:rsidR="00192C9F" w:rsidRDefault="00362903">
      <w:pPr>
        <w:spacing w:line="268" w:lineRule="auto"/>
        <w:ind w:left="156" w:right="1791"/>
      </w:pPr>
      <w:r>
        <w:rPr>
          <w:b/>
        </w:rPr>
        <w:t xml:space="preserve">Социальная и правовая модернизация страны при Александре II </w:t>
      </w:r>
      <w:r>
        <w:t>(6 ч)</w:t>
      </w:r>
      <w:r>
        <w:rPr>
          <w:color w:val="000000"/>
        </w:rPr>
        <w:t xml:space="preserve"> </w:t>
      </w:r>
    </w:p>
    <w:p w:rsidR="00192C9F" w:rsidRDefault="00362903">
      <w:pPr>
        <w:ind w:left="155" w:right="148" w:firstLine="228"/>
      </w:pPr>
      <w: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w:t>
      </w:r>
      <w:r>
        <w:rPr>
          <w:i/>
        </w:rPr>
        <w:t xml:space="preserve">. </w:t>
      </w:r>
      <w:r>
        <w:t>Конституционный вопрос.</w:t>
      </w:r>
      <w:r>
        <w:rPr>
          <w:color w:val="000000"/>
        </w:rPr>
        <w:t xml:space="preserve"> </w:t>
      </w:r>
    </w:p>
    <w:p w:rsidR="00192C9F" w:rsidRDefault="00362903">
      <w:pPr>
        <w:ind w:left="155" w:right="148" w:firstLine="22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r>
        <w:rPr>
          <w:color w:val="000000"/>
        </w:rPr>
        <w:t xml:space="preserve"> </w:t>
      </w:r>
    </w:p>
    <w:p w:rsidR="00192C9F" w:rsidRDefault="00362903">
      <w:pPr>
        <w:spacing w:line="268" w:lineRule="auto"/>
        <w:ind w:left="156" w:right="0"/>
      </w:pPr>
      <w:r>
        <w:rPr>
          <w:b/>
        </w:rPr>
        <w:t xml:space="preserve">Россия в 1880—1890-х гг. </w:t>
      </w:r>
      <w:r>
        <w:t>(4 ч)</w:t>
      </w:r>
      <w:r>
        <w:rPr>
          <w:color w:val="000000"/>
        </w:rPr>
        <w:t xml:space="preserve"> </w:t>
      </w:r>
    </w:p>
    <w:p w:rsidR="00192C9F" w:rsidRDefault="00362903">
      <w:pPr>
        <w:ind w:left="155" w:right="148" w:firstLine="228"/>
      </w:pPr>
      <w:r>
        <w:t>«Народное самодержавие» Александра III. Идеология само- бытного развития России. Государственный национализм. Ре- формы и «контрреформы». Политика консервативной стабили- зации</w:t>
      </w:r>
      <w:r>
        <w:rPr>
          <w:i/>
        </w:rPr>
        <w:t xml:space="preserve">. </w:t>
      </w:r>
      <w:r>
        <w:t>Ограничение общественной самодеятельности</w:t>
      </w:r>
      <w:r>
        <w:rPr>
          <w:i/>
        </w:rPr>
        <w:t xml:space="preserve">. </w:t>
      </w:r>
      <w:r>
        <w:t xml:space="preserve">Местное самоуправление и самодержавие. Независимость суда. Права университетов и власть </w:t>
      </w:r>
      <w:r>
        <w:lastRenderedPageBreak/>
        <w:t>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r>
        <w:rPr>
          <w:i/>
        </w:rPr>
        <w:t>.</w:t>
      </w:r>
      <w:r>
        <w:rPr>
          <w:i/>
          <w:color w:val="000000"/>
        </w:rPr>
        <w:t xml:space="preserve"> </w:t>
      </w:r>
    </w:p>
    <w:p w:rsidR="00192C9F" w:rsidRDefault="00362903">
      <w:pPr>
        <w:ind w:left="155" w:right="148" w:firstLine="228"/>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w:t>
      </w:r>
      <w:r>
        <w:rPr>
          <w:i/>
          <w:color w:val="000000"/>
        </w:rPr>
        <w:t xml:space="preserve"> </w:t>
      </w:r>
    </w:p>
    <w:p w:rsidR="000619FC" w:rsidRDefault="00362903">
      <w:pPr>
        <w:ind w:left="155" w:right="148" w:firstLine="228"/>
        <w:rPr>
          <w:color w:val="000000"/>
        </w:rPr>
      </w:pPr>
      <w:r>
        <w:t>Сельское хозяйство и промышленность</w:t>
      </w:r>
      <w:r>
        <w:rPr>
          <w:b/>
          <w:i/>
        </w:rPr>
        <w:t xml:space="preserve">. </w:t>
      </w:r>
      <w:r>
        <w:t>Пореформенная де- ревня: традиции и новации. Общинное землевладение и кре-</w:t>
      </w:r>
      <w:r>
        <w:rPr>
          <w:color w:val="000000"/>
        </w:rPr>
        <w:t xml:space="preserve"> </w:t>
      </w:r>
    </w:p>
    <w:p w:rsidR="00192C9F" w:rsidRDefault="00362903">
      <w:pPr>
        <w:ind w:left="163" w:right="148"/>
      </w:pPr>
      <w:r>
        <w:t>стьянское хозяйство. Взаимозависимость помещичьего и кре- стьянского хозяйств. Помещичье «оскудение»</w:t>
      </w:r>
      <w:r>
        <w:rPr>
          <w:i/>
        </w:rPr>
        <w:t xml:space="preserve">. </w:t>
      </w:r>
      <w:r>
        <w:t>Социальные типы крестьян и помещиков</w:t>
      </w:r>
      <w:r>
        <w:rPr>
          <w:i/>
        </w:rPr>
        <w:t xml:space="preserve">. </w:t>
      </w:r>
      <w:r>
        <w:t>Дворяне-предприниматели.</w:t>
      </w:r>
      <w:r>
        <w:rPr>
          <w:color w:val="000000"/>
        </w:rPr>
        <w:t xml:space="preserve"> </w:t>
      </w:r>
    </w:p>
    <w:p w:rsidR="00192C9F" w:rsidRDefault="00362903">
      <w:pPr>
        <w:ind w:left="155" w:right="148" w:firstLine="22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r>
        <w:rPr>
          <w:i/>
        </w:rPr>
        <w:t>.</w:t>
      </w:r>
      <w:r>
        <w:rPr>
          <w:i/>
          <w:color w:val="000000"/>
        </w:rPr>
        <w:t xml:space="preserve"> </w:t>
      </w:r>
    </w:p>
    <w:p w:rsidR="00192C9F" w:rsidRDefault="00362903">
      <w:pPr>
        <w:spacing w:line="268" w:lineRule="auto"/>
        <w:ind w:left="156" w:right="2999"/>
      </w:pPr>
      <w:r>
        <w:rPr>
          <w:b/>
        </w:rPr>
        <w:t xml:space="preserve">Культурное пространство империи во второй половине XIX в. </w:t>
      </w:r>
      <w:r>
        <w:t>(3 ч)</w:t>
      </w:r>
      <w:r>
        <w:rPr>
          <w:color w:val="000000"/>
        </w:rPr>
        <w:t xml:space="preserve"> </w:t>
      </w:r>
    </w:p>
    <w:p w:rsidR="00192C9F" w:rsidRDefault="00362903">
      <w:pPr>
        <w:ind w:left="155" w:right="148" w:firstLine="228"/>
      </w:pPr>
      <w:r>
        <w:t>Культура и быт народов России во второй половине XIX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w:t>
      </w:r>
      <w:r>
        <w:lastRenderedPageBreak/>
        <w:t xml:space="preserve">художественной культуры. Литература, живопись, музыка, театр. </w:t>
      </w:r>
    </w:p>
    <w:p w:rsidR="00192C9F" w:rsidRDefault="00362903">
      <w:pPr>
        <w:ind w:left="163" w:right="148"/>
      </w:pPr>
      <w:r>
        <w:t>Архитектура и градостроительство.</w:t>
      </w:r>
      <w:r>
        <w:rPr>
          <w:color w:val="000000"/>
        </w:rPr>
        <w:t xml:space="preserve"> </w:t>
      </w:r>
    </w:p>
    <w:p w:rsidR="00192C9F" w:rsidRDefault="00362903">
      <w:pPr>
        <w:spacing w:line="268" w:lineRule="auto"/>
        <w:ind w:left="156" w:right="0"/>
      </w:pPr>
      <w:r>
        <w:rPr>
          <w:b/>
        </w:rPr>
        <w:t xml:space="preserve">Этнокультурный облик империи </w:t>
      </w:r>
      <w:r>
        <w:t>(2 ч)</w:t>
      </w:r>
      <w:r>
        <w:rPr>
          <w:color w:val="000000"/>
        </w:rPr>
        <w:t xml:space="preserve"> </w:t>
      </w:r>
    </w:p>
    <w:p w:rsidR="00192C9F" w:rsidRDefault="00362903">
      <w:pPr>
        <w:ind w:left="155" w:right="148" w:firstLine="228"/>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 ния у народов Российской империи</w:t>
      </w:r>
      <w:r>
        <w:rPr>
          <w:i/>
        </w:rPr>
        <w:t xml:space="preserve">. </w:t>
      </w:r>
      <w:r>
        <w:t>Национальные движения народов России. Взаимодействие национальных культур и на- 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 ка</w:t>
      </w:r>
      <w:r>
        <w:rPr>
          <w:i/>
        </w:rPr>
        <w:t xml:space="preserve">. </w:t>
      </w:r>
      <w:r>
        <w:t>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r>
        <w:rPr>
          <w:color w:val="000000"/>
        </w:rPr>
        <w:t xml:space="preserve"> </w:t>
      </w:r>
      <w:r>
        <w:rPr>
          <w:b/>
        </w:rPr>
        <w:t>Формирование гражданского общества</w:t>
      </w:r>
      <w:r>
        <w:rPr>
          <w:b/>
          <w:color w:val="000000"/>
        </w:rPr>
        <w:t xml:space="preserve"> </w:t>
      </w:r>
    </w:p>
    <w:p w:rsidR="00192C9F" w:rsidRDefault="00362903">
      <w:pPr>
        <w:spacing w:line="268" w:lineRule="auto"/>
        <w:ind w:left="156" w:right="0"/>
      </w:pPr>
      <w:r>
        <w:rPr>
          <w:b/>
        </w:rPr>
        <w:t xml:space="preserve">и основные направления общественных движений </w:t>
      </w:r>
      <w:r>
        <w:t>(2 ч)</w:t>
      </w:r>
      <w:r>
        <w:rPr>
          <w:color w:val="000000"/>
        </w:rPr>
        <w:t xml:space="preserve"> </w:t>
      </w:r>
    </w:p>
    <w:p w:rsidR="000619FC" w:rsidRDefault="00362903">
      <w:pPr>
        <w:ind w:left="155" w:right="148" w:firstLine="228"/>
        <w:rPr>
          <w:color w:val="000000"/>
        </w:rPr>
      </w:pPr>
      <w: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r>
        <w:rPr>
          <w:color w:val="000000"/>
        </w:rPr>
        <w:t xml:space="preserve"> </w:t>
      </w:r>
    </w:p>
    <w:p w:rsidR="00192C9F" w:rsidRDefault="00362903">
      <w:pPr>
        <w:ind w:left="163" w:right="148"/>
      </w:pPr>
      <w:r>
        <w:t>ность. Студенческое движение</w:t>
      </w:r>
      <w:r>
        <w:rPr>
          <w:i/>
        </w:rPr>
        <w:t xml:space="preserve">. </w:t>
      </w:r>
      <w:r>
        <w:t>Рабочее движение</w:t>
      </w:r>
      <w:r>
        <w:rPr>
          <w:i/>
        </w:rPr>
        <w:t xml:space="preserve">. </w:t>
      </w:r>
      <w:r>
        <w:t>Женское движение</w:t>
      </w:r>
      <w:r>
        <w:rPr>
          <w:i/>
        </w:rPr>
        <w:t>.</w:t>
      </w:r>
      <w:r>
        <w:rPr>
          <w:i/>
          <w:color w:val="000000"/>
        </w:rPr>
        <w:t xml:space="preserve"> </w:t>
      </w:r>
    </w:p>
    <w:p w:rsidR="00192C9F" w:rsidRDefault="00362903">
      <w:pPr>
        <w:ind w:left="155" w:right="148" w:firstLine="228"/>
      </w:pPr>
      <w:r>
        <w:t>Идейные течения и общественное движение. Влияние пози- тивизма, дарвинизма, марксизма и других направлений евро- пейской общественной мысли</w:t>
      </w:r>
      <w:r>
        <w:rPr>
          <w:i/>
        </w:rPr>
        <w:t xml:space="preserve">. </w:t>
      </w:r>
      <w:r>
        <w:t xml:space="preserve">Консервативная мысль. Нацио- нализм. Либерализм и его особенности в России. Русский социализм. Русский анархизм. Формы политической оппози- ции: земское движение, революционное подполье и эмиграция. Народничество и его эволюция. Народнические </w:t>
      </w:r>
      <w:r>
        <w:lastRenderedPageBreak/>
        <w:t>кружки: идео- логия и практика. Большое общество пропаганды</w:t>
      </w:r>
      <w:r>
        <w:rPr>
          <w:i/>
        </w:rPr>
        <w:t xml:space="preserve">. </w:t>
      </w:r>
      <w:r>
        <w:t>«Хождение в народ»</w:t>
      </w:r>
      <w:r>
        <w:rPr>
          <w:i/>
        </w:rPr>
        <w:t xml:space="preserve">. </w:t>
      </w:r>
      <w:r>
        <w:t>«Земля и воля» и ее раскол</w:t>
      </w:r>
      <w:r>
        <w:rPr>
          <w:i/>
        </w:rPr>
        <w:t xml:space="preserve">. </w:t>
      </w:r>
      <w:r>
        <w:t>«Черный передел» и «На- родная воля»</w:t>
      </w:r>
      <w:r>
        <w:rPr>
          <w:i/>
        </w:rPr>
        <w:t xml:space="preserve">. </w:t>
      </w:r>
      <w:r>
        <w:t>Политический терроризм. Распространение марксизма и формирование социал-демократии. Группа «Осво- бождение труда»</w:t>
      </w:r>
      <w:r>
        <w:rPr>
          <w:i/>
        </w:rPr>
        <w:t xml:space="preserve">. </w:t>
      </w:r>
      <w:r>
        <w:t>«Союз борьбы за освобождение рабочего клас- са</w:t>
      </w:r>
      <w:r>
        <w:rPr>
          <w:i/>
        </w:rPr>
        <w:t xml:space="preserve">». </w:t>
      </w:r>
      <w:r>
        <w:t>I съезд РСДРП</w:t>
      </w:r>
      <w:r>
        <w:rPr>
          <w:i/>
        </w:rPr>
        <w:t>.</w:t>
      </w:r>
      <w:r>
        <w:rPr>
          <w:i/>
          <w:color w:val="000000"/>
        </w:rPr>
        <w:t xml:space="preserve"> </w:t>
      </w:r>
    </w:p>
    <w:p w:rsidR="00192C9F" w:rsidRDefault="00362903">
      <w:pPr>
        <w:spacing w:line="268" w:lineRule="auto"/>
        <w:ind w:left="156" w:right="0"/>
      </w:pPr>
      <w:r>
        <w:rPr>
          <w:b/>
        </w:rPr>
        <w:t xml:space="preserve">Россия на пороге ХХ в. </w:t>
      </w:r>
      <w:r>
        <w:t>(9 ч)</w:t>
      </w:r>
      <w:r>
        <w:rPr>
          <w:color w:val="000000"/>
        </w:rPr>
        <w:t xml:space="preserve"> </w:t>
      </w:r>
    </w:p>
    <w:p w:rsidR="00192C9F" w:rsidRDefault="00362903">
      <w:pPr>
        <w:ind w:left="155" w:right="148" w:firstLine="228"/>
      </w:pPr>
      <w:r>
        <w:rPr>
          <w:b/>
          <w:i/>
        </w:rPr>
        <w:t>На пороге нового века</w:t>
      </w:r>
      <w:r>
        <w:t>: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w:t>
      </w:r>
      <w:r>
        <w:rPr>
          <w:i/>
        </w:rPr>
        <w:t xml:space="preserve">. </w:t>
      </w:r>
      <w:r>
        <w:t>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w:t>
      </w:r>
      <w:r>
        <w:rPr>
          <w:i/>
        </w:rPr>
        <w:t xml:space="preserve">. </w:t>
      </w:r>
      <w:r>
        <w:t>Церковь в условиях кризиса имперской идеологии</w:t>
      </w:r>
      <w:r>
        <w:rPr>
          <w:i/>
        </w:rPr>
        <w:t xml:space="preserve">. </w:t>
      </w:r>
      <w:r>
        <w:t>Рас- пространение светской этики и культуры</w:t>
      </w:r>
      <w:r>
        <w:rPr>
          <w:i/>
        </w:rPr>
        <w:t>.</w:t>
      </w:r>
      <w:r>
        <w:rPr>
          <w:i/>
          <w:color w:val="000000"/>
        </w:rPr>
        <w:t xml:space="preserve"> </w:t>
      </w:r>
    </w:p>
    <w:p w:rsidR="00192C9F" w:rsidRDefault="00362903">
      <w:pPr>
        <w:spacing w:after="46"/>
        <w:ind w:left="155" w:right="148" w:firstLine="228"/>
      </w:pPr>
      <w:r>
        <w:t>Имперский центр и регионы. Национальная политика, этни- ческие элиты и национальнокультурные движения.</w:t>
      </w:r>
      <w:r>
        <w:rPr>
          <w:color w:val="000000"/>
        </w:rPr>
        <w:t xml:space="preserve"> </w:t>
      </w:r>
    </w:p>
    <w:p w:rsidR="00192C9F" w:rsidRDefault="00362903">
      <w:pPr>
        <w:ind w:left="155" w:right="148" w:firstLine="228"/>
      </w:pPr>
      <w:r>
        <w:rPr>
          <w:b/>
          <w:i/>
        </w:rPr>
        <w:t xml:space="preserve">Россия в системе международных отношений. </w:t>
      </w:r>
      <w:r>
        <w:t>Поли- тика на  Дальнем  Востоке.  Русско-японская  война  1904— 1905 гг. Оборона Порт-Артура. Цусимское сражение.</w:t>
      </w:r>
      <w:r>
        <w:rPr>
          <w:color w:val="000000"/>
        </w:rPr>
        <w:t xml:space="preserve"> </w:t>
      </w:r>
    </w:p>
    <w:p w:rsidR="00192C9F" w:rsidRDefault="00362903">
      <w:pPr>
        <w:ind w:left="155" w:right="148" w:firstLine="228"/>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r>
        <w:t>Банкетная кампания</w:t>
      </w:r>
      <w:r>
        <w:rPr>
          <w:i/>
        </w:rPr>
        <w:t>.</w:t>
      </w:r>
      <w:r>
        <w:rPr>
          <w:i/>
          <w:color w:val="000000"/>
        </w:rPr>
        <w:t xml:space="preserve"> </w:t>
      </w:r>
    </w:p>
    <w:p w:rsidR="000619FC" w:rsidRDefault="00362903">
      <w:pPr>
        <w:ind w:left="155" w:right="148" w:firstLine="228"/>
        <w:rPr>
          <w:color w:val="000000"/>
        </w:rPr>
      </w:pPr>
      <w:r>
        <w:lastRenderedPageBreak/>
        <w:t>Предпосылки Первой российской революции. Формы соци- альных протестов. Деятельность профессиональных революци- онеров. Политический терроризм.</w:t>
      </w:r>
      <w:r>
        <w:rPr>
          <w:color w:val="000000"/>
        </w:rPr>
        <w:t xml:space="preserve"> </w:t>
      </w:r>
    </w:p>
    <w:p w:rsidR="00192C9F" w:rsidRDefault="000619FC">
      <w:pPr>
        <w:ind w:left="155" w:right="148" w:firstLine="228"/>
      </w:pPr>
      <w:r>
        <w:t xml:space="preserve"> </w:t>
      </w:r>
      <w:r w:rsidR="00362903">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r w:rsidR="00362903">
        <w:rPr>
          <w:color w:val="000000"/>
        </w:rPr>
        <w:t xml:space="preserve"> </w:t>
      </w:r>
    </w:p>
    <w:p w:rsidR="00192C9F" w:rsidRDefault="00362903">
      <w:pPr>
        <w:ind w:left="163" w:right="148"/>
      </w:pPr>
      <w: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w:t>
      </w:r>
      <w:r>
        <w:rPr>
          <w:i/>
        </w:rPr>
        <w:t xml:space="preserve">. </w:t>
      </w:r>
      <w:r>
        <w:t xml:space="preserve">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w:t>
      </w:r>
    </w:p>
    <w:p w:rsidR="00192C9F" w:rsidRDefault="00362903">
      <w:pPr>
        <w:ind w:left="163" w:right="148"/>
      </w:pPr>
      <w:r>
        <w:t>Москве. Особенности революционных выступлений в 1906— 1907 гг.</w:t>
      </w:r>
      <w:r>
        <w:rPr>
          <w:color w:val="000000"/>
        </w:rPr>
        <w:t xml:space="preserve"> </w:t>
      </w:r>
    </w:p>
    <w:p w:rsidR="00192C9F" w:rsidRDefault="00362903">
      <w:pPr>
        <w:ind w:left="155" w:right="148" w:firstLine="228"/>
      </w:pPr>
      <w:r>
        <w:t>Избирательный закон 11 декабря 1905 г. Избирательная кампания в I Государственную думу</w:t>
      </w:r>
      <w:r>
        <w:rPr>
          <w:i/>
        </w:rPr>
        <w:t xml:space="preserve">. </w:t>
      </w:r>
      <w:r>
        <w:t>Основные государствен- ные законы 23 апреля 1906 г. Деятельность I и II Государствен- ной думы: итоги и уроки.</w:t>
      </w:r>
      <w:r>
        <w:rPr>
          <w:color w:val="000000"/>
        </w:rPr>
        <w:t xml:space="preserve"> </w:t>
      </w:r>
    </w:p>
    <w:p w:rsidR="00192C9F" w:rsidRDefault="00362903">
      <w:pPr>
        <w:ind w:left="155" w:right="148" w:firstLine="228"/>
      </w:pPr>
      <w:r>
        <w:rPr>
          <w:b/>
          <w:i/>
        </w:rPr>
        <w:t xml:space="preserve">Общество и власть после революции. </w:t>
      </w:r>
      <w:r>
        <w:t>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Pr>
          <w:color w:val="000000"/>
        </w:rPr>
        <w:t xml:space="preserve"> </w:t>
      </w:r>
    </w:p>
    <w:p w:rsidR="00192C9F" w:rsidRDefault="00362903">
      <w:pPr>
        <w:ind w:left="155" w:right="148" w:firstLine="228"/>
      </w:pPr>
      <w:r>
        <w:lastRenderedPageBreak/>
        <w:t>Обострение международной обстановки. Блоковая система и участие в ней России. Россия в преддверии мировой катастро- фы.</w:t>
      </w:r>
      <w:r>
        <w:rPr>
          <w:color w:val="000000"/>
        </w:rPr>
        <w:t xml:space="preserve"> </w:t>
      </w:r>
    </w:p>
    <w:p w:rsidR="00192C9F" w:rsidRDefault="00362903">
      <w:pPr>
        <w:ind w:left="155" w:right="148" w:firstLine="228"/>
      </w:pPr>
      <w:r>
        <w:rPr>
          <w:b/>
          <w:i/>
        </w:rPr>
        <w:t xml:space="preserve">Серебряный век российской культуры. </w:t>
      </w:r>
      <w:r>
        <w:t>Новые явления в художественной литературе и искусстве. Мировоззренческие ценности и стиль жизни. Литература начала XX в. Живопись.</w:t>
      </w:r>
      <w:r>
        <w:rPr>
          <w:color w:val="000000"/>
        </w:rPr>
        <w:t xml:space="preserve"> </w:t>
      </w:r>
    </w:p>
    <w:p w:rsidR="00192C9F" w:rsidRDefault="00362903">
      <w:pPr>
        <w:tabs>
          <w:tab w:val="center" w:pos="1918"/>
          <w:tab w:val="center" w:pos="3811"/>
          <w:tab w:val="right" w:pos="6672"/>
        </w:tabs>
        <w:ind w:left="0" w:right="0" w:firstLine="0"/>
        <w:jc w:val="left"/>
      </w:pPr>
      <w:r>
        <w:t xml:space="preserve">«Мир </w:t>
      </w:r>
      <w:r>
        <w:tab/>
        <w:t xml:space="preserve">искусства». </w:t>
      </w:r>
      <w:r>
        <w:tab/>
        <w:t xml:space="preserve">Архитектура. </w:t>
      </w:r>
      <w:r>
        <w:tab/>
        <w:t xml:space="preserve">Скульптура. </w:t>
      </w:r>
    </w:p>
    <w:p w:rsidR="00192C9F" w:rsidRDefault="00362903">
      <w:pPr>
        <w:ind w:left="163" w:right="148"/>
      </w:pPr>
      <w:r>
        <w:t>Драматический театр: традиции и новаторство. Музыка. «Русские сезоны» в Париже. Зарождение российского кинематографа.</w:t>
      </w:r>
      <w:r>
        <w:rPr>
          <w:color w:val="000000"/>
        </w:rPr>
        <w:t xml:space="preserve"> </w:t>
      </w:r>
    </w:p>
    <w:p w:rsidR="00192C9F" w:rsidRDefault="00362903">
      <w:pPr>
        <w:ind w:left="155" w:right="148" w:firstLine="228"/>
      </w:pPr>
      <w: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w:t>
      </w:r>
    </w:p>
    <w:p w:rsidR="00192C9F" w:rsidRDefault="00362903">
      <w:pPr>
        <w:ind w:left="163" w:right="148"/>
      </w:pPr>
      <w:r>
        <w:t>России начала XX в. в мировую культуру.</w:t>
      </w:r>
      <w:r>
        <w:rPr>
          <w:color w:val="000000"/>
        </w:rPr>
        <w:t xml:space="preserve"> </w:t>
      </w:r>
    </w:p>
    <w:p w:rsidR="00192C9F" w:rsidRDefault="00362903">
      <w:pPr>
        <w:ind w:left="392" w:right="148"/>
      </w:pPr>
      <w:r>
        <w:rPr>
          <w:b/>
          <w:i/>
        </w:rPr>
        <w:t xml:space="preserve">Наш край </w:t>
      </w:r>
      <w:r>
        <w:t>в XIX — начале ХХ в.</w:t>
      </w:r>
      <w:r>
        <w:rPr>
          <w:color w:val="000000"/>
        </w:rPr>
        <w:t xml:space="preserve"> </w:t>
      </w:r>
    </w:p>
    <w:p w:rsidR="000619FC" w:rsidRDefault="00362903">
      <w:pPr>
        <w:spacing w:line="268" w:lineRule="auto"/>
        <w:ind w:left="392" w:right="0"/>
        <w:rPr>
          <w:color w:val="000000"/>
        </w:rPr>
      </w:pPr>
      <w:r>
        <w:rPr>
          <w:b/>
        </w:rPr>
        <w:t xml:space="preserve">Обобщение </w:t>
      </w:r>
      <w:r>
        <w:t>(1 ч)</w:t>
      </w:r>
      <w:r>
        <w:rPr>
          <w:color w:val="000000"/>
        </w:rPr>
        <w:t xml:space="preserve"> </w:t>
      </w:r>
    </w:p>
    <w:p w:rsidR="00192C9F" w:rsidRDefault="00362903">
      <w:pPr>
        <w:spacing w:line="268" w:lineRule="auto"/>
        <w:ind w:left="156" w:right="0"/>
      </w:pPr>
      <w:r>
        <w:rPr>
          <w:b/>
        </w:rPr>
        <w:t xml:space="preserve">ПЛАНИРУЕМЫЕ РЕЗУЛЬТАТЫ ОСВОЕНИЯ </w:t>
      </w:r>
    </w:p>
    <w:p w:rsidR="00192C9F" w:rsidRDefault="00362903">
      <w:pPr>
        <w:spacing w:line="268" w:lineRule="auto"/>
        <w:ind w:left="156" w:right="0"/>
      </w:pPr>
      <w:r>
        <w:rPr>
          <w:b/>
        </w:rPr>
        <w:t>УЧЕБНОГО ПРЕДМЕТА «ИСТОРИЯ»</w:t>
      </w:r>
      <w:r>
        <w:rPr>
          <w:b/>
          <w:color w:val="000000"/>
        </w:rPr>
        <w:t xml:space="preserve"> </w:t>
      </w:r>
    </w:p>
    <w:p w:rsidR="00192C9F" w:rsidRDefault="00362903">
      <w:pPr>
        <w:spacing w:line="268" w:lineRule="auto"/>
        <w:ind w:left="156" w:right="0"/>
      </w:pPr>
      <w:r>
        <w:rPr>
          <w:b/>
        </w:rPr>
        <w:t>НА УРОВНЕ ОСНОВНОГО ОБЩЕГО ОБРАЗОВАНИЯ</w:t>
      </w:r>
      <w:r>
        <w:rPr>
          <w:b/>
          <w:color w:val="000000"/>
        </w:rPr>
        <w:t xml:space="preserve"> </w:t>
      </w:r>
    </w:p>
    <w:p w:rsidR="00192C9F" w:rsidRDefault="00362903">
      <w:pPr>
        <w:spacing w:after="12"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23961" name="Group 152396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75907" name="Shape 75907"/>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BE33867" id="Group 1523961"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LCS+rFfAgAAzgUAAA4AAAAAAAAAAAAAAAAALgIAAGRycy9lMm9Eb2MueG1s&#10;UEsBAi0AFAAGAAgAAAAhAITv2UfZAAAAAwEAAA8AAAAAAAAAAAAAAAAAuQQAAGRycy9kb3ducmV2&#10;LnhtbFBLBQYAAAAABAAEAPMAAAC/BQAAAAA=&#10;">
                <v:shape id="Shape 75907"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&#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spacing w:after="17" w:line="259" w:lineRule="auto"/>
        <w:ind w:left="0" w:right="0" w:firstLine="0"/>
        <w:jc w:val="left"/>
      </w:pPr>
      <w:r>
        <w:rPr>
          <w:b/>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148" w:firstLine="228"/>
      </w:pPr>
      <w:r>
        <w:t xml:space="preserve">К важнейшим </w:t>
      </w:r>
      <w:r>
        <w:rPr>
          <w:b/>
          <w:i/>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 ния и качества:</w:t>
      </w:r>
      <w:r>
        <w:rPr>
          <w:color w:val="000000"/>
        </w:rPr>
        <w:t xml:space="preserve"> </w:t>
      </w:r>
    </w:p>
    <w:p w:rsidR="00192C9F" w:rsidRDefault="00362903">
      <w:pPr>
        <w:ind w:left="383" w:right="148" w:hanging="228"/>
      </w:pPr>
      <w:r>
        <w:t xml:space="preserve">—в сфере </w:t>
      </w:r>
      <w:r>
        <w:rPr>
          <w:i/>
        </w:rPr>
        <w:t>патриотического воспитания</w:t>
      </w:r>
      <w:r>
        <w:t xml:space="preserve">: осознание россий- ской гражданской идентичности в поликультурном и мно- гоконфессиональном обществе, проявление интереса к по- </w:t>
      </w:r>
      <w:r>
        <w:lastRenderedPageBreak/>
        <w:t>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r>
        <w:rPr>
          <w:color w:val="000000"/>
        </w:rPr>
        <w:t xml:space="preserve"> </w:t>
      </w:r>
    </w:p>
    <w:p w:rsidR="00192C9F" w:rsidRDefault="00362903">
      <w:pPr>
        <w:ind w:left="383" w:right="148" w:hanging="228"/>
      </w:pPr>
      <w:r>
        <w:t xml:space="preserve">—в сфере </w:t>
      </w:r>
      <w:r>
        <w:rPr>
          <w:i/>
        </w:rPr>
        <w:t>гражданского воспитания</w:t>
      </w:r>
      <w:r>
        <w:t>: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r>
        <w:rPr>
          <w:color w:val="000000"/>
        </w:rPr>
        <w:t xml:space="preserve"> </w:t>
      </w:r>
    </w:p>
    <w:p w:rsidR="00192C9F" w:rsidRDefault="00362903">
      <w:pPr>
        <w:ind w:left="383" w:right="148" w:hanging="228"/>
      </w:pPr>
      <w:r>
        <w:t xml:space="preserve">—в </w:t>
      </w:r>
      <w:r>
        <w:rPr>
          <w:i/>
        </w:rPr>
        <w:t xml:space="preserve">духовно-нравственной </w:t>
      </w:r>
      <w:r>
        <w:t>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Pr>
          <w:color w:val="000000"/>
        </w:rPr>
        <w:t xml:space="preserve"> </w:t>
      </w:r>
    </w:p>
    <w:p w:rsidR="000619FC" w:rsidRDefault="00362903">
      <w:pPr>
        <w:ind w:left="383" w:right="148" w:hanging="228"/>
        <w:rPr>
          <w:color w:val="000000"/>
        </w:rPr>
      </w:pPr>
      <w:r>
        <w:t xml:space="preserve">—в понимании </w:t>
      </w:r>
      <w:r>
        <w:rPr>
          <w:i/>
        </w:rPr>
        <w:t>ценности научного познания</w:t>
      </w:r>
      <w:r>
        <w:t xml:space="preserve">: осмысление зна- чения истории как знания о развитии человека и общества, о социальном, культурном и нравственном опыте предше- </w:t>
      </w:r>
      <w:r>
        <w:lastRenderedPageBreak/>
        <w:t>ствующих поколений; овладение навыками познания и оцен-</w:t>
      </w:r>
      <w:r>
        <w:rPr>
          <w:color w:val="000000"/>
        </w:rPr>
        <w:t xml:space="preserve"> </w:t>
      </w:r>
    </w:p>
    <w:p w:rsidR="00192C9F" w:rsidRDefault="00362903">
      <w:pPr>
        <w:tabs>
          <w:tab w:val="center" w:pos="526"/>
          <w:tab w:val="center" w:pos="1423"/>
          <w:tab w:val="center" w:pos="2761"/>
          <w:tab w:val="center" w:pos="3660"/>
          <w:tab w:val="center" w:pos="4473"/>
          <w:tab w:val="right" w:pos="6672"/>
        </w:tabs>
        <w:ind w:left="0" w:right="0" w:firstLine="0"/>
        <w:jc w:val="left"/>
      </w:pPr>
      <w:r>
        <w:rPr>
          <w:rFonts w:ascii="Calibri" w:eastAsia="Calibri" w:hAnsi="Calibri" w:cs="Calibri"/>
          <w:color w:val="000000"/>
          <w:sz w:val="22"/>
        </w:rPr>
        <w:tab/>
      </w:r>
      <w:r>
        <w:t xml:space="preserve">ки </w:t>
      </w:r>
      <w:r>
        <w:tab/>
        <w:t xml:space="preserve">событий </w:t>
      </w:r>
      <w:r>
        <w:tab/>
        <w:t xml:space="preserve">прошлого </w:t>
      </w:r>
      <w:r>
        <w:tab/>
        <w:t xml:space="preserve">с </w:t>
      </w:r>
      <w:r>
        <w:tab/>
        <w:t xml:space="preserve">позиций </w:t>
      </w:r>
      <w:r>
        <w:tab/>
        <w:t>историзма;</w:t>
      </w:r>
    </w:p>
    <w:p w:rsidR="00192C9F" w:rsidRDefault="00362903">
      <w:pPr>
        <w:ind w:left="392" w:right="148"/>
      </w:pPr>
      <w:r>
        <w:t>формирование и сохранение интереса к истории как важной составляющей современного общественного сознания;</w:t>
      </w:r>
      <w:r>
        <w:rPr>
          <w:color w:val="000000"/>
        </w:rPr>
        <w:t xml:space="preserve"> </w:t>
      </w:r>
    </w:p>
    <w:p w:rsidR="00192C9F" w:rsidRDefault="00362903">
      <w:pPr>
        <w:ind w:left="383" w:right="148" w:hanging="228"/>
      </w:pPr>
      <w:r>
        <w:t xml:space="preserve">—в сфере </w:t>
      </w:r>
      <w:r>
        <w:rPr>
          <w:i/>
        </w:rPr>
        <w:t>эстетического воспитания</w:t>
      </w:r>
      <w:r>
        <w:t>: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r>
        <w:rPr>
          <w:color w:val="000000"/>
        </w:rPr>
        <w:t xml:space="preserve"> </w:t>
      </w:r>
    </w:p>
    <w:p w:rsidR="00192C9F" w:rsidRDefault="00362903">
      <w:pPr>
        <w:ind w:left="383" w:right="148" w:hanging="228"/>
      </w:pPr>
      <w:r>
        <w:t xml:space="preserve">—в формировании </w:t>
      </w:r>
      <w:r>
        <w:rPr>
          <w:i/>
        </w:rPr>
        <w:t>ценностного отношения к жизни и здоро- вью</w:t>
      </w:r>
      <w:r>
        <w:t>: осознание ценности жизни и необходимости ее сохране- ния (в том числе — на основе примеров из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r>
        <w:rPr>
          <w:color w:val="000000"/>
        </w:rPr>
        <w:t xml:space="preserve"> </w:t>
      </w:r>
    </w:p>
    <w:p w:rsidR="00192C9F" w:rsidRDefault="00362903">
      <w:pPr>
        <w:ind w:left="383" w:right="148" w:hanging="228"/>
      </w:pPr>
      <w:r>
        <w:t xml:space="preserve">—в сфере </w:t>
      </w:r>
      <w:r>
        <w:rPr>
          <w:i/>
        </w:rPr>
        <w:t>трудового воспитания</w:t>
      </w:r>
      <w:r>
        <w:t>: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r>
        <w:rPr>
          <w:color w:val="000000"/>
        </w:rPr>
        <w:t xml:space="preserve"> </w:t>
      </w:r>
    </w:p>
    <w:p w:rsidR="00192C9F" w:rsidRDefault="00362903">
      <w:pPr>
        <w:spacing w:after="48"/>
        <w:ind w:left="383" w:right="148" w:hanging="228"/>
      </w:pPr>
      <w:r>
        <w:t xml:space="preserve">—в сфере </w:t>
      </w:r>
      <w:r>
        <w:rPr>
          <w:i/>
        </w:rPr>
        <w:t>экологического воспитания</w:t>
      </w:r>
      <w:r>
        <w:t xml:space="preserve">: осмысление историче- ского опыта взаимодействия людей с природной средой; </w:t>
      </w:r>
      <w:r>
        <w:lastRenderedPageBreak/>
        <w:t xml:space="preserve">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w:t>
      </w:r>
      <w:r>
        <w:tab/>
        <w:t xml:space="preserve">вред </w:t>
      </w:r>
      <w:r>
        <w:tab/>
        <w:t xml:space="preserve">окружаю- </w:t>
      </w:r>
      <w:r>
        <w:tab/>
        <w:t xml:space="preserve">щей </w:t>
      </w:r>
      <w:r>
        <w:tab/>
        <w:t>среде;</w:t>
      </w:r>
    </w:p>
    <w:p w:rsidR="00192C9F" w:rsidRDefault="00362903">
      <w:pPr>
        <w:ind w:left="392" w:right="148"/>
      </w:pPr>
      <w:r>
        <w:t>готовность к участию в практической деятельно- сти экологической направленности.</w:t>
      </w:r>
      <w:r>
        <w:rPr>
          <w:color w:val="000000"/>
        </w:rPr>
        <w:t xml:space="preserve"> </w:t>
      </w:r>
    </w:p>
    <w:p w:rsidR="00192C9F" w:rsidRDefault="00362903">
      <w:pPr>
        <w:ind w:left="383" w:right="148" w:hanging="228"/>
      </w:pPr>
      <w:r>
        <w:t xml:space="preserve">—в сфере  </w:t>
      </w:r>
      <w:r>
        <w:rPr>
          <w:i/>
        </w:rPr>
        <w:t>адаптации  к  меняющимся  условиям  социальной и природной среды</w:t>
      </w:r>
      <w:r>
        <w:t>: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r>
        <w:rPr>
          <w:color w:val="000000"/>
        </w:rPr>
        <w:t xml:space="preserve"> </w:t>
      </w:r>
    </w:p>
    <w:p w:rsidR="00192C9F" w:rsidRDefault="00362903">
      <w:pPr>
        <w:ind w:left="163" w:right="148"/>
      </w:pPr>
      <w:r>
        <w:t>МЕТАПРЕДМЕТНЫЕ РЕЗУЛЬТАТЫ</w:t>
      </w:r>
      <w:r>
        <w:rPr>
          <w:color w:val="000000"/>
        </w:rPr>
        <w:t xml:space="preserve"> </w:t>
      </w:r>
    </w:p>
    <w:p w:rsidR="000619FC" w:rsidRDefault="00362903">
      <w:pPr>
        <w:ind w:left="155" w:right="148" w:firstLine="228"/>
        <w:rPr>
          <w:color w:val="000000"/>
        </w:rPr>
      </w:pPr>
      <w:r>
        <w:rPr>
          <w:b/>
          <w:i/>
        </w:rPr>
        <w:t xml:space="preserve">Метапредметные результаты </w:t>
      </w:r>
      <w:r>
        <w:t>изучения истории в ос- новной школе выражаются в следующих качествах и дей- ствиях.</w:t>
      </w:r>
      <w:r>
        <w:rPr>
          <w:color w:val="000000"/>
        </w:rPr>
        <w:t xml:space="preserve"> </w:t>
      </w:r>
    </w:p>
    <w:p w:rsidR="00192C9F" w:rsidRDefault="00362903">
      <w:pPr>
        <w:spacing w:after="44" w:line="271" w:lineRule="auto"/>
        <w:ind w:left="392" w:right="0"/>
      </w:pPr>
      <w:r>
        <w:rPr>
          <w:i/>
        </w:rPr>
        <w:t>В сфере универсальных учебных познавательных действий:</w:t>
      </w:r>
      <w:r>
        <w:rPr>
          <w:i/>
          <w:color w:val="000000"/>
        </w:rPr>
        <w:t xml:space="preserve"> </w:t>
      </w:r>
    </w:p>
    <w:p w:rsidR="00192C9F" w:rsidRDefault="00362903">
      <w:pPr>
        <w:ind w:left="383" w:right="148" w:hanging="228"/>
      </w:pPr>
      <w:r>
        <w:t>—</w:t>
      </w:r>
      <w:r>
        <w:rPr>
          <w:i/>
        </w:rPr>
        <w:t>владение базовыми логическими действиями</w:t>
      </w:r>
      <w:r>
        <w:t>: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r>
        <w:rPr>
          <w:color w:val="000000"/>
        </w:rPr>
        <w:t xml:space="preserve"> </w:t>
      </w:r>
    </w:p>
    <w:p w:rsidR="00192C9F" w:rsidRDefault="00362903">
      <w:pPr>
        <w:tabs>
          <w:tab w:val="center" w:pos="2776"/>
          <w:tab w:val="right" w:pos="6672"/>
        </w:tabs>
        <w:spacing w:after="21" w:line="271" w:lineRule="auto"/>
        <w:ind w:left="0" w:right="0" w:firstLine="0"/>
        <w:jc w:val="left"/>
      </w:pPr>
      <w:r>
        <w:t>—</w:t>
      </w:r>
      <w:r>
        <w:rPr>
          <w:i/>
        </w:rPr>
        <w:t xml:space="preserve">владение </w:t>
      </w:r>
      <w:r>
        <w:rPr>
          <w:i/>
        </w:rPr>
        <w:tab/>
        <w:t xml:space="preserve">базовыми </w:t>
      </w:r>
      <w:r>
        <w:rPr>
          <w:i/>
        </w:rPr>
        <w:tab/>
        <w:t xml:space="preserve">исследовательскими </w:t>
      </w:r>
    </w:p>
    <w:p w:rsidR="00192C9F" w:rsidRDefault="00362903">
      <w:pPr>
        <w:ind w:left="392" w:right="148"/>
      </w:pPr>
      <w:r>
        <w:rPr>
          <w:i/>
        </w:rPr>
        <w:t>действиями</w:t>
      </w:r>
      <w:r>
        <w:t xml:space="preserve">: опре- делять  познавательную  задачу;  </w:t>
      </w:r>
    </w:p>
    <w:p w:rsidR="00192C9F" w:rsidRDefault="00362903">
      <w:pPr>
        <w:ind w:left="392" w:right="148"/>
      </w:pPr>
      <w:r>
        <w:t xml:space="preserve">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w:t>
      </w:r>
      <w:r>
        <w:lastRenderedPageBreak/>
        <w:t>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r>
        <w:rPr>
          <w:color w:val="000000"/>
        </w:rPr>
        <w:t xml:space="preserve"> </w:t>
      </w:r>
    </w:p>
    <w:p w:rsidR="00192C9F" w:rsidRDefault="00362903">
      <w:pPr>
        <w:ind w:left="383" w:right="148" w:hanging="228"/>
      </w:pPr>
      <w:r>
        <w:t>—</w:t>
      </w:r>
      <w:r>
        <w:rPr>
          <w:i/>
        </w:rPr>
        <w:t>работа с информацией</w:t>
      </w:r>
      <w:r>
        <w:t>: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r>
        <w:rPr>
          <w:color w:val="000000"/>
        </w:rPr>
        <w:t xml:space="preserve"> </w:t>
      </w:r>
    </w:p>
    <w:p w:rsidR="00192C9F" w:rsidRDefault="00362903">
      <w:pPr>
        <w:spacing w:after="21" w:line="271" w:lineRule="auto"/>
        <w:ind w:left="213" w:right="0" w:firstLine="228"/>
      </w:pPr>
      <w:r>
        <w:rPr>
          <w:i/>
        </w:rPr>
        <w:t>В сфере универсальных учебных коммуникативных дей- ствий:</w:t>
      </w:r>
      <w:r>
        <w:rPr>
          <w:i/>
          <w:color w:val="000000"/>
        </w:rPr>
        <w:t xml:space="preserve"> </w:t>
      </w:r>
    </w:p>
    <w:p w:rsidR="00192C9F" w:rsidRDefault="00362903">
      <w:pPr>
        <w:ind w:left="383" w:right="148" w:hanging="228"/>
      </w:pPr>
      <w:r>
        <w:t>—</w:t>
      </w: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r>
        <w:rPr>
          <w:color w:val="000000"/>
        </w:rPr>
        <w:t xml:space="preserve"> </w:t>
      </w:r>
    </w:p>
    <w:p w:rsidR="00192C9F" w:rsidRDefault="00362903">
      <w:pPr>
        <w:ind w:left="383" w:right="148" w:hanging="228"/>
      </w:pPr>
      <w:r>
        <w:t>—</w:t>
      </w:r>
      <w:r>
        <w:rPr>
          <w:i/>
        </w:rPr>
        <w:t>осуществление совместной деятельности</w:t>
      </w:r>
      <w: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w:t>
      </w:r>
      <w:r>
        <w:lastRenderedPageBreak/>
        <w:t>определять свое участие в общей работе и координировать свои действия с другими членами</w:t>
      </w:r>
      <w:r>
        <w:rPr>
          <w:color w:val="000000"/>
        </w:rPr>
        <w:t xml:space="preserve"> </w:t>
      </w:r>
    </w:p>
    <w:p w:rsidR="00192C9F" w:rsidRDefault="00362903">
      <w:pPr>
        <w:ind w:left="392" w:right="148"/>
      </w:pPr>
      <w:r>
        <w:t>команды; оценивать полученные результаты и свой вклад в общую работу.</w:t>
      </w:r>
      <w:r>
        <w:rPr>
          <w:color w:val="000000"/>
        </w:rPr>
        <w:t xml:space="preserve"> </w:t>
      </w:r>
    </w:p>
    <w:p w:rsidR="00192C9F" w:rsidRDefault="00362903">
      <w:pPr>
        <w:spacing w:after="0" w:line="271" w:lineRule="auto"/>
        <w:ind w:left="392" w:right="0"/>
      </w:pPr>
      <w:r>
        <w:rPr>
          <w:i/>
        </w:rPr>
        <w:t>В сфере универсальных учебных регулятивных действий:</w:t>
      </w:r>
      <w:r>
        <w:rPr>
          <w:i/>
          <w:color w:val="000000"/>
        </w:rPr>
        <w:t xml:space="preserve"> </w:t>
      </w:r>
    </w:p>
    <w:p w:rsidR="00192C9F" w:rsidRDefault="00362903">
      <w:pPr>
        <w:ind w:left="383" w:right="148" w:hanging="228"/>
      </w:pPr>
      <w:r>
        <w:t>—</w:t>
      </w:r>
      <w:r>
        <w:rPr>
          <w:i/>
        </w:rPr>
        <w:t xml:space="preserve">владение </w:t>
      </w:r>
      <w:r>
        <w:t>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r>
        <w:rPr>
          <w:color w:val="000000"/>
        </w:rPr>
        <w:t xml:space="preserve"> </w:t>
      </w:r>
    </w:p>
    <w:p w:rsidR="00192C9F" w:rsidRDefault="00362903">
      <w:pPr>
        <w:ind w:left="383" w:right="148" w:hanging="228"/>
      </w:pPr>
      <w:r>
        <w:t>—</w:t>
      </w:r>
      <w:r>
        <w:rPr>
          <w:i/>
        </w:rPr>
        <w:t xml:space="preserve">владение приемами самоконтроля </w:t>
      </w:r>
      <w:r>
        <w:t>—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r>
        <w:rPr>
          <w:color w:val="000000"/>
        </w:rPr>
        <w:t xml:space="preserve"> </w:t>
      </w:r>
    </w:p>
    <w:p w:rsidR="00192C9F" w:rsidRDefault="00362903">
      <w:pPr>
        <w:spacing w:after="21" w:line="271" w:lineRule="auto"/>
        <w:ind w:left="213" w:right="0" w:firstLine="228"/>
      </w:pPr>
      <w:r>
        <w:rPr>
          <w:i/>
        </w:rPr>
        <w:t>В сфере эмоционального интеллекта, понимания себя и дру- гих:</w:t>
      </w:r>
      <w:r>
        <w:rPr>
          <w:i/>
          <w:color w:val="000000"/>
        </w:rPr>
        <w:t xml:space="preserve"> </w:t>
      </w:r>
    </w:p>
    <w:p w:rsidR="00192C9F" w:rsidRDefault="00362903">
      <w:pPr>
        <w:ind w:left="383" w:right="148" w:hanging="228"/>
      </w:pPr>
      <w:r>
        <w:t>—выявлять на примерах исторических ситуаций роль эмоций в отношениях между людьми;</w:t>
      </w:r>
      <w:r>
        <w:rPr>
          <w:color w:val="000000"/>
        </w:rPr>
        <w:t xml:space="preserve"> </w:t>
      </w:r>
    </w:p>
    <w:p w:rsidR="00192C9F" w:rsidRDefault="00362903">
      <w:pPr>
        <w:ind w:left="383" w:right="148" w:hanging="228"/>
      </w:pPr>
      <w:r>
        <w:t>—ставить себя на место другого человека, понимать мотивы действий другого (в исторических ситуациях и окружающей действительности);</w:t>
      </w:r>
      <w:r>
        <w:rPr>
          <w:color w:val="000000"/>
        </w:rPr>
        <w:t xml:space="preserve"> </w:t>
      </w:r>
    </w:p>
    <w:p w:rsidR="00192C9F" w:rsidRDefault="00362903">
      <w:pPr>
        <w:ind w:left="383" w:right="148" w:hanging="228"/>
      </w:pPr>
      <w:r>
        <w:t>—регулировать способ выражения своих эмоций с учетом по- зиций и мнений других участников общения.</w:t>
      </w: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ind w:left="155" w:right="148" w:firstLine="228"/>
      </w:pPr>
      <w:r>
        <w:t>Во ФГОС ООО 2021 г. установлено, что предметные резуль- таты по учебному предмету «История» должны обеспечивать:</w:t>
      </w:r>
      <w:r>
        <w:rPr>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w:t>
      </w:r>
      <w:r>
        <w:rPr>
          <w:rFonts w:ascii="Calibri" w:eastAsia="Calibri" w:hAnsi="Calibri" w:cs="Calibri"/>
        </w:rPr>
        <w:lastRenderedPageBreak/>
        <w:t>родного края и истории России; определять современников исторических событий, явлений, процессов;</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выявлять особенности развития культуры, быта и нравов народов в различные исторические эпохи;</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овладение историческими понятиями и их использование для решения учебных и практических задач;</w:t>
      </w:r>
      <w:r>
        <w:rPr>
          <w:rFonts w:ascii="Calibri" w:eastAsia="Calibri" w:hAnsi="Calibri" w:cs="Calibri"/>
          <w:color w:val="000000"/>
        </w:rPr>
        <w:t xml:space="preserve"> </w:t>
      </w:r>
    </w:p>
    <w:p w:rsidR="00192C9F" w:rsidRDefault="00362903" w:rsidP="00C05ABF">
      <w:pPr>
        <w:numPr>
          <w:ilvl w:val="0"/>
          <w:numId w:val="32"/>
        </w:numPr>
        <w:spacing w:after="4" w:line="252" w:lineRule="auto"/>
        <w:ind w:right="324" w:firstLine="218"/>
      </w:pPr>
      <w:r>
        <w:rPr>
          <w:rFonts w:ascii="Calibri" w:eastAsia="Calibri" w:hAnsi="Calibri" w:cs="Calibri"/>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r>
        <w:rPr>
          <w:rFonts w:ascii="Calibri" w:eastAsia="Calibri" w:hAnsi="Calibri" w:cs="Calibri"/>
          <w:color w:val="000000"/>
        </w:rPr>
        <w:t xml:space="preserve"> </w:t>
      </w:r>
    </w:p>
    <w:p w:rsidR="000619FC" w:rsidRPr="000619FC" w:rsidRDefault="00362903" w:rsidP="00C05ABF">
      <w:pPr>
        <w:numPr>
          <w:ilvl w:val="0"/>
          <w:numId w:val="32"/>
        </w:numPr>
        <w:spacing w:line="253" w:lineRule="auto"/>
        <w:ind w:right="324" w:firstLine="218"/>
      </w:pPr>
      <w:r>
        <w:rPr>
          <w:rFonts w:ascii="Calibri" w:eastAsia="Calibri" w:hAnsi="Calibri" w:cs="Calibri"/>
        </w:rPr>
        <w:t>умение выявлять существенные черты и характерные при- знаки исторических событий, явлений, процессов;</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w:t>
      </w:r>
    </w:p>
    <w:p w:rsidR="00192C9F" w:rsidRDefault="00362903">
      <w:pPr>
        <w:spacing w:line="253" w:lineRule="auto"/>
        <w:ind w:left="156" w:right="55" w:firstLine="0"/>
      </w:pPr>
      <w:r>
        <w:rPr>
          <w:rFonts w:ascii="Calibri" w:eastAsia="Calibri" w:hAnsi="Calibri" w:cs="Calibri"/>
        </w:rPr>
        <w:t xml:space="preserve">Октябрьская революции 1917 г., Великая </w:t>
      </w:r>
    </w:p>
    <w:p w:rsidR="00192C9F" w:rsidRDefault="00362903">
      <w:pPr>
        <w:spacing w:line="253" w:lineRule="auto"/>
        <w:ind w:left="156" w:right="192" w:firstLine="0"/>
      </w:pPr>
      <w:r>
        <w:rPr>
          <w:rFonts w:ascii="Calibri" w:eastAsia="Calibri" w:hAnsi="Calibri" w:cs="Calibri"/>
        </w:rPr>
        <w:t>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сравнивать исторические события, явления, про- цессы в различные исторические эпохи;</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различать основные типы исторических источни- ков: письменные, вещественные, аудиовизуальные;</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lastRenderedPageBreak/>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верифицированность информации;</w:t>
      </w:r>
      <w:r>
        <w:rPr>
          <w:rFonts w:ascii="Calibri" w:eastAsia="Calibri" w:hAnsi="Calibri" w:cs="Calibri"/>
          <w:color w:val="000000"/>
        </w:rPr>
        <w:t xml:space="preserve"> </w:t>
      </w:r>
    </w:p>
    <w:p w:rsidR="00192C9F" w:rsidRDefault="00362903" w:rsidP="00C05ABF">
      <w:pPr>
        <w:numPr>
          <w:ilvl w:val="0"/>
          <w:numId w:val="32"/>
        </w:numPr>
        <w:spacing w:line="253" w:lineRule="auto"/>
        <w:ind w:right="324" w:firstLine="218"/>
      </w:pPr>
      <w:r>
        <w:rPr>
          <w:rFonts w:ascii="Calibri" w:eastAsia="Calibri" w:hAnsi="Calibri" w:cs="Calibri"/>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Pr>
          <w:rFonts w:ascii="Calibri" w:eastAsia="Calibri" w:hAnsi="Calibri" w:cs="Calibri"/>
          <w:color w:val="000000"/>
        </w:rPr>
        <w:t xml:space="preserve"> </w:t>
      </w:r>
      <w:r>
        <w:t xml:space="preserve">(Федеральный государственный образовательный стандарт основного общего образования. </w:t>
      </w:r>
      <w:r>
        <w:lastRenderedPageBreak/>
        <w:t>Утвержден Приказом Мини- стерства просвещения Российской Федерации от 31 мая 2021 г.</w:t>
      </w:r>
      <w:r>
        <w:rPr>
          <w:color w:val="000000"/>
        </w:rPr>
        <w:t xml:space="preserve"> </w:t>
      </w:r>
    </w:p>
    <w:p w:rsidR="00192C9F" w:rsidRDefault="00362903">
      <w:pPr>
        <w:ind w:left="163" w:right="148"/>
      </w:pPr>
      <w:r>
        <w:t>№ 287. С. 87—88).</w:t>
      </w:r>
      <w:r>
        <w:rPr>
          <w:color w:val="000000"/>
        </w:rPr>
        <w:t xml:space="preserve"> </w:t>
      </w:r>
    </w:p>
    <w:p w:rsidR="00192C9F" w:rsidRDefault="00362903">
      <w:pPr>
        <w:ind w:left="155" w:right="148" w:firstLine="228"/>
      </w:pPr>
      <w: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r>
        <w:rPr>
          <w:color w:val="000000"/>
        </w:rPr>
        <w:t xml:space="preserve"> </w:t>
      </w:r>
    </w:p>
    <w:p w:rsidR="00192C9F" w:rsidRDefault="00362903">
      <w:pPr>
        <w:ind w:left="155" w:right="148" w:firstLine="228"/>
      </w:pPr>
      <w:r>
        <w:rPr>
          <w:b/>
          <w:i/>
        </w:rPr>
        <w:t xml:space="preserve">Предметные результаты </w:t>
      </w:r>
      <w:r>
        <w:t>изучения истории учащимися 5—9 классов включают:</w:t>
      </w:r>
      <w:r>
        <w:rPr>
          <w:color w:val="000000"/>
        </w:rPr>
        <w:t xml:space="preserve"> </w:t>
      </w:r>
    </w:p>
    <w:p w:rsidR="00192C9F" w:rsidRDefault="00362903">
      <w:pPr>
        <w:ind w:left="383" w:right="148" w:hanging="228"/>
      </w:pPr>
      <w: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r>
        <w:rPr>
          <w:color w:val="000000"/>
        </w:rPr>
        <w:t xml:space="preserve"> </w:t>
      </w:r>
    </w:p>
    <w:p w:rsidR="00192C9F" w:rsidRDefault="00362903">
      <w:pPr>
        <w:ind w:left="383" w:right="148" w:hanging="228"/>
      </w:pPr>
      <w:r>
        <w:t>—базовые знания об основных этапах и ключевых событиях отечественной и всемирной истории;</w:t>
      </w:r>
      <w:r>
        <w:rPr>
          <w:color w:val="000000"/>
        </w:rPr>
        <w:t xml:space="preserve"> </w:t>
      </w:r>
    </w:p>
    <w:p w:rsidR="00192C9F" w:rsidRDefault="00362903">
      <w:pPr>
        <w:ind w:left="383" w:right="148" w:hanging="228"/>
      </w:pPr>
      <w: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r>
        <w:rPr>
          <w:color w:val="000000"/>
        </w:rPr>
        <w:t xml:space="preserve"> </w:t>
      </w:r>
    </w:p>
    <w:p w:rsidR="00192C9F" w:rsidRDefault="00362903">
      <w:pPr>
        <w:ind w:left="383" w:right="148" w:hanging="228"/>
      </w:pPr>
      <w:r>
        <w:t xml:space="preserve">—умение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w:t>
      </w:r>
      <w:r>
        <w:lastRenderedPageBreak/>
        <w:t>определять информационную ценность и значимость источ- ника;</w:t>
      </w:r>
      <w:r>
        <w:rPr>
          <w:color w:val="000000"/>
        </w:rPr>
        <w:t xml:space="preserve"> </w:t>
      </w:r>
    </w:p>
    <w:p w:rsidR="00192C9F" w:rsidRDefault="00362903">
      <w:pPr>
        <w:ind w:left="383" w:right="148" w:hanging="228"/>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r>
        <w:rPr>
          <w:color w:val="000000"/>
        </w:rPr>
        <w:t xml:space="preserve"> </w:t>
      </w:r>
    </w:p>
    <w:p w:rsidR="00192C9F" w:rsidRDefault="00362903">
      <w:pPr>
        <w:ind w:left="383" w:right="148" w:hanging="228"/>
      </w:pPr>
      <w:r>
        <w:t>—владение приемами оценки значения исторических событий и деятельности  исторических  личностей  в  отечественной и всемирной истории;</w:t>
      </w:r>
      <w:r>
        <w:rPr>
          <w:color w:val="000000"/>
        </w:rPr>
        <w:t xml:space="preserve"> </w:t>
      </w:r>
    </w:p>
    <w:p w:rsidR="00192C9F" w:rsidRDefault="00362903">
      <w:pPr>
        <w:ind w:left="383" w:right="148" w:hanging="228"/>
      </w:pPr>
      <w:r>
        <w:t xml:space="preserve">—способность применять  исторические  знания  в  школьном и внешкольном общении как основу диалога в поликультур- ной среде, </w:t>
      </w:r>
    </w:p>
    <w:p w:rsidR="000619FC" w:rsidRDefault="00362903">
      <w:pPr>
        <w:ind w:left="392" w:right="148"/>
        <w:rPr>
          <w:color w:val="000000"/>
        </w:rPr>
      </w:pPr>
      <w:r>
        <w:t>взаимодействовать с людьми другой культуры,</w:t>
      </w:r>
      <w:r>
        <w:rPr>
          <w:color w:val="000000"/>
        </w:rPr>
        <w:t xml:space="preserve"> </w:t>
      </w:r>
    </w:p>
    <w:p w:rsidR="00192C9F" w:rsidRDefault="00362903">
      <w:pPr>
        <w:ind w:left="392" w:right="148"/>
      </w:pPr>
      <w:r>
        <w:t>национальной и религиозной принадлежности на основе цен- ностей современного российского общества;</w:t>
      </w:r>
      <w:r>
        <w:rPr>
          <w:color w:val="000000"/>
        </w:rPr>
        <w:t xml:space="preserve"> </w:t>
      </w:r>
    </w:p>
    <w:p w:rsidR="00192C9F" w:rsidRDefault="00362903">
      <w:pPr>
        <w:ind w:left="383" w:right="148" w:hanging="228"/>
      </w:pPr>
      <w:r>
        <w:t>—осознание необходимости сохранения исторических и куль- турных памятников своей страны и мира;</w:t>
      </w:r>
      <w:r>
        <w:rPr>
          <w:color w:val="000000"/>
        </w:rPr>
        <w:t xml:space="preserve"> </w:t>
      </w:r>
    </w:p>
    <w:p w:rsidR="00192C9F" w:rsidRDefault="00362903">
      <w:pPr>
        <w:ind w:left="383" w:right="148" w:hanging="228"/>
      </w:pPr>
      <w:r>
        <w:t>—умение устанавливать взаимосвязи событий, явлений, про- цессов прошлого с важнейшими событиями ХХ — начала XXI в.</w:t>
      </w:r>
      <w:r>
        <w:rPr>
          <w:color w:val="000000"/>
        </w:rPr>
        <w:t xml:space="preserve"> </w:t>
      </w:r>
    </w:p>
    <w:p w:rsidR="00192C9F" w:rsidRDefault="00362903">
      <w:pPr>
        <w:ind w:left="155" w:right="148" w:firstLine="228"/>
      </w:pPr>
      <w: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w:t>
      </w:r>
      <w:r>
        <w:lastRenderedPageBreak/>
        <w:t>сложные 1990-е гг., возрождение страны с 2000-х гг., воссоединение Крыма с Рос- сией в 2014 г.).</w:t>
      </w:r>
      <w:r>
        <w:rPr>
          <w:color w:val="000000"/>
        </w:rPr>
        <w:t xml:space="preserve"> </w:t>
      </w:r>
    </w:p>
    <w:p w:rsidR="00192C9F" w:rsidRDefault="00362903">
      <w:pPr>
        <w:ind w:left="155" w:right="148" w:firstLine="228"/>
      </w:pPr>
      <w:r>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r>
        <w:rPr>
          <w:color w:val="000000"/>
        </w:rPr>
        <w:t xml:space="preserve"> </w:t>
      </w:r>
    </w:p>
    <w:p w:rsidR="00192C9F" w:rsidRDefault="00362903">
      <w:pPr>
        <w:ind w:left="155" w:right="148" w:firstLine="228"/>
      </w:pPr>
      <w:r>
        <w:t>Предметные результаты проявляются в освоенных учащими- ся знаниях и видах деятельности. Они представлены в следую- щих основных группах:</w:t>
      </w:r>
      <w:r>
        <w:rPr>
          <w:color w:val="000000"/>
        </w:rPr>
        <w:t xml:space="preserve"> </w:t>
      </w:r>
    </w:p>
    <w:p w:rsidR="00192C9F" w:rsidRDefault="00362903" w:rsidP="00C05ABF">
      <w:pPr>
        <w:numPr>
          <w:ilvl w:val="0"/>
          <w:numId w:val="33"/>
        </w:numPr>
        <w:spacing w:line="253" w:lineRule="auto"/>
        <w:ind w:right="204" w:firstLine="218"/>
      </w:pPr>
      <w:r>
        <w:rPr>
          <w:rFonts w:ascii="Calibri" w:eastAsia="Calibri" w:hAnsi="Calibri" w:cs="Calibri"/>
          <w:i/>
        </w:rPr>
        <w:t>Знание хронологии, работа с хронологией</w:t>
      </w:r>
      <w:r>
        <w:rPr>
          <w:rFonts w:ascii="Calibri" w:eastAsia="Calibri" w:hAnsi="Calibri" w:cs="Calibri"/>
        </w:rPr>
        <w:t>: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r>
        <w:rPr>
          <w:rFonts w:ascii="Calibri" w:eastAsia="Calibri" w:hAnsi="Calibri" w:cs="Calibri"/>
          <w:color w:val="000000"/>
        </w:rPr>
        <w:t xml:space="preserve"> </w:t>
      </w:r>
    </w:p>
    <w:p w:rsidR="00192C9F" w:rsidRDefault="00362903" w:rsidP="00C05ABF">
      <w:pPr>
        <w:numPr>
          <w:ilvl w:val="0"/>
          <w:numId w:val="33"/>
        </w:numPr>
        <w:spacing w:line="253" w:lineRule="auto"/>
        <w:ind w:right="204" w:firstLine="218"/>
      </w:pPr>
      <w:r>
        <w:rPr>
          <w:rFonts w:ascii="Calibri" w:eastAsia="Calibri" w:hAnsi="Calibri" w:cs="Calibri"/>
          <w:i/>
        </w:rPr>
        <w:t>Знание исторических фактов, работа с фактами</w:t>
      </w:r>
      <w:r>
        <w:rPr>
          <w:rFonts w:ascii="Calibri" w:eastAsia="Calibri" w:hAnsi="Calibri" w:cs="Calibri"/>
        </w:rPr>
        <w:t>: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r>
        <w:rPr>
          <w:rFonts w:ascii="Calibri" w:eastAsia="Calibri" w:hAnsi="Calibri" w:cs="Calibri"/>
          <w:color w:val="000000"/>
        </w:rPr>
        <w:t xml:space="preserve"> </w:t>
      </w:r>
    </w:p>
    <w:p w:rsidR="00192C9F" w:rsidRDefault="00362903" w:rsidP="00C05ABF">
      <w:pPr>
        <w:numPr>
          <w:ilvl w:val="0"/>
          <w:numId w:val="33"/>
        </w:numPr>
        <w:spacing w:after="70" w:line="253" w:lineRule="auto"/>
        <w:ind w:right="204" w:firstLine="218"/>
      </w:pPr>
      <w:r>
        <w:rPr>
          <w:rFonts w:ascii="Calibri" w:eastAsia="Calibri" w:hAnsi="Calibri" w:cs="Calibri"/>
          <w:i/>
        </w:rPr>
        <w:t xml:space="preserve">Работа с исторической картой </w:t>
      </w:r>
      <w:r>
        <w:rPr>
          <w:rFonts w:ascii="Calibri" w:eastAsia="Calibri" w:hAnsi="Calibri" w:cs="Calibri"/>
        </w:rPr>
        <w:t>(картами,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r>
        <w:rPr>
          <w:rFonts w:ascii="Calibri" w:eastAsia="Calibri" w:hAnsi="Calibri" w:cs="Calibri"/>
          <w:color w:val="000000"/>
        </w:rPr>
        <w:t xml:space="preserve"> </w:t>
      </w:r>
    </w:p>
    <w:p w:rsidR="00192C9F" w:rsidRDefault="00362903">
      <w:pPr>
        <w:ind w:left="383" w:right="148" w:hanging="228"/>
      </w:pPr>
      <w:r>
        <w:t>1 Цели изучения данного модуля, его содержание, планируемые ре- зультаты освоения отражены в Примерной рабочей программе учеб- ного модуля «Введение в Новейшую историю России».</w:t>
      </w:r>
      <w:r>
        <w:rPr>
          <w:color w:val="000000"/>
        </w:rPr>
        <w:t xml:space="preserve"> </w:t>
      </w:r>
    </w:p>
    <w:p w:rsidR="00192C9F" w:rsidRDefault="00362903" w:rsidP="00C05ABF">
      <w:pPr>
        <w:numPr>
          <w:ilvl w:val="0"/>
          <w:numId w:val="34"/>
        </w:numPr>
        <w:spacing w:line="253" w:lineRule="auto"/>
        <w:ind w:right="212" w:firstLine="218"/>
      </w:pPr>
      <w:r>
        <w:rPr>
          <w:rFonts w:ascii="Calibri" w:eastAsia="Calibri" w:hAnsi="Calibri" w:cs="Calibri"/>
          <w:i/>
        </w:rPr>
        <w:t xml:space="preserve">Работа с историческими источниками </w:t>
      </w:r>
      <w:r>
        <w:rPr>
          <w:rFonts w:ascii="Calibri" w:eastAsia="Calibri" w:hAnsi="Calibri" w:cs="Calibri"/>
        </w:rPr>
        <w:t xml:space="preserve">(фрагментами аутентичных источников)1: проводить поиск необходимой ин- формации в одном или нескольких источниках </w:t>
      </w:r>
      <w:r>
        <w:rPr>
          <w:rFonts w:ascii="Calibri" w:eastAsia="Calibri" w:hAnsi="Calibri" w:cs="Calibri"/>
        </w:rPr>
        <w:lastRenderedPageBreak/>
        <w:t>(материальных,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r>
        <w:rPr>
          <w:rFonts w:ascii="Calibri" w:eastAsia="Calibri" w:hAnsi="Calibri" w:cs="Calibri"/>
          <w:color w:val="000000"/>
        </w:rPr>
        <w:t xml:space="preserve"> </w:t>
      </w:r>
    </w:p>
    <w:p w:rsidR="00192C9F" w:rsidRDefault="00362903" w:rsidP="00C05ABF">
      <w:pPr>
        <w:numPr>
          <w:ilvl w:val="0"/>
          <w:numId w:val="34"/>
        </w:numPr>
        <w:spacing w:line="253" w:lineRule="auto"/>
        <w:ind w:right="212" w:firstLine="218"/>
      </w:pPr>
      <w:r>
        <w:rPr>
          <w:rFonts w:ascii="Calibri" w:eastAsia="Calibri" w:hAnsi="Calibri" w:cs="Calibri"/>
          <w:i/>
        </w:rPr>
        <w:t>Описание (реконструкция)</w:t>
      </w:r>
      <w:r>
        <w:rPr>
          <w:rFonts w:ascii="Calibri" w:eastAsia="Calibri" w:hAnsi="Calibri" w:cs="Calibri"/>
        </w:rPr>
        <w:t>: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текста и иллюстраций учебника, дополнительной литературы, макетов и т. п.</w:t>
      </w:r>
      <w:r>
        <w:rPr>
          <w:rFonts w:ascii="Calibri" w:eastAsia="Calibri" w:hAnsi="Calibri" w:cs="Calibri"/>
          <w:color w:val="000000"/>
        </w:rPr>
        <w:t xml:space="preserve"> </w:t>
      </w:r>
    </w:p>
    <w:p w:rsidR="00192C9F" w:rsidRDefault="00362903" w:rsidP="00C05ABF">
      <w:pPr>
        <w:numPr>
          <w:ilvl w:val="0"/>
          <w:numId w:val="34"/>
        </w:numPr>
        <w:spacing w:after="4" w:line="252" w:lineRule="auto"/>
        <w:ind w:right="212" w:firstLine="218"/>
      </w:pPr>
      <w:r>
        <w:rPr>
          <w:rFonts w:ascii="Calibri" w:eastAsia="Calibri" w:hAnsi="Calibri" w:cs="Calibri"/>
          <w:i/>
        </w:rPr>
        <w:t xml:space="preserve">Анализ, объяснение: </w:t>
      </w:r>
      <w:r>
        <w:rPr>
          <w:rFonts w:ascii="Calibri" w:eastAsia="Calibri" w:hAnsi="Calibri" w:cs="Calibri"/>
        </w:rPr>
        <w:t>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rPr>
          <w:rFonts w:ascii="Calibri" w:eastAsia="Calibri" w:hAnsi="Calibri" w:cs="Calibri"/>
          <w:color w:val="000000"/>
        </w:rPr>
        <w:t xml:space="preserve"> </w:t>
      </w:r>
    </w:p>
    <w:p w:rsidR="00192C9F" w:rsidRDefault="00362903" w:rsidP="00C05ABF">
      <w:pPr>
        <w:numPr>
          <w:ilvl w:val="0"/>
          <w:numId w:val="34"/>
        </w:numPr>
        <w:spacing w:line="253" w:lineRule="auto"/>
        <w:ind w:right="212" w:firstLine="218"/>
      </w:pPr>
      <w:r>
        <w:rPr>
          <w:rFonts w:ascii="Calibri" w:eastAsia="Calibri" w:hAnsi="Calibri" w:cs="Calibri"/>
          <w:i/>
        </w:rPr>
        <w:t>Работа с версиями, оценками</w:t>
      </w:r>
      <w:r>
        <w:rPr>
          <w:rFonts w:ascii="Calibri" w:eastAsia="Calibri" w:hAnsi="Calibri" w:cs="Calibri"/>
        </w:rPr>
        <w:t>: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r>
        <w:rPr>
          <w:rFonts w:ascii="Calibri" w:eastAsia="Calibri" w:hAnsi="Calibri" w:cs="Calibri"/>
          <w:color w:val="000000"/>
        </w:rPr>
        <w:t xml:space="preserve"> </w:t>
      </w:r>
    </w:p>
    <w:p w:rsidR="00192C9F" w:rsidRDefault="00362903" w:rsidP="00C05ABF">
      <w:pPr>
        <w:numPr>
          <w:ilvl w:val="0"/>
          <w:numId w:val="34"/>
        </w:numPr>
        <w:spacing w:after="230" w:line="253" w:lineRule="auto"/>
        <w:ind w:right="212" w:firstLine="218"/>
      </w:pPr>
      <w:r>
        <w:rPr>
          <w:rFonts w:ascii="Calibri" w:eastAsia="Calibri" w:hAnsi="Calibri" w:cs="Calibri"/>
          <w:i/>
        </w:rPr>
        <w:t>Применение исторических знаний и умений</w:t>
      </w:r>
      <w:r>
        <w:rPr>
          <w:rFonts w:ascii="Calibri" w:eastAsia="Calibri" w:hAnsi="Calibri" w:cs="Calibri"/>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w:t>
      </w:r>
      <w:r>
        <w:rPr>
          <w:rFonts w:ascii="Calibri" w:eastAsia="Calibri" w:hAnsi="Calibri" w:cs="Calibri"/>
        </w:rPr>
        <w:lastRenderedPageBreak/>
        <w:t>ной среде; способствовать сохранению памятников истории и культуры.</w:t>
      </w:r>
      <w:r>
        <w:rPr>
          <w:rFonts w:ascii="Calibri" w:eastAsia="Calibri" w:hAnsi="Calibri" w:cs="Calibri"/>
          <w:color w:val="000000"/>
        </w:rPr>
        <w:t xml:space="preserve"> </w:t>
      </w:r>
    </w:p>
    <w:p w:rsidR="00192C9F" w:rsidRDefault="00362903">
      <w:pPr>
        <w:ind w:left="155" w:right="148" w:firstLine="228"/>
      </w:pPr>
      <w:r>
        <w:t xml:space="preserve">Приведенный перечень служит ориентиром: а) для планиро- вания и организации познавательной </w:t>
      </w:r>
    </w:p>
    <w:p w:rsidR="00192C9F" w:rsidRDefault="00362903">
      <w:pPr>
        <w:spacing w:after="61"/>
        <w:ind w:left="163" w:right="148"/>
      </w:pPr>
      <w:r>
        <w:t>деятельности школьни</w:t>
      </w:r>
      <w:r w:rsidR="000619FC">
        <w:t>ков при изучении истории (в том числе — разработки системы познавательных задач); б) при измерении и оценке достигну- тых учащимися результатов</w:t>
      </w:r>
    </w:p>
    <w:p w:rsidR="00192C9F" w:rsidRDefault="00362903">
      <w:pPr>
        <w:ind w:left="383" w:right="148" w:hanging="228"/>
      </w:pPr>
      <w:r>
        <w:t xml:space="preserve">1 </w:t>
      </w:r>
      <w:r>
        <w:rPr>
          <w:i/>
        </w:rPr>
        <w:t xml:space="preserve">Исторические источники </w:t>
      </w:r>
      <w:r>
        <w:t>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r>
        <w:rPr>
          <w:color w:val="000000"/>
        </w:rPr>
        <w:t xml:space="preserve"> </w:t>
      </w:r>
    </w:p>
    <w:p w:rsidR="00192C9F" w:rsidRDefault="00362903">
      <w:pPr>
        <w:ind w:left="163" w:right="148"/>
      </w:pPr>
      <w:r>
        <w:t>.</w:t>
      </w:r>
      <w:r>
        <w:rPr>
          <w:color w:val="000000"/>
        </w:rPr>
        <w:t xml:space="preserve"> </w:t>
      </w:r>
    </w:p>
    <w:p w:rsidR="00192C9F" w:rsidRDefault="00362903" w:rsidP="000619FC">
      <w:pPr>
        <w:spacing w:after="193" w:line="259" w:lineRule="auto"/>
        <w:ind w:left="0" w:right="0" w:firstLine="0"/>
        <w:jc w:val="left"/>
      </w:pPr>
      <w:r>
        <w:rPr>
          <w:color w:val="000000"/>
        </w:rPr>
        <w:t xml:space="preserve"> </w:t>
      </w:r>
      <w:r>
        <w:rPr>
          <w:rFonts w:ascii="Tahoma" w:eastAsia="Tahoma" w:hAnsi="Tahoma" w:cs="Tahoma"/>
          <w:b/>
          <w:sz w:val="22"/>
        </w:rPr>
        <w:t>5</w:t>
      </w:r>
      <w:r>
        <w:rPr>
          <w:rFonts w:ascii="Arial" w:eastAsia="Arial" w:hAnsi="Arial" w:cs="Arial"/>
          <w:b/>
          <w:sz w:val="22"/>
        </w:rPr>
        <w:t xml:space="preserve"> </w:t>
      </w:r>
      <w:r>
        <w:rPr>
          <w:b/>
        </w:rPr>
        <w:t>КЛАСС</w:t>
      </w:r>
      <w:r>
        <w:rPr>
          <w:sz w:val="37"/>
          <w:vertAlign w:val="superscript"/>
        </w:rPr>
        <w:t>1</w:t>
      </w:r>
      <w:r>
        <w:rPr>
          <w:color w:val="000000"/>
        </w:rPr>
        <w:t xml:space="preserve"> </w:t>
      </w:r>
    </w:p>
    <w:p w:rsidR="00192C9F" w:rsidRDefault="00362903" w:rsidP="00C05ABF">
      <w:pPr>
        <w:numPr>
          <w:ilvl w:val="0"/>
          <w:numId w:val="35"/>
        </w:numPr>
        <w:spacing w:after="210" w:line="259" w:lineRule="auto"/>
        <w:ind w:right="318" w:hanging="266"/>
      </w:pPr>
      <w:r>
        <w:rPr>
          <w:rFonts w:ascii="Calibri" w:eastAsia="Calibri" w:hAnsi="Calibri" w:cs="Calibri"/>
          <w:i/>
        </w:rPr>
        <w:t>Знание хронологии, работа с хронологией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—объяснять смысл основных хронологических понятий (век, тысячелетие, до нашей эры, наша эра);</w:t>
      </w:r>
      <w:r>
        <w:rPr>
          <w:color w:val="000000"/>
        </w:rPr>
        <w:t xml:space="preserve"> </w:t>
      </w:r>
    </w:p>
    <w:p w:rsidR="00192C9F" w:rsidRDefault="00362903">
      <w:pPr>
        <w:ind w:left="383" w:right="148" w:hanging="228"/>
      </w:pPr>
      <w:r>
        <w:t>—называть даты важнейших событий истории Древнего мира; по дате устанавливать принадлежность события к веку, ты- сячелетию;</w:t>
      </w:r>
      <w:r>
        <w:rPr>
          <w:color w:val="000000"/>
        </w:rPr>
        <w:t xml:space="preserve"> </w:t>
      </w:r>
    </w:p>
    <w:p w:rsidR="00192C9F" w:rsidRDefault="00362903">
      <w:pPr>
        <w:ind w:left="383" w:right="148" w:hanging="228"/>
      </w:pPr>
      <w:r>
        <w:t>—определять длительность и последовательность событий, пе- риодов истории Древнего мира, вести счет лет до нашей эры и нашей эры.</w:t>
      </w:r>
      <w:r>
        <w:rPr>
          <w:color w:val="000000"/>
        </w:rPr>
        <w:t xml:space="preserve"> </w:t>
      </w:r>
    </w:p>
    <w:p w:rsidR="00192C9F" w:rsidRDefault="00362903" w:rsidP="00C05ABF">
      <w:pPr>
        <w:numPr>
          <w:ilvl w:val="0"/>
          <w:numId w:val="35"/>
        </w:numPr>
        <w:spacing w:after="201" w:line="264" w:lineRule="auto"/>
        <w:ind w:right="318" w:hanging="266"/>
      </w:pPr>
      <w:r>
        <w:rPr>
          <w:rFonts w:ascii="Calibri" w:eastAsia="Calibri" w:hAnsi="Calibri" w:cs="Calibri"/>
          <w:i/>
        </w:rPr>
        <w:t>Знание исторических фактов, работа с фактами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—указывать (называть) место, обстоятельства, участников, ре- зультаты важнейших событий истории Древнего мира;</w:t>
      </w:r>
      <w:r>
        <w:rPr>
          <w:color w:val="000000"/>
        </w:rPr>
        <w:t xml:space="preserve"> </w:t>
      </w:r>
    </w:p>
    <w:p w:rsidR="00192C9F" w:rsidRDefault="00362903">
      <w:pPr>
        <w:ind w:left="383" w:right="148" w:hanging="228"/>
      </w:pPr>
      <w:r>
        <w:lastRenderedPageBreak/>
        <w:t>—группировать, систематизировать факты по заданному при- знаку.</w:t>
      </w:r>
      <w:r>
        <w:rPr>
          <w:color w:val="000000"/>
        </w:rPr>
        <w:t xml:space="preserve"> </w:t>
      </w:r>
    </w:p>
    <w:p w:rsidR="00192C9F" w:rsidRDefault="00362903" w:rsidP="00C05ABF">
      <w:pPr>
        <w:numPr>
          <w:ilvl w:val="0"/>
          <w:numId w:val="35"/>
        </w:numPr>
        <w:spacing w:after="253" w:line="264" w:lineRule="auto"/>
        <w:ind w:right="318" w:hanging="266"/>
      </w:pPr>
      <w:r>
        <w:rPr>
          <w:rFonts w:ascii="Calibri" w:eastAsia="Calibri" w:hAnsi="Calibri" w:cs="Calibri"/>
          <w:i/>
        </w:rPr>
        <w:t>Работа с исторической картой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color w:val="000000"/>
        </w:rPr>
        <w:t xml:space="preserve"> </w:t>
      </w:r>
    </w:p>
    <w:p w:rsidR="00192C9F" w:rsidRDefault="00362903">
      <w:pPr>
        <w:ind w:left="383" w:right="148" w:hanging="228"/>
      </w:pPr>
      <w:r>
        <w:t>—устанавливать на основе картографических сведений связь между условиями среды обитания людей и их занятиями.</w:t>
      </w:r>
      <w:r>
        <w:rPr>
          <w:color w:val="000000"/>
        </w:rPr>
        <w:t xml:space="preserve"> </w:t>
      </w:r>
    </w:p>
    <w:p w:rsidR="00192C9F" w:rsidRDefault="00362903" w:rsidP="00C05ABF">
      <w:pPr>
        <w:numPr>
          <w:ilvl w:val="0"/>
          <w:numId w:val="35"/>
        </w:numPr>
        <w:spacing w:after="201" w:line="264" w:lineRule="auto"/>
        <w:ind w:right="318" w:hanging="266"/>
      </w:pPr>
      <w:r>
        <w:rPr>
          <w:rFonts w:ascii="Calibri" w:eastAsia="Calibri" w:hAnsi="Calibri" w:cs="Calibri"/>
          <w:i/>
        </w:rPr>
        <w:t>Работа с историческими источниками:</w:t>
      </w:r>
      <w:r>
        <w:rPr>
          <w:rFonts w:ascii="Calibri" w:eastAsia="Calibri" w:hAnsi="Calibri" w:cs="Calibri"/>
          <w:i/>
          <w:color w:val="000000"/>
        </w:rPr>
        <w:t xml:space="preserve"> </w:t>
      </w:r>
    </w:p>
    <w:p w:rsidR="00192C9F" w:rsidRDefault="00362903">
      <w:pPr>
        <w:ind w:left="383" w:right="148" w:hanging="228"/>
      </w:pPr>
      <w:r>
        <w:t>—называть и различать основные типы исторических источни- ков (письменные, визуальные, вещественные), приводить примеры источников разных типов;</w:t>
      </w:r>
      <w:r>
        <w:rPr>
          <w:color w:val="000000"/>
        </w:rPr>
        <w:t xml:space="preserve"> </w:t>
      </w:r>
    </w:p>
    <w:p w:rsidR="00192C9F" w:rsidRDefault="00362903">
      <w:pPr>
        <w:ind w:left="383" w:right="148" w:hanging="228"/>
      </w:pPr>
      <w:r>
        <w:t>—различать памятники культуры изучаемой эпохи и источни- ки, созданные в последующие эпохи, приводить примеры;</w:t>
      </w:r>
      <w:r>
        <w:rPr>
          <w:color w:val="000000"/>
        </w:rPr>
        <w:t xml:space="preserve"> </w:t>
      </w:r>
    </w:p>
    <w:p w:rsidR="00192C9F" w:rsidRDefault="00362903">
      <w:pPr>
        <w:ind w:left="383" w:right="148" w:hanging="228"/>
      </w:pPr>
      <w: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r>
        <w:rPr>
          <w:color w:val="000000"/>
        </w:rPr>
        <w:t xml:space="preserve"> </w:t>
      </w:r>
    </w:p>
    <w:p w:rsidR="00192C9F" w:rsidRDefault="00362903">
      <w:pPr>
        <w:ind w:left="383" w:right="148" w:hanging="228"/>
      </w:pPr>
      <w:r>
        <w:t xml:space="preserve">—извлекать из письменного источника исторические факты (имена, названия событий, даты и др.); находить в </w:t>
      </w:r>
      <w:r>
        <w:lastRenderedPageBreak/>
        <w:t>визуальных памятниках изучаемой эпохи ключевые знаки, символы; рас- крывать смысл (главную идею) высказывания, изображения.</w:t>
      </w:r>
      <w:r>
        <w:rPr>
          <w:color w:val="000000"/>
        </w:rPr>
        <w:t xml:space="preserve"> </w:t>
      </w:r>
    </w:p>
    <w:p w:rsidR="00192C9F" w:rsidRDefault="00362903" w:rsidP="00C05ABF">
      <w:pPr>
        <w:numPr>
          <w:ilvl w:val="0"/>
          <w:numId w:val="36"/>
        </w:numPr>
        <w:spacing w:after="249" w:line="264" w:lineRule="auto"/>
        <w:ind w:right="318" w:hanging="266"/>
      </w:pPr>
      <w:r>
        <w:rPr>
          <w:rFonts w:ascii="Calibri" w:eastAsia="Calibri" w:hAnsi="Calibri" w:cs="Calibri"/>
          <w:i/>
        </w:rPr>
        <w:t>Историческое описание (реконструкция)</w:t>
      </w:r>
      <w:r>
        <w:rPr>
          <w:rFonts w:ascii="Calibri" w:eastAsia="Calibri" w:hAnsi="Calibri" w:cs="Calibri"/>
        </w:rPr>
        <w:t>:</w:t>
      </w:r>
      <w:r>
        <w:rPr>
          <w:rFonts w:ascii="Calibri" w:eastAsia="Calibri" w:hAnsi="Calibri" w:cs="Calibri"/>
          <w:color w:val="000000"/>
        </w:rPr>
        <w:t xml:space="preserve"> </w:t>
      </w:r>
    </w:p>
    <w:p w:rsidR="00192C9F" w:rsidRDefault="00362903">
      <w:pPr>
        <w:ind w:left="163" w:right="0"/>
      </w:pPr>
      <w:r>
        <w:t xml:space="preserve">—характеризовать </w:t>
      </w:r>
      <w:r>
        <w:tab/>
        <w:t xml:space="preserve">условия </w:t>
      </w:r>
      <w:r>
        <w:tab/>
        <w:t xml:space="preserve">жизни </w:t>
      </w:r>
      <w:r>
        <w:tab/>
        <w:t xml:space="preserve">людей </w:t>
      </w:r>
      <w:r>
        <w:tab/>
        <w:t>в древности;</w:t>
      </w:r>
      <w:r>
        <w:rPr>
          <w:color w:val="000000"/>
        </w:rPr>
        <w:t xml:space="preserve"> </w:t>
      </w:r>
    </w:p>
    <w:p w:rsidR="00192C9F" w:rsidRDefault="00362903">
      <w:pPr>
        <w:ind w:left="383" w:right="148" w:hanging="228"/>
      </w:pPr>
      <w:r>
        <w:t>—рассказывать о значительных событиях древней истории, их участниках;</w:t>
      </w:r>
      <w:r>
        <w:rPr>
          <w:color w:val="000000"/>
        </w:rPr>
        <w:t xml:space="preserve"> </w:t>
      </w:r>
    </w:p>
    <w:p w:rsidR="00192C9F" w:rsidRDefault="00362903">
      <w:pPr>
        <w:ind w:left="383" w:right="148" w:hanging="228"/>
      </w:pPr>
      <w:r>
        <w:t>—рассказывать об исторических личностях Древнего мира (ключевых моментах их биографии, роли в исторических со- бытиях);</w:t>
      </w:r>
      <w:r>
        <w:rPr>
          <w:color w:val="000000"/>
        </w:rPr>
        <w:t xml:space="preserve"> </w:t>
      </w:r>
    </w:p>
    <w:p w:rsidR="00192C9F" w:rsidRDefault="00362903">
      <w:pPr>
        <w:ind w:left="383" w:right="148" w:hanging="228"/>
      </w:pPr>
      <w:r>
        <w:t>—давать краткое описание памятников культуры эпохи перво- бытности и древнейших цивилизаций.</w:t>
      </w:r>
      <w:r>
        <w:rPr>
          <w:color w:val="000000"/>
        </w:rPr>
        <w:t xml:space="preserve"> </w:t>
      </w:r>
    </w:p>
    <w:p w:rsidR="00192C9F" w:rsidRDefault="00362903" w:rsidP="00C05ABF">
      <w:pPr>
        <w:numPr>
          <w:ilvl w:val="0"/>
          <w:numId w:val="36"/>
        </w:numPr>
        <w:spacing w:after="248" w:line="264" w:lineRule="auto"/>
        <w:ind w:right="318" w:hanging="266"/>
      </w:pPr>
      <w:r>
        <w:rPr>
          <w:rFonts w:ascii="Calibri" w:eastAsia="Calibri" w:hAnsi="Calibri" w:cs="Calibri"/>
          <w:i/>
        </w:rPr>
        <w:t>Анализ, объяснение исторических событий, явлений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r>
        <w:rPr>
          <w:color w:val="000000"/>
        </w:rPr>
        <w:t xml:space="preserve"> </w:t>
      </w:r>
    </w:p>
    <w:p w:rsidR="00192C9F" w:rsidRDefault="00362903">
      <w:pPr>
        <w:ind w:left="383" w:right="148" w:hanging="228"/>
      </w:pPr>
      <w:r>
        <w:t>—сравнивать исторические явления, определять их общие черты;</w:t>
      </w:r>
      <w:r>
        <w:rPr>
          <w:color w:val="000000"/>
        </w:rPr>
        <w:t xml:space="preserve"> </w:t>
      </w:r>
    </w:p>
    <w:p w:rsidR="00192C9F" w:rsidRDefault="00362903">
      <w:pPr>
        <w:ind w:left="383" w:right="148" w:hanging="228"/>
      </w:pPr>
      <w:r>
        <w:t xml:space="preserve">—иллюстрировать </w:t>
      </w:r>
      <w:r>
        <w:tab/>
        <w:t xml:space="preserve">общие </w:t>
      </w:r>
      <w:r>
        <w:tab/>
        <w:t xml:space="preserve">явления, </w:t>
      </w:r>
      <w:r>
        <w:tab/>
        <w:t>черты конкретными приме- рами;</w:t>
      </w:r>
      <w:r>
        <w:rPr>
          <w:color w:val="000000"/>
        </w:rPr>
        <w:t xml:space="preserve"> </w:t>
      </w:r>
    </w:p>
    <w:p w:rsidR="00192C9F" w:rsidRDefault="00362903">
      <w:pPr>
        <w:ind w:left="383" w:right="148" w:hanging="228"/>
      </w:pPr>
      <w:r>
        <w:t>—объяснять причины и следствия важнейших событий древ- ней истории.</w:t>
      </w:r>
      <w:r>
        <w:rPr>
          <w:color w:val="000000"/>
        </w:rPr>
        <w:t xml:space="preserve"> </w:t>
      </w:r>
    </w:p>
    <w:p w:rsidR="00192C9F" w:rsidRDefault="00362903" w:rsidP="00C05ABF">
      <w:pPr>
        <w:numPr>
          <w:ilvl w:val="0"/>
          <w:numId w:val="36"/>
        </w:numPr>
        <w:spacing w:after="232" w:line="252" w:lineRule="auto"/>
        <w:ind w:right="318" w:hanging="266"/>
      </w:pPr>
      <w:r>
        <w:rPr>
          <w:rFonts w:ascii="Calibri" w:eastAsia="Calibri" w:hAnsi="Calibri" w:cs="Calibri"/>
          <w:i/>
        </w:rPr>
        <w:t xml:space="preserve">Рассмотрение исторических версий и оценок, </w:t>
      </w:r>
      <w:r>
        <w:rPr>
          <w:rFonts w:ascii="Calibri" w:eastAsia="Calibri" w:hAnsi="Calibri" w:cs="Calibri"/>
        </w:rPr>
        <w:t>определе- ние своего отношения к наиболее значимым событиям и лич- ностям прошлого:</w:t>
      </w:r>
      <w:r>
        <w:rPr>
          <w:rFonts w:ascii="Calibri" w:eastAsia="Calibri" w:hAnsi="Calibri" w:cs="Calibri"/>
          <w:color w:val="000000"/>
        </w:rPr>
        <w:t xml:space="preserve"> </w:t>
      </w:r>
    </w:p>
    <w:p w:rsidR="00192C9F" w:rsidRDefault="00362903">
      <w:pPr>
        <w:ind w:left="383" w:right="148" w:hanging="228"/>
      </w:pPr>
      <w:r>
        <w:lastRenderedPageBreak/>
        <w:t>—излагать оценки наиболее значительных событий и лично- стей древней истории, приводимые в учебной литературе;</w:t>
      </w:r>
      <w:r>
        <w:rPr>
          <w:color w:val="000000"/>
        </w:rPr>
        <w:t xml:space="preserve"> </w:t>
      </w:r>
    </w:p>
    <w:p w:rsidR="00192C9F" w:rsidRDefault="00362903">
      <w:pPr>
        <w:ind w:left="383" w:right="148" w:hanging="228"/>
      </w:pPr>
      <w:r>
        <w:t>—высказывать на уровне эмоциональных оценок отношение к поступкам людей прошлого, к памятникам культуры.</w:t>
      </w:r>
      <w:r>
        <w:rPr>
          <w:color w:val="000000"/>
        </w:rPr>
        <w:t xml:space="preserve"> </w:t>
      </w:r>
    </w:p>
    <w:p w:rsidR="00192C9F" w:rsidRDefault="00362903" w:rsidP="00C05ABF">
      <w:pPr>
        <w:numPr>
          <w:ilvl w:val="0"/>
          <w:numId w:val="36"/>
        </w:numPr>
        <w:spacing w:after="201" w:line="264" w:lineRule="auto"/>
        <w:ind w:right="318" w:hanging="266"/>
      </w:pPr>
      <w:r>
        <w:rPr>
          <w:rFonts w:ascii="Calibri" w:eastAsia="Calibri" w:hAnsi="Calibri" w:cs="Calibri"/>
          <w:i/>
        </w:rPr>
        <w:t>Применение исторических знаний:</w:t>
      </w:r>
      <w:r>
        <w:rPr>
          <w:rFonts w:ascii="Calibri" w:eastAsia="Calibri" w:hAnsi="Calibri" w:cs="Calibri"/>
          <w:i/>
          <w:color w:val="000000"/>
        </w:rPr>
        <w:t xml:space="preserve"> </w:t>
      </w:r>
    </w:p>
    <w:p w:rsidR="00192C9F" w:rsidRDefault="00362903">
      <w:pPr>
        <w:ind w:left="383" w:right="148" w:hanging="228"/>
      </w:pPr>
      <w:r>
        <w:t>—раскрывать значение памятников древней истории и культу- ры, необходимость сохранения их в современном мире;</w:t>
      </w:r>
      <w:r>
        <w:rPr>
          <w:color w:val="000000"/>
        </w:rPr>
        <w:t xml:space="preserve"> </w:t>
      </w:r>
    </w:p>
    <w:p w:rsidR="00192C9F" w:rsidRDefault="00362903">
      <w:pPr>
        <w:ind w:left="383" w:right="148" w:hanging="22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rsidP="00C05ABF">
      <w:pPr>
        <w:numPr>
          <w:ilvl w:val="0"/>
          <w:numId w:val="37"/>
        </w:numPr>
        <w:spacing w:after="237" w:line="264" w:lineRule="auto"/>
        <w:ind w:right="318" w:hanging="266"/>
      </w:pPr>
      <w:r>
        <w:rPr>
          <w:rFonts w:ascii="Calibri" w:eastAsia="Calibri" w:hAnsi="Calibri" w:cs="Calibri"/>
          <w:i/>
        </w:rPr>
        <w:t>Знание хронологии, работа с хронологией</w:t>
      </w:r>
      <w:r>
        <w:rPr>
          <w:rFonts w:ascii="Calibri" w:eastAsia="Calibri" w:hAnsi="Calibri" w:cs="Calibri"/>
        </w:rPr>
        <w:t>:</w:t>
      </w:r>
      <w:r>
        <w:rPr>
          <w:rFonts w:ascii="Calibri" w:eastAsia="Calibri" w:hAnsi="Calibri" w:cs="Calibri"/>
          <w:color w:val="000000"/>
        </w:rPr>
        <w:t xml:space="preserve"> </w:t>
      </w:r>
    </w:p>
    <w:p w:rsidR="00192C9F" w:rsidRDefault="00362903">
      <w:pPr>
        <w:tabs>
          <w:tab w:val="center" w:pos="2475"/>
          <w:tab w:val="center" w:pos="4134"/>
          <w:tab w:val="right" w:pos="6672"/>
        </w:tabs>
        <w:ind w:left="0" w:right="0" w:firstLine="0"/>
        <w:jc w:val="left"/>
      </w:pPr>
      <w:r>
        <w:t xml:space="preserve">—называть </w:t>
      </w:r>
      <w:r>
        <w:tab/>
        <w:t xml:space="preserve">даты </w:t>
      </w:r>
      <w:r>
        <w:tab/>
        <w:t xml:space="preserve">важнейших </w:t>
      </w:r>
      <w:r>
        <w:tab/>
        <w:t xml:space="preserve">событий </w:t>
      </w:r>
    </w:p>
    <w:p w:rsidR="00192C9F" w:rsidRDefault="00362903">
      <w:pPr>
        <w:ind w:left="392" w:right="148"/>
      </w:pPr>
      <w:r>
        <w:t>Средневековья, опреде- лять их принадлежность к веку, историческому периоду;</w:t>
      </w:r>
      <w:r>
        <w:rPr>
          <w:color w:val="000000"/>
        </w:rPr>
        <w:t xml:space="preserve"> </w:t>
      </w:r>
    </w:p>
    <w:p w:rsidR="00192C9F" w:rsidRDefault="00362903">
      <w:pPr>
        <w:ind w:left="383" w:right="148" w:hanging="228"/>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color w:val="000000"/>
        </w:rPr>
        <w:t xml:space="preserve"> </w:t>
      </w:r>
    </w:p>
    <w:p w:rsidR="00192C9F" w:rsidRDefault="00362903">
      <w:pPr>
        <w:ind w:left="383" w:right="148" w:hanging="228"/>
      </w:pPr>
      <w:r>
        <w:t>—устанавливать длительность и синхронность событий исто- рии Руси и всеобщей истории.</w:t>
      </w:r>
      <w:r>
        <w:rPr>
          <w:color w:val="000000"/>
        </w:rPr>
        <w:t xml:space="preserve"> </w:t>
      </w:r>
    </w:p>
    <w:p w:rsidR="00192C9F" w:rsidRDefault="00362903" w:rsidP="00C05ABF">
      <w:pPr>
        <w:numPr>
          <w:ilvl w:val="0"/>
          <w:numId w:val="37"/>
        </w:numPr>
        <w:spacing w:after="201" w:line="216" w:lineRule="auto"/>
        <w:ind w:right="318" w:hanging="266"/>
      </w:pPr>
      <w:r>
        <w:rPr>
          <w:rFonts w:ascii="Calibri" w:eastAsia="Calibri" w:hAnsi="Calibri" w:cs="Calibri"/>
          <w:i/>
        </w:rPr>
        <w:t>Знание исторических фактов, работа с фактами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 xml:space="preserve">—указывать (называть) место, обстоятельства, участников, ре- зультаты важнейших событий отечественной и всеобщей истории эпохи </w:t>
      </w:r>
    </w:p>
    <w:p w:rsidR="00192C9F" w:rsidRDefault="00362903">
      <w:pPr>
        <w:ind w:left="392" w:right="148"/>
      </w:pPr>
      <w:r>
        <w:t>Средневековья;</w:t>
      </w:r>
      <w:r>
        <w:rPr>
          <w:color w:val="000000"/>
        </w:rPr>
        <w:t xml:space="preserve"> </w:t>
      </w:r>
    </w:p>
    <w:p w:rsidR="00192C9F" w:rsidRDefault="00362903">
      <w:pPr>
        <w:ind w:left="383" w:right="148" w:hanging="228"/>
      </w:pPr>
      <w:r>
        <w:lastRenderedPageBreak/>
        <w:t>—группировать, систематизировать факты по заданному при- знаку (составление систематических таблиц).</w:t>
      </w:r>
      <w:r>
        <w:rPr>
          <w:color w:val="000000"/>
        </w:rPr>
        <w:t xml:space="preserve"> </w:t>
      </w:r>
    </w:p>
    <w:p w:rsidR="00192C9F" w:rsidRDefault="00362903" w:rsidP="00C05ABF">
      <w:pPr>
        <w:numPr>
          <w:ilvl w:val="0"/>
          <w:numId w:val="37"/>
        </w:numPr>
        <w:spacing w:after="143" w:line="264" w:lineRule="auto"/>
        <w:ind w:right="318" w:hanging="266"/>
      </w:pPr>
      <w:r>
        <w:rPr>
          <w:rFonts w:ascii="Calibri" w:eastAsia="Calibri" w:hAnsi="Calibri" w:cs="Calibri"/>
          <w:i/>
        </w:rPr>
        <w:t>Работа с исторической картой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—находить и показывать на карте исторические объекты, ис- пользуя легенду карты; давать словесное описание их место- положения;</w:t>
      </w:r>
      <w:r>
        <w:rPr>
          <w:color w:val="000000"/>
        </w:rPr>
        <w:t xml:space="preserve"> </w:t>
      </w:r>
    </w:p>
    <w:p w:rsidR="00192C9F" w:rsidRDefault="00362903">
      <w:pPr>
        <w:ind w:left="383" w:right="148" w:hanging="228"/>
      </w:pPr>
      <w: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rPr>
          <w:color w:val="000000"/>
        </w:rPr>
        <w:t xml:space="preserve"> </w:t>
      </w:r>
    </w:p>
    <w:p w:rsidR="00192C9F" w:rsidRDefault="00362903" w:rsidP="00C05ABF">
      <w:pPr>
        <w:numPr>
          <w:ilvl w:val="0"/>
          <w:numId w:val="37"/>
        </w:numPr>
        <w:spacing w:after="143" w:line="264" w:lineRule="auto"/>
        <w:ind w:right="318" w:hanging="266"/>
      </w:pPr>
      <w:r>
        <w:rPr>
          <w:rFonts w:ascii="Calibri" w:eastAsia="Calibri" w:hAnsi="Calibri" w:cs="Calibri"/>
          <w:i/>
        </w:rPr>
        <w:t>Работа с историческими источниками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r>
        <w:rPr>
          <w:color w:val="000000"/>
        </w:rPr>
        <w:t xml:space="preserve"> </w:t>
      </w:r>
    </w:p>
    <w:p w:rsidR="00192C9F" w:rsidRDefault="00362903">
      <w:pPr>
        <w:ind w:left="383" w:right="148" w:hanging="228"/>
      </w:pPr>
      <w:r>
        <w:t>—характеризовать авторство, время, место создания источ- ника;</w:t>
      </w:r>
      <w:r>
        <w:rPr>
          <w:color w:val="000000"/>
        </w:rPr>
        <w:t xml:space="preserve"> </w:t>
      </w:r>
    </w:p>
    <w:p w:rsidR="00192C9F" w:rsidRDefault="00362903">
      <w:pPr>
        <w:ind w:left="383" w:right="148" w:hanging="228"/>
      </w:pPr>
      <w:r>
        <w:t>—выделять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r>
        <w:rPr>
          <w:color w:val="000000"/>
        </w:rPr>
        <w:t xml:space="preserve"> </w:t>
      </w:r>
    </w:p>
    <w:p w:rsidR="00192C9F" w:rsidRDefault="00362903">
      <w:pPr>
        <w:ind w:left="383" w:right="148" w:hanging="228"/>
      </w:pPr>
      <w:r>
        <w:t>—находить в визуальном источнике и вещественном памятни- ке ключевые символы, образы;</w:t>
      </w:r>
      <w:r>
        <w:rPr>
          <w:color w:val="000000"/>
        </w:rPr>
        <w:t xml:space="preserve"> </w:t>
      </w:r>
    </w:p>
    <w:p w:rsidR="00192C9F" w:rsidRDefault="00362903">
      <w:pPr>
        <w:spacing w:after="120"/>
        <w:ind w:left="381" w:right="148" w:hanging="226"/>
      </w:pPr>
      <w:r>
        <w:t>—характеризовать позицию автора письменного и визуального исторического источника.</w:t>
      </w:r>
      <w:r>
        <w:rPr>
          <w:color w:val="000000"/>
        </w:rPr>
        <w:t xml:space="preserve"> </w:t>
      </w:r>
      <w:r>
        <w:rPr>
          <w:sz w:val="20"/>
        </w:rPr>
        <w:t>5.</w:t>
      </w:r>
      <w:r>
        <w:rPr>
          <w:rFonts w:ascii="Arial" w:eastAsia="Arial" w:hAnsi="Arial" w:cs="Arial"/>
          <w:sz w:val="20"/>
        </w:rPr>
        <w:t xml:space="preserve"> </w:t>
      </w:r>
      <w:r>
        <w:rPr>
          <w:rFonts w:ascii="Calibri" w:eastAsia="Calibri" w:hAnsi="Calibri" w:cs="Calibri"/>
          <w:i/>
        </w:rPr>
        <w:t>Историческое описание (реконструкция)</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—рассказывать о ключевых событиях отечественной и всеоб- щей истории в эпоху Средневековья, их участниках;</w:t>
      </w:r>
      <w:r>
        <w:rPr>
          <w:color w:val="000000"/>
        </w:rPr>
        <w:t xml:space="preserve"> </w:t>
      </w:r>
    </w:p>
    <w:p w:rsidR="00192C9F" w:rsidRDefault="00362903">
      <w:pPr>
        <w:ind w:left="383" w:right="148" w:hanging="228"/>
      </w:pPr>
      <w:r>
        <w:lastRenderedPageBreak/>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r>
        <w:rPr>
          <w:color w:val="000000"/>
        </w:rPr>
        <w:t xml:space="preserve"> </w:t>
      </w:r>
    </w:p>
    <w:p w:rsidR="00F675E0" w:rsidRDefault="00362903">
      <w:pPr>
        <w:ind w:left="383" w:right="148" w:hanging="228"/>
        <w:rPr>
          <w:color w:val="000000"/>
        </w:rPr>
      </w:pPr>
      <w:r>
        <w:t>—рассказывать об образе жизни различных групп населения в средневековых обществах на Руси и в других странах;</w:t>
      </w:r>
      <w:r>
        <w:rPr>
          <w:color w:val="000000"/>
        </w:rPr>
        <w:t xml:space="preserve"> </w:t>
      </w:r>
    </w:p>
    <w:p w:rsidR="00192C9F" w:rsidRDefault="00362903">
      <w:pPr>
        <w:ind w:left="383" w:right="148" w:hanging="228"/>
      </w:pPr>
      <w:r>
        <w:t>—представлять описание памятников материальной и художе- ственной культуры изучаемой эпохи.</w:t>
      </w:r>
      <w:r>
        <w:rPr>
          <w:color w:val="000000"/>
        </w:rPr>
        <w:t xml:space="preserve"> </w:t>
      </w:r>
    </w:p>
    <w:p w:rsidR="00192C9F" w:rsidRDefault="00362903">
      <w:pPr>
        <w:spacing w:after="201" w:line="216" w:lineRule="auto"/>
        <w:ind w:left="631" w:right="318" w:hanging="264"/>
      </w:pPr>
      <w:r>
        <w:rPr>
          <w:sz w:val="20"/>
        </w:rPr>
        <w:t>6.</w:t>
      </w:r>
      <w:r>
        <w:rPr>
          <w:rFonts w:ascii="Arial" w:eastAsia="Arial" w:hAnsi="Arial" w:cs="Arial"/>
          <w:sz w:val="20"/>
        </w:rPr>
        <w:t xml:space="preserve"> </w:t>
      </w:r>
      <w:r>
        <w:rPr>
          <w:rFonts w:ascii="Calibri" w:eastAsia="Calibri" w:hAnsi="Calibri" w:cs="Calibri"/>
          <w:i/>
        </w:rPr>
        <w:t>Анализ, объяснение исторических событий, явлений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r>
        <w:rPr>
          <w:color w:val="000000"/>
        </w:rPr>
        <w:t xml:space="preserve"> </w:t>
      </w:r>
    </w:p>
    <w:p w:rsidR="00192C9F" w:rsidRDefault="00362903">
      <w:pPr>
        <w:ind w:left="383" w:right="148" w:hanging="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color w:val="000000"/>
        </w:rPr>
        <w:t xml:space="preserve"> </w:t>
      </w:r>
    </w:p>
    <w:p w:rsidR="00192C9F" w:rsidRDefault="00362903">
      <w:pPr>
        <w:ind w:left="383" w:right="148" w:hanging="228"/>
      </w:pPr>
      <w: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r>
        <w:rPr>
          <w:color w:val="000000"/>
        </w:rPr>
        <w:t xml:space="preserve"> </w:t>
      </w:r>
    </w:p>
    <w:p w:rsidR="00192C9F" w:rsidRDefault="00362903">
      <w:pPr>
        <w:ind w:left="383" w:right="148" w:hanging="228"/>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 личия.</w:t>
      </w:r>
      <w:r>
        <w:rPr>
          <w:color w:val="000000"/>
        </w:rPr>
        <w:t xml:space="preserve"> </w:t>
      </w:r>
    </w:p>
    <w:p w:rsidR="00192C9F" w:rsidRDefault="00362903" w:rsidP="00C05ABF">
      <w:pPr>
        <w:numPr>
          <w:ilvl w:val="0"/>
          <w:numId w:val="38"/>
        </w:numPr>
        <w:spacing w:after="188" w:line="253" w:lineRule="auto"/>
        <w:ind w:right="408" w:firstLine="218"/>
      </w:pPr>
      <w:r>
        <w:rPr>
          <w:rFonts w:ascii="Calibri" w:eastAsia="Calibri" w:hAnsi="Calibri" w:cs="Calibri"/>
          <w:i/>
        </w:rPr>
        <w:lastRenderedPageBreak/>
        <w:t>Рассмотрение исторических версий и оценок</w:t>
      </w:r>
      <w:r>
        <w:rPr>
          <w:rFonts w:ascii="Calibri" w:eastAsia="Calibri" w:hAnsi="Calibri" w:cs="Calibri"/>
        </w:rPr>
        <w:t>, определе- ние своего отношения к наиболее значимым событиям и лич- ностям прошлого:</w:t>
      </w:r>
      <w:r>
        <w:rPr>
          <w:rFonts w:ascii="Calibri" w:eastAsia="Calibri" w:hAnsi="Calibri" w:cs="Calibri"/>
          <w:color w:val="000000"/>
        </w:rPr>
        <w:t xml:space="preserve"> </w:t>
      </w:r>
    </w:p>
    <w:p w:rsidR="00192C9F" w:rsidRDefault="00362903">
      <w:pPr>
        <w:ind w:left="383" w:right="148" w:hanging="228"/>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color w:val="000000"/>
        </w:rPr>
        <w:t xml:space="preserve"> </w:t>
      </w:r>
    </w:p>
    <w:p w:rsidR="00192C9F" w:rsidRDefault="00362903">
      <w:pPr>
        <w:ind w:left="383" w:right="148" w:hanging="228"/>
      </w:pPr>
      <w:r>
        <w:t>—высказывать отношение к поступкам и качествам людей средневековой эпохи с учетом исторического контекста и вос- приятия современного человека.</w:t>
      </w:r>
      <w:r>
        <w:rPr>
          <w:color w:val="000000"/>
        </w:rPr>
        <w:t xml:space="preserve"> </w:t>
      </w:r>
    </w:p>
    <w:p w:rsidR="00192C9F" w:rsidRDefault="00362903" w:rsidP="00C05ABF">
      <w:pPr>
        <w:numPr>
          <w:ilvl w:val="0"/>
          <w:numId w:val="38"/>
        </w:numPr>
        <w:spacing w:after="201" w:line="264" w:lineRule="auto"/>
        <w:ind w:right="408" w:firstLine="218"/>
      </w:pPr>
      <w:r>
        <w:rPr>
          <w:rFonts w:ascii="Calibri" w:eastAsia="Calibri" w:hAnsi="Calibri" w:cs="Calibri"/>
          <w:i/>
        </w:rPr>
        <w:t>Применение исторических знаний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 xml:space="preserve">—объяснять значение памятников истории и культуры Руси и других стран эпохи </w:t>
      </w:r>
    </w:p>
    <w:p w:rsidR="00192C9F" w:rsidRDefault="00362903">
      <w:pPr>
        <w:ind w:left="392" w:right="148"/>
      </w:pPr>
      <w:r>
        <w:t>Средневековья, необходимость сохра- нения их в современном мире;</w:t>
      </w:r>
      <w:r>
        <w:rPr>
          <w:color w:val="000000"/>
        </w:rPr>
        <w:t xml:space="preserve"> </w:t>
      </w:r>
    </w:p>
    <w:p w:rsidR="00192C9F" w:rsidRDefault="00362903">
      <w:pPr>
        <w:ind w:left="383" w:right="148" w:hanging="228"/>
      </w:pPr>
      <w:r>
        <w:t>—выполнять учебные проекты по истории Средних веков (в том числе на региональном материале).</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rsidP="00C05ABF">
      <w:pPr>
        <w:numPr>
          <w:ilvl w:val="0"/>
          <w:numId w:val="39"/>
        </w:numPr>
        <w:spacing w:after="210" w:line="259" w:lineRule="auto"/>
        <w:ind w:right="279" w:hanging="266"/>
      </w:pPr>
      <w:r>
        <w:rPr>
          <w:rFonts w:ascii="Calibri" w:eastAsia="Calibri" w:hAnsi="Calibri" w:cs="Calibri"/>
          <w:i/>
        </w:rPr>
        <w:t>Знание хронологии, работа с хронологией</w:t>
      </w:r>
      <w:r>
        <w:rPr>
          <w:rFonts w:ascii="Calibri" w:eastAsia="Calibri" w:hAnsi="Calibri" w:cs="Calibri"/>
        </w:rPr>
        <w:t>:</w:t>
      </w:r>
      <w:r>
        <w:rPr>
          <w:rFonts w:ascii="Calibri" w:eastAsia="Calibri" w:hAnsi="Calibri" w:cs="Calibri"/>
          <w:color w:val="000000"/>
        </w:rPr>
        <w:t xml:space="preserve"> </w:t>
      </w:r>
    </w:p>
    <w:p w:rsidR="00F675E0" w:rsidRDefault="00362903">
      <w:pPr>
        <w:ind w:left="383" w:right="148" w:hanging="228"/>
        <w:rPr>
          <w:color w:val="000000"/>
        </w:rPr>
      </w:pPr>
      <w:r>
        <w:t>—называть этапы отечественной и всеобщей истории Нового времени, их хронологические рамки;</w:t>
      </w:r>
      <w:r>
        <w:rPr>
          <w:color w:val="000000"/>
        </w:rPr>
        <w:t xml:space="preserve"> </w:t>
      </w:r>
    </w:p>
    <w:p w:rsidR="00192C9F" w:rsidRDefault="00362903">
      <w:pPr>
        <w:ind w:left="383" w:right="148" w:hanging="228"/>
      </w:pPr>
      <w:r>
        <w:t>—локализовать во времени ключевые события отечественной и всеобщей истории XVI—XVII вв.; определять их принад- лежность к части века (половина, треть, четверть);</w:t>
      </w:r>
      <w:r>
        <w:rPr>
          <w:color w:val="000000"/>
        </w:rPr>
        <w:t xml:space="preserve"> </w:t>
      </w:r>
    </w:p>
    <w:p w:rsidR="00192C9F" w:rsidRDefault="00362903">
      <w:pPr>
        <w:ind w:left="383" w:right="148" w:hanging="228"/>
      </w:pPr>
      <w:r>
        <w:t>—устанавливать синхронность событий отечественной и всеоб- щей истории XVI—XVII вв.</w:t>
      </w:r>
      <w:r>
        <w:rPr>
          <w:color w:val="000000"/>
        </w:rPr>
        <w:t xml:space="preserve"> </w:t>
      </w:r>
    </w:p>
    <w:p w:rsidR="00192C9F" w:rsidRDefault="00362903" w:rsidP="00C05ABF">
      <w:pPr>
        <w:numPr>
          <w:ilvl w:val="0"/>
          <w:numId w:val="39"/>
        </w:numPr>
        <w:spacing w:after="201" w:line="264" w:lineRule="auto"/>
        <w:ind w:right="279" w:hanging="266"/>
      </w:pPr>
      <w:r>
        <w:rPr>
          <w:rFonts w:ascii="Calibri" w:eastAsia="Calibri" w:hAnsi="Calibri" w:cs="Calibri"/>
          <w:i/>
        </w:rPr>
        <w:t>Знание исторических фактов, работа с фактами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lastRenderedPageBreak/>
        <w:t>—указывать (называть) место, обстоятельства, участников, ре- зультаты важнейших событий отечественной и всеобщей истории XVI—XVII вв.;</w:t>
      </w:r>
      <w:r>
        <w:rPr>
          <w:color w:val="000000"/>
        </w:rPr>
        <w:t xml:space="preserve"> </w:t>
      </w:r>
    </w:p>
    <w:p w:rsidR="00192C9F" w:rsidRDefault="00362903">
      <w:pPr>
        <w:spacing w:after="183"/>
        <w:ind w:left="381" w:right="148" w:hanging="226"/>
      </w:pPr>
      <w:r>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r>
        <w:rPr>
          <w:color w:val="000000"/>
        </w:rPr>
        <w:t xml:space="preserve"> </w:t>
      </w:r>
      <w:r>
        <w:rPr>
          <w:sz w:val="20"/>
        </w:rPr>
        <w:t>3.</w:t>
      </w:r>
      <w:r>
        <w:rPr>
          <w:rFonts w:ascii="Arial" w:eastAsia="Arial" w:hAnsi="Arial" w:cs="Arial"/>
          <w:sz w:val="20"/>
        </w:rPr>
        <w:t xml:space="preserve"> </w:t>
      </w:r>
      <w:r>
        <w:rPr>
          <w:rFonts w:ascii="Calibri" w:eastAsia="Calibri" w:hAnsi="Calibri" w:cs="Calibri"/>
          <w:i/>
        </w:rPr>
        <w:t>Работа с исторической картой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XVI—XVII вв.;</w:t>
      </w:r>
      <w:r>
        <w:rPr>
          <w:color w:val="000000"/>
        </w:rPr>
        <w:t xml:space="preserve"> </w:t>
      </w:r>
    </w:p>
    <w:p w:rsidR="00192C9F" w:rsidRDefault="00362903">
      <w:pPr>
        <w:ind w:left="383" w:right="148" w:hanging="228"/>
      </w:pPr>
      <w: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r>
        <w:rPr>
          <w:color w:val="000000"/>
        </w:rPr>
        <w:t xml:space="preserve"> </w:t>
      </w:r>
    </w:p>
    <w:p w:rsidR="00192C9F" w:rsidRDefault="00362903">
      <w:pPr>
        <w:spacing w:after="253" w:line="264" w:lineRule="auto"/>
        <w:ind w:left="377" w:right="318" w:hanging="10"/>
      </w:pPr>
      <w:r>
        <w:rPr>
          <w:sz w:val="20"/>
        </w:rPr>
        <w:t>4.</w:t>
      </w:r>
      <w:r>
        <w:rPr>
          <w:rFonts w:ascii="Arial" w:eastAsia="Arial" w:hAnsi="Arial" w:cs="Arial"/>
          <w:sz w:val="20"/>
        </w:rPr>
        <w:t xml:space="preserve"> </w:t>
      </w:r>
      <w:r>
        <w:rPr>
          <w:rFonts w:ascii="Calibri" w:eastAsia="Calibri" w:hAnsi="Calibri" w:cs="Calibri"/>
          <w:i/>
        </w:rPr>
        <w:t>Работа с историческими источниками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135" w:hanging="228"/>
      </w:pPr>
      <w:r>
        <w:t>—различать виды письменных исторических источников (офи- циальные, личные, литературные и др.);</w:t>
      </w:r>
      <w:r>
        <w:rPr>
          <w:color w:val="000000"/>
        </w:rPr>
        <w:t xml:space="preserve"> </w:t>
      </w:r>
    </w:p>
    <w:p w:rsidR="00192C9F" w:rsidRDefault="00362903">
      <w:pPr>
        <w:ind w:left="383" w:right="295" w:hanging="228"/>
      </w:pPr>
      <w:r>
        <w:t>—характеризовать обстоятельства и цель создания источника, раскрывать его информационную ценность;</w:t>
      </w:r>
      <w:r>
        <w:rPr>
          <w:color w:val="000000"/>
        </w:rPr>
        <w:t xml:space="preserve"> </w:t>
      </w:r>
    </w:p>
    <w:p w:rsidR="00192C9F" w:rsidRDefault="00362903">
      <w:pPr>
        <w:spacing w:line="288" w:lineRule="auto"/>
        <w:ind w:left="148" w:right="4" w:firstLine="0"/>
        <w:jc w:val="left"/>
      </w:pPr>
      <w:r>
        <w:t>—проводить поиск информации в тексте письменного источни- ка, визуальных и вещественных памятниках эпохи;</w:t>
      </w:r>
      <w:r>
        <w:rPr>
          <w:color w:val="000000"/>
        </w:rPr>
        <w:t xml:space="preserve"> </w:t>
      </w:r>
    </w:p>
    <w:p w:rsidR="00192C9F" w:rsidRDefault="00362903">
      <w:pPr>
        <w:spacing w:after="212"/>
        <w:ind w:left="381" w:right="449" w:hanging="226"/>
      </w:pPr>
      <w:r>
        <w:t>—сопоставлять и систематизировать информацию из несколь- ких однотипных источников.</w:t>
      </w:r>
      <w:r>
        <w:rPr>
          <w:color w:val="000000"/>
        </w:rPr>
        <w:t xml:space="preserve"> </w:t>
      </w:r>
      <w:r>
        <w:rPr>
          <w:sz w:val="20"/>
        </w:rPr>
        <w:t>5.</w:t>
      </w:r>
      <w:r>
        <w:rPr>
          <w:rFonts w:ascii="Arial" w:eastAsia="Arial" w:hAnsi="Arial" w:cs="Arial"/>
          <w:sz w:val="20"/>
        </w:rPr>
        <w:t xml:space="preserve"> </w:t>
      </w:r>
      <w:r>
        <w:rPr>
          <w:rFonts w:ascii="Calibri" w:eastAsia="Calibri" w:hAnsi="Calibri" w:cs="Calibri"/>
          <w:i/>
        </w:rPr>
        <w:t>Историческое описание (реконструкция)</w:t>
      </w:r>
      <w:r>
        <w:rPr>
          <w:rFonts w:ascii="Calibri" w:eastAsia="Calibri" w:hAnsi="Calibri" w:cs="Calibri"/>
        </w:rPr>
        <w:t>:</w:t>
      </w:r>
      <w:r>
        <w:rPr>
          <w:rFonts w:ascii="Calibri" w:eastAsia="Calibri" w:hAnsi="Calibri" w:cs="Calibri"/>
          <w:color w:val="000000"/>
        </w:rPr>
        <w:t xml:space="preserve"> </w:t>
      </w:r>
    </w:p>
    <w:p w:rsidR="00192C9F" w:rsidRDefault="00362903">
      <w:pPr>
        <w:spacing w:line="288" w:lineRule="auto"/>
        <w:ind w:left="376" w:right="4" w:hanging="228"/>
        <w:jc w:val="left"/>
      </w:pPr>
      <w:r>
        <w:t xml:space="preserve">—рассказывать </w:t>
      </w:r>
      <w:r>
        <w:tab/>
        <w:t xml:space="preserve">о </w:t>
      </w:r>
      <w:r>
        <w:tab/>
        <w:t xml:space="preserve">ключевых </w:t>
      </w:r>
      <w:r>
        <w:tab/>
        <w:t>событиях отечественной и всеоб- щей истории XVI—XVII вв., их участниках;</w:t>
      </w:r>
      <w:r>
        <w:rPr>
          <w:color w:val="000000"/>
        </w:rPr>
        <w:t xml:space="preserve"> </w:t>
      </w:r>
    </w:p>
    <w:p w:rsidR="00192C9F" w:rsidRDefault="00362903">
      <w:pPr>
        <w:ind w:left="383" w:right="148" w:hanging="228"/>
      </w:pPr>
      <w: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color w:val="000000"/>
        </w:rPr>
        <w:t xml:space="preserve"> </w:t>
      </w:r>
    </w:p>
    <w:p w:rsidR="00192C9F" w:rsidRDefault="00362903">
      <w:pPr>
        <w:ind w:left="383" w:right="148" w:hanging="228"/>
      </w:pPr>
      <w:r>
        <w:t>—рассказывать об образе жизни различных групп населения в России и других странах в раннее Новое время;</w:t>
      </w:r>
      <w:r>
        <w:rPr>
          <w:color w:val="000000"/>
        </w:rPr>
        <w:t xml:space="preserve"> </w:t>
      </w:r>
    </w:p>
    <w:p w:rsidR="00192C9F" w:rsidRDefault="00362903">
      <w:pPr>
        <w:ind w:left="383" w:right="148" w:hanging="228"/>
      </w:pPr>
      <w:r>
        <w:t>—представлять описание памятников материальной и художе- ственной культуры изучаемой эпохи.</w:t>
      </w:r>
      <w:r>
        <w:rPr>
          <w:color w:val="000000"/>
        </w:rPr>
        <w:t xml:space="preserve"> </w:t>
      </w:r>
    </w:p>
    <w:p w:rsidR="00192C9F" w:rsidRDefault="00362903">
      <w:pPr>
        <w:spacing w:after="232" w:line="264" w:lineRule="auto"/>
        <w:ind w:left="631" w:right="318" w:hanging="264"/>
      </w:pPr>
      <w:r>
        <w:rPr>
          <w:sz w:val="20"/>
        </w:rPr>
        <w:t>6.</w:t>
      </w:r>
      <w:r>
        <w:rPr>
          <w:rFonts w:ascii="Arial" w:eastAsia="Arial" w:hAnsi="Arial" w:cs="Arial"/>
          <w:sz w:val="20"/>
        </w:rPr>
        <w:t xml:space="preserve"> </w:t>
      </w:r>
      <w:r>
        <w:rPr>
          <w:rFonts w:ascii="Calibri" w:eastAsia="Calibri" w:hAnsi="Calibri" w:cs="Calibri"/>
          <w:i/>
        </w:rPr>
        <w:t>Анализ, объяснение исторических событий, явлений</w:t>
      </w:r>
      <w:r>
        <w:rPr>
          <w:rFonts w:ascii="Calibri" w:eastAsia="Calibri" w:hAnsi="Calibri" w:cs="Calibri"/>
        </w:rPr>
        <w:t>:</w:t>
      </w:r>
      <w:r>
        <w:rPr>
          <w:rFonts w:ascii="Calibri" w:eastAsia="Calibri" w:hAnsi="Calibri" w:cs="Calibri"/>
          <w:color w:val="000000"/>
        </w:rPr>
        <w:t xml:space="preserve"> </w:t>
      </w:r>
    </w:p>
    <w:p w:rsidR="00192C9F" w:rsidRDefault="00362903">
      <w:pPr>
        <w:tabs>
          <w:tab w:val="center" w:pos="3300"/>
          <w:tab w:val="center" w:pos="5221"/>
          <w:tab w:val="right" w:pos="6672"/>
        </w:tabs>
        <w:ind w:left="0" w:right="0" w:firstLine="0"/>
        <w:jc w:val="left"/>
      </w:pPr>
      <w:r>
        <w:t xml:space="preserve">—раскрывать </w:t>
      </w:r>
      <w:r>
        <w:tab/>
        <w:t xml:space="preserve">существенные </w:t>
      </w:r>
      <w:r>
        <w:tab/>
        <w:t xml:space="preserve">черты: </w:t>
      </w:r>
      <w:r>
        <w:tab/>
        <w:t xml:space="preserve">а) </w:t>
      </w:r>
    </w:p>
    <w:p w:rsidR="00192C9F" w:rsidRDefault="00362903">
      <w:pPr>
        <w:ind w:left="392" w:right="148"/>
      </w:pPr>
      <w:r>
        <w:t>экономического, соци- ального  и  политического  развития  России  и  других  стран в XVI—XVII вв.; б) европейской реформации; в) новых вея-</w:t>
      </w:r>
      <w:r>
        <w:rPr>
          <w:color w:val="000000"/>
        </w:rPr>
        <w:t xml:space="preserve"> </w:t>
      </w:r>
    </w:p>
    <w:p w:rsidR="00192C9F" w:rsidRDefault="00362903">
      <w:pPr>
        <w:ind w:left="392" w:right="148"/>
      </w:pPr>
      <w:r>
        <w:t>ний в духовной жизни общества, культуре; г) революций XVI—XVII вв. в европейских странах;</w:t>
      </w:r>
      <w:r>
        <w:rPr>
          <w:color w:val="000000"/>
        </w:rPr>
        <w:t xml:space="preserve"> </w:t>
      </w:r>
    </w:p>
    <w:p w:rsidR="00192C9F" w:rsidRDefault="00362903">
      <w:pPr>
        <w:ind w:left="383" w:right="148" w:hanging="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color w:val="000000"/>
        </w:rPr>
        <w:t xml:space="preserve"> </w:t>
      </w:r>
    </w:p>
    <w:p w:rsidR="00192C9F" w:rsidRDefault="00362903">
      <w:pPr>
        <w:ind w:left="383" w:right="148" w:hanging="228"/>
      </w:pPr>
      <w:r>
        <w:t>—объяснять причины и следствия важнейших событий отече- 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color w:val="000000"/>
        </w:rPr>
        <w:t xml:space="preserve"> </w:t>
      </w:r>
    </w:p>
    <w:p w:rsidR="00192C9F" w:rsidRDefault="00362903">
      <w:pPr>
        <w:ind w:left="383" w:right="148" w:hanging="228"/>
      </w:pPr>
      <w: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r>
        <w:rPr>
          <w:color w:val="000000"/>
        </w:rPr>
        <w:t xml:space="preserve"> </w:t>
      </w:r>
    </w:p>
    <w:p w:rsidR="00192C9F" w:rsidRDefault="00362903" w:rsidP="00C05ABF">
      <w:pPr>
        <w:numPr>
          <w:ilvl w:val="0"/>
          <w:numId w:val="40"/>
        </w:numPr>
        <w:spacing w:after="188" w:line="253" w:lineRule="auto"/>
        <w:ind w:right="408" w:firstLine="218"/>
      </w:pPr>
      <w:r>
        <w:rPr>
          <w:rFonts w:ascii="Calibri" w:eastAsia="Calibri" w:hAnsi="Calibri" w:cs="Calibri"/>
          <w:i/>
        </w:rPr>
        <w:lastRenderedPageBreak/>
        <w:t>Рассмотрение исторических версий и оценок</w:t>
      </w:r>
      <w:r>
        <w:rPr>
          <w:rFonts w:ascii="Calibri" w:eastAsia="Calibri" w:hAnsi="Calibri" w:cs="Calibri"/>
        </w:rPr>
        <w:t>, определе- ние своего отношения к наиболее значимым событиям и лич- ностям прошлого:</w:t>
      </w:r>
      <w:r>
        <w:rPr>
          <w:rFonts w:ascii="Calibri" w:eastAsia="Calibri" w:hAnsi="Calibri" w:cs="Calibri"/>
          <w:color w:val="000000"/>
        </w:rPr>
        <w:t xml:space="preserve"> </w:t>
      </w:r>
    </w:p>
    <w:p w:rsidR="00192C9F" w:rsidRDefault="00362903">
      <w:pPr>
        <w:ind w:left="383" w:right="148" w:hanging="228"/>
      </w:pPr>
      <w:r>
        <w:t>—излагать альтернативные оценки событий и личностей оте- чественной и всеобщей истории XVI—XVII вв., представлен- ные в учебной литературе; объяснять, на чем основываются отдельные мнения;</w:t>
      </w:r>
      <w:r>
        <w:rPr>
          <w:color w:val="000000"/>
        </w:rPr>
        <w:t xml:space="preserve"> </w:t>
      </w:r>
    </w:p>
    <w:p w:rsidR="00192C9F" w:rsidRDefault="00362903">
      <w:pPr>
        <w:ind w:left="383" w:right="148" w:hanging="228"/>
      </w:pPr>
      <w:r>
        <w:t>—выражать отношение к деятельности исторических лично- стей XVI—XVII вв. с учетом обстоятельств изучаемой эпохи и в современной шкале ценностей.</w:t>
      </w:r>
      <w:r>
        <w:rPr>
          <w:color w:val="000000"/>
        </w:rPr>
        <w:t xml:space="preserve"> </w:t>
      </w:r>
    </w:p>
    <w:p w:rsidR="00192C9F" w:rsidRDefault="00362903" w:rsidP="00C05ABF">
      <w:pPr>
        <w:numPr>
          <w:ilvl w:val="0"/>
          <w:numId w:val="40"/>
        </w:numPr>
        <w:spacing w:after="143" w:line="264" w:lineRule="auto"/>
        <w:ind w:right="408" w:firstLine="218"/>
      </w:pPr>
      <w:r>
        <w:rPr>
          <w:rFonts w:ascii="Calibri" w:eastAsia="Calibri" w:hAnsi="Calibri" w:cs="Calibri"/>
          <w:i/>
        </w:rPr>
        <w:t>Применение исторических знаний:</w:t>
      </w:r>
      <w:r>
        <w:rPr>
          <w:rFonts w:ascii="Calibri" w:eastAsia="Calibri" w:hAnsi="Calibri" w:cs="Calibri"/>
          <w:i/>
          <w:color w:val="000000"/>
        </w:rPr>
        <w:t xml:space="preserve"> </w:t>
      </w:r>
    </w:p>
    <w:p w:rsidR="00192C9F" w:rsidRDefault="00362903">
      <w:pPr>
        <w:spacing w:after="43"/>
        <w:ind w:left="383" w:right="148" w:hanging="228"/>
      </w:pPr>
      <w: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r>
        <w:rPr>
          <w:color w:val="000000"/>
        </w:rPr>
        <w:t xml:space="preserve"> </w:t>
      </w:r>
    </w:p>
    <w:p w:rsidR="00192C9F" w:rsidRDefault="00362903">
      <w:pPr>
        <w:ind w:left="383" w:right="148" w:hanging="228"/>
      </w:pPr>
      <w:r>
        <w:t>—объяснять значение памятников истории и культуры России и других стран XVI—XVII вв. для времени, когда они по- явились, и для современного общества;</w:t>
      </w:r>
      <w:r>
        <w:rPr>
          <w:color w:val="000000"/>
        </w:rPr>
        <w:t xml:space="preserve"> </w:t>
      </w:r>
    </w:p>
    <w:p w:rsidR="00192C9F" w:rsidRDefault="00362903">
      <w:pPr>
        <w:ind w:left="383" w:right="148" w:hanging="228"/>
      </w:pPr>
      <w:r>
        <w:t>—выполнять учебные проекты по отечественной и всеобщей истории XVI—XVII вв. (в том числе на региональном мате- риале).</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rsidP="00C05ABF">
      <w:pPr>
        <w:numPr>
          <w:ilvl w:val="0"/>
          <w:numId w:val="41"/>
        </w:numPr>
        <w:spacing w:after="201" w:line="264" w:lineRule="auto"/>
        <w:ind w:right="318" w:hanging="266"/>
      </w:pPr>
      <w:r>
        <w:rPr>
          <w:rFonts w:ascii="Calibri" w:eastAsia="Calibri" w:hAnsi="Calibri" w:cs="Calibri"/>
          <w:i/>
        </w:rPr>
        <w:t>Знание хронологии, работа с хронологией:</w:t>
      </w:r>
      <w:r>
        <w:rPr>
          <w:rFonts w:ascii="Calibri" w:eastAsia="Calibri" w:hAnsi="Calibri" w:cs="Calibri"/>
          <w:i/>
          <w:color w:val="000000"/>
        </w:rPr>
        <w:t xml:space="preserve"> </w:t>
      </w:r>
    </w:p>
    <w:p w:rsidR="00F675E0" w:rsidRDefault="00362903">
      <w:pPr>
        <w:ind w:left="383" w:right="148" w:hanging="228"/>
        <w:rPr>
          <w:color w:val="000000"/>
        </w:rPr>
      </w:pPr>
      <w:r>
        <w:t>—называть даты важнейших событий отечественной и всеоб- щей истории XVIII в.; определять их принадлежность к исто- рическому периоду, этапу;</w:t>
      </w:r>
      <w:r>
        <w:rPr>
          <w:color w:val="000000"/>
        </w:rPr>
        <w:t xml:space="preserve"> </w:t>
      </w:r>
    </w:p>
    <w:p w:rsidR="00192C9F" w:rsidRDefault="00362903">
      <w:pPr>
        <w:ind w:left="383" w:right="148" w:hanging="228"/>
      </w:pPr>
      <w:r>
        <w:lastRenderedPageBreak/>
        <w:t xml:space="preserve">—устанавливать </w:t>
      </w:r>
      <w:r>
        <w:tab/>
        <w:t xml:space="preserve">синхронность </w:t>
      </w:r>
      <w:r>
        <w:tab/>
        <w:t>событий отечественной и всеоб- щей истории XVIII в.</w:t>
      </w:r>
      <w:r>
        <w:rPr>
          <w:color w:val="000000"/>
        </w:rPr>
        <w:t xml:space="preserve"> </w:t>
      </w:r>
    </w:p>
    <w:p w:rsidR="00192C9F" w:rsidRDefault="00362903" w:rsidP="00C05ABF">
      <w:pPr>
        <w:numPr>
          <w:ilvl w:val="0"/>
          <w:numId w:val="41"/>
        </w:numPr>
        <w:spacing w:after="201" w:line="216" w:lineRule="auto"/>
        <w:ind w:right="318" w:hanging="266"/>
      </w:pPr>
      <w:r>
        <w:rPr>
          <w:rFonts w:ascii="Calibri" w:eastAsia="Calibri" w:hAnsi="Calibri" w:cs="Calibri"/>
          <w:i/>
        </w:rPr>
        <w:t>Знание исторических фактов, работа с фактами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—указывать (называть) место, обстоятельства, участников, ре- зультаты важнейших событий отечественной и всеобщей истории XVIII в.;</w:t>
      </w:r>
      <w:r>
        <w:rPr>
          <w:color w:val="000000"/>
        </w:rPr>
        <w:t xml:space="preserve"> </w:t>
      </w:r>
    </w:p>
    <w:p w:rsidR="00192C9F" w:rsidRDefault="00362903">
      <w:pPr>
        <w:spacing w:after="160"/>
        <w:ind w:left="381" w:right="148" w:hanging="226"/>
      </w:pPr>
      <w: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r>
        <w:rPr>
          <w:color w:val="000000"/>
        </w:rPr>
        <w:t xml:space="preserve"> </w:t>
      </w:r>
      <w:r>
        <w:rPr>
          <w:sz w:val="20"/>
        </w:rPr>
        <w:t>3.</w:t>
      </w:r>
      <w:r>
        <w:rPr>
          <w:rFonts w:ascii="Arial" w:eastAsia="Arial" w:hAnsi="Arial" w:cs="Arial"/>
          <w:sz w:val="20"/>
        </w:rPr>
        <w:t xml:space="preserve"> </w:t>
      </w:r>
      <w:r>
        <w:rPr>
          <w:rFonts w:ascii="Calibri" w:eastAsia="Calibri" w:hAnsi="Calibri" w:cs="Calibri"/>
          <w:i/>
        </w:rPr>
        <w:t>Работа с исторической картой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XVIII в.</w:t>
      </w:r>
      <w:r>
        <w:rPr>
          <w:color w:val="000000"/>
        </w:rPr>
        <w:t xml:space="preserve"> </w:t>
      </w:r>
    </w:p>
    <w:p w:rsidR="00192C9F" w:rsidRDefault="00362903" w:rsidP="00C05ABF">
      <w:pPr>
        <w:numPr>
          <w:ilvl w:val="0"/>
          <w:numId w:val="42"/>
        </w:numPr>
        <w:spacing w:after="201" w:line="264" w:lineRule="auto"/>
        <w:ind w:right="318" w:hanging="266"/>
      </w:pPr>
      <w:r>
        <w:rPr>
          <w:rFonts w:ascii="Calibri" w:eastAsia="Calibri" w:hAnsi="Calibri" w:cs="Calibri"/>
          <w:i/>
        </w:rPr>
        <w:t>Работа с историческими источниками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—различать источники официального и личного происхожде- ния, публицистические произведения (называть их основные виды, информационные особенности);</w:t>
      </w:r>
      <w:r>
        <w:rPr>
          <w:color w:val="000000"/>
        </w:rPr>
        <w:t xml:space="preserve"> </w:t>
      </w:r>
    </w:p>
    <w:p w:rsidR="00192C9F" w:rsidRDefault="00362903">
      <w:pPr>
        <w:ind w:left="383" w:right="148" w:hanging="228"/>
      </w:pPr>
      <w:r>
        <w:t>—объяснять назначение исторического источника, раскрывать его информационную ценность;</w:t>
      </w:r>
      <w:r>
        <w:rPr>
          <w:color w:val="000000"/>
        </w:rPr>
        <w:t xml:space="preserve"> </w:t>
      </w:r>
    </w:p>
    <w:p w:rsidR="00192C9F" w:rsidRDefault="00362903">
      <w:pPr>
        <w:ind w:left="383" w:right="148" w:hanging="22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 ных источников.</w:t>
      </w:r>
      <w:r>
        <w:rPr>
          <w:color w:val="000000"/>
        </w:rPr>
        <w:t xml:space="preserve"> </w:t>
      </w:r>
    </w:p>
    <w:p w:rsidR="00192C9F" w:rsidRDefault="00362903" w:rsidP="00C05ABF">
      <w:pPr>
        <w:numPr>
          <w:ilvl w:val="0"/>
          <w:numId w:val="42"/>
        </w:numPr>
        <w:spacing w:after="172" w:line="264" w:lineRule="auto"/>
        <w:ind w:right="318" w:hanging="266"/>
      </w:pPr>
      <w:r>
        <w:rPr>
          <w:rFonts w:ascii="Calibri" w:eastAsia="Calibri" w:hAnsi="Calibri" w:cs="Calibri"/>
          <w:i/>
        </w:rPr>
        <w:t>Историческое описание (реконструкция)</w:t>
      </w:r>
      <w:r>
        <w:rPr>
          <w:rFonts w:ascii="Calibri" w:eastAsia="Calibri" w:hAnsi="Calibri" w:cs="Calibri"/>
        </w:rPr>
        <w:t>:</w:t>
      </w:r>
      <w:r>
        <w:rPr>
          <w:rFonts w:ascii="Calibri" w:eastAsia="Calibri" w:hAnsi="Calibri" w:cs="Calibri"/>
          <w:color w:val="000000"/>
        </w:rPr>
        <w:t xml:space="preserve"> </w:t>
      </w:r>
    </w:p>
    <w:p w:rsidR="00192C9F" w:rsidRDefault="00362903">
      <w:pPr>
        <w:spacing w:line="288" w:lineRule="auto"/>
        <w:ind w:left="376" w:right="4" w:hanging="228"/>
        <w:jc w:val="left"/>
      </w:pPr>
      <w:r>
        <w:t xml:space="preserve">—рассказывать </w:t>
      </w:r>
      <w:r>
        <w:tab/>
        <w:t xml:space="preserve">о </w:t>
      </w:r>
      <w:r>
        <w:tab/>
        <w:t xml:space="preserve">ключевых </w:t>
      </w:r>
      <w:r>
        <w:tab/>
        <w:t>событиях отечественной и всеоб- щей истории XVIII в., их участниках;</w:t>
      </w:r>
      <w:r>
        <w:rPr>
          <w:color w:val="000000"/>
        </w:rPr>
        <w:t xml:space="preserve"> </w:t>
      </w:r>
    </w:p>
    <w:p w:rsidR="00192C9F" w:rsidRDefault="00362903">
      <w:pPr>
        <w:ind w:left="163" w:right="148"/>
      </w:pPr>
      <w:r>
        <w:lastRenderedPageBreak/>
        <w:t>—составлять характеристику (исторический портрет) извест- ных деятелей отечественной и всеобщей истории XVIII в. на основе информации учебника и дополнительных материалов;</w:t>
      </w:r>
      <w:r>
        <w:rPr>
          <w:color w:val="000000"/>
        </w:rPr>
        <w:t xml:space="preserve"> </w:t>
      </w:r>
    </w:p>
    <w:p w:rsidR="00192C9F" w:rsidRDefault="00362903">
      <w:pPr>
        <w:ind w:left="383" w:right="148" w:hanging="228"/>
      </w:pPr>
      <w:r>
        <w:t>—составлять описание образа жизни различных групп населе- ния в России и других странах в XVIII в.;</w:t>
      </w:r>
      <w:r>
        <w:rPr>
          <w:color w:val="000000"/>
        </w:rPr>
        <w:t xml:space="preserve"> </w:t>
      </w:r>
    </w:p>
    <w:p w:rsidR="00192C9F" w:rsidRDefault="00362903">
      <w:pPr>
        <w:ind w:left="383" w:right="148" w:hanging="228"/>
      </w:pPr>
      <w:r>
        <w:t>—представлять описание памятников материальной и художе- ственной культуры изучаемой эпохи (в виде сообщения, ан- нотации).</w:t>
      </w:r>
      <w:r>
        <w:rPr>
          <w:color w:val="000000"/>
        </w:rPr>
        <w:t xml:space="preserve"> </w:t>
      </w:r>
    </w:p>
    <w:p w:rsidR="00192C9F" w:rsidRDefault="00362903">
      <w:pPr>
        <w:spacing w:after="244" w:line="216" w:lineRule="auto"/>
        <w:ind w:left="631" w:right="318" w:hanging="264"/>
      </w:pPr>
      <w:r>
        <w:rPr>
          <w:sz w:val="20"/>
        </w:rPr>
        <w:t>6.</w:t>
      </w:r>
      <w:r>
        <w:rPr>
          <w:rFonts w:ascii="Arial" w:eastAsia="Arial" w:hAnsi="Arial" w:cs="Arial"/>
          <w:sz w:val="20"/>
        </w:rPr>
        <w:t xml:space="preserve"> </w:t>
      </w:r>
      <w:r>
        <w:rPr>
          <w:rFonts w:ascii="Calibri" w:eastAsia="Calibri" w:hAnsi="Calibri" w:cs="Calibri"/>
          <w:i/>
        </w:rPr>
        <w:t>Анализ, объяснение исторических событий, явлений</w:t>
      </w:r>
      <w:r>
        <w:rPr>
          <w:rFonts w:ascii="Calibri" w:eastAsia="Calibri" w:hAnsi="Calibri" w:cs="Calibri"/>
        </w:rPr>
        <w:t>:</w:t>
      </w:r>
      <w:r>
        <w:rPr>
          <w:rFonts w:ascii="Calibri" w:eastAsia="Calibri" w:hAnsi="Calibri" w:cs="Calibri"/>
          <w:color w:val="000000"/>
        </w:rPr>
        <w:t xml:space="preserve"> </w:t>
      </w:r>
    </w:p>
    <w:p w:rsidR="00192C9F" w:rsidRDefault="00362903">
      <w:pPr>
        <w:tabs>
          <w:tab w:val="center" w:pos="3301"/>
          <w:tab w:val="center" w:pos="5224"/>
          <w:tab w:val="right" w:pos="6672"/>
        </w:tabs>
        <w:ind w:left="0" w:right="0" w:firstLine="0"/>
        <w:jc w:val="left"/>
      </w:pPr>
      <w:r>
        <w:t xml:space="preserve">—раскрывать </w:t>
      </w:r>
      <w:r>
        <w:tab/>
        <w:t xml:space="preserve">существенные </w:t>
      </w:r>
      <w:r>
        <w:tab/>
        <w:t xml:space="preserve">черты: </w:t>
      </w:r>
      <w:r>
        <w:tab/>
        <w:t xml:space="preserve">а) </w:t>
      </w:r>
    </w:p>
    <w:p w:rsidR="00192C9F" w:rsidRDefault="00362903">
      <w:pPr>
        <w:ind w:left="392" w:right="148"/>
      </w:pPr>
      <w:r>
        <w:t>экономического, соци- 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XVIII в.;</w:t>
      </w:r>
      <w:r>
        <w:rPr>
          <w:color w:val="000000"/>
        </w:rPr>
        <w:t xml:space="preserve"> </w:t>
      </w:r>
    </w:p>
    <w:p w:rsidR="00192C9F" w:rsidRDefault="00362903">
      <w:pPr>
        <w:ind w:left="392" w:right="148"/>
      </w:pPr>
      <w:r>
        <w:t>ж) внешней политики Российской империи в системе между- народных отношений рассматриваемого периода;</w:t>
      </w:r>
      <w:r>
        <w:rPr>
          <w:color w:val="000000"/>
        </w:rPr>
        <w:t xml:space="preserve"> </w:t>
      </w:r>
    </w:p>
    <w:p w:rsidR="00192C9F" w:rsidRDefault="00362903">
      <w:pPr>
        <w:ind w:left="383" w:right="148" w:hanging="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color w:val="000000"/>
        </w:rPr>
        <w:t xml:space="preserve"> </w:t>
      </w:r>
    </w:p>
    <w:p w:rsidR="00192C9F" w:rsidRDefault="00362903">
      <w:pPr>
        <w:ind w:left="383" w:right="148" w:hanging="228"/>
      </w:pPr>
      <w:r>
        <w:t>—объяснять причины и следствия важнейших событий отече- ственной и всеобщей истории XVIII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r>
        <w:rPr>
          <w:color w:val="000000"/>
        </w:rPr>
        <w:t xml:space="preserve"> </w:t>
      </w:r>
    </w:p>
    <w:p w:rsidR="00192C9F" w:rsidRDefault="00362903">
      <w:pPr>
        <w:ind w:left="383" w:right="148" w:hanging="228"/>
      </w:pPr>
      <w:r>
        <w:t xml:space="preserve">—проводить сопоставление однотипных событий и процессов отечественной и всеобщей истории XVIII в.: а) раскрывать </w:t>
      </w:r>
      <w:r>
        <w:lastRenderedPageBreak/>
        <w:t>повторяющиеся черты исторических ситуаций; б) выделять черты сходства и различия.</w:t>
      </w:r>
      <w:r>
        <w:rPr>
          <w:color w:val="000000"/>
        </w:rPr>
        <w:t xml:space="preserve"> </w:t>
      </w:r>
    </w:p>
    <w:p w:rsidR="00192C9F" w:rsidRDefault="00362903" w:rsidP="00C05ABF">
      <w:pPr>
        <w:numPr>
          <w:ilvl w:val="0"/>
          <w:numId w:val="43"/>
        </w:numPr>
        <w:spacing w:after="190" w:line="253" w:lineRule="auto"/>
        <w:ind w:right="408" w:firstLine="218"/>
      </w:pPr>
      <w:r>
        <w:rPr>
          <w:rFonts w:ascii="Calibri" w:eastAsia="Calibri" w:hAnsi="Calibri" w:cs="Calibri"/>
          <w:i/>
        </w:rPr>
        <w:t>Рассмотрение исторических версий и оценок</w:t>
      </w:r>
      <w:r>
        <w:rPr>
          <w:rFonts w:ascii="Calibri" w:eastAsia="Calibri" w:hAnsi="Calibri" w:cs="Calibri"/>
        </w:rPr>
        <w:t>, определе- ние своего отношения к наиболее значимым событиям и лич- ностям прошлого:</w:t>
      </w:r>
      <w:r>
        <w:rPr>
          <w:rFonts w:ascii="Calibri" w:eastAsia="Calibri" w:hAnsi="Calibri" w:cs="Calibri"/>
          <w:color w:val="000000"/>
        </w:rPr>
        <w:t xml:space="preserve"> </w:t>
      </w:r>
    </w:p>
    <w:p w:rsidR="00192C9F" w:rsidRDefault="00362903">
      <w:pPr>
        <w:ind w:left="383" w:right="148" w:hanging="228"/>
      </w:pPr>
      <w:r>
        <w:t>—анализировать высказывания историков по спорным вопро- сам отечественной и всеобщей истории XVIII в. (выявлять обсуждаемую проблему, мнение автора, приводимые аргу- менты, оценивать степень их убедительности);</w:t>
      </w:r>
      <w:r>
        <w:rPr>
          <w:color w:val="000000"/>
        </w:rPr>
        <w:t xml:space="preserve"> </w:t>
      </w:r>
    </w:p>
    <w:p w:rsidR="00192C9F" w:rsidRDefault="00362903">
      <w:pPr>
        <w:ind w:left="383" w:right="148" w:hanging="228"/>
      </w:pPr>
      <w:r>
        <w:t>—различать в описаниях событий и личностей XVIII в. цен- ностные категории, значимые для данной эпохи (в том числе для разных социальных слоев), выражать свое отношение к ним.</w:t>
      </w:r>
      <w:r>
        <w:rPr>
          <w:color w:val="000000"/>
        </w:rPr>
        <w:t xml:space="preserve"> </w:t>
      </w:r>
    </w:p>
    <w:p w:rsidR="00192C9F" w:rsidRDefault="00362903" w:rsidP="00C05ABF">
      <w:pPr>
        <w:numPr>
          <w:ilvl w:val="0"/>
          <w:numId w:val="43"/>
        </w:numPr>
        <w:spacing w:after="143" w:line="264" w:lineRule="auto"/>
        <w:ind w:right="408" w:firstLine="218"/>
      </w:pPr>
      <w:r>
        <w:rPr>
          <w:rFonts w:ascii="Calibri" w:eastAsia="Calibri" w:hAnsi="Calibri" w:cs="Calibri"/>
          <w:i/>
        </w:rPr>
        <w:t>Применение исторических знаний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—раскрывать (объяснять), как сочетались в памятниках куль- туры России XVIII в. европейские влияния и национальные традиции, показывать на примерах;</w:t>
      </w:r>
      <w:r>
        <w:rPr>
          <w:color w:val="000000"/>
        </w:rPr>
        <w:t xml:space="preserve"> </w:t>
      </w:r>
    </w:p>
    <w:p w:rsidR="00192C9F" w:rsidRDefault="00362903">
      <w:pPr>
        <w:ind w:left="383" w:right="148" w:hanging="228"/>
      </w:pPr>
      <w:r>
        <w:t>—выполнять учебные проекты по отечественной и всеобщей истории XVIII в. (в том числе на региональном материале).</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rsidP="00C05ABF">
      <w:pPr>
        <w:numPr>
          <w:ilvl w:val="0"/>
          <w:numId w:val="44"/>
        </w:numPr>
        <w:spacing w:after="210" w:line="259" w:lineRule="auto"/>
        <w:ind w:right="318" w:hanging="266"/>
      </w:pPr>
      <w:r>
        <w:rPr>
          <w:rFonts w:ascii="Calibri" w:eastAsia="Calibri" w:hAnsi="Calibri" w:cs="Calibri"/>
          <w:i/>
        </w:rPr>
        <w:t>Знание хронологии, работа с хронологией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—называть даты (хронологические границы) важнейших собы- тий и процессов отечественной и всеобщей истории XIX — начала XX в.; выделять этапы (периоды) в развитии ключе- вых событий и процессов;</w:t>
      </w:r>
      <w:r>
        <w:rPr>
          <w:color w:val="000000"/>
        </w:rPr>
        <w:t xml:space="preserve"> </w:t>
      </w:r>
    </w:p>
    <w:p w:rsidR="00F675E0" w:rsidRDefault="00362903">
      <w:pPr>
        <w:ind w:left="383" w:right="148" w:hanging="228"/>
        <w:rPr>
          <w:color w:val="000000"/>
        </w:rPr>
      </w:pPr>
      <w:r>
        <w:lastRenderedPageBreak/>
        <w:t>—выявлять синхронность / асинхронность исторических про- цессов отечественной и всеобщей истории XIX — начала XX в.;</w:t>
      </w:r>
      <w:r>
        <w:rPr>
          <w:color w:val="000000"/>
        </w:rPr>
        <w:t xml:space="preserve"> </w:t>
      </w:r>
    </w:p>
    <w:p w:rsidR="00192C9F" w:rsidRDefault="00362903">
      <w:pPr>
        <w:ind w:left="383" w:right="148" w:hanging="228"/>
      </w:pPr>
      <w:r>
        <w:t>—определять последовательность событий отечественной и все- общей истории XIX — начала XX в. на основе анализа при- чинно-следственных связей.</w:t>
      </w:r>
      <w:r>
        <w:rPr>
          <w:color w:val="000000"/>
        </w:rPr>
        <w:t xml:space="preserve"> </w:t>
      </w:r>
    </w:p>
    <w:p w:rsidR="00192C9F" w:rsidRDefault="00362903" w:rsidP="00C05ABF">
      <w:pPr>
        <w:numPr>
          <w:ilvl w:val="0"/>
          <w:numId w:val="44"/>
        </w:numPr>
        <w:spacing w:after="243" w:line="216" w:lineRule="auto"/>
        <w:ind w:right="318" w:hanging="266"/>
      </w:pPr>
      <w:r>
        <w:rPr>
          <w:rFonts w:ascii="Calibri" w:eastAsia="Calibri" w:hAnsi="Calibri" w:cs="Calibri"/>
          <w:i/>
        </w:rPr>
        <w:t>Знание исторических фактов, работа с фактами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—характеризовать место, обстоятельства, участников, резуль- таты важнейших событий отечественной и всеобщей истории XIX — начала XX в.;</w:t>
      </w:r>
      <w:r>
        <w:rPr>
          <w:color w:val="000000"/>
        </w:rPr>
        <w:t xml:space="preserve"> </w:t>
      </w:r>
    </w:p>
    <w:p w:rsidR="00192C9F" w:rsidRDefault="00362903">
      <w:pPr>
        <w:spacing w:line="288" w:lineRule="auto"/>
        <w:ind w:left="148" w:right="4" w:firstLine="0"/>
        <w:jc w:val="left"/>
      </w:pPr>
      <w:r>
        <w:t xml:space="preserve">—группировать, систематизировать  факты  по  самостоятель- </w:t>
      </w:r>
      <w:r>
        <w:tab/>
        <w:t xml:space="preserve">но </w:t>
      </w:r>
      <w:r>
        <w:tab/>
        <w:t xml:space="preserve"> </w:t>
      </w:r>
      <w:r>
        <w:tab/>
        <w:t xml:space="preserve">определяемому </w:t>
      </w:r>
      <w:r>
        <w:tab/>
        <w:t xml:space="preserve"> </w:t>
      </w:r>
      <w:r>
        <w:tab/>
        <w:t>признаку  (хронологии,  принадлежности к   историческим   процессам,   типологическим   основаниям и др.);</w:t>
      </w:r>
      <w:r>
        <w:rPr>
          <w:color w:val="000000"/>
        </w:rPr>
        <w:t xml:space="preserve"> </w:t>
      </w:r>
      <w:r>
        <w:t>—составлять систематические таблицы.</w:t>
      </w:r>
      <w:r>
        <w:rPr>
          <w:color w:val="000000"/>
        </w:rPr>
        <w:t xml:space="preserve"> </w:t>
      </w:r>
    </w:p>
    <w:p w:rsidR="00192C9F" w:rsidRDefault="00362903" w:rsidP="00C05ABF">
      <w:pPr>
        <w:numPr>
          <w:ilvl w:val="0"/>
          <w:numId w:val="44"/>
        </w:numPr>
        <w:spacing w:after="249" w:line="264" w:lineRule="auto"/>
        <w:ind w:right="318" w:hanging="266"/>
      </w:pPr>
      <w:r>
        <w:rPr>
          <w:rFonts w:ascii="Calibri" w:eastAsia="Calibri" w:hAnsi="Calibri" w:cs="Calibri"/>
          <w:i/>
        </w:rPr>
        <w:t>Работа с исторической картой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XIX — начала XX в.;</w:t>
      </w:r>
      <w:r>
        <w:rPr>
          <w:color w:val="000000"/>
        </w:rPr>
        <w:t xml:space="preserve"> </w:t>
      </w:r>
    </w:p>
    <w:p w:rsidR="00192C9F" w:rsidRDefault="00362903">
      <w:pPr>
        <w:ind w:left="383" w:right="148" w:hanging="228"/>
      </w:pPr>
      <w:r>
        <w:t>—определять на основе карты влияние географического факто- ра на развитие различных сфер жизни  страны  (группы стран).</w:t>
      </w:r>
      <w:r>
        <w:rPr>
          <w:color w:val="000000"/>
        </w:rPr>
        <w:t xml:space="preserve"> </w:t>
      </w:r>
    </w:p>
    <w:p w:rsidR="00192C9F" w:rsidRDefault="00362903" w:rsidP="00C05ABF">
      <w:pPr>
        <w:numPr>
          <w:ilvl w:val="0"/>
          <w:numId w:val="44"/>
        </w:numPr>
        <w:spacing w:after="141" w:line="264" w:lineRule="auto"/>
        <w:ind w:right="318" w:hanging="266"/>
      </w:pPr>
      <w:r>
        <w:rPr>
          <w:rFonts w:ascii="Calibri" w:eastAsia="Calibri" w:hAnsi="Calibri" w:cs="Calibri"/>
          <w:i/>
        </w:rPr>
        <w:t>Работа с историческими источниками</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 xml:space="preserve">—представлять в дополнение к известным ранее видам пись- менных источников особенности таких материалов, как про- изведения общественной мысли, газетная </w:t>
      </w:r>
      <w:r>
        <w:lastRenderedPageBreak/>
        <w:t>публицистика, программы политических партий, статистические данные;</w:t>
      </w:r>
      <w:r>
        <w:rPr>
          <w:color w:val="000000"/>
        </w:rPr>
        <w:t xml:space="preserve"> </w:t>
      </w:r>
    </w:p>
    <w:p w:rsidR="00192C9F" w:rsidRDefault="00362903">
      <w:pPr>
        <w:ind w:left="383" w:right="148" w:hanging="228"/>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r>
        <w:rPr>
          <w:color w:val="000000"/>
        </w:rPr>
        <w:t xml:space="preserve"> </w:t>
      </w:r>
    </w:p>
    <w:p w:rsidR="00192C9F" w:rsidRDefault="00362903">
      <w:pPr>
        <w:ind w:left="383" w:right="148" w:hanging="228"/>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color w:val="000000"/>
        </w:rPr>
        <w:t xml:space="preserve"> </w:t>
      </w:r>
    </w:p>
    <w:p w:rsidR="00192C9F" w:rsidRDefault="00362903">
      <w:pPr>
        <w:spacing w:after="164" w:line="288" w:lineRule="auto"/>
        <w:ind w:left="374" w:right="161" w:hanging="226"/>
        <w:jc w:val="left"/>
      </w:pPr>
      <w:r>
        <w:t>—различать в тексте письменных источников факты и интер- претации событий прошлого.</w:t>
      </w:r>
      <w:r>
        <w:rPr>
          <w:color w:val="000000"/>
        </w:rPr>
        <w:t xml:space="preserve"> </w:t>
      </w:r>
      <w:r>
        <w:rPr>
          <w:sz w:val="20"/>
        </w:rPr>
        <w:t>5.</w:t>
      </w:r>
      <w:r>
        <w:rPr>
          <w:rFonts w:ascii="Arial" w:eastAsia="Arial" w:hAnsi="Arial" w:cs="Arial"/>
          <w:sz w:val="20"/>
        </w:rPr>
        <w:t xml:space="preserve"> </w:t>
      </w:r>
      <w:r>
        <w:rPr>
          <w:rFonts w:ascii="Calibri" w:eastAsia="Calibri" w:hAnsi="Calibri" w:cs="Calibri"/>
          <w:i/>
        </w:rPr>
        <w:t>Историческое описание (реконструкция)</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—представлять развернутый рассказ о ключевых событиях отечественной и всеобщей истории XIX — начала XX в. с ис- пользованием  визуальных   материалов   (устно,   письменно в форме короткого эссе, презентации);</w:t>
      </w:r>
      <w:r>
        <w:rPr>
          <w:color w:val="000000"/>
        </w:rPr>
        <w:t xml:space="preserve"> </w:t>
      </w:r>
    </w:p>
    <w:p w:rsidR="00192C9F" w:rsidRDefault="00362903">
      <w:pPr>
        <w:ind w:left="383" w:right="148" w:hanging="228"/>
      </w:pPr>
      <w:r>
        <w:t xml:space="preserve">—составлять развернутую характеристику исторических лич- ностей XIX — начала XX в. с описанием и оценкой их дея- тельности </w:t>
      </w:r>
    </w:p>
    <w:p w:rsidR="00F675E0" w:rsidRDefault="00362903">
      <w:pPr>
        <w:ind w:left="392" w:right="148"/>
        <w:rPr>
          <w:color w:val="000000"/>
        </w:rPr>
      </w:pPr>
      <w:r>
        <w:t>(сообщение, презентация, эссе);</w:t>
      </w:r>
      <w:r>
        <w:rPr>
          <w:color w:val="000000"/>
        </w:rPr>
        <w:t xml:space="preserve"> </w:t>
      </w:r>
    </w:p>
    <w:p w:rsidR="00192C9F" w:rsidRDefault="00362903">
      <w:pPr>
        <w:ind w:left="383" w:right="148" w:hanging="228"/>
      </w:pPr>
      <w:r>
        <w:t>—составлять описание образа жизни различных групп населе- ния в России и других странах в XIX — начале XX в., пока- зывая изменения, происшедшие в течение рассматриваемого периода;</w:t>
      </w:r>
      <w:r>
        <w:rPr>
          <w:color w:val="000000"/>
        </w:rPr>
        <w:t xml:space="preserve"> </w:t>
      </w:r>
    </w:p>
    <w:p w:rsidR="00192C9F" w:rsidRDefault="00362903">
      <w:pPr>
        <w:ind w:left="383" w:right="148" w:hanging="228"/>
      </w:pPr>
      <w: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r>
        <w:rPr>
          <w:color w:val="000000"/>
        </w:rPr>
        <w:t xml:space="preserve"> </w:t>
      </w:r>
    </w:p>
    <w:p w:rsidR="00192C9F" w:rsidRDefault="00362903">
      <w:pPr>
        <w:spacing w:after="229" w:line="216" w:lineRule="auto"/>
        <w:ind w:left="631" w:right="318" w:hanging="264"/>
      </w:pPr>
      <w:r>
        <w:rPr>
          <w:sz w:val="20"/>
        </w:rPr>
        <w:lastRenderedPageBreak/>
        <w:t>6.</w:t>
      </w:r>
      <w:r>
        <w:rPr>
          <w:rFonts w:ascii="Arial" w:eastAsia="Arial" w:hAnsi="Arial" w:cs="Arial"/>
          <w:sz w:val="20"/>
        </w:rPr>
        <w:t xml:space="preserve"> </w:t>
      </w:r>
      <w:r>
        <w:rPr>
          <w:rFonts w:ascii="Calibri" w:eastAsia="Calibri" w:hAnsi="Calibri" w:cs="Calibri"/>
          <w:i/>
        </w:rPr>
        <w:t>Анализ, объяснение исторических событий, явлений</w:t>
      </w:r>
      <w:r>
        <w:rPr>
          <w:rFonts w:ascii="Calibri" w:eastAsia="Calibri" w:hAnsi="Calibri" w:cs="Calibri"/>
        </w:rPr>
        <w:t>:</w:t>
      </w:r>
      <w:r>
        <w:rPr>
          <w:rFonts w:ascii="Calibri" w:eastAsia="Calibri" w:hAnsi="Calibri" w:cs="Calibri"/>
          <w:color w:val="000000"/>
        </w:rPr>
        <w:t xml:space="preserve"> </w:t>
      </w:r>
    </w:p>
    <w:p w:rsidR="00192C9F" w:rsidRDefault="00362903">
      <w:pPr>
        <w:tabs>
          <w:tab w:val="center" w:pos="3303"/>
          <w:tab w:val="center" w:pos="5224"/>
          <w:tab w:val="right" w:pos="6672"/>
        </w:tabs>
        <w:ind w:left="0" w:right="0" w:firstLine="0"/>
        <w:jc w:val="left"/>
      </w:pPr>
      <w:r>
        <w:t xml:space="preserve">—раскрывать </w:t>
      </w:r>
      <w:r>
        <w:tab/>
        <w:t xml:space="preserve">существенные </w:t>
      </w:r>
      <w:r>
        <w:tab/>
        <w:t xml:space="preserve">черты: </w:t>
      </w:r>
      <w:r>
        <w:tab/>
        <w:t xml:space="preserve">а) </w:t>
      </w:r>
    </w:p>
    <w:p w:rsidR="00192C9F" w:rsidRDefault="00362903">
      <w:pPr>
        <w:ind w:left="392" w:right="148"/>
      </w:pPr>
      <w:r>
        <w:t xml:space="preserve">экономического, соци- ального  и  политического  </w:t>
      </w:r>
    </w:p>
    <w:p w:rsidR="00192C9F" w:rsidRDefault="00362903">
      <w:pPr>
        <w:ind w:left="392" w:right="148"/>
      </w:pPr>
      <w:r>
        <w:t>развития  России  и  других  стран в XIX — начале XX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r>
        <w:rPr>
          <w:color w:val="000000"/>
        </w:rPr>
        <w:t xml:space="preserve"> </w:t>
      </w:r>
    </w:p>
    <w:p w:rsidR="00192C9F" w:rsidRDefault="00362903">
      <w:pPr>
        <w:ind w:left="383" w:right="148" w:hanging="228"/>
      </w:pPr>
      <w:r>
        <w:t>—объяснять смысл ключевых понятий, относящихся к данной эпохе отечественной и всеобщей истории; соотносить общие понятия и факты;</w:t>
      </w:r>
      <w:r>
        <w:rPr>
          <w:color w:val="000000"/>
        </w:rPr>
        <w:t xml:space="preserve"> </w:t>
      </w:r>
    </w:p>
    <w:p w:rsidR="00192C9F" w:rsidRDefault="00362903">
      <w:pPr>
        <w:ind w:left="383" w:right="148" w:hanging="228"/>
      </w:pPr>
      <w:r>
        <w:t>—объяснять причины и следствия важнейших событий отече- ственной и всеобщей истории XIX — начала XX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color w:val="000000"/>
        </w:rPr>
        <w:t xml:space="preserve"> </w:t>
      </w:r>
    </w:p>
    <w:p w:rsidR="00192C9F" w:rsidRDefault="00362903">
      <w:pPr>
        <w:ind w:left="383" w:right="148" w:hanging="228"/>
      </w:pPr>
      <w:r>
        <w:t xml:space="preserve">—проводить сопоставление однотипных событий и процессов отечественной и всеобщей  истории  </w:t>
      </w:r>
    </w:p>
    <w:p w:rsidR="00192C9F" w:rsidRDefault="00362903">
      <w:pPr>
        <w:spacing w:line="288" w:lineRule="auto"/>
        <w:ind w:left="384" w:right="4" w:firstLine="0"/>
        <w:jc w:val="left"/>
      </w:pPr>
      <w:r>
        <w:t xml:space="preserve">XIX </w:t>
      </w:r>
      <w:r>
        <w:tab/>
        <w:t xml:space="preserve"> </w:t>
      </w:r>
      <w:r>
        <w:tab/>
        <w:t xml:space="preserve">— </w:t>
      </w:r>
      <w:r>
        <w:tab/>
        <w:t xml:space="preserve"> </w:t>
      </w:r>
      <w:r>
        <w:tab/>
        <w:t xml:space="preserve">начала </w:t>
      </w:r>
      <w:r>
        <w:tab/>
        <w:t xml:space="preserve"> </w:t>
      </w:r>
      <w:r>
        <w:tab/>
        <w:t xml:space="preserve">XX </w:t>
      </w:r>
      <w:r>
        <w:tab/>
        <w:t xml:space="preserve"> </w:t>
      </w:r>
      <w:r>
        <w:tab/>
        <w:t xml:space="preserve">в.: а) </w:t>
      </w:r>
      <w:r>
        <w:tab/>
        <w:t>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r>
        <w:rPr>
          <w:color w:val="000000"/>
        </w:rPr>
        <w:t xml:space="preserve"> </w:t>
      </w:r>
    </w:p>
    <w:p w:rsidR="00192C9F" w:rsidRDefault="00362903" w:rsidP="00C05ABF">
      <w:pPr>
        <w:numPr>
          <w:ilvl w:val="0"/>
          <w:numId w:val="45"/>
        </w:numPr>
        <w:spacing w:after="188" w:line="253" w:lineRule="auto"/>
        <w:ind w:right="408" w:firstLine="218"/>
      </w:pPr>
      <w:r>
        <w:rPr>
          <w:rFonts w:ascii="Calibri" w:eastAsia="Calibri" w:hAnsi="Calibri" w:cs="Calibri"/>
          <w:i/>
        </w:rPr>
        <w:t>Рассмотрение исторических версий и оценок</w:t>
      </w:r>
      <w:r>
        <w:rPr>
          <w:rFonts w:ascii="Calibri" w:eastAsia="Calibri" w:hAnsi="Calibri" w:cs="Calibri"/>
        </w:rPr>
        <w:t>, определе- ние своего отношения к наиболее значимым событиям и лич- ностям прошлого:</w:t>
      </w:r>
      <w:r>
        <w:rPr>
          <w:rFonts w:ascii="Calibri" w:eastAsia="Calibri" w:hAnsi="Calibri" w:cs="Calibri"/>
          <w:color w:val="000000"/>
        </w:rPr>
        <w:t xml:space="preserve"> </w:t>
      </w:r>
    </w:p>
    <w:p w:rsidR="00192C9F" w:rsidRDefault="00362903">
      <w:pPr>
        <w:ind w:left="383" w:right="148" w:hanging="228"/>
      </w:pPr>
      <w: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Pr>
          <w:color w:val="000000"/>
        </w:rPr>
        <w:t xml:space="preserve"> </w:t>
      </w:r>
    </w:p>
    <w:p w:rsidR="00192C9F" w:rsidRDefault="00362903">
      <w:pPr>
        <w:ind w:left="383" w:right="148" w:hanging="228"/>
      </w:pPr>
      <w:r>
        <w:t>—оценивать степень убедительности предложенных точек зре- ния, формулировать и аргументировать свое мнение;</w:t>
      </w:r>
      <w:r>
        <w:rPr>
          <w:color w:val="000000"/>
        </w:rPr>
        <w:t xml:space="preserve"> </w:t>
      </w:r>
    </w:p>
    <w:p w:rsidR="00192C9F" w:rsidRDefault="00362903">
      <w:pPr>
        <w:ind w:left="383" w:right="148" w:hanging="228"/>
      </w:pPr>
      <w: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r>
        <w:rPr>
          <w:color w:val="000000"/>
        </w:rPr>
        <w:t xml:space="preserve"> </w:t>
      </w:r>
    </w:p>
    <w:p w:rsidR="00192C9F" w:rsidRDefault="00362903" w:rsidP="00C05ABF">
      <w:pPr>
        <w:numPr>
          <w:ilvl w:val="0"/>
          <w:numId w:val="45"/>
        </w:numPr>
        <w:spacing w:after="201" w:line="264" w:lineRule="auto"/>
        <w:ind w:right="408" w:firstLine="218"/>
      </w:pPr>
      <w:r>
        <w:rPr>
          <w:rFonts w:ascii="Calibri" w:eastAsia="Calibri" w:hAnsi="Calibri" w:cs="Calibri"/>
          <w:i/>
        </w:rPr>
        <w:t>Применение исторических знаний</w:t>
      </w:r>
      <w:r>
        <w:rPr>
          <w:rFonts w:ascii="Calibri" w:eastAsia="Calibri" w:hAnsi="Calibri" w:cs="Calibri"/>
        </w:rPr>
        <w:t>:</w:t>
      </w:r>
      <w:r>
        <w:rPr>
          <w:rFonts w:ascii="Calibri" w:eastAsia="Calibri" w:hAnsi="Calibri" w:cs="Calibri"/>
          <w:color w:val="000000"/>
        </w:rPr>
        <w:t xml:space="preserve"> </w:t>
      </w:r>
    </w:p>
    <w:p w:rsidR="00192C9F" w:rsidRDefault="00362903">
      <w:pPr>
        <w:ind w:left="383" w:right="148" w:hanging="228"/>
      </w:pPr>
      <w:r>
        <w:t xml:space="preserve">—распознавать в окружающей среде, в том числе в родном го- роде, регионе памятники материальной и художественной культуры XIX — начала ХХ в., объяснять, в чем заключа- лось их значение для времени их создания и для современ- ного </w:t>
      </w:r>
    </w:p>
    <w:p w:rsidR="00192C9F" w:rsidRDefault="00362903">
      <w:pPr>
        <w:ind w:left="392" w:right="148"/>
      </w:pPr>
      <w:r>
        <w:t>общества;</w:t>
      </w:r>
      <w:r>
        <w:rPr>
          <w:color w:val="000000"/>
        </w:rPr>
        <w:t xml:space="preserve"> </w:t>
      </w:r>
    </w:p>
    <w:p w:rsidR="00192C9F" w:rsidRDefault="00362903">
      <w:pPr>
        <w:ind w:left="383" w:right="148" w:hanging="228"/>
      </w:pPr>
      <w:r>
        <w:t>—выполнять учебные проекты по отечественной и всеобщей истории XIX — начала ХХ в. (в том числе на региональном материале);</w:t>
      </w:r>
      <w:r>
        <w:rPr>
          <w:color w:val="000000"/>
        </w:rPr>
        <w:t xml:space="preserve"> </w:t>
      </w:r>
    </w:p>
    <w:p w:rsidR="00192C9F" w:rsidRDefault="00362903">
      <w:pPr>
        <w:ind w:left="383" w:right="148" w:hanging="228"/>
      </w:pPr>
      <w:r>
        <w:t>—объяснять, в чем состоит наследие истории XIX — начала ХХ в. для России, других стран мира, высказывать и аргу- ментировать свое отношение к культурному наследию в об- щественных обсуждениях.</w:t>
      </w:r>
      <w:r>
        <w:rPr>
          <w:color w:val="000000"/>
        </w:rPr>
        <w:t xml:space="preserve"> </w:t>
      </w:r>
    </w:p>
    <w:p w:rsidR="00192C9F" w:rsidRDefault="00362903">
      <w:pPr>
        <w:spacing w:line="268" w:lineRule="auto"/>
        <w:ind w:left="156" w:right="0"/>
      </w:pPr>
      <w:r>
        <w:rPr>
          <w:b/>
        </w:rPr>
        <w:t xml:space="preserve">ОБЩЕСТВОЗНАНИЕ </w:t>
      </w:r>
    </w:p>
    <w:p w:rsidR="00192C9F" w:rsidRDefault="00362903">
      <w:pPr>
        <w:spacing w:after="5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30098" name="Group 153009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2514" name="Shape 8251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46455BE" id="Group 153009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nzUaNF4CAADOBQAADgAAAAAAAAAAAAAAAAAuAgAAZHJzL2Uyb0RvYy54bWxQ&#10;SwECLQAUAAYACAAAACEAhO/ZR9kAAAADAQAADwAAAAAAAAAAAAAAAAC4BAAAZHJzL2Rvd25yZXYu&#10;eG1sUEsFBgAAAAAEAAQA8wAAAL4FAAAAAA==&#10;">
                <v:shape id="Shape 8251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 xml:space="preserve">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 ной программы, представленных в </w:t>
      </w:r>
      <w:r>
        <w:lastRenderedPageBreak/>
        <w:t>Федеральном государствен- ном образовательном стандарте основного общего образования, в соответствии с Концепцией преподавания учебного предмета</w:t>
      </w:r>
      <w:r>
        <w:rPr>
          <w:color w:val="000000"/>
        </w:rPr>
        <w:t xml:space="preserve"> </w:t>
      </w:r>
    </w:p>
    <w:p w:rsidR="00192C9F" w:rsidRDefault="00362903">
      <w:pPr>
        <w:spacing w:line="343" w:lineRule="auto"/>
        <w:ind w:left="163" w:right="148"/>
      </w:pPr>
      <w:r>
        <w:t>«Обществознание» (2018 г.), а также с учётом Примерной про- граммы воспитания (2020 г.)</w:t>
      </w:r>
      <w:r>
        <w:rPr>
          <w:vertAlign w:val="superscript"/>
        </w:rPr>
        <w:t>2</w:t>
      </w:r>
      <w:r>
        <w:t>.</w:t>
      </w: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4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30099" name="Group 153009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2515" name="Shape 8251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8F16EB0" id="Group 1530099"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PCbMql4CAADOBQAADgAAAAAAAAAAAAAAAAAuAgAAZHJzL2Uyb0RvYy54bWxQ&#10;SwECLQAUAAYACAAAACEAhO/ZR9kAAAADAQAADwAAAAAAAAAAAAAAAAC4BAAAZHJzL2Rvd25yZXYu&#10;eG1sUEsFBgAAAAAEAAQA8wAAAL4FAAAAAA==&#10;">
                <v:shape id="Shape 8251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ind w:left="163" w:right="148"/>
      </w:pPr>
      <w:r>
        <w:t>ОБЩАЯ ХАРАКТЕРИСТИКА УЧЕБНОГО ПРЕДМЕТА</w:t>
      </w:r>
      <w:r>
        <w:rPr>
          <w:color w:val="000000"/>
        </w:rPr>
        <w:t xml:space="preserve"> </w:t>
      </w:r>
    </w:p>
    <w:p w:rsidR="00192C9F" w:rsidRDefault="00362903">
      <w:pPr>
        <w:ind w:left="163" w:right="148"/>
      </w:pPr>
      <w:r>
        <w:t>«ОБЩЕСТВОЗНАНИЕ»</w:t>
      </w:r>
      <w:r>
        <w:rPr>
          <w:color w:val="000000"/>
        </w:rPr>
        <w:t xml:space="preserve"> </w:t>
      </w:r>
    </w:p>
    <w:p w:rsidR="00192C9F" w:rsidRDefault="00362903">
      <w:pPr>
        <w:ind w:left="155" w:right="148" w:firstLine="228"/>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r>
        <w:rPr>
          <w:color w:val="000000"/>
        </w:rPr>
        <w:t xml:space="preserve"> </w:t>
      </w:r>
    </w:p>
    <w:p w:rsidR="00192C9F" w:rsidRDefault="00362903">
      <w:pPr>
        <w:ind w:left="155" w:right="148" w:firstLine="228"/>
      </w:pPr>
      <w: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r>
        <w:rPr>
          <w:color w:val="000000"/>
        </w:rPr>
        <w:t xml:space="preserve"> </w:t>
      </w:r>
    </w:p>
    <w:p w:rsidR="00192C9F" w:rsidRDefault="00362903">
      <w:pPr>
        <w:ind w:left="155" w:right="148" w:firstLine="228"/>
      </w:pPr>
      <w: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w:t>
      </w:r>
      <w:r w:rsidR="00C9538D">
        <w:t>.</w:t>
      </w:r>
      <w:r w:rsidR="00C9538D" w:rsidRPr="00C9538D">
        <w:t xml:space="preserve"> </w:t>
      </w:r>
      <w:r w:rsidR="00C9538D">
        <w:t>социаль</w:t>
      </w:r>
      <w:r w:rsidR="00C9538D">
        <w:t xml:space="preserve">но-экономической и политической коммуникации, </w:t>
      </w:r>
      <w:r w:rsidR="00C9538D">
        <w:lastRenderedPageBreak/>
        <w:t>вносит свой вклад в формирование метапредметных умений извлекать не- обходимые сведения, осмысливать, преобразовывать и приме- нять их</w:t>
      </w:r>
    </w:p>
    <w:p w:rsidR="00192C9F" w:rsidRDefault="00362903" w:rsidP="00C05ABF">
      <w:pPr>
        <w:numPr>
          <w:ilvl w:val="0"/>
          <w:numId w:val="46"/>
        </w:numPr>
        <w:ind w:left="383" w:right="148" w:hanging="228"/>
      </w:pPr>
      <w:r>
        <w:t>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https:// docs.edu.gov.ru/document/9906056a57059c4266e aa78bff1f0bbe</w:t>
      </w:r>
      <w:r>
        <w:rPr>
          <w:color w:val="000000"/>
        </w:rPr>
        <w:t xml:space="preserve"> </w:t>
      </w:r>
    </w:p>
    <w:p w:rsidR="00C9538D" w:rsidRPr="00A6308C" w:rsidRDefault="00362903" w:rsidP="00C05ABF">
      <w:pPr>
        <w:numPr>
          <w:ilvl w:val="0"/>
          <w:numId w:val="46"/>
        </w:numPr>
        <w:ind w:left="383" w:right="148"/>
      </w:pPr>
      <w:r>
        <w:t>О примерной программе воспитания / Апробация и внедрение примерной программы воспитания. Институт стратегий развития образования РАО.</w:t>
      </w:r>
      <w:hyperlink r:id="rId10">
        <w:r>
          <w:t xml:space="preserve"> </w:t>
        </w:r>
      </w:hyperlink>
      <w:hyperlink r:id="rId11">
        <w:r>
          <w:t>http://form.instrao.ru</w:t>
        </w:r>
      </w:hyperlink>
      <w:hyperlink r:id="rId12">
        <w:r w:rsidRPr="00A6308C">
          <w:rPr>
            <w:color w:val="000000"/>
          </w:rPr>
          <w:t xml:space="preserve"> </w:t>
        </w:r>
      </w:hyperlink>
    </w:p>
    <w:p w:rsidR="00192C9F" w:rsidRDefault="00362903" w:rsidP="00A6308C">
      <w:pPr>
        <w:ind w:left="163" w:right="148"/>
      </w:pPr>
      <w:r>
        <w:t>.</w:t>
      </w:r>
      <w:r>
        <w:rPr>
          <w:color w:val="000000"/>
        </w:rPr>
        <w:t xml:space="preserve"> </w:t>
      </w:r>
      <w: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r>
        <w:rPr>
          <w:color w:val="000000"/>
        </w:rPr>
        <w:t xml:space="preserve"> </w:t>
      </w:r>
    </w:p>
    <w:p w:rsidR="00192C9F" w:rsidRDefault="00362903">
      <w:pPr>
        <w:ind w:left="163" w:right="148"/>
      </w:pPr>
      <w:r>
        <w:t>«Я», формированию способности к рефлексии, оценке своих возможностей и осознанию своего места в обществе.</w:t>
      </w:r>
      <w:r>
        <w:rPr>
          <w:color w:val="000000"/>
        </w:rPr>
        <w:t xml:space="preserve"> </w:t>
      </w:r>
    </w:p>
    <w:p w:rsidR="00192C9F" w:rsidRDefault="00362903">
      <w:pPr>
        <w:ind w:left="163" w:right="148"/>
      </w:pPr>
      <w:r>
        <w:t>ЦЕЛИ ИЗУЧЕНИЯ УЧЕБНОГО ПРЕДМЕТА «ОБЩЕСТВОЗНАНИЕ»</w:t>
      </w:r>
      <w:r>
        <w:rPr>
          <w:color w:val="000000"/>
        </w:rPr>
        <w:t xml:space="preserve"> </w:t>
      </w:r>
    </w:p>
    <w:p w:rsidR="00192C9F" w:rsidRDefault="00362903">
      <w:pPr>
        <w:ind w:left="155" w:right="148" w:firstLine="228"/>
      </w:pPr>
      <w:r>
        <w:t>Целями обществоведческого образования в основной школе являются:</w:t>
      </w:r>
      <w:r>
        <w:rPr>
          <w:color w:val="000000"/>
        </w:rPr>
        <w:t xml:space="preserve"> </w:t>
      </w:r>
    </w:p>
    <w:p w:rsidR="00192C9F" w:rsidRDefault="00362903">
      <w:pPr>
        <w:spacing w:line="253" w:lineRule="auto"/>
        <w:ind w:left="452" w:right="742" w:hanging="296"/>
      </w:pPr>
      <w:r>
        <w:rPr>
          <w:sz w:val="20"/>
        </w:rPr>
        <w:t>—</w:t>
      </w:r>
      <w:r>
        <w:rPr>
          <w:rFonts w:ascii="Arial" w:eastAsia="Arial" w:hAnsi="Arial" w:cs="Arial"/>
          <w:sz w:val="20"/>
        </w:rPr>
        <w:t xml:space="preserve"> </w:t>
      </w:r>
      <w:r>
        <w:rPr>
          <w:rFonts w:ascii="Calibri" w:eastAsia="Calibri" w:hAnsi="Calibri" w:cs="Calibri"/>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Calibri" w:eastAsia="Calibri" w:hAnsi="Calibri" w:cs="Calibri"/>
          <w:color w:val="000000"/>
        </w:rPr>
        <w:t xml:space="preserve"> </w:t>
      </w:r>
    </w:p>
    <w:p w:rsidR="00192C9F" w:rsidRDefault="00362903">
      <w:pPr>
        <w:spacing w:line="253" w:lineRule="auto"/>
        <w:ind w:left="444" w:right="261" w:hanging="288"/>
      </w:pPr>
      <w:r>
        <w:rPr>
          <w:sz w:val="20"/>
        </w:rPr>
        <w:t>—</w:t>
      </w:r>
      <w:r>
        <w:rPr>
          <w:rFonts w:ascii="Arial" w:eastAsia="Arial" w:hAnsi="Arial" w:cs="Arial"/>
          <w:sz w:val="20"/>
        </w:rPr>
        <w:t xml:space="preserve"> </w:t>
      </w:r>
      <w:r>
        <w:rPr>
          <w:rFonts w:ascii="Calibri" w:eastAsia="Calibri" w:hAnsi="Calibri" w:cs="Calibri"/>
        </w:rPr>
        <w:t xml:space="preserve">развитие у обучающихся понимания приоритетности обще- национальных интересов, приверженности правовым прин- ципам, закреплённым в Конституции </w:t>
      </w:r>
      <w:r>
        <w:rPr>
          <w:rFonts w:ascii="Calibri" w:eastAsia="Calibri" w:hAnsi="Calibri" w:cs="Calibri"/>
        </w:rPr>
        <w:lastRenderedPageBreak/>
        <w:t>Российской Федера- ции и законодательстве Российской Федерации;</w:t>
      </w:r>
      <w:r>
        <w:rPr>
          <w:rFonts w:ascii="Calibri" w:eastAsia="Calibri" w:hAnsi="Calibri" w:cs="Calibri"/>
          <w:color w:val="000000"/>
        </w:rPr>
        <w:t xml:space="preserve"> </w:t>
      </w:r>
    </w:p>
    <w:p w:rsidR="00192C9F" w:rsidRDefault="00362903">
      <w:pPr>
        <w:spacing w:line="253" w:lineRule="auto"/>
        <w:ind w:left="452" w:right="280" w:hanging="296"/>
      </w:pPr>
      <w:r>
        <w:rPr>
          <w:sz w:val="20"/>
        </w:rPr>
        <w:t>—</w:t>
      </w:r>
      <w:r>
        <w:rPr>
          <w:rFonts w:ascii="Arial" w:eastAsia="Arial" w:hAnsi="Arial" w:cs="Arial"/>
          <w:sz w:val="20"/>
        </w:rPr>
        <w:t xml:space="preserve"> </w:t>
      </w:r>
      <w:r>
        <w:rPr>
          <w:rFonts w:ascii="Calibri" w:eastAsia="Calibri" w:hAnsi="Calibri" w:cs="Calibri"/>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самореализации, самоконтролю; мотивации к вы- сокопроизводительной, наукоёмкой трудовой деятельности;</w:t>
      </w:r>
      <w:r>
        <w:rPr>
          <w:rFonts w:ascii="Calibri" w:eastAsia="Calibri" w:hAnsi="Calibri" w:cs="Calibri"/>
          <w:color w:val="000000"/>
        </w:rPr>
        <w:t xml:space="preserve"> </w:t>
      </w:r>
    </w:p>
    <w:p w:rsidR="00192C9F" w:rsidRDefault="00362903">
      <w:pPr>
        <w:spacing w:line="253" w:lineRule="auto"/>
        <w:ind w:left="444" w:right="229" w:hanging="288"/>
      </w:pPr>
      <w:r>
        <w:rPr>
          <w:sz w:val="20"/>
        </w:rPr>
        <w:t>—</w:t>
      </w:r>
      <w:r>
        <w:rPr>
          <w:rFonts w:ascii="Arial" w:eastAsia="Arial" w:hAnsi="Arial" w:cs="Arial"/>
          <w:sz w:val="20"/>
        </w:rPr>
        <w:t xml:space="preserve"> </w:t>
      </w:r>
      <w:r>
        <w:rPr>
          <w:rFonts w:ascii="Calibri" w:eastAsia="Calibri" w:hAnsi="Calibri" w:cs="Calibri"/>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r>
        <w:rPr>
          <w:rFonts w:ascii="Calibri" w:eastAsia="Calibri" w:hAnsi="Calibri" w:cs="Calibri"/>
          <w:color w:val="000000"/>
        </w:rPr>
        <w:t xml:space="preserve"> </w:t>
      </w:r>
    </w:p>
    <w:p w:rsidR="00192C9F" w:rsidRDefault="00362903">
      <w:pPr>
        <w:spacing w:line="253" w:lineRule="auto"/>
        <w:ind w:left="452" w:right="580" w:hanging="296"/>
      </w:pPr>
      <w:r>
        <w:rPr>
          <w:sz w:val="20"/>
        </w:rPr>
        <w:t>—</w:t>
      </w:r>
      <w:r>
        <w:rPr>
          <w:rFonts w:ascii="Arial" w:eastAsia="Arial" w:hAnsi="Arial" w:cs="Arial"/>
          <w:sz w:val="20"/>
        </w:rPr>
        <w:t xml:space="preserve"> </w:t>
      </w:r>
      <w:r>
        <w:rPr>
          <w:rFonts w:ascii="Calibri" w:eastAsia="Calibri" w:hAnsi="Calibri" w:cs="Calibri"/>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r>
        <w:rPr>
          <w:rFonts w:ascii="Calibri" w:eastAsia="Calibri" w:hAnsi="Calibri" w:cs="Calibri"/>
          <w:color w:val="000000"/>
        </w:rPr>
        <w:t xml:space="preserve"> </w:t>
      </w:r>
      <w:r>
        <w:t xml:space="preserve">сти, </w:t>
      </w:r>
      <w:r>
        <w:tab/>
        <w:t xml:space="preserve">необходимых </w:t>
      </w:r>
      <w:r>
        <w:tab/>
        <w:t xml:space="preserve">для </w:t>
      </w:r>
      <w:r>
        <w:tab/>
        <w:t xml:space="preserve">участия </w:t>
      </w:r>
      <w:r>
        <w:tab/>
        <w:t xml:space="preserve">в </w:t>
      </w:r>
      <w:r>
        <w:tab/>
        <w:t>жизни гражданского обще- ства и государства;</w:t>
      </w:r>
      <w:r>
        <w:rPr>
          <w:color w:val="000000"/>
        </w:rPr>
        <w:t xml:space="preserve"> </w:t>
      </w:r>
    </w:p>
    <w:p w:rsidR="00192C9F" w:rsidRDefault="00362903">
      <w:pPr>
        <w:spacing w:line="253" w:lineRule="auto"/>
        <w:ind w:left="452" w:right="441" w:hanging="296"/>
      </w:pPr>
      <w:r>
        <w:rPr>
          <w:sz w:val="20"/>
        </w:rPr>
        <w:t>—</w:t>
      </w:r>
      <w:r>
        <w:rPr>
          <w:rFonts w:ascii="Arial" w:eastAsia="Arial" w:hAnsi="Arial" w:cs="Arial"/>
          <w:sz w:val="20"/>
        </w:rPr>
        <w:t xml:space="preserve"> </w:t>
      </w:r>
      <w:r>
        <w:rPr>
          <w:rFonts w:ascii="Calibri" w:eastAsia="Calibri" w:hAnsi="Calibri" w:cs="Calibri"/>
        </w:rPr>
        <w:t>создание условий для освоения обучающимися способов успешного взаимодействия с различными политическими, правовыми, финансово-</w:t>
      </w:r>
      <w:r>
        <w:rPr>
          <w:rFonts w:ascii="Calibri" w:eastAsia="Calibri" w:hAnsi="Calibri" w:cs="Calibri"/>
        </w:rPr>
        <w:lastRenderedPageBreak/>
        <w:t>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r>
        <w:rPr>
          <w:rFonts w:ascii="Calibri" w:eastAsia="Calibri" w:hAnsi="Calibri" w:cs="Calibri"/>
          <w:color w:val="000000"/>
        </w:rPr>
        <w:t xml:space="preserve"> </w:t>
      </w:r>
    </w:p>
    <w:p w:rsidR="00192C9F" w:rsidRDefault="00362903">
      <w:pPr>
        <w:spacing w:after="209" w:line="253" w:lineRule="auto"/>
        <w:ind w:left="444" w:right="283" w:hanging="288"/>
      </w:pPr>
      <w:r>
        <w:rPr>
          <w:sz w:val="20"/>
        </w:rPr>
        <w:t>—</w:t>
      </w:r>
      <w:r>
        <w:rPr>
          <w:rFonts w:ascii="Arial" w:eastAsia="Arial" w:hAnsi="Arial" w:cs="Arial"/>
          <w:sz w:val="20"/>
        </w:rPr>
        <w:t xml:space="preserve"> </w:t>
      </w:r>
      <w:r>
        <w:rPr>
          <w:rFonts w:ascii="Calibri" w:eastAsia="Calibri" w:hAnsi="Calibri" w:cs="Calibri"/>
        </w:rPr>
        <w:t>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и средствами защите пра- вопорядка в обществе.</w:t>
      </w:r>
      <w:r>
        <w:rPr>
          <w:rFonts w:ascii="Calibri" w:eastAsia="Calibri" w:hAnsi="Calibri" w:cs="Calibri"/>
          <w:color w:val="000000"/>
        </w:rPr>
        <w:t xml:space="preserve"> </w:t>
      </w:r>
    </w:p>
    <w:p w:rsidR="00192C9F" w:rsidRDefault="00362903">
      <w:pPr>
        <w:ind w:left="163" w:right="148"/>
      </w:pPr>
      <w:r>
        <w:t xml:space="preserve">МЕСТО УЧЕБНОГО ПРЕДМЕТА </w:t>
      </w:r>
    </w:p>
    <w:p w:rsidR="00192C9F" w:rsidRDefault="00362903">
      <w:pPr>
        <w:ind w:left="163" w:right="148"/>
      </w:pPr>
      <w:r>
        <w:t>«ОБЩЕСТВОЗНАНИЕ» В УЧЕБНОМ ПЛАНЕ</w:t>
      </w:r>
      <w:r>
        <w:rPr>
          <w:color w:val="000000"/>
        </w:rPr>
        <w:t xml:space="preserve"> </w:t>
      </w:r>
    </w:p>
    <w:p w:rsidR="00192C9F" w:rsidRDefault="00362903">
      <w:pPr>
        <w:ind w:left="155" w:right="148" w:firstLine="228"/>
      </w:pPr>
      <w:r>
        <w:t>В соответствии с учебным планом обществознание изучается с 6 по 9 класс. Общее количество времени на четыре года обу- чения составляет 136 часов. Общая недельная нагрузка в каж- дом году обучения составляет 1 час.</w:t>
      </w:r>
      <w:r>
        <w:rPr>
          <w:color w:val="000000"/>
        </w:rPr>
        <w:t xml:space="preserve"> </w:t>
      </w:r>
    </w:p>
    <w:p w:rsidR="00192C9F" w:rsidRDefault="00362903">
      <w:pPr>
        <w:spacing w:line="268" w:lineRule="auto"/>
        <w:ind w:left="156" w:right="0"/>
      </w:pPr>
      <w:r>
        <w:rPr>
          <w:b/>
        </w:rPr>
        <w:t xml:space="preserve">СОДЕРЖАНИЕ УЧЕБНОГО ПРЕДМЕТА </w:t>
      </w:r>
    </w:p>
    <w:p w:rsidR="00192C9F" w:rsidRDefault="00362903">
      <w:pPr>
        <w:spacing w:after="6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30685" name="Group 153068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3304" name="Shape 8330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59B84E2" id="Group 153068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OriDC14CAADOBQAADgAAAAAAAAAAAAAAAAAuAgAAZHJzL2Uyb0RvYy54bWxQ&#10;SwECLQAUAAYACAAAACEAhO/ZR9kAAAADAQAADwAAAAAAAAAAAAAAAAC4BAAAZHJzL2Rvd25yZXYu&#10;eG1sUEsFBgAAAAAEAAQA8wAAAL4FAAAAAA==&#10;">
                <v:shape id="Shape 8330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spacing w:line="268" w:lineRule="auto"/>
        <w:ind w:left="156" w:right="0"/>
      </w:pPr>
      <w:r>
        <w:rPr>
          <w:b/>
        </w:rPr>
        <w:t>«ОБЩЕСТВОЗНАНИЕ»</w:t>
      </w:r>
      <w:r>
        <w:rPr>
          <w:b/>
          <w:color w:val="000000"/>
        </w:rPr>
        <w:t xml:space="preserve"> </w:t>
      </w:r>
    </w:p>
    <w:p w:rsidR="00192C9F" w:rsidRDefault="00362903">
      <w:pPr>
        <w:spacing w:after="13" w:line="259" w:lineRule="auto"/>
        <w:ind w:left="0" w:right="0" w:firstLine="0"/>
        <w:jc w:val="left"/>
      </w:pPr>
      <w:r>
        <w:rPr>
          <w:b/>
          <w:color w:val="000000"/>
        </w:rPr>
        <w:t xml:space="preserve"> </w:t>
      </w:r>
    </w:p>
    <w:p w:rsidR="00192C9F" w:rsidRDefault="00362903">
      <w:pPr>
        <w:ind w:left="163" w:right="148"/>
      </w:pPr>
      <w:r>
        <w:rPr>
          <w:rFonts w:ascii="Verdana" w:eastAsia="Verdana" w:hAnsi="Verdana" w:cs="Verdana"/>
          <w:sz w:val="22"/>
        </w:rPr>
        <w:t>6</w:t>
      </w:r>
      <w:r>
        <w:rPr>
          <w:rFonts w:ascii="Arial" w:eastAsia="Arial" w:hAnsi="Arial" w:cs="Arial"/>
          <w:sz w:val="22"/>
        </w:rPr>
        <w:t xml:space="preserve"> </w:t>
      </w:r>
      <w:r>
        <w:t>КЛАСС</w:t>
      </w:r>
      <w:r>
        <w:rPr>
          <w:color w:val="000000"/>
        </w:rPr>
        <w:t xml:space="preserve"> </w:t>
      </w:r>
    </w:p>
    <w:p w:rsidR="00192C9F" w:rsidRDefault="00362903">
      <w:pPr>
        <w:ind w:left="163" w:right="148"/>
      </w:pPr>
      <w:r>
        <w:t>Человек и его социальное окружение</w:t>
      </w:r>
      <w:r>
        <w:rPr>
          <w:color w:val="000000"/>
        </w:rPr>
        <w:t xml:space="preserve"> </w:t>
      </w:r>
    </w:p>
    <w:p w:rsidR="00192C9F" w:rsidRDefault="00362903">
      <w:pPr>
        <w:ind w:left="155" w:right="148" w:firstLine="228"/>
      </w:pPr>
      <w: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r>
        <w:rPr>
          <w:color w:val="000000"/>
        </w:rPr>
        <w:t xml:space="preserve"> </w:t>
      </w:r>
    </w:p>
    <w:p w:rsidR="00192C9F" w:rsidRDefault="00362903">
      <w:pPr>
        <w:ind w:left="155" w:right="148" w:firstLine="228"/>
      </w:pPr>
      <w:r>
        <w:lastRenderedPageBreak/>
        <w:t xml:space="preserve">Индивид, индивидуальность, личность. Возрастные периоды жизни человека и формирование личности. Отношения между поколениями. </w:t>
      </w:r>
    </w:p>
    <w:p w:rsidR="00192C9F" w:rsidRDefault="00362903">
      <w:pPr>
        <w:ind w:left="163" w:right="148"/>
      </w:pPr>
      <w:r>
        <w:t>Особенности подросткового возраста.</w:t>
      </w:r>
      <w:r>
        <w:rPr>
          <w:color w:val="000000"/>
        </w:rPr>
        <w:t xml:space="preserve"> </w:t>
      </w:r>
    </w:p>
    <w:p w:rsidR="00192C9F" w:rsidRDefault="00362903">
      <w:pPr>
        <w:ind w:left="155" w:right="148" w:firstLine="228"/>
      </w:pPr>
      <w:r>
        <w:t>Люди с ограниченными возможностями здоровья, их особые потребности и социальная позиция.</w:t>
      </w:r>
      <w:r>
        <w:rPr>
          <w:color w:val="000000"/>
        </w:rPr>
        <w:t xml:space="preserve"> </w:t>
      </w:r>
    </w:p>
    <w:p w:rsidR="00192C9F" w:rsidRDefault="00362903">
      <w:pPr>
        <w:ind w:left="155" w:right="148" w:firstLine="228"/>
      </w:pPr>
      <w:r>
        <w:t>Цели и мотивы деятельности. Виды деятельности (игра, труд, учение). Познание человеком мира и самого себя как вид деятельности.</w:t>
      </w:r>
      <w:r>
        <w:rPr>
          <w:color w:val="000000"/>
        </w:rPr>
        <w:t xml:space="preserve"> </w:t>
      </w:r>
    </w:p>
    <w:p w:rsidR="00192C9F" w:rsidRDefault="00362903">
      <w:pPr>
        <w:ind w:left="155" w:right="148" w:firstLine="228"/>
      </w:pPr>
      <w:r>
        <w:t>Право человека на образование. Школьное образование. Пра- ва и обязанности учащегося.</w:t>
      </w:r>
      <w:r>
        <w:rPr>
          <w:color w:val="000000"/>
        </w:rPr>
        <w:t xml:space="preserve"> </w:t>
      </w:r>
    </w:p>
    <w:p w:rsidR="00192C9F" w:rsidRDefault="00362903">
      <w:pPr>
        <w:ind w:left="155" w:right="148" w:firstLine="228"/>
      </w:pPr>
      <w:r>
        <w:t>Общение. Цели и средства общения. Особенности общения подростков. Общение в современных условиях.</w:t>
      </w:r>
      <w:r>
        <w:rPr>
          <w:color w:val="000000"/>
        </w:rPr>
        <w:t xml:space="preserve"> </w:t>
      </w:r>
    </w:p>
    <w:p w:rsidR="00192C9F" w:rsidRDefault="00362903">
      <w:pPr>
        <w:ind w:left="155" w:right="148" w:firstLine="228"/>
      </w:pPr>
      <w:r>
        <w:t>Отношения в малых группах. Групповые нормы и правила. Лидерство в группе. Межличностные отношения (деловые, личные).</w:t>
      </w:r>
      <w:r>
        <w:rPr>
          <w:color w:val="000000"/>
        </w:rPr>
        <w:t xml:space="preserve"> </w:t>
      </w:r>
    </w:p>
    <w:p w:rsidR="00192C9F" w:rsidRDefault="00362903">
      <w:pPr>
        <w:ind w:left="155" w:right="148" w:firstLine="228"/>
      </w:pPr>
      <w:r>
        <w:t>Отношения в семье. Роль семьи в жизни человека и обще- ства. Семейные традиции. Семейный досуг. Свободное время подростка.</w:t>
      </w:r>
      <w:r>
        <w:rPr>
          <w:color w:val="000000"/>
        </w:rPr>
        <w:t xml:space="preserve"> </w:t>
      </w:r>
    </w:p>
    <w:p w:rsidR="00192C9F" w:rsidRDefault="00362903">
      <w:pPr>
        <w:tabs>
          <w:tab w:val="center" w:pos="1095"/>
          <w:tab w:val="center" w:pos="2246"/>
          <w:tab w:val="center" w:pos="3260"/>
          <w:tab w:val="center" w:pos="4288"/>
          <w:tab w:val="right" w:pos="6673"/>
        </w:tabs>
        <w:spacing w:after="19" w:line="271" w:lineRule="auto"/>
        <w:ind w:left="0" w:right="0" w:firstLine="0"/>
        <w:jc w:val="left"/>
      </w:pPr>
      <w:r>
        <w:rPr>
          <w:rFonts w:ascii="Calibri" w:eastAsia="Calibri" w:hAnsi="Calibri" w:cs="Calibri"/>
          <w:color w:val="000000"/>
          <w:sz w:val="22"/>
        </w:rPr>
        <w:tab/>
      </w:r>
      <w:r>
        <w:t xml:space="preserve">Отношения </w:t>
      </w:r>
      <w:r>
        <w:tab/>
        <w:t xml:space="preserve">с </w:t>
      </w:r>
      <w:r>
        <w:tab/>
        <w:t xml:space="preserve">друзьями </w:t>
      </w:r>
      <w:r>
        <w:tab/>
        <w:t xml:space="preserve">и </w:t>
      </w:r>
      <w:r>
        <w:tab/>
        <w:t xml:space="preserve">сверстниками. </w:t>
      </w:r>
    </w:p>
    <w:p w:rsidR="00192C9F" w:rsidRDefault="00362903">
      <w:pPr>
        <w:ind w:left="163" w:right="148"/>
      </w:pPr>
      <w:r>
        <w:t>Конфликты в меж- личностных отношениях.</w:t>
      </w:r>
      <w:r>
        <w:rPr>
          <w:color w:val="000000"/>
        </w:rPr>
        <w:t xml:space="preserve"> </w:t>
      </w:r>
    </w:p>
    <w:p w:rsidR="00192C9F" w:rsidRDefault="00362903">
      <w:pPr>
        <w:ind w:left="163" w:right="148"/>
      </w:pPr>
      <w:r>
        <w:t>Общество, в котором мы живём</w:t>
      </w:r>
      <w:r>
        <w:rPr>
          <w:color w:val="000000"/>
        </w:rPr>
        <w:t xml:space="preserve"> </w:t>
      </w:r>
    </w:p>
    <w:p w:rsidR="00192C9F" w:rsidRDefault="00362903">
      <w:pPr>
        <w:ind w:left="155" w:right="148" w:firstLine="228"/>
      </w:pPr>
      <w:r>
        <w:t>Что такое общество. Связь общества и природы. Устройство общественной жизни. Основные сферы жизни общества и их взаимодействие.</w:t>
      </w:r>
      <w:r>
        <w:rPr>
          <w:color w:val="000000"/>
        </w:rPr>
        <w:t xml:space="preserve"> </w:t>
      </w:r>
    </w:p>
    <w:p w:rsidR="00192C9F" w:rsidRDefault="00362903">
      <w:pPr>
        <w:spacing w:after="19" w:line="271" w:lineRule="auto"/>
        <w:ind w:left="10" w:right="149" w:hanging="10"/>
        <w:jc w:val="right"/>
      </w:pPr>
      <w:r>
        <w:t xml:space="preserve">Социальные </w:t>
      </w:r>
      <w:r>
        <w:tab/>
        <w:t xml:space="preserve">общности </w:t>
      </w:r>
      <w:r>
        <w:tab/>
        <w:t xml:space="preserve">и </w:t>
      </w:r>
      <w:r>
        <w:tab/>
        <w:t xml:space="preserve">группы. </w:t>
      </w:r>
      <w:r>
        <w:tab/>
        <w:t>Положение человека в об- ществе.</w:t>
      </w:r>
      <w:r>
        <w:rPr>
          <w:color w:val="000000"/>
        </w:rPr>
        <w:t xml:space="preserve"> </w:t>
      </w:r>
    </w:p>
    <w:p w:rsidR="00192C9F" w:rsidRDefault="00362903">
      <w:pPr>
        <w:ind w:left="155" w:right="148" w:firstLine="228"/>
      </w:pPr>
      <w:r>
        <w:t xml:space="preserve">Что такое экономика. Взаимосвязь жизни общества и его экономического развития. Виды экономической </w:t>
      </w:r>
      <w:r>
        <w:lastRenderedPageBreak/>
        <w:t>деятельности. Ресурсы и возможности экономики нашей страны.</w:t>
      </w:r>
      <w:r>
        <w:rPr>
          <w:color w:val="000000"/>
        </w:rPr>
        <w:t xml:space="preserve"> </w:t>
      </w:r>
    </w:p>
    <w:p w:rsidR="00192C9F" w:rsidRDefault="00362903">
      <w:pPr>
        <w:ind w:left="155" w:right="148" w:firstLine="228"/>
      </w:pPr>
      <w:r>
        <w:t xml:space="preserve">Политическая жизнь общества. Россия — многонациональ- ное государство. Государственная власть в нашей стране. Госу- дарственный Герб, </w:t>
      </w:r>
    </w:p>
    <w:p w:rsidR="00A6308C" w:rsidRDefault="00362903">
      <w:pPr>
        <w:ind w:left="163" w:right="148"/>
        <w:rPr>
          <w:color w:val="000000"/>
        </w:rPr>
      </w:pPr>
      <w:r>
        <w:t>Государственный Флаг, Государственный</w:t>
      </w:r>
      <w:r>
        <w:rPr>
          <w:color w:val="000000"/>
        </w:rPr>
        <w:t xml:space="preserve"> </w:t>
      </w:r>
    </w:p>
    <w:p w:rsidR="00192C9F" w:rsidRDefault="00362903">
      <w:pPr>
        <w:ind w:left="163" w:right="148"/>
      </w:pPr>
      <w:r>
        <w:t>Гимн Российской Федерации. Наша страна в начале XXI века. Место нашей Родины среди современных государств.</w:t>
      </w:r>
      <w:r>
        <w:rPr>
          <w:color w:val="000000"/>
        </w:rPr>
        <w:t xml:space="preserve"> </w:t>
      </w:r>
    </w:p>
    <w:p w:rsidR="00192C9F" w:rsidRDefault="00362903">
      <w:pPr>
        <w:ind w:left="155" w:right="148" w:firstLine="228"/>
      </w:pPr>
      <w:r>
        <w:t xml:space="preserve">Культурная </w:t>
      </w:r>
      <w:r>
        <w:tab/>
        <w:t xml:space="preserve">жизнь. </w:t>
      </w:r>
      <w:r>
        <w:tab/>
        <w:t xml:space="preserve">Духовные </w:t>
      </w:r>
      <w:r>
        <w:tab/>
        <w:t>ценности, традиционные цен- ности российского народа.</w:t>
      </w:r>
      <w:r>
        <w:rPr>
          <w:color w:val="000000"/>
        </w:rPr>
        <w:t xml:space="preserve"> </w:t>
      </w:r>
    </w:p>
    <w:p w:rsidR="00192C9F" w:rsidRDefault="00362903">
      <w:pPr>
        <w:ind w:left="155" w:right="148" w:firstLine="228"/>
      </w:pPr>
      <w:r>
        <w:t>Развитие общества. Усиление взаимосвязей стран и народов в условиях современного общества.</w:t>
      </w:r>
      <w:r>
        <w:rPr>
          <w:color w:val="000000"/>
        </w:rPr>
        <w:t xml:space="preserve"> </w:t>
      </w:r>
    </w:p>
    <w:p w:rsidR="00192C9F" w:rsidRDefault="00362903">
      <w:pPr>
        <w:ind w:left="155" w:right="148" w:firstLine="228"/>
      </w:pPr>
      <w:r>
        <w:t>Глобальные проблемы современности и возможности их ре- шения усилиями международного сообщества и международ- ных организаций.</w:t>
      </w:r>
      <w:r>
        <w:rPr>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ind w:left="163" w:right="148"/>
      </w:pPr>
      <w:r>
        <w:rPr>
          <w:rFonts w:ascii="Verdana" w:eastAsia="Verdana" w:hAnsi="Verdana" w:cs="Verdana"/>
          <w:sz w:val="22"/>
        </w:rPr>
        <w:t>7</w:t>
      </w:r>
      <w:r>
        <w:rPr>
          <w:rFonts w:ascii="Arial" w:eastAsia="Arial" w:hAnsi="Arial" w:cs="Arial"/>
          <w:sz w:val="22"/>
        </w:rPr>
        <w:t xml:space="preserve"> </w:t>
      </w:r>
      <w:r>
        <w:t>КЛАСС</w:t>
      </w:r>
      <w:r>
        <w:rPr>
          <w:color w:val="000000"/>
        </w:rPr>
        <w:t xml:space="preserve"> </w:t>
      </w:r>
    </w:p>
    <w:p w:rsidR="00192C9F" w:rsidRDefault="00362903">
      <w:pPr>
        <w:ind w:left="163" w:right="148"/>
      </w:pPr>
      <w:r>
        <w:t>Социальные ценности и нормы</w:t>
      </w:r>
      <w:r>
        <w:rPr>
          <w:color w:val="000000"/>
        </w:rPr>
        <w:t xml:space="preserve"> </w:t>
      </w:r>
    </w:p>
    <w:p w:rsidR="00192C9F" w:rsidRDefault="00362903">
      <w:pPr>
        <w:ind w:left="155" w:right="148" w:firstLine="228"/>
      </w:pPr>
      <w:r>
        <w:t>Общественные ценности. Свобода и ответственность гражда- нина. Гражданственность и патриотизм. Гуманизм.</w:t>
      </w:r>
      <w:r>
        <w:rPr>
          <w:color w:val="000000"/>
        </w:rPr>
        <w:t xml:space="preserve"> </w:t>
      </w:r>
    </w:p>
    <w:p w:rsidR="00192C9F" w:rsidRDefault="00362903">
      <w:pPr>
        <w:ind w:left="155" w:right="148" w:firstLine="228"/>
      </w:pPr>
      <w:r>
        <w:t>Социальные нормы как регуляторы общественной жизни и поведения человека в обществе. Виды социальных норм. Тра- диции и обычаи.</w:t>
      </w:r>
      <w:r>
        <w:rPr>
          <w:color w:val="000000"/>
        </w:rPr>
        <w:t xml:space="preserve"> </w:t>
      </w:r>
    </w:p>
    <w:p w:rsidR="00192C9F" w:rsidRDefault="00362903">
      <w:pPr>
        <w:tabs>
          <w:tab w:val="center" w:pos="1013"/>
          <w:tab w:val="center" w:pos="1995"/>
          <w:tab w:val="center" w:pos="2738"/>
          <w:tab w:val="center" w:pos="3871"/>
          <w:tab w:val="center" w:pos="4983"/>
          <w:tab w:val="center" w:pos="5705"/>
          <w:tab w:val="right" w:pos="6673"/>
        </w:tabs>
        <w:spacing w:after="23" w:line="267" w:lineRule="auto"/>
        <w:ind w:left="0" w:right="0" w:firstLine="0"/>
        <w:jc w:val="left"/>
      </w:pPr>
      <w:r>
        <w:rPr>
          <w:rFonts w:ascii="Calibri" w:eastAsia="Calibri" w:hAnsi="Calibri" w:cs="Calibri"/>
          <w:color w:val="000000"/>
          <w:sz w:val="22"/>
        </w:rPr>
        <w:tab/>
      </w:r>
      <w:r>
        <w:t xml:space="preserve">Принципы </w:t>
      </w:r>
      <w:r>
        <w:tab/>
        <w:t xml:space="preserve">и </w:t>
      </w:r>
      <w:r>
        <w:tab/>
        <w:t xml:space="preserve">нормы </w:t>
      </w:r>
      <w:r>
        <w:tab/>
        <w:t xml:space="preserve">морали. </w:t>
      </w:r>
      <w:r>
        <w:tab/>
        <w:t xml:space="preserve">Добро </w:t>
      </w:r>
      <w:r>
        <w:tab/>
        <w:t xml:space="preserve">и </w:t>
      </w:r>
      <w:r>
        <w:tab/>
        <w:t xml:space="preserve">зло. </w:t>
      </w:r>
    </w:p>
    <w:p w:rsidR="00192C9F" w:rsidRDefault="00362903">
      <w:pPr>
        <w:ind w:left="163" w:right="148"/>
      </w:pPr>
      <w:r>
        <w:t>Нравственные чув- ства человека. Совесть и стыд.</w:t>
      </w:r>
      <w:r>
        <w:rPr>
          <w:color w:val="000000"/>
        </w:rPr>
        <w:t xml:space="preserve"> </w:t>
      </w:r>
    </w:p>
    <w:p w:rsidR="00192C9F" w:rsidRDefault="00362903">
      <w:pPr>
        <w:ind w:left="155" w:right="148" w:firstLine="228"/>
      </w:pPr>
      <w:r>
        <w:t>Моральный выбор. Моральная оценка поведения людей и собственного поведения. Влияние моральных норм на общество и человека.</w:t>
      </w:r>
      <w:r>
        <w:rPr>
          <w:color w:val="000000"/>
        </w:rPr>
        <w:t xml:space="preserve"> </w:t>
      </w:r>
    </w:p>
    <w:p w:rsidR="00192C9F" w:rsidRDefault="00362903">
      <w:pPr>
        <w:ind w:left="392" w:right="0"/>
      </w:pPr>
      <w:r>
        <w:t>Право и его роль в жизни общества. Право и мораль.</w:t>
      </w:r>
      <w:r>
        <w:rPr>
          <w:color w:val="000000"/>
        </w:rPr>
        <w:t xml:space="preserve"> </w:t>
      </w:r>
    </w:p>
    <w:p w:rsidR="00192C9F" w:rsidRDefault="00362903">
      <w:pPr>
        <w:ind w:left="163" w:right="148"/>
      </w:pPr>
      <w:r>
        <w:t>Человек как участник правовых отношений</w:t>
      </w:r>
      <w:r>
        <w:rPr>
          <w:color w:val="000000"/>
        </w:rPr>
        <w:t xml:space="preserve"> </w:t>
      </w:r>
    </w:p>
    <w:p w:rsidR="00192C9F" w:rsidRDefault="00362903">
      <w:pPr>
        <w:ind w:left="155" w:right="148" w:firstLine="228"/>
      </w:pPr>
      <w:r>
        <w:lastRenderedPageBreak/>
        <w:t xml:space="preserve">Правоотношения и их особенности. Правовая норма. Участ- ники правоотношений. </w:t>
      </w:r>
    </w:p>
    <w:p w:rsidR="00192C9F" w:rsidRDefault="00362903">
      <w:pPr>
        <w:ind w:left="163" w:right="148"/>
      </w:pPr>
      <w:r>
        <w:t>Правоспособность и дееспособность. Правовая оценка поступков и деятельности человека. Право- мерное поведение. Правовая культура личности.</w:t>
      </w:r>
      <w:r>
        <w:rPr>
          <w:color w:val="000000"/>
        </w:rPr>
        <w:t xml:space="preserve"> </w:t>
      </w:r>
    </w:p>
    <w:p w:rsidR="00192C9F" w:rsidRDefault="00362903">
      <w:pPr>
        <w:spacing w:after="23" w:line="267" w:lineRule="auto"/>
        <w:ind w:left="235" w:right="2" w:hanging="10"/>
        <w:jc w:val="center"/>
      </w:pPr>
      <w:r>
        <w:t xml:space="preserve">Правонарушение и юридическая ответственность. </w:t>
      </w:r>
    </w:p>
    <w:p w:rsidR="00192C9F" w:rsidRDefault="00362903">
      <w:pPr>
        <w:ind w:left="163" w:right="148"/>
      </w:pPr>
      <w:r>
        <w:t xml:space="preserve">Проступок </w:t>
      </w:r>
      <w:r>
        <w:tab/>
        <w:t xml:space="preserve">и </w:t>
      </w:r>
      <w:r>
        <w:tab/>
        <w:t xml:space="preserve">преступление. </w:t>
      </w:r>
      <w:r>
        <w:tab/>
        <w:t>Опасность правонарушений для личности и общества.</w:t>
      </w:r>
      <w:r>
        <w:rPr>
          <w:color w:val="000000"/>
        </w:rPr>
        <w:t xml:space="preserve"> </w:t>
      </w:r>
    </w:p>
    <w:p w:rsidR="00192C9F" w:rsidRDefault="00362903">
      <w:pPr>
        <w:tabs>
          <w:tab w:val="center" w:pos="740"/>
          <w:tab w:val="center" w:pos="1507"/>
          <w:tab w:val="center" w:pos="2417"/>
          <w:tab w:val="center" w:pos="3777"/>
          <w:tab w:val="center" w:pos="4714"/>
          <w:tab w:val="right" w:pos="6673"/>
        </w:tabs>
        <w:ind w:left="0" w:right="0" w:firstLine="0"/>
        <w:jc w:val="left"/>
      </w:pPr>
      <w:r>
        <w:rPr>
          <w:rFonts w:ascii="Calibri" w:eastAsia="Calibri" w:hAnsi="Calibri" w:cs="Calibri"/>
          <w:color w:val="000000"/>
          <w:sz w:val="22"/>
        </w:rPr>
        <w:tab/>
      </w:r>
      <w:r>
        <w:t xml:space="preserve">Права </w:t>
      </w:r>
      <w:r>
        <w:tab/>
        <w:t xml:space="preserve">и </w:t>
      </w:r>
      <w:r>
        <w:tab/>
        <w:t xml:space="preserve">свободы </w:t>
      </w:r>
      <w:r>
        <w:tab/>
        <w:t xml:space="preserve">человека </w:t>
      </w:r>
      <w:r>
        <w:tab/>
        <w:t xml:space="preserve">и </w:t>
      </w:r>
      <w:r>
        <w:tab/>
        <w:t xml:space="preserve">гражданина </w:t>
      </w:r>
    </w:p>
    <w:p w:rsidR="00192C9F" w:rsidRDefault="00362903">
      <w:pPr>
        <w:spacing w:line="288" w:lineRule="auto"/>
        <w:ind w:left="148" w:right="4" w:firstLine="0"/>
        <w:jc w:val="left"/>
      </w:pPr>
      <w:r>
        <w:t xml:space="preserve">Российской Феде- рации. Гарантия и защита прав и свобод человека и граждани- на в Российской Федерации. </w:t>
      </w:r>
      <w:r>
        <w:tab/>
        <w:t xml:space="preserve">Конституционные </w:t>
      </w:r>
      <w:r>
        <w:tab/>
        <w:t>обязанности гражданина Российской Федерации. Права ребёнка и возмож- ности их защиты.</w:t>
      </w:r>
      <w:r>
        <w:rPr>
          <w:color w:val="000000"/>
        </w:rPr>
        <w:t xml:space="preserve"> </w:t>
      </w:r>
    </w:p>
    <w:p w:rsidR="00192C9F" w:rsidRDefault="00362903">
      <w:pPr>
        <w:ind w:left="163" w:right="148"/>
      </w:pPr>
      <w:r>
        <w:t>Основы российского права</w:t>
      </w:r>
      <w:r>
        <w:rPr>
          <w:color w:val="000000"/>
        </w:rPr>
        <w:t xml:space="preserve"> </w:t>
      </w:r>
    </w:p>
    <w:p w:rsidR="00A6308C" w:rsidRDefault="00362903">
      <w:pPr>
        <w:ind w:left="155" w:right="148" w:firstLine="228"/>
        <w:rPr>
          <w:color w:val="000000"/>
        </w:rPr>
      </w:pPr>
      <w:r>
        <w:t>Конституция Российской Федерации — основной закон. За- коны и подзаконные акты. Отрасли права.</w:t>
      </w:r>
      <w:r>
        <w:rPr>
          <w:color w:val="000000"/>
        </w:rPr>
        <w:t xml:space="preserve"> </w:t>
      </w:r>
    </w:p>
    <w:p w:rsidR="00192C9F" w:rsidRDefault="00362903">
      <w:pPr>
        <w:ind w:left="155" w:right="148" w:firstLine="228"/>
      </w:pPr>
      <w:r>
        <w:t>Основы гражданского права. Физические и юридические ли- ца в гражданском праве. Право собственности, защита прав собственности.</w:t>
      </w:r>
      <w:r>
        <w:rPr>
          <w:color w:val="000000"/>
        </w:rPr>
        <w:t xml:space="preserve"> </w:t>
      </w:r>
    </w:p>
    <w:p w:rsidR="00192C9F" w:rsidRDefault="00362903">
      <w:pPr>
        <w:ind w:left="155" w:right="148" w:firstLine="228"/>
      </w:pPr>
      <w: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r>
        <w:rPr>
          <w:color w:val="000000"/>
        </w:rPr>
        <w:t xml:space="preserve"> </w:t>
      </w:r>
    </w:p>
    <w:p w:rsidR="00192C9F" w:rsidRDefault="00362903">
      <w:pPr>
        <w:ind w:left="155" w:right="148" w:firstLine="228"/>
      </w:pPr>
      <w: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r>
        <w:rPr>
          <w:color w:val="000000"/>
        </w:rPr>
        <w:t xml:space="preserve"> </w:t>
      </w:r>
    </w:p>
    <w:p w:rsidR="00192C9F" w:rsidRDefault="00362903">
      <w:pPr>
        <w:ind w:left="155" w:right="148" w:firstLine="228"/>
      </w:pPr>
      <w:r>
        <w:t xml:space="preserve">Основы трудового права. Стороны трудовых отношений, их права и обязанности. Трудовой договор. Заключение и прекра- </w:t>
      </w:r>
      <w:r>
        <w:lastRenderedPageBreak/>
        <w:t>щение трудового договора. Рабочее время и время отдыха. Осо- бенности правового статуса несовершеннолетних при осущест- влении трудовой деятельности.</w:t>
      </w:r>
      <w:r>
        <w:rPr>
          <w:color w:val="000000"/>
        </w:rPr>
        <w:t xml:space="preserve"> </w:t>
      </w:r>
    </w:p>
    <w:p w:rsidR="00192C9F" w:rsidRDefault="00362903">
      <w:pPr>
        <w:ind w:left="155" w:right="148" w:firstLine="228"/>
      </w:pPr>
      <w: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r>
        <w:rPr>
          <w:color w:val="000000"/>
        </w:rPr>
        <w:t xml:space="preserve"> </w:t>
      </w:r>
    </w:p>
    <w:p w:rsidR="00192C9F" w:rsidRDefault="00362903">
      <w:pPr>
        <w:tabs>
          <w:tab w:val="center" w:pos="1645"/>
          <w:tab w:val="center" w:pos="3749"/>
          <w:tab w:val="center" w:pos="4658"/>
          <w:tab w:val="right" w:pos="6673"/>
        </w:tabs>
        <w:spacing w:after="19" w:line="271" w:lineRule="auto"/>
        <w:ind w:left="0" w:right="0" w:firstLine="0"/>
        <w:jc w:val="left"/>
      </w:pPr>
      <w:r>
        <w:rPr>
          <w:rFonts w:ascii="Calibri" w:eastAsia="Calibri" w:hAnsi="Calibri" w:cs="Calibri"/>
          <w:color w:val="000000"/>
          <w:sz w:val="22"/>
        </w:rPr>
        <w:tab/>
      </w:r>
      <w:r>
        <w:t xml:space="preserve">Правоохранительные </w:t>
      </w:r>
      <w:r>
        <w:tab/>
        <w:t xml:space="preserve">органы </w:t>
      </w:r>
      <w:r>
        <w:tab/>
        <w:t xml:space="preserve">в </w:t>
      </w:r>
      <w:r>
        <w:tab/>
        <w:t xml:space="preserve">Российской </w:t>
      </w:r>
    </w:p>
    <w:p w:rsidR="00192C9F" w:rsidRDefault="00362903">
      <w:pPr>
        <w:ind w:left="163" w:right="148"/>
      </w:pPr>
      <w:r>
        <w:t>Федерации. Структура правоохранительных органов Российской Федера- ции. Функции правоохранительных органов.</w:t>
      </w:r>
      <w:r>
        <w:rPr>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ind w:left="163" w:right="148"/>
      </w:pPr>
      <w:r>
        <w:rPr>
          <w:rFonts w:ascii="Verdana" w:eastAsia="Verdana" w:hAnsi="Verdana" w:cs="Verdana"/>
          <w:sz w:val="22"/>
        </w:rPr>
        <w:t>8</w:t>
      </w:r>
      <w:r>
        <w:rPr>
          <w:rFonts w:ascii="Arial" w:eastAsia="Arial" w:hAnsi="Arial" w:cs="Arial"/>
          <w:sz w:val="22"/>
        </w:rPr>
        <w:t xml:space="preserve"> </w:t>
      </w:r>
      <w:r>
        <w:t>КЛАСС</w:t>
      </w:r>
      <w:r>
        <w:rPr>
          <w:color w:val="000000"/>
        </w:rPr>
        <w:t xml:space="preserve"> </w:t>
      </w:r>
    </w:p>
    <w:p w:rsidR="00192C9F" w:rsidRDefault="00362903">
      <w:pPr>
        <w:ind w:left="163" w:right="148"/>
      </w:pPr>
      <w:r>
        <w:t>Человек в экономических отношениях</w:t>
      </w:r>
      <w:r>
        <w:rPr>
          <w:color w:val="000000"/>
        </w:rPr>
        <w:t xml:space="preserve"> </w:t>
      </w:r>
    </w:p>
    <w:p w:rsidR="00192C9F" w:rsidRDefault="00362903">
      <w:pPr>
        <w:spacing w:after="38"/>
        <w:ind w:left="155" w:right="148" w:firstLine="228"/>
      </w:pPr>
      <w:r>
        <w:t>Экономическая жизнь общества. Потребности и ресурсы, ограниченность ресурсов. Экономический выбор.</w:t>
      </w:r>
      <w:r>
        <w:rPr>
          <w:color w:val="000000"/>
        </w:rPr>
        <w:t xml:space="preserve"> </w:t>
      </w:r>
    </w:p>
    <w:p w:rsidR="00192C9F" w:rsidRDefault="00362903">
      <w:pPr>
        <w:tabs>
          <w:tab w:val="center" w:pos="1298"/>
          <w:tab w:val="center" w:pos="3186"/>
          <w:tab w:val="center" w:pos="4232"/>
          <w:tab w:val="center" w:pos="4933"/>
          <w:tab w:val="right" w:pos="6673"/>
        </w:tabs>
        <w:ind w:left="0" w:right="0" w:firstLine="0"/>
        <w:jc w:val="left"/>
      </w:pPr>
      <w:r>
        <w:rPr>
          <w:rFonts w:ascii="Calibri" w:eastAsia="Calibri" w:hAnsi="Calibri" w:cs="Calibri"/>
          <w:color w:val="000000"/>
          <w:sz w:val="22"/>
        </w:rPr>
        <w:tab/>
      </w:r>
      <w:r>
        <w:t xml:space="preserve">Экономическая </w:t>
      </w:r>
      <w:r>
        <w:tab/>
        <w:t xml:space="preserve">система </w:t>
      </w:r>
      <w:r>
        <w:tab/>
        <w:t xml:space="preserve">и </w:t>
      </w:r>
      <w:r>
        <w:tab/>
        <w:t xml:space="preserve">её </w:t>
      </w:r>
      <w:r>
        <w:tab/>
        <w:t xml:space="preserve">функции. </w:t>
      </w:r>
    </w:p>
    <w:p w:rsidR="00192C9F" w:rsidRDefault="00362903">
      <w:pPr>
        <w:ind w:left="392" w:right="148"/>
      </w:pPr>
      <w:r>
        <w:t>Собственность.</w:t>
      </w:r>
      <w:r>
        <w:rPr>
          <w:color w:val="000000"/>
        </w:rPr>
        <w:t xml:space="preserve"> </w:t>
      </w:r>
    </w:p>
    <w:p w:rsidR="00192C9F" w:rsidRDefault="00362903">
      <w:pPr>
        <w:spacing w:line="288" w:lineRule="auto"/>
        <w:ind w:left="148" w:right="4" w:firstLine="218"/>
        <w:jc w:val="left"/>
      </w:pPr>
      <w:r>
        <w:t xml:space="preserve">Производство — источник экономических благ. Факторы </w:t>
      </w:r>
      <w:r>
        <w:tab/>
        <w:t xml:space="preserve">производства. </w:t>
      </w:r>
      <w:r>
        <w:tab/>
        <w:t xml:space="preserve">Трудовая </w:t>
      </w:r>
      <w:r>
        <w:tab/>
        <w:t>деятельность. Производительность труда. Разделение труда.</w:t>
      </w:r>
      <w:r>
        <w:rPr>
          <w:color w:val="000000"/>
        </w:rPr>
        <w:t xml:space="preserve"> </w:t>
      </w:r>
    </w:p>
    <w:p w:rsidR="00192C9F" w:rsidRDefault="00362903">
      <w:pPr>
        <w:ind w:left="155" w:right="148" w:firstLine="228"/>
      </w:pPr>
      <w:r>
        <w:t xml:space="preserve">Предпринимательство. </w:t>
      </w:r>
      <w:r>
        <w:tab/>
        <w:t xml:space="preserve">Виды </w:t>
      </w:r>
      <w:r>
        <w:tab/>
        <w:t xml:space="preserve">и </w:t>
      </w:r>
      <w:r>
        <w:tab/>
        <w:t>формы предпринимательской деятельности.</w:t>
      </w:r>
      <w:r>
        <w:rPr>
          <w:color w:val="000000"/>
        </w:rPr>
        <w:t xml:space="preserve"> </w:t>
      </w:r>
    </w:p>
    <w:p w:rsidR="00192C9F" w:rsidRDefault="00362903">
      <w:pPr>
        <w:ind w:left="392" w:right="148"/>
      </w:pPr>
      <w:r>
        <w:t>Обмен. Деньги и их функции. Торговля и её формы. Рыночная экономика. Конкуренция. Спрос и предложение.</w:t>
      </w:r>
      <w:r>
        <w:rPr>
          <w:color w:val="000000"/>
        </w:rPr>
        <w:t xml:space="preserve"> </w:t>
      </w:r>
    </w:p>
    <w:p w:rsidR="00192C9F" w:rsidRDefault="00362903">
      <w:pPr>
        <w:ind w:left="163" w:right="148"/>
      </w:pPr>
      <w:r>
        <w:t xml:space="preserve">Рыночное равновесие. Невидимая рука рынка. </w:t>
      </w:r>
    </w:p>
    <w:p w:rsidR="00A6308C" w:rsidRDefault="00362903">
      <w:pPr>
        <w:ind w:left="163" w:right="148"/>
      </w:pPr>
      <w:r>
        <w:t>Многообразие рынков.</w:t>
      </w:r>
    </w:p>
    <w:p w:rsidR="00192C9F" w:rsidRDefault="00362903">
      <w:pPr>
        <w:ind w:left="392" w:right="0"/>
      </w:pPr>
      <w:r>
        <w:lastRenderedPageBreak/>
        <w:t>Предприятие в экономике. Издержки, выручка и прибыль.</w:t>
      </w:r>
      <w:r>
        <w:rPr>
          <w:color w:val="000000"/>
        </w:rPr>
        <w:t xml:space="preserve"> </w:t>
      </w:r>
    </w:p>
    <w:p w:rsidR="00192C9F" w:rsidRDefault="00362903">
      <w:pPr>
        <w:ind w:left="163" w:right="148"/>
      </w:pPr>
      <w:r>
        <w:t>Как повысить эффективность производства.</w:t>
      </w:r>
      <w:r>
        <w:rPr>
          <w:color w:val="000000"/>
        </w:rPr>
        <w:t xml:space="preserve"> </w:t>
      </w:r>
    </w:p>
    <w:p w:rsidR="00192C9F" w:rsidRDefault="00362903">
      <w:pPr>
        <w:tabs>
          <w:tab w:val="center" w:pos="1071"/>
          <w:tab w:val="center" w:pos="2383"/>
          <w:tab w:val="center" w:pos="3087"/>
          <w:tab w:val="center" w:pos="4458"/>
          <w:tab w:val="right" w:pos="6673"/>
        </w:tabs>
        <w:ind w:left="0" w:right="0" w:firstLine="0"/>
        <w:jc w:val="left"/>
      </w:pPr>
      <w:r>
        <w:rPr>
          <w:rFonts w:ascii="Calibri" w:eastAsia="Calibri" w:hAnsi="Calibri" w:cs="Calibri"/>
          <w:color w:val="000000"/>
          <w:sz w:val="22"/>
        </w:rPr>
        <w:tab/>
      </w:r>
      <w:r>
        <w:t xml:space="preserve">Заработная </w:t>
      </w:r>
      <w:r>
        <w:tab/>
        <w:t xml:space="preserve">плата </w:t>
      </w:r>
      <w:r>
        <w:tab/>
        <w:t xml:space="preserve">и </w:t>
      </w:r>
      <w:r>
        <w:tab/>
        <w:t xml:space="preserve">стимулирование </w:t>
      </w:r>
      <w:r>
        <w:tab/>
        <w:t xml:space="preserve">труда. </w:t>
      </w:r>
    </w:p>
    <w:p w:rsidR="00192C9F" w:rsidRDefault="00362903">
      <w:pPr>
        <w:ind w:left="163" w:right="148"/>
      </w:pPr>
      <w:r>
        <w:t>Занятость и без- работица.</w:t>
      </w:r>
      <w:r>
        <w:rPr>
          <w:color w:val="000000"/>
        </w:rPr>
        <w:t xml:space="preserve"> </w:t>
      </w:r>
    </w:p>
    <w:p w:rsidR="00192C9F" w:rsidRDefault="00362903">
      <w:pPr>
        <w:ind w:left="155" w:right="148" w:firstLine="228"/>
      </w:pPr>
      <w:r>
        <w:t>Финансовый рынок и посредники (банки, страховые компа- нии, кредитные союзы, участники фондового рынка). Услуги финансовых посредников.</w:t>
      </w:r>
      <w:r>
        <w:rPr>
          <w:color w:val="000000"/>
        </w:rPr>
        <w:t xml:space="preserve"> </w:t>
      </w:r>
    </w:p>
    <w:p w:rsidR="00192C9F" w:rsidRDefault="00362903">
      <w:pPr>
        <w:ind w:left="155" w:right="148" w:firstLine="228"/>
      </w:pPr>
      <w:r>
        <w:t>Основные типы финансовых инструментов: акции и обли- гации.</w:t>
      </w:r>
      <w:r>
        <w:rPr>
          <w:color w:val="000000"/>
        </w:rPr>
        <w:t xml:space="preserve"> </w:t>
      </w:r>
    </w:p>
    <w:p w:rsidR="00192C9F" w:rsidRDefault="00362903">
      <w:pPr>
        <w:spacing w:line="288" w:lineRule="auto"/>
        <w:ind w:left="148" w:right="4" w:firstLine="218"/>
        <w:jc w:val="left"/>
      </w:pPr>
      <w:r>
        <w:t xml:space="preserve">Банковские услуги, предоставляемые гражданам (депозит, </w:t>
      </w:r>
      <w:r>
        <w:tab/>
        <w:t xml:space="preserve">кредит, </w:t>
      </w:r>
      <w:r>
        <w:tab/>
        <w:t xml:space="preserve">платёжная </w:t>
      </w:r>
      <w:r>
        <w:tab/>
        <w:t xml:space="preserve">карта, </w:t>
      </w:r>
      <w:r>
        <w:tab/>
        <w:t xml:space="preserve">денежные переводы, </w:t>
      </w:r>
      <w:r>
        <w:tab/>
        <w:t xml:space="preserve">обмен </w:t>
      </w:r>
      <w:r>
        <w:tab/>
        <w:t xml:space="preserve">валюты). </w:t>
      </w:r>
      <w:r>
        <w:tab/>
        <w:t xml:space="preserve">Дистанционное банковское </w:t>
      </w:r>
      <w:r>
        <w:tab/>
        <w:t xml:space="preserve">обслуживание. </w:t>
      </w:r>
      <w:r>
        <w:tab/>
        <w:t xml:space="preserve">Страховые </w:t>
      </w:r>
      <w:r>
        <w:tab/>
        <w:t>услуги. Защита прав потребителя финансовых услуг.</w:t>
      </w:r>
      <w:r>
        <w:rPr>
          <w:color w:val="000000"/>
        </w:rPr>
        <w:t xml:space="preserve"> </w:t>
      </w:r>
    </w:p>
    <w:p w:rsidR="00192C9F" w:rsidRDefault="00362903">
      <w:pPr>
        <w:ind w:left="155" w:right="148" w:firstLine="228"/>
      </w:pPr>
      <w: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r>
        <w:rPr>
          <w:color w:val="000000"/>
        </w:rPr>
        <w:t xml:space="preserve"> </w:t>
      </w:r>
    </w:p>
    <w:p w:rsidR="00192C9F" w:rsidRDefault="00362903">
      <w:pPr>
        <w:ind w:left="155" w:right="148" w:firstLine="228"/>
      </w:pPr>
      <w: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r>
        <w:rPr>
          <w:color w:val="000000"/>
        </w:rPr>
        <w:t xml:space="preserve"> </w:t>
      </w:r>
    </w:p>
    <w:p w:rsidR="00192C9F" w:rsidRDefault="00362903">
      <w:pPr>
        <w:ind w:left="163" w:right="148"/>
      </w:pPr>
      <w:r>
        <w:t>Человек в мире культуры</w:t>
      </w:r>
      <w:r>
        <w:rPr>
          <w:color w:val="000000"/>
        </w:rPr>
        <w:t xml:space="preserve"> </w:t>
      </w:r>
    </w:p>
    <w:p w:rsidR="00192C9F" w:rsidRDefault="00362903">
      <w:pPr>
        <w:ind w:left="155" w:right="148" w:firstLine="228"/>
      </w:pPr>
      <w:r>
        <w:t>Культура, её многообразие и формы. Влияние духовной культуры на формирование личности. Современная молодёж- ная культура.</w:t>
      </w:r>
      <w:r>
        <w:rPr>
          <w:color w:val="000000"/>
        </w:rPr>
        <w:t xml:space="preserve"> </w:t>
      </w:r>
    </w:p>
    <w:p w:rsidR="00192C9F" w:rsidRDefault="00362903">
      <w:pPr>
        <w:ind w:left="155" w:right="148" w:firstLine="228"/>
      </w:pPr>
      <w:r>
        <w:t>Наука. Естественные и социально-гуманитарные науки. Роль науки в развитии общества.</w:t>
      </w:r>
      <w:r>
        <w:rPr>
          <w:color w:val="000000"/>
        </w:rPr>
        <w:t xml:space="preserve"> </w:t>
      </w:r>
    </w:p>
    <w:p w:rsidR="00192C9F" w:rsidRDefault="00362903">
      <w:pPr>
        <w:ind w:left="155" w:right="148" w:firstLine="228"/>
      </w:pPr>
      <w:r>
        <w:lastRenderedPageBreak/>
        <w:t xml:space="preserve">Образование. Личностная и общественная значимость обра- зования в современном обществе. </w:t>
      </w:r>
    </w:p>
    <w:p w:rsidR="00192C9F" w:rsidRDefault="00362903">
      <w:pPr>
        <w:tabs>
          <w:tab w:val="center" w:pos="2389"/>
          <w:tab w:val="center" w:pos="3795"/>
          <w:tab w:val="right" w:pos="6673"/>
        </w:tabs>
        <w:ind w:left="0" w:right="0" w:firstLine="0"/>
        <w:jc w:val="left"/>
      </w:pPr>
      <w:r>
        <w:t xml:space="preserve">Образование </w:t>
      </w:r>
      <w:r>
        <w:tab/>
        <w:t xml:space="preserve">в </w:t>
      </w:r>
      <w:r>
        <w:tab/>
        <w:t xml:space="preserve">Российской </w:t>
      </w:r>
      <w:r>
        <w:tab/>
        <w:t xml:space="preserve">Федерации. </w:t>
      </w:r>
    </w:p>
    <w:p w:rsidR="00192C9F" w:rsidRDefault="00362903">
      <w:pPr>
        <w:ind w:left="163" w:right="148"/>
      </w:pPr>
      <w:r>
        <w:t>Самообразование.</w:t>
      </w:r>
      <w:r>
        <w:rPr>
          <w:color w:val="000000"/>
        </w:rPr>
        <w:t xml:space="preserve"> </w:t>
      </w:r>
    </w:p>
    <w:p w:rsidR="00192C9F" w:rsidRDefault="00362903">
      <w:pPr>
        <w:ind w:left="155" w:right="148" w:firstLine="228"/>
      </w:pPr>
      <w:r>
        <w:t>Политика в сфере культуры и образования в Российской Фе- дерации.</w:t>
      </w:r>
      <w:r>
        <w:rPr>
          <w:color w:val="000000"/>
        </w:rPr>
        <w:t xml:space="preserve"> </w:t>
      </w:r>
    </w:p>
    <w:p w:rsidR="00192C9F" w:rsidRDefault="00362903">
      <w:pPr>
        <w:ind w:left="155" w:right="148" w:firstLine="228"/>
      </w:pPr>
      <w: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r>
        <w:rPr>
          <w:color w:val="000000"/>
        </w:rPr>
        <w:t xml:space="preserve"> </w:t>
      </w:r>
    </w:p>
    <w:p w:rsidR="00A6308C" w:rsidRDefault="00362903">
      <w:pPr>
        <w:ind w:left="155" w:right="148" w:firstLine="228"/>
        <w:rPr>
          <w:color w:val="000000"/>
        </w:rPr>
      </w:pPr>
      <w:r>
        <w:t>Что такое искусство. Виды искусств. Роль искусства в жизни человека и общества.</w:t>
      </w:r>
      <w:r>
        <w:rPr>
          <w:color w:val="000000"/>
        </w:rPr>
        <w:t xml:space="preserve"> </w:t>
      </w:r>
    </w:p>
    <w:p w:rsidR="00192C9F" w:rsidRDefault="00362903">
      <w:pPr>
        <w:ind w:left="155" w:right="148" w:firstLine="228"/>
      </w:pPr>
      <w: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r>
        <w:rPr>
          <w:color w:val="000000"/>
        </w:rPr>
        <w:t xml:space="preserve"> </w:t>
      </w:r>
    </w:p>
    <w:p w:rsidR="00192C9F" w:rsidRDefault="00362903">
      <w:pPr>
        <w:ind w:left="163" w:right="148"/>
      </w:pPr>
      <w:r>
        <w:rPr>
          <w:rFonts w:ascii="Verdana" w:eastAsia="Verdana" w:hAnsi="Verdana" w:cs="Verdana"/>
          <w:sz w:val="22"/>
        </w:rPr>
        <w:t>9</w:t>
      </w:r>
      <w:r>
        <w:rPr>
          <w:rFonts w:ascii="Arial" w:eastAsia="Arial" w:hAnsi="Arial" w:cs="Arial"/>
          <w:sz w:val="22"/>
        </w:rPr>
        <w:t xml:space="preserve"> </w:t>
      </w:r>
      <w:r>
        <w:t>КЛАСС</w:t>
      </w:r>
      <w:r>
        <w:rPr>
          <w:color w:val="000000"/>
        </w:rPr>
        <w:t xml:space="preserve"> </w:t>
      </w:r>
    </w:p>
    <w:p w:rsidR="00192C9F" w:rsidRDefault="00362903">
      <w:pPr>
        <w:ind w:left="163" w:right="148"/>
      </w:pPr>
      <w:r>
        <w:t>Человек в политическом измерении</w:t>
      </w:r>
      <w:r>
        <w:rPr>
          <w:color w:val="000000"/>
        </w:rPr>
        <w:t xml:space="preserve"> </w:t>
      </w:r>
    </w:p>
    <w:p w:rsidR="00192C9F" w:rsidRDefault="00362903">
      <w:pPr>
        <w:ind w:left="155" w:right="148" w:firstLine="228"/>
      </w:pPr>
      <w:r>
        <w:t>Политика и политическая власть. Государство — политиче- ская организация общества. Признаки государства. Внутрен- няя и внешняя политика.</w:t>
      </w:r>
      <w:r>
        <w:rPr>
          <w:color w:val="000000"/>
        </w:rPr>
        <w:t xml:space="preserve"> </w:t>
      </w:r>
    </w:p>
    <w:p w:rsidR="00192C9F" w:rsidRDefault="00362903">
      <w:pPr>
        <w:ind w:left="155" w:right="148" w:firstLine="228"/>
      </w:pPr>
      <w:r>
        <w:t>Форма государства. Монархия и республика — основные формы правления. Унитарное и федеративное государственно- территориальное устройство.</w:t>
      </w:r>
      <w:r>
        <w:rPr>
          <w:color w:val="000000"/>
        </w:rPr>
        <w:t xml:space="preserve"> </w:t>
      </w:r>
    </w:p>
    <w:p w:rsidR="00192C9F" w:rsidRDefault="00362903">
      <w:pPr>
        <w:ind w:left="392" w:right="148"/>
      </w:pPr>
      <w:r>
        <w:t>Политический режим и его виды.</w:t>
      </w:r>
      <w:r>
        <w:rPr>
          <w:color w:val="000000"/>
        </w:rPr>
        <w:t xml:space="preserve"> </w:t>
      </w:r>
    </w:p>
    <w:p w:rsidR="00192C9F" w:rsidRDefault="00362903">
      <w:pPr>
        <w:ind w:left="155" w:right="148" w:firstLine="228"/>
      </w:pPr>
      <w:r>
        <w:t>Демократия, демократические ценности. Правовое государ- ство и гражданское общество.</w:t>
      </w:r>
      <w:r>
        <w:rPr>
          <w:color w:val="000000"/>
        </w:rPr>
        <w:t xml:space="preserve"> </w:t>
      </w:r>
    </w:p>
    <w:p w:rsidR="00192C9F" w:rsidRDefault="00362903">
      <w:pPr>
        <w:ind w:left="392" w:right="148"/>
      </w:pPr>
      <w:r>
        <w:t>Участие граждан в политике. Выборы, референдум. Политические партии, их роль в демократическом обществе.</w:t>
      </w:r>
      <w:r>
        <w:rPr>
          <w:color w:val="000000"/>
        </w:rPr>
        <w:t xml:space="preserve"> </w:t>
      </w:r>
    </w:p>
    <w:p w:rsidR="00192C9F" w:rsidRDefault="00362903">
      <w:pPr>
        <w:ind w:left="163" w:right="148"/>
      </w:pPr>
      <w:r>
        <w:t>Общественно-политические организации.</w:t>
      </w:r>
      <w:r>
        <w:rPr>
          <w:color w:val="000000"/>
        </w:rPr>
        <w:t xml:space="preserve"> </w:t>
      </w:r>
    </w:p>
    <w:p w:rsidR="00192C9F" w:rsidRDefault="00362903">
      <w:pPr>
        <w:ind w:left="163" w:right="148"/>
      </w:pPr>
      <w:r>
        <w:lastRenderedPageBreak/>
        <w:t>Гражданин и государство</w:t>
      </w:r>
      <w:r>
        <w:rPr>
          <w:color w:val="000000"/>
        </w:rPr>
        <w:t xml:space="preserve"> </w:t>
      </w:r>
    </w:p>
    <w:p w:rsidR="00192C9F" w:rsidRDefault="00362903">
      <w:pPr>
        <w:ind w:left="155" w:right="148" w:firstLine="22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r>
        <w:rPr>
          <w:color w:val="000000"/>
        </w:rPr>
        <w:t xml:space="preserve"> </w:t>
      </w:r>
    </w:p>
    <w:p w:rsidR="00192C9F" w:rsidRDefault="00362903">
      <w:pPr>
        <w:ind w:left="155" w:right="148" w:firstLine="228"/>
      </w:pPr>
      <w:r>
        <w:t xml:space="preserve">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w:t>
      </w:r>
    </w:p>
    <w:p w:rsidR="00192C9F" w:rsidRDefault="00362903">
      <w:pPr>
        <w:ind w:left="163" w:right="148"/>
      </w:pPr>
      <w:r>
        <w:t xml:space="preserve">Российской Федерации: Государственная Дума и </w:t>
      </w:r>
    </w:p>
    <w:p w:rsidR="00192C9F" w:rsidRDefault="00362903">
      <w:pPr>
        <w:ind w:left="163" w:right="148"/>
      </w:pPr>
      <w:r>
        <w:t>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r>
        <w:rPr>
          <w:color w:val="000000"/>
        </w:rPr>
        <w:t xml:space="preserve"> </w:t>
      </w:r>
    </w:p>
    <w:p w:rsidR="00192C9F" w:rsidRDefault="00362903">
      <w:pPr>
        <w:ind w:left="155" w:right="148" w:firstLine="228"/>
      </w:pPr>
      <w:r>
        <w:t>Государственное управление. Противодействие коррупции в Российской Федерации.</w:t>
      </w:r>
      <w:r>
        <w:rPr>
          <w:color w:val="000000"/>
        </w:rPr>
        <w:t xml:space="preserve"> </w:t>
      </w:r>
    </w:p>
    <w:p w:rsidR="00192C9F" w:rsidRDefault="00362903">
      <w:pPr>
        <w:ind w:left="155" w:right="148" w:firstLine="228"/>
      </w:pPr>
      <w: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r>
        <w:rPr>
          <w:color w:val="000000"/>
        </w:rPr>
        <w:t xml:space="preserve"> </w:t>
      </w:r>
    </w:p>
    <w:p w:rsidR="00A6308C" w:rsidRDefault="00362903">
      <w:pPr>
        <w:ind w:left="392" w:right="148"/>
        <w:rPr>
          <w:color w:val="000000"/>
        </w:rPr>
      </w:pPr>
      <w:r>
        <w:t>Местное самоуправление.</w:t>
      </w:r>
      <w:r>
        <w:rPr>
          <w:color w:val="000000"/>
        </w:rPr>
        <w:t xml:space="preserve"> </w:t>
      </w:r>
    </w:p>
    <w:p w:rsidR="00192C9F" w:rsidRDefault="00362903">
      <w:pPr>
        <w:ind w:left="155" w:right="148" w:firstLine="228"/>
      </w:pPr>
      <w:r>
        <w:t xml:space="preserve">Конституция Российской Федерации о правовом статусе че- ловека и гражданина. Гражданство </w:t>
      </w:r>
    </w:p>
    <w:p w:rsidR="00192C9F" w:rsidRDefault="00362903">
      <w:pPr>
        <w:spacing w:line="288" w:lineRule="auto"/>
        <w:ind w:left="148" w:right="4" w:firstLine="0"/>
        <w:jc w:val="left"/>
      </w:pPr>
      <w:r>
        <w:t xml:space="preserve">Российской </w:t>
      </w:r>
      <w:r>
        <w:tab/>
        <w:t xml:space="preserve">Федерации. </w:t>
      </w:r>
      <w:r>
        <w:tab/>
        <w:t>Взаимосвязь конституционных прав, свобод и обязанностей гражданина Российской Федерации.</w:t>
      </w:r>
      <w:r>
        <w:rPr>
          <w:color w:val="000000"/>
        </w:rPr>
        <w:t xml:space="preserve"> </w:t>
      </w:r>
    </w:p>
    <w:p w:rsidR="00192C9F" w:rsidRDefault="00362903">
      <w:pPr>
        <w:ind w:left="163" w:right="148"/>
      </w:pPr>
      <w:r>
        <w:t>Человек в системе социальных отношений</w:t>
      </w:r>
      <w:r>
        <w:rPr>
          <w:color w:val="000000"/>
        </w:rPr>
        <w:t xml:space="preserve"> </w:t>
      </w:r>
    </w:p>
    <w:p w:rsidR="00192C9F" w:rsidRDefault="00362903">
      <w:pPr>
        <w:ind w:left="155" w:right="148" w:firstLine="228"/>
      </w:pPr>
      <w:r>
        <w:lastRenderedPageBreak/>
        <w:t>Социальная структура общества. Многообразие социальных общностей и групп.</w:t>
      </w:r>
      <w:r>
        <w:rPr>
          <w:color w:val="000000"/>
        </w:rPr>
        <w:t xml:space="preserve"> </w:t>
      </w:r>
    </w:p>
    <w:p w:rsidR="00192C9F" w:rsidRDefault="00362903">
      <w:pPr>
        <w:ind w:left="392" w:right="148"/>
      </w:pPr>
      <w:r>
        <w:t>Социальная мобильность.</w:t>
      </w:r>
      <w:r>
        <w:rPr>
          <w:color w:val="000000"/>
        </w:rPr>
        <w:t xml:space="preserve"> </w:t>
      </w:r>
    </w:p>
    <w:p w:rsidR="00192C9F" w:rsidRDefault="00362903">
      <w:pPr>
        <w:ind w:left="392" w:right="148"/>
      </w:pPr>
      <w:r>
        <w:t xml:space="preserve">Социальный статус человека в обществе. </w:t>
      </w:r>
    </w:p>
    <w:p w:rsidR="00192C9F" w:rsidRDefault="00362903">
      <w:pPr>
        <w:ind w:left="392" w:right="148"/>
      </w:pPr>
      <w:r>
        <w:t>Социальные роли.</w:t>
      </w:r>
      <w:r>
        <w:rPr>
          <w:color w:val="000000"/>
        </w:rPr>
        <w:t xml:space="preserve"> </w:t>
      </w:r>
    </w:p>
    <w:p w:rsidR="00192C9F" w:rsidRDefault="00362903">
      <w:pPr>
        <w:ind w:left="163" w:right="148"/>
      </w:pPr>
      <w:r>
        <w:t xml:space="preserve">Ролевой набор подростка. </w:t>
      </w:r>
    </w:p>
    <w:p w:rsidR="00192C9F" w:rsidRDefault="00362903">
      <w:pPr>
        <w:ind w:left="392" w:right="148"/>
      </w:pPr>
      <w:r>
        <w:t>Социализация личности.</w:t>
      </w:r>
      <w:r>
        <w:rPr>
          <w:color w:val="000000"/>
        </w:rPr>
        <w:t xml:space="preserve"> </w:t>
      </w:r>
    </w:p>
    <w:p w:rsidR="00192C9F" w:rsidRDefault="00362903">
      <w:pPr>
        <w:ind w:left="155" w:right="55" w:firstLine="228"/>
      </w:pPr>
      <w:r>
        <w:t>Роль семьи в социализации личности. Функции семьи. Се- мейные ценности. Основные роли членов семьи.</w:t>
      </w:r>
      <w:r>
        <w:rPr>
          <w:color w:val="000000"/>
        </w:rPr>
        <w:t xml:space="preserve"> </w:t>
      </w:r>
    </w:p>
    <w:p w:rsidR="00192C9F" w:rsidRDefault="00362903">
      <w:pPr>
        <w:ind w:left="392" w:right="148"/>
      </w:pPr>
      <w:r>
        <w:t>Этнос и нация. Россия — многонациональное государство.</w:t>
      </w:r>
      <w:r>
        <w:rPr>
          <w:color w:val="000000"/>
        </w:rPr>
        <w:t xml:space="preserve"> </w:t>
      </w:r>
    </w:p>
    <w:p w:rsidR="00192C9F" w:rsidRDefault="00362903">
      <w:pPr>
        <w:ind w:left="163" w:right="148"/>
      </w:pPr>
      <w:r>
        <w:t>Этносы и нации в диалоге культур.</w:t>
      </w:r>
      <w:r>
        <w:rPr>
          <w:color w:val="000000"/>
        </w:rPr>
        <w:t xml:space="preserve"> </w:t>
      </w:r>
    </w:p>
    <w:p w:rsidR="00192C9F" w:rsidRDefault="00362903">
      <w:pPr>
        <w:spacing w:line="288" w:lineRule="auto"/>
        <w:ind w:left="384" w:right="4" w:firstLine="0"/>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w:t>
      </w:r>
      <w:r>
        <w:rPr>
          <w:color w:val="000000"/>
        </w:rPr>
        <w:t xml:space="preserve"> </w:t>
      </w:r>
    </w:p>
    <w:p w:rsidR="00192C9F" w:rsidRDefault="00362903">
      <w:pPr>
        <w:ind w:left="163" w:right="148"/>
      </w:pPr>
      <w:r>
        <w:t>лизма для человека и общества. Профилактика негативных от- клонений поведения. Социальная и личная значимость здоро- вого образа жизни.</w:t>
      </w:r>
      <w:r>
        <w:rPr>
          <w:color w:val="000000"/>
        </w:rPr>
        <w:t xml:space="preserve"> </w:t>
      </w:r>
    </w:p>
    <w:p w:rsidR="00192C9F" w:rsidRDefault="00362903">
      <w:pPr>
        <w:ind w:left="163" w:right="148"/>
      </w:pPr>
      <w:r>
        <w:t>Человек в современном изменяющемся мире</w:t>
      </w:r>
      <w:r>
        <w:rPr>
          <w:color w:val="000000"/>
        </w:rPr>
        <w:t xml:space="preserve"> </w:t>
      </w:r>
    </w:p>
    <w:p w:rsidR="00192C9F" w:rsidRDefault="00362903">
      <w:pPr>
        <w:spacing w:line="288" w:lineRule="auto"/>
        <w:ind w:left="148" w:right="4" w:firstLine="218"/>
        <w:jc w:val="left"/>
      </w:pPr>
      <w:r>
        <w:t xml:space="preserve">Информационное </w:t>
      </w:r>
      <w:r>
        <w:tab/>
        <w:t xml:space="preserve">общество. </w:t>
      </w:r>
      <w:r>
        <w:tab/>
        <w:t xml:space="preserve">Сущность глобализации. Причи- ны, проявления и последствия глобализации, </w:t>
      </w:r>
      <w:r>
        <w:tab/>
        <w:t xml:space="preserve">её </w:t>
      </w:r>
      <w:r>
        <w:tab/>
        <w:t xml:space="preserve">противоречия. </w:t>
      </w:r>
      <w:r>
        <w:tab/>
        <w:t>Глобальные проблемы и возможности их решения. Экологиче- ская ситуация и способы её улучшения.</w:t>
      </w:r>
      <w:r>
        <w:rPr>
          <w:color w:val="000000"/>
        </w:rPr>
        <w:t xml:space="preserve"> </w:t>
      </w:r>
    </w:p>
    <w:p w:rsidR="00192C9F" w:rsidRDefault="00362903">
      <w:pPr>
        <w:ind w:left="155" w:right="148" w:firstLine="228"/>
      </w:pPr>
      <w:r>
        <w:t>Молодёжь — активный участник общественной жизни. Во- лонтёрское движение.</w:t>
      </w:r>
      <w:r>
        <w:rPr>
          <w:color w:val="000000"/>
        </w:rPr>
        <w:t xml:space="preserve"> </w:t>
      </w:r>
    </w:p>
    <w:p w:rsidR="00192C9F" w:rsidRDefault="00362903">
      <w:pPr>
        <w:ind w:left="155" w:right="148" w:firstLine="228"/>
      </w:pPr>
      <w:r>
        <w:t>Профессии настоящего и будущего. Непрерывное образова- ние и карьера.</w:t>
      </w:r>
      <w:r>
        <w:rPr>
          <w:color w:val="000000"/>
        </w:rPr>
        <w:t xml:space="preserve"> </w:t>
      </w:r>
    </w:p>
    <w:p w:rsidR="00192C9F" w:rsidRDefault="00362903">
      <w:pPr>
        <w:ind w:left="155" w:right="148" w:firstLine="228"/>
      </w:pPr>
      <w:r>
        <w:t>Здоровый образ жизни. Социальная и личная значимость здорового образа жизни. Мода и спорт.</w:t>
      </w:r>
      <w:r>
        <w:rPr>
          <w:color w:val="000000"/>
        </w:rPr>
        <w:t xml:space="preserve"> </w:t>
      </w:r>
    </w:p>
    <w:p w:rsidR="00192C9F" w:rsidRDefault="00362903">
      <w:pPr>
        <w:ind w:left="155" w:right="148" w:firstLine="228"/>
      </w:pPr>
      <w:r>
        <w:lastRenderedPageBreak/>
        <w:t>Современные формы связи и коммуникации: как они изме- нили мир. Особенности общения в виртуальном пространстве.</w:t>
      </w:r>
      <w:r>
        <w:rPr>
          <w:color w:val="000000"/>
        </w:rPr>
        <w:t xml:space="preserve"> </w:t>
      </w:r>
    </w:p>
    <w:p w:rsidR="00A6308C" w:rsidRDefault="00362903">
      <w:pPr>
        <w:ind w:left="392" w:right="148"/>
        <w:rPr>
          <w:color w:val="000000"/>
        </w:rPr>
      </w:pPr>
      <w:r>
        <w:t>Перспективы развития общества.</w:t>
      </w:r>
      <w:r>
        <w:rPr>
          <w:color w:val="000000"/>
        </w:rPr>
        <w:t xml:space="preserve"> </w:t>
      </w:r>
    </w:p>
    <w:p w:rsidR="00192C9F" w:rsidRDefault="00362903">
      <w:pPr>
        <w:spacing w:line="268" w:lineRule="auto"/>
        <w:ind w:left="156" w:right="0"/>
      </w:pPr>
      <w:r>
        <w:rPr>
          <w:b/>
        </w:rPr>
        <w:t xml:space="preserve">ПЛАНИРУЕМЫЕ РЕЗУЛЬТАТЫ ОСВОЕНИЯ УЧЕБНОГО </w:t>
      </w:r>
    </w:p>
    <w:p w:rsidR="00192C9F" w:rsidRDefault="00362903">
      <w:pPr>
        <w:spacing w:line="268" w:lineRule="auto"/>
        <w:ind w:left="156" w:right="0"/>
      </w:pPr>
      <w:r>
        <w:rPr>
          <w:b/>
        </w:rPr>
        <w:t xml:space="preserve">ПРЕДМЕТА «ОБЩЕСТВОЗНАНИЕ» НА УРОВНЕ </w:t>
      </w:r>
    </w:p>
    <w:p w:rsidR="00192C9F" w:rsidRDefault="00362903">
      <w:pPr>
        <w:spacing w:line="268" w:lineRule="auto"/>
        <w:ind w:left="156" w:right="0"/>
      </w:pPr>
      <w:r>
        <w:rPr>
          <w:b/>
        </w:rPr>
        <w:t>ОСНОВНОГО ОБЩЕГО ОБРАЗОВАНИЯ</w:t>
      </w:r>
      <w:r>
        <w:rPr>
          <w:b/>
          <w:color w:val="000000"/>
        </w:rPr>
        <w:t xml:space="preserve"> </w:t>
      </w:r>
    </w:p>
    <w:p w:rsidR="00192C9F" w:rsidRDefault="00362903">
      <w:pPr>
        <w:spacing w:after="52"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32994" name="Group 153299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85102" name="Shape 85102"/>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AC22696" id="Group 1532994"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6sdV4V4CAADOBQAADgAAAAAAAAAAAAAAAAAuAgAAZHJzL2Uyb0RvYy54bWxQ&#10;SwECLQAUAAYACAAAACEAhO/ZR9kAAAADAQAADwAAAAAAAAAAAAAAAAC4BAAAZHJzL2Rvd25yZXYu&#10;eG1sUEsFBgAAAAAEAAQA8wAAAL4FAAAAAA==&#10;">
                <v:shape id="Shape 85102"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Личностные и метапредметные результаты представлены с учётом особенностей преподавания обществознания в основной школе.</w:t>
      </w:r>
      <w:r>
        <w:rPr>
          <w:color w:val="000000"/>
        </w:rPr>
        <w:t xml:space="preserve"> </w:t>
      </w:r>
    </w:p>
    <w:p w:rsidR="00192C9F" w:rsidRDefault="00362903" w:rsidP="00A6308C">
      <w:pPr>
        <w:spacing w:after="19" w:line="271" w:lineRule="auto"/>
        <w:ind w:left="405" w:right="149" w:hanging="10"/>
      </w:pPr>
      <w:r>
        <w:t xml:space="preserve">Планируемые предметные результаты и содержание учебного предмета распределены по годам обучения с учётом входящих в курс </w:t>
      </w:r>
    </w:p>
    <w:p w:rsidR="00192C9F" w:rsidRDefault="00362903">
      <w:pPr>
        <w:ind w:left="670" w:right="148" w:hanging="254"/>
      </w:pPr>
      <w:r>
        <w:t xml:space="preserve">содержательных модулей (разделов) и требований к результатам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w:t>
      </w:r>
    </w:p>
    <w:p w:rsidR="00192C9F" w:rsidRDefault="00362903" w:rsidP="00A6308C">
      <w:pPr>
        <w:spacing w:after="19" w:line="271" w:lineRule="auto"/>
        <w:ind w:left="10" w:right="149" w:hanging="10"/>
      </w:pPr>
      <w:r>
        <w:t xml:space="preserve">Примерной программы воспитания. </w:t>
      </w:r>
    </w:p>
    <w:p w:rsidR="00192C9F" w:rsidRDefault="00362903" w:rsidP="00A6308C">
      <w:pPr>
        <w:ind w:left="155" w:right="148" w:firstLine="0"/>
      </w:pPr>
      <w:r>
        <w:t>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color w:val="000000"/>
        </w:rPr>
        <w:t xml:space="preserve"> </w:t>
      </w:r>
    </w:p>
    <w:p w:rsidR="00192C9F" w:rsidRDefault="00362903">
      <w:pPr>
        <w:ind w:left="163" w:right="148"/>
      </w:pPr>
      <w:r>
        <w:t>ние курса в основной школе.</w:t>
      </w:r>
      <w:r>
        <w:rPr>
          <w:color w:val="000000"/>
        </w:rPr>
        <w:t xml:space="preserve"> </w:t>
      </w:r>
    </w:p>
    <w:p w:rsidR="00192C9F" w:rsidRDefault="00362903">
      <w:pPr>
        <w:spacing w:line="268" w:lineRule="auto"/>
        <w:ind w:left="156" w:right="0"/>
      </w:pPr>
      <w:r>
        <w:rPr>
          <w:b/>
        </w:rPr>
        <w:lastRenderedPageBreak/>
        <w:t>Личностные результаты</w:t>
      </w:r>
      <w:r>
        <w:rPr>
          <w:b/>
          <w:color w:val="000000"/>
        </w:rPr>
        <w:t xml:space="preserve"> </w:t>
      </w:r>
    </w:p>
    <w:p w:rsidR="00192C9F" w:rsidRDefault="00362903">
      <w:pPr>
        <w:ind w:left="155" w:right="148" w:firstLine="228"/>
      </w:pPr>
      <w:r>
        <w:rPr>
          <w:b/>
        </w:rPr>
        <w:t xml:space="preserve">Личностные результаты </w:t>
      </w:r>
      <w:r>
        <w:t>освоения Примерной рабочей про- граммы по обществознанию для основного общего образования (6—9 классы).</w:t>
      </w:r>
      <w:r>
        <w:rPr>
          <w:color w:val="000000"/>
        </w:rPr>
        <w:t xml:space="preserve"> </w:t>
      </w:r>
    </w:p>
    <w:p w:rsidR="00A6308C" w:rsidRDefault="00362903">
      <w:pPr>
        <w:ind w:left="155" w:right="148" w:firstLine="228"/>
        <w:rPr>
          <w:color w:val="000000"/>
        </w:rPr>
      </w:pPr>
      <w: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r>
        <w:rPr>
          <w:color w:val="000000"/>
        </w:rPr>
        <w:t xml:space="preserve"> </w:t>
      </w:r>
      <w:r>
        <w:rPr>
          <w:b/>
          <w:i/>
        </w:rPr>
        <w:t>Гражданского воспитания:</w:t>
      </w:r>
      <w:r>
        <w:rPr>
          <w:b/>
          <w:i/>
          <w:color w:val="000000"/>
        </w:rPr>
        <w:t xml:space="preserve"> </w:t>
      </w:r>
      <w: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r>
        <w:rPr>
          <w:color w:val="000000"/>
        </w:rPr>
        <w:t xml:space="preserve"> </w:t>
      </w:r>
    </w:p>
    <w:p w:rsidR="00192C9F" w:rsidRDefault="00362903">
      <w:pPr>
        <w:ind w:left="163" w:right="148"/>
      </w:pPr>
      <w:r>
        <w:t xml:space="preserve">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разнообразной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w:t>
      </w:r>
      <w:r>
        <w:lastRenderedPageBreak/>
        <w:t>тарной деятельности (волонтёрство, помощь людям, нуждаю- щимся в ней).</w:t>
      </w:r>
      <w:r>
        <w:rPr>
          <w:color w:val="000000"/>
        </w:rPr>
        <w:t xml:space="preserve"> </w:t>
      </w:r>
    </w:p>
    <w:p w:rsidR="00192C9F" w:rsidRDefault="00362903">
      <w:pPr>
        <w:spacing w:line="269" w:lineRule="auto"/>
        <w:ind w:left="379" w:right="0" w:hanging="10"/>
      </w:pPr>
      <w:r>
        <w:rPr>
          <w:b/>
          <w:i/>
        </w:rPr>
        <w:t>Патриотического воспитания:</w:t>
      </w:r>
      <w:r>
        <w:rPr>
          <w:b/>
          <w:i/>
          <w:color w:val="000000"/>
        </w:rPr>
        <w:t xml:space="preserve"> </w:t>
      </w:r>
    </w:p>
    <w:p w:rsidR="00192C9F" w:rsidRDefault="00362903">
      <w:pPr>
        <w:ind w:left="155" w:right="148" w:firstLine="228"/>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r>
        <w:rPr>
          <w:color w:val="000000"/>
        </w:rPr>
        <w:t xml:space="preserve"> </w:t>
      </w:r>
    </w:p>
    <w:p w:rsidR="00192C9F" w:rsidRDefault="00362903">
      <w:pPr>
        <w:spacing w:line="269" w:lineRule="auto"/>
        <w:ind w:left="379" w:right="0" w:hanging="10"/>
      </w:pPr>
      <w:r>
        <w:rPr>
          <w:b/>
          <w:i/>
        </w:rPr>
        <w:t>Духовно-нравственного  воспитания:</w:t>
      </w:r>
      <w:r>
        <w:rPr>
          <w:b/>
          <w:i/>
          <w:color w:val="000000"/>
        </w:rPr>
        <w:t xml:space="preserve"> </w:t>
      </w:r>
    </w:p>
    <w:p w:rsidR="00192C9F" w:rsidRDefault="00362903">
      <w:pPr>
        <w:ind w:left="155" w:right="148" w:firstLine="228"/>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w:t>
      </w:r>
      <w:r>
        <w:tab/>
        <w:t xml:space="preserve">индивидуального </w:t>
      </w:r>
      <w:r>
        <w:tab/>
        <w:t xml:space="preserve">и </w:t>
      </w:r>
      <w:r>
        <w:tab/>
        <w:t>общественного пространства.</w:t>
      </w:r>
      <w:r>
        <w:rPr>
          <w:color w:val="000000"/>
        </w:rPr>
        <w:t xml:space="preserve"> </w:t>
      </w:r>
    </w:p>
    <w:p w:rsidR="00192C9F" w:rsidRDefault="00362903">
      <w:pPr>
        <w:spacing w:line="269" w:lineRule="auto"/>
        <w:ind w:left="379" w:right="0" w:hanging="10"/>
      </w:pPr>
      <w:r>
        <w:rPr>
          <w:b/>
          <w:i/>
        </w:rPr>
        <w:t>Эстетического воспитания:</w:t>
      </w:r>
      <w:r>
        <w:rPr>
          <w:b/>
          <w:i/>
          <w:color w:val="000000"/>
        </w:rPr>
        <w:t xml:space="preserve"> </w:t>
      </w:r>
    </w:p>
    <w:p w:rsidR="00192C9F" w:rsidRDefault="00362903">
      <w:pPr>
        <w:ind w:left="155" w:right="148" w:firstLine="228"/>
      </w:pPr>
      <w:r>
        <w:t xml:space="preserve">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w:t>
      </w:r>
      <w:r>
        <w:lastRenderedPageBreak/>
        <w:t>народного творчества; стремле- ние к самовыражению в разных видах искусства.</w:t>
      </w:r>
      <w:r>
        <w:rPr>
          <w:color w:val="000000"/>
        </w:rPr>
        <w:t xml:space="preserve"> </w:t>
      </w:r>
    </w:p>
    <w:p w:rsidR="00A6308C" w:rsidRDefault="00362903">
      <w:pPr>
        <w:ind w:left="155" w:right="148" w:firstLine="228"/>
        <w:rPr>
          <w:color w:val="000000"/>
        </w:rPr>
      </w:pPr>
      <w:r>
        <w:rPr>
          <w:b/>
          <w:i/>
        </w:rPr>
        <w:t>Физического воспитания, формирования культуры здоровья и эмоционального благополучия:</w:t>
      </w:r>
      <w:r>
        <w:rPr>
          <w:b/>
          <w:i/>
          <w:color w:val="000000"/>
        </w:rPr>
        <w:t xml:space="preserve"> </w:t>
      </w:r>
      <w:r>
        <w:t>осознание ценности жизни; ответственное отношение к своему здоровью и установка на здоровый образ жизни &lt;...&gt;; осознание</w:t>
      </w:r>
      <w:r>
        <w:rPr>
          <w:color w:val="000000"/>
        </w:rPr>
        <w:t xml:space="preserve"> </w:t>
      </w:r>
    </w:p>
    <w:p w:rsidR="00192C9F" w:rsidRDefault="00362903" w:rsidP="00A6308C">
      <w:pPr>
        <w:spacing w:after="19" w:line="271" w:lineRule="auto"/>
        <w:ind w:left="10" w:right="149" w:hanging="10"/>
      </w:pPr>
      <w:r>
        <w:t xml:space="preserve">последствий и неприятие вредных привычек </w:t>
      </w:r>
    </w:p>
    <w:p w:rsidR="00192C9F" w:rsidRDefault="00362903" w:rsidP="00A6308C">
      <w:pPr>
        <w:ind w:right="148"/>
      </w:pPr>
      <w:r>
        <w:t>(употребление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w:t>
      </w:r>
    </w:p>
    <w:p w:rsidR="00192C9F" w:rsidRDefault="00362903" w:rsidP="00A6308C">
      <w:pPr>
        <w:ind w:right="148"/>
      </w:pPr>
      <w:r>
        <w:t xml:space="preserve">среде; способность адаптироваться к стрессовым ситуациям и меня- ющимся социальным, информационным и природным усло- виям, в том </w:t>
      </w:r>
    </w:p>
    <w:p w:rsidR="00192C9F" w:rsidRDefault="00362903" w:rsidP="00A6308C">
      <w:pPr>
        <w:spacing w:after="23" w:line="267" w:lineRule="auto"/>
        <w:ind w:left="235" w:right="-158" w:hanging="10"/>
      </w:pPr>
      <w:r>
        <w:t>числе осмысляя собственный опыт и выстраивая</w:t>
      </w:r>
      <w:r>
        <w:rPr>
          <w:color w:val="000000"/>
        </w:rPr>
        <w:t xml:space="preserve"> </w:t>
      </w:r>
    </w:p>
    <w:p w:rsidR="00192C9F" w:rsidRDefault="00362903">
      <w:pPr>
        <w:ind w:left="163" w:right="148"/>
      </w:pPr>
      <w:r>
        <w:t>дальнейшие цели;</w:t>
      </w:r>
      <w:r>
        <w:rPr>
          <w:color w:val="000000"/>
        </w:rPr>
        <w:t xml:space="preserve"> </w:t>
      </w:r>
    </w:p>
    <w:p w:rsidR="00192C9F" w:rsidRDefault="00362903" w:rsidP="00A6308C">
      <w:pPr>
        <w:ind w:right="148"/>
      </w:pPr>
      <w:r>
        <w:t>умение принимать себя и других, не осуждая; &lt;…&gt; сформированность навыков рефлексии, признание своего</w:t>
      </w:r>
      <w:r>
        <w:rPr>
          <w:color w:val="000000"/>
        </w:rPr>
        <w:t xml:space="preserve"> </w:t>
      </w:r>
    </w:p>
    <w:p w:rsidR="00192C9F" w:rsidRDefault="00362903">
      <w:pPr>
        <w:ind w:left="163" w:right="4"/>
      </w:pPr>
      <w:r>
        <w:t>права на ошибку и такого же права другого человека.</w:t>
      </w:r>
      <w:r>
        <w:rPr>
          <w:color w:val="000000"/>
        </w:rPr>
        <w:t xml:space="preserve"> </w:t>
      </w:r>
      <w:r>
        <w:rPr>
          <w:b/>
          <w:i/>
        </w:rPr>
        <w:t>Трудового воспитания:</w:t>
      </w:r>
      <w:r>
        <w:rPr>
          <w:b/>
          <w:i/>
          <w:color w:val="000000"/>
        </w:rPr>
        <w:t xml:space="preserve"> </w:t>
      </w:r>
      <w:r>
        <w:t xml:space="preserve">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w:t>
      </w:r>
      <w:r>
        <w:lastRenderedPageBreak/>
        <w:t>выбор и построение индивидуальной траекто- рии образования и жизненных планов с учётом личных и обще- ственных интересов и потребностей.</w:t>
      </w:r>
      <w:r>
        <w:rPr>
          <w:color w:val="000000"/>
        </w:rPr>
        <w:t xml:space="preserve"> </w:t>
      </w:r>
      <w:r>
        <w:rPr>
          <w:b/>
          <w:i/>
        </w:rPr>
        <w:t>Экологического воспитания:</w:t>
      </w:r>
      <w:r>
        <w:rPr>
          <w:b/>
          <w:i/>
          <w:color w:val="000000"/>
        </w:rPr>
        <w:t xml:space="preserve"> </w:t>
      </w:r>
      <w: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r>
        <w:rPr>
          <w:color w:val="000000"/>
        </w:rPr>
        <w:t xml:space="preserve"> </w:t>
      </w:r>
      <w:r>
        <w:rPr>
          <w:b/>
          <w:i/>
        </w:rPr>
        <w:t>Ценности научного познания:</w:t>
      </w:r>
      <w:r>
        <w:rPr>
          <w:b/>
          <w:i/>
          <w:color w:val="000000"/>
        </w:rPr>
        <w:t xml:space="preserve"> </w:t>
      </w:r>
      <w:r>
        <w:t>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w:t>
      </w:r>
      <w:r>
        <w:rPr>
          <w:color w:val="000000"/>
        </w:rPr>
        <w:t xml:space="preserve"> </w:t>
      </w:r>
    </w:p>
    <w:p w:rsidR="00192C9F" w:rsidRDefault="00362903">
      <w:pPr>
        <w:ind w:left="163" w:right="148"/>
      </w:pPr>
      <w:r>
        <w:t>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r>
        <w:rPr>
          <w:color w:val="000000"/>
        </w:rPr>
        <w:t xml:space="preserve"> </w:t>
      </w:r>
    </w:p>
    <w:p w:rsidR="00192C9F" w:rsidRDefault="00362903">
      <w:pPr>
        <w:spacing w:line="268" w:lineRule="auto"/>
        <w:ind w:left="148" w:right="159" w:firstLine="228"/>
      </w:pPr>
      <w:r>
        <w:rPr>
          <w:b/>
        </w:rPr>
        <w:t>Личностные результаты, обеспечивающие адаптацию обуча- ющегося к изменяющимся условиям социальной и природной среды</w:t>
      </w:r>
      <w:r>
        <w:t>:</w:t>
      </w:r>
      <w:r>
        <w:rPr>
          <w:color w:val="000000"/>
        </w:rPr>
        <w:t xml:space="preserve"> </w:t>
      </w:r>
    </w:p>
    <w:p w:rsidR="00192C9F" w:rsidRDefault="00362903">
      <w:pPr>
        <w:ind w:left="155" w:right="148" w:firstLine="228"/>
      </w:pPr>
      <w:r>
        <w:t xml:space="preserve">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w:t>
      </w:r>
      <w:r>
        <w:lastRenderedPageBreak/>
        <w:t>группы, сфор- мированные по профессиональной деятельности, а также в рам- ках социального взаимодействия с людьми из другой культур- ной среды;</w:t>
      </w:r>
      <w:r>
        <w:rPr>
          <w:color w:val="000000"/>
        </w:rPr>
        <w:t xml:space="preserve"> </w:t>
      </w:r>
    </w:p>
    <w:p w:rsidR="00192C9F" w:rsidRDefault="00362903">
      <w:pPr>
        <w:ind w:left="155" w:right="148" w:firstLine="228"/>
      </w:pPr>
      <w:r>
        <w:t>способность обучающихся во взаимодействии в условиях не- определённости, открытость опыту и знаниям других;</w:t>
      </w:r>
      <w:r>
        <w:rPr>
          <w:color w:val="000000"/>
        </w:rPr>
        <w:t xml:space="preserve"> </w:t>
      </w:r>
    </w:p>
    <w:p w:rsidR="00192C9F" w:rsidRDefault="00362903">
      <w:pPr>
        <w:ind w:left="155" w:right="148" w:firstLine="228"/>
      </w:pPr>
      <w: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color w:val="000000"/>
        </w:rPr>
        <w:t xml:space="preserve"> </w:t>
      </w:r>
    </w:p>
    <w:p w:rsidR="00192C9F" w:rsidRDefault="00362903">
      <w:pPr>
        <w:ind w:left="155" w:right="148" w:firstLine="228"/>
      </w:pPr>
      <w: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rPr>
          <w:color w:val="000000"/>
        </w:rPr>
        <w:t xml:space="preserve"> </w:t>
      </w:r>
    </w:p>
    <w:p w:rsidR="00192C9F" w:rsidRDefault="00362903">
      <w:pPr>
        <w:spacing w:line="288" w:lineRule="auto"/>
        <w:ind w:left="384" w:right="4" w:firstLine="0"/>
        <w:jc w:val="left"/>
      </w:pPr>
      <w:r>
        <w:t xml:space="preserve">умение </w:t>
      </w:r>
      <w:r>
        <w:tab/>
        <w:t xml:space="preserve">распознавать </w:t>
      </w:r>
      <w:r>
        <w:tab/>
        <w:t xml:space="preserve">конкретные </w:t>
      </w:r>
      <w:r>
        <w:tab/>
        <w:t xml:space="preserve">примеры понятия по ха- рактерным признакам, выполнять операции в соответствии с определением и простейшими свойствами понятия, 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w:t>
      </w:r>
    </w:p>
    <w:p w:rsidR="00192C9F" w:rsidRDefault="00362903">
      <w:pPr>
        <w:ind w:left="383" w:right="148" w:hanging="228"/>
      </w:pPr>
      <w:r>
        <w:t>концепции устойчивого развития;</w:t>
      </w:r>
      <w:r>
        <w:rPr>
          <w:color w:val="000000"/>
        </w:rPr>
        <w:t xml:space="preserve"> </w:t>
      </w:r>
      <w:r>
        <w:t xml:space="preserve">умение анализировать и выявлять взаимосвязи </w:t>
      </w:r>
    </w:p>
    <w:p w:rsidR="00192C9F" w:rsidRDefault="00362903">
      <w:pPr>
        <w:ind w:left="163" w:right="148"/>
      </w:pPr>
      <w:r>
        <w:t>природы, общества и экономики;</w:t>
      </w:r>
      <w:r>
        <w:rPr>
          <w:color w:val="000000"/>
        </w:rPr>
        <w:t xml:space="preserve"> </w:t>
      </w:r>
    </w:p>
    <w:p w:rsidR="00192C9F" w:rsidRDefault="00362903">
      <w:pPr>
        <w:ind w:left="155" w:right="148" w:firstLine="228"/>
      </w:pPr>
      <w:r>
        <w:t>умение оценивать свои действия с учётом влияния на окру- жающую среду, достижений целей и преодоления вызовов, воз- можных глобальных последствий;</w:t>
      </w:r>
      <w:r>
        <w:rPr>
          <w:color w:val="000000"/>
        </w:rPr>
        <w:t xml:space="preserve"> </w:t>
      </w:r>
    </w:p>
    <w:p w:rsidR="00A6308C" w:rsidRDefault="00362903">
      <w:pPr>
        <w:ind w:left="155" w:right="148" w:firstLine="228"/>
        <w:rPr>
          <w:color w:val="000000"/>
        </w:rPr>
      </w:pPr>
      <w:r>
        <w:lastRenderedPageBreak/>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r>
        <w:rPr>
          <w:color w:val="000000"/>
        </w:rPr>
        <w:t xml:space="preserve"> </w:t>
      </w:r>
    </w:p>
    <w:p w:rsidR="00192C9F" w:rsidRDefault="00362903">
      <w:pPr>
        <w:ind w:left="163" w:right="148"/>
      </w:pPr>
      <w: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r>
        <w:rPr>
          <w:color w:val="000000"/>
        </w:rPr>
        <w:t xml:space="preserve"> </w:t>
      </w:r>
      <w:r>
        <w:rPr>
          <w:b/>
        </w:rPr>
        <w:t>Метапредметные результаты</w:t>
      </w:r>
      <w:r>
        <w:rPr>
          <w:b/>
          <w:color w:val="000000"/>
        </w:rPr>
        <w:t xml:space="preserve"> </w:t>
      </w:r>
    </w:p>
    <w:p w:rsidR="00192C9F" w:rsidRDefault="00362903">
      <w:pPr>
        <w:ind w:left="155" w:right="148" w:firstLine="228"/>
      </w:pPr>
      <w:r>
        <w:rPr>
          <w:b/>
        </w:rPr>
        <w:t xml:space="preserve">Метапредметные результаты </w:t>
      </w:r>
      <w:r>
        <w:t xml:space="preserve">освоения основной образователь- ной программы, формируемые при изучении </w:t>
      </w:r>
      <w:r>
        <w:rPr>
          <w:b/>
        </w:rPr>
        <w:t>обществознания:</w:t>
      </w:r>
      <w:r>
        <w:rPr>
          <w:b/>
          <w:color w:val="000000"/>
        </w:rPr>
        <w:t xml:space="preserve"> </w:t>
      </w:r>
    </w:p>
    <w:p w:rsidR="00192C9F" w:rsidRDefault="00362903">
      <w:pPr>
        <w:spacing w:after="270" w:line="253" w:lineRule="auto"/>
        <w:ind w:left="156" w:right="55" w:firstLine="0"/>
      </w:pPr>
      <w:r>
        <w:rPr>
          <w:rFonts w:ascii="Verdana" w:eastAsia="Verdana" w:hAnsi="Verdana" w:cs="Verdana"/>
          <w:sz w:val="20"/>
        </w:rPr>
        <w:t>1.</w:t>
      </w:r>
      <w:r>
        <w:rPr>
          <w:rFonts w:ascii="Arial" w:eastAsia="Arial" w:hAnsi="Arial" w:cs="Arial"/>
          <w:sz w:val="20"/>
        </w:rPr>
        <w:t xml:space="preserve"> </w:t>
      </w:r>
      <w:r>
        <w:rPr>
          <w:rFonts w:ascii="Calibri" w:eastAsia="Calibri" w:hAnsi="Calibri" w:cs="Calibri"/>
        </w:rPr>
        <w:t>Овладение универсальными учебными познавательными действиями</w:t>
      </w:r>
      <w:r>
        <w:rPr>
          <w:rFonts w:ascii="Calibri" w:eastAsia="Calibri" w:hAnsi="Calibri" w:cs="Calibri"/>
          <w:color w:val="000000"/>
        </w:rPr>
        <w:t xml:space="preserve"> </w:t>
      </w:r>
    </w:p>
    <w:p w:rsidR="00192C9F" w:rsidRDefault="00362903">
      <w:pPr>
        <w:spacing w:after="60" w:line="234" w:lineRule="auto"/>
        <w:ind w:left="392" w:right="148"/>
      </w:pPr>
      <w:r>
        <w:rPr>
          <w:b/>
          <w:i/>
        </w:rPr>
        <w:t>Базовые логические действия:</w:t>
      </w:r>
      <w:r>
        <w:rPr>
          <w:b/>
          <w:i/>
          <w:color w:val="000000"/>
        </w:rPr>
        <w:t xml:space="preserve"> </w:t>
      </w:r>
      <w:r>
        <w:t xml:space="preserve">выявлять и характеризовать существенные </w:t>
      </w:r>
    </w:p>
    <w:p w:rsidR="00192C9F" w:rsidRDefault="00362903">
      <w:pPr>
        <w:ind w:left="163" w:right="148"/>
      </w:pPr>
      <w:r>
        <w:t>признаки соци- альных явлений и процессов;</w:t>
      </w:r>
      <w:r>
        <w:rPr>
          <w:color w:val="000000"/>
        </w:rPr>
        <w:t xml:space="preserve"> </w:t>
      </w:r>
    </w:p>
    <w:p w:rsidR="00192C9F" w:rsidRDefault="00362903">
      <w:pPr>
        <w:ind w:left="155" w:right="148" w:firstLine="228"/>
      </w:pPr>
      <w:r>
        <w:t>устанавливать существенный признак классификации соци- альных фактов, основания для их обобщения и сравнения, кри- терии проводимого анализа;</w:t>
      </w:r>
      <w:r>
        <w:rPr>
          <w:color w:val="000000"/>
        </w:rPr>
        <w:t xml:space="preserve"> </w:t>
      </w:r>
    </w:p>
    <w:p w:rsidR="00192C9F" w:rsidRDefault="00362903">
      <w:pPr>
        <w:ind w:left="155" w:right="148" w:firstLine="228"/>
      </w:pPr>
      <w:r>
        <w:t xml:space="preserve">с учётом предложенной задачи выявлять закономерности и противоречия в </w:t>
      </w:r>
    </w:p>
    <w:p w:rsidR="00192C9F" w:rsidRDefault="00362903">
      <w:pPr>
        <w:ind w:left="163" w:right="148"/>
      </w:pPr>
      <w:r>
        <w:t>рассматриваемых фактах, данных и наблюде- ниях;</w:t>
      </w:r>
      <w:r>
        <w:rPr>
          <w:color w:val="000000"/>
        </w:rPr>
        <w:t xml:space="preserve"> </w:t>
      </w:r>
    </w:p>
    <w:p w:rsidR="00192C9F" w:rsidRDefault="00362903">
      <w:pPr>
        <w:ind w:left="155" w:right="148" w:firstLine="228"/>
      </w:pPr>
      <w:r>
        <w:t>предлагать критерии для выявления закономерностей и про- тиворечий;</w:t>
      </w:r>
      <w:r>
        <w:rPr>
          <w:color w:val="000000"/>
        </w:rPr>
        <w:t xml:space="preserve"> </w:t>
      </w:r>
    </w:p>
    <w:p w:rsidR="00192C9F" w:rsidRDefault="00362903">
      <w:pPr>
        <w:ind w:left="155" w:right="148" w:firstLine="228"/>
      </w:pPr>
      <w:r>
        <w:t>выявлять дефицит информации, данных, необходимых для решения поставленной задачи;</w:t>
      </w:r>
      <w:r>
        <w:rPr>
          <w:color w:val="000000"/>
        </w:rPr>
        <w:t xml:space="preserve"> </w:t>
      </w:r>
    </w:p>
    <w:p w:rsidR="00192C9F" w:rsidRDefault="00362903">
      <w:pPr>
        <w:tabs>
          <w:tab w:val="center" w:pos="926"/>
          <w:tab w:val="center" w:pos="3272"/>
          <w:tab w:val="center" w:pos="5395"/>
          <w:tab w:val="right" w:pos="6673"/>
        </w:tabs>
        <w:ind w:left="0" w:right="0" w:firstLine="0"/>
        <w:jc w:val="left"/>
      </w:pPr>
      <w:r>
        <w:rPr>
          <w:rFonts w:ascii="Calibri" w:eastAsia="Calibri" w:hAnsi="Calibri" w:cs="Calibri"/>
          <w:color w:val="000000"/>
          <w:sz w:val="22"/>
        </w:rPr>
        <w:tab/>
      </w:r>
      <w:r>
        <w:t xml:space="preserve">выявлять </w:t>
      </w:r>
      <w:r>
        <w:tab/>
        <w:t xml:space="preserve">причинно-следственные </w:t>
      </w:r>
      <w:r>
        <w:tab/>
        <w:t xml:space="preserve">связи </w:t>
      </w:r>
      <w:r>
        <w:tab/>
        <w:t xml:space="preserve">при </w:t>
      </w:r>
    </w:p>
    <w:p w:rsidR="00192C9F" w:rsidRDefault="00362903">
      <w:pPr>
        <w:ind w:left="163" w:right="148"/>
      </w:pPr>
      <w:r>
        <w:t>изучении явле- ний и процессов; &lt;…&gt;</w:t>
      </w:r>
      <w:r>
        <w:rPr>
          <w:color w:val="000000"/>
        </w:rPr>
        <w:t xml:space="preserve"> </w:t>
      </w:r>
    </w:p>
    <w:p w:rsidR="00192C9F" w:rsidRDefault="00362903">
      <w:pPr>
        <w:ind w:left="155" w:right="148" w:firstLine="228"/>
      </w:pPr>
      <w:r>
        <w:lastRenderedPageBreak/>
        <w:t>делать выводы с использованием дедуктивных и индуктив- ных умозаключений, умозаключений по аналогии, формулиро- вать гипотезы о взаимосвязях;</w:t>
      </w:r>
      <w:r>
        <w:rPr>
          <w:color w:val="000000"/>
        </w:rPr>
        <w:t xml:space="preserve"> </w:t>
      </w: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color w:val="000000"/>
        </w:rPr>
        <w:t xml:space="preserve"> </w:t>
      </w:r>
    </w:p>
    <w:p w:rsidR="00192C9F" w:rsidRDefault="00362903">
      <w:pPr>
        <w:ind w:left="392" w:right="148"/>
      </w:pPr>
      <w:r>
        <w:rPr>
          <w:b/>
          <w:i/>
        </w:rPr>
        <w:t>Базовые исследовательские действия:</w:t>
      </w:r>
      <w:r>
        <w:rPr>
          <w:b/>
          <w:i/>
          <w:color w:val="000000"/>
        </w:rPr>
        <w:t xml:space="preserve"> </w:t>
      </w:r>
      <w:r>
        <w:t xml:space="preserve">использовать вопросы как исследовательский </w:t>
      </w:r>
    </w:p>
    <w:p w:rsidR="00192C9F" w:rsidRDefault="00362903">
      <w:pPr>
        <w:ind w:left="163" w:right="148"/>
      </w:pPr>
      <w:r>
        <w:t>инструмент познания;</w:t>
      </w:r>
      <w:r>
        <w:rPr>
          <w:color w:val="000000"/>
        </w:rPr>
        <w:t xml:space="preserve"> </w:t>
      </w:r>
    </w:p>
    <w:p w:rsidR="00192C9F" w:rsidRDefault="00362903">
      <w:pPr>
        <w:ind w:left="155" w:right="148" w:firstLine="228"/>
      </w:pPr>
      <w: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r>
        <w:rPr>
          <w:color w:val="000000"/>
        </w:rPr>
        <w:t xml:space="preserve"> </w:t>
      </w:r>
    </w:p>
    <w:p w:rsidR="00192C9F" w:rsidRDefault="00362903">
      <w:pPr>
        <w:ind w:left="155" w:right="148" w:firstLine="228"/>
      </w:pPr>
      <w:r>
        <w:t xml:space="preserve">формулировать гипотезу об истинности собственных суждений и суждений других, </w:t>
      </w:r>
    </w:p>
    <w:p w:rsidR="00192C9F" w:rsidRDefault="00362903">
      <w:pPr>
        <w:ind w:left="163" w:right="148"/>
      </w:pPr>
      <w:r>
        <w:t>аргументировать свою позицию, мнение;</w:t>
      </w:r>
      <w:r>
        <w:rPr>
          <w:color w:val="000000"/>
        </w:rPr>
        <w:t xml:space="preserve"> </w:t>
      </w:r>
    </w:p>
    <w:p w:rsidR="00A6308C" w:rsidRDefault="00362903">
      <w:pPr>
        <w:ind w:left="155" w:right="148" w:firstLine="228"/>
        <w:rPr>
          <w:color w:val="000000"/>
        </w:rPr>
      </w:pPr>
      <w:r>
        <w:t>проводить по самостоятельно составленному плану &lt;…&gt; не- большое исследование по установлению особенностей объекта</w:t>
      </w:r>
      <w:r>
        <w:rPr>
          <w:color w:val="000000"/>
        </w:rPr>
        <w:t xml:space="preserve"> </w:t>
      </w:r>
    </w:p>
    <w:p w:rsidR="00192C9F" w:rsidRDefault="00362903">
      <w:pPr>
        <w:tabs>
          <w:tab w:val="center" w:pos="3216"/>
          <w:tab w:val="center" w:pos="5512"/>
          <w:tab w:val="right" w:pos="6673"/>
        </w:tabs>
        <w:ind w:left="0" w:right="0" w:firstLine="0"/>
        <w:jc w:val="left"/>
      </w:pPr>
      <w:r>
        <w:t xml:space="preserve">изучения, </w:t>
      </w:r>
      <w:r>
        <w:tab/>
        <w:t xml:space="preserve">причинно-следственных </w:t>
      </w:r>
      <w:r>
        <w:tab/>
        <w:t xml:space="preserve">связей </w:t>
      </w:r>
      <w:r>
        <w:tab/>
        <w:t xml:space="preserve">и </w:t>
      </w:r>
    </w:p>
    <w:p w:rsidR="00192C9F" w:rsidRDefault="00362903">
      <w:pPr>
        <w:ind w:left="163" w:right="148"/>
      </w:pPr>
      <w:r>
        <w:t>зависимостей объ- ектов между собой;</w:t>
      </w:r>
      <w:r>
        <w:rPr>
          <w:color w:val="000000"/>
        </w:rPr>
        <w:t xml:space="preserve"> </w:t>
      </w:r>
    </w:p>
    <w:p w:rsidR="00192C9F" w:rsidRDefault="00362903">
      <w:pPr>
        <w:ind w:left="155" w:right="148" w:firstLine="228"/>
      </w:pPr>
      <w:r>
        <w:t xml:space="preserve">оценивать на применимость и достоверность информацию, полученную в ходе исследования </w:t>
      </w:r>
    </w:p>
    <w:p w:rsidR="00192C9F" w:rsidRDefault="00362903" w:rsidP="00A6308C">
      <w:pPr>
        <w:ind w:left="163" w:right="148"/>
      </w:pPr>
      <w:r>
        <w:t>&lt;…&gt;;</w:t>
      </w:r>
      <w:r>
        <w:rPr>
          <w:color w:val="000000"/>
        </w:rPr>
        <w:t xml:space="preserve"> </w:t>
      </w:r>
      <w: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r>
        <w:rPr>
          <w:color w:val="000000"/>
        </w:rPr>
        <w:t xml:space="preserve"> </w:t>
      </w:r>
      <w:r>
        <w:t xml:space="preserve">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w:t>
      </w:r>
      <w:r>
        <w:lastRenderedPageBreak/>
        <w:t>контекстах.</w:t>
      </w:r>
      <w:r>
        <w:rPr>
          <w:color w:val="000000"/>
        </w:rPr>
        <w:t xml:space="preserve"> </w:t>
      </w:r>
      <w:r>
        <w:rPr>
          <w:b/>
          <w:i/>
        </w:rPr>
        <w:t>Работа с информацией:</w:t>
      </w:r>
      <w:r>
        <w:rPr>
          <w:b/>
          <w:i/>
          <w:color w:val="000000"/>
        </w:rPr>
        <w:t xml:space="preserve"> </w:t>
      </w:r>
      <w: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r>
        <w:rPr>
          <w:color w:val="000000"/>
        </w:rPr>
        <w:t xml:space="preserve"> </w:t>
      </w:r>
      <w: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r>
        <w:rPr>
          <w:color w:val="000000"/>
        </w:rPr>
        <w:t xml:space="preserve"> </w:t>
      </w:r>
    </w:p>
    <w:p w:rsidR="00192C9F" w:rsidRDefault="00362903">
      <w:pPr>
        <w:ind w:left="163" w:right="148"/>
      </w:pPr>
      <w:r>
        <w:t>ционных источниках;</w:t>
      </w:r>
      <w:r>
        <w:rPr>
          <w:color w:val="000000"/>
        </w:rPr>
        <w:t xml:space="preserve"> </w:t>
      </w:r>
    </w:p>
    <w:p w:rsidR="00192C9F" w:rsidRDefault="00362903">
      <w:pPr>
        <w:tabs>
          <w:tab w:val="center" w:pos="1312"/>
          <w:tab w:val="center" w:pos="3059"/>
          <w:tab w:val="center" w:pos="4681"/>
          <w:tab w:val="right" w:pos="6673"/>
        </w:tabs>
        <w:ind w:left="0" w:right="0" w:firstLine="0"/>
        <w:jc w:val="left"/>
      </w:pPr>
      <w:r>
        <w:rPr>
          <w:rFonts w:ascii="Calibri" w:eastAsia="Calibri" w:hAnsi="Calibri" w:cs="Calibri"/>
          <w:color w:val="000000"/>
          <w:sz w:val="22"/>
        </w:rPr>
        <w:tab/>
      </w:r>
      <w:r>
        <w:t xml:space="preserve">самостоятельно </w:t>
      </w:r>
      <w:r>
        <w:tab/>
        <w:t xml:space="preserve">выбирать </w:t>
      </w:r>
      <w:r>
        <w:tab/>
        <w:t xml:space="preserve">оптимальную </w:t>
      </w:r>
      <w:r>
        <w:tab/>
        <w:t xml:space="preserve">форму </w:t>
      </w:r>
    </w:p>
    <w:p w:rsidR="00192C9F" w:rsidRDefault="00362903">
      <w:pPr>
        <w:ind w:left="163" w:right="148"/>
      </w:pPr>
      <w:r>
        <w:t>представле- ния информации &lt;…&gt;;</w:t>
      </w:r>
      <w:r>
        <w:rPr>
          <w:color w:val="000000"/>
        </w:rPr>
        <w:t xml:space="preserve"> </w:t>
      </w:r>
    </w:p>
    <w:p w:rsidR="00192C9F" w:rsidRDefault="00362903">
      <w:pPr>
        <w:ind w:left="155" w:right="5" w:firstLine="228"/>
      </w:pPr>
      <w:r>
        <w:t>оценивать надёжность информации по критериям, предло- женным педагогическим работником или сформулированным самостоятельно;</w:t>
      </w:r>
      <w:r>
        <w:rPr>
          <w:color w:val="000000"/>
        </w:rPr>
        <w:t xml:space="preserve"> </w:t>
      </w:r>
      <w:r>
        <w:t>эффективно запоминать и систематизировать информацию.</w:t>
      </w:r>
      <w:r>
        <w:rPr>
          <w:color w:val="000000"/>
        </w:rPr>
        <w:t xml:space="preserve"> </w:t>
      </w:r>
    </w:p>
    <w:p w:rsidR="00192C9F" w:rsidRDefault="00362903">
      <w:pPr>
        <w:spacing w:after="270" w:line="253" w:lineRule="auto"/>
        <w:ind w:left="156" w:right="55" w:firstLine="0"/>
      </w:pPr>
      <w:r>
        <w:rPr>
          <w:rFonts w:ascii="Verdana" w:eastAsia="Verdana" w:hAnsi="Verdana" w:cs="Verdana"/>
          <w:sz w:val="20"/>
        </w:rPr>
        <w:t>2.</w:t>
      </w:r>
      <w:r>
        <w:rPr>
          <w:rFonts w:ascii="Arial" w:eastAsia="Arial" w:hAnsi="Arial" w:cs="Arial"/>
          <w:sz w:val="20"/>
        </w:rPr>
        <w:t xml:space="preserve"> </w:t>
      </w:r>
      <w:r>
        <w:rPr>
          <w:rFonts w:ascii="Calibri" w:eastAsia="Calibri" w:hAnsi="Calibri" w:cs="Calibri"/>
        </w:rPr>
        <w:t>Овладение универсальными учебными коммуникативными действиями</w:t>
      </w:r>
      <w:r>
        <w:rPr>
          <w:rFonts w:ascii="Calibri" w:eastAsia="Calibri" w:hAnsi="Calibri" w:cs="Calibri"/>
          <w:color w:val="000000"/>
        </w:rPr>
        <w:t xml:space="preserve"> </w:t>
      </w:r>
    </w:p>
    <w:p w:rsidR="00192C9F" w:rsidRDefault="00362903">
      <w:pPr>
        <w:spacing w:after="35"/>
        <w:ind w:left="155" w:right="148" w:firstLine="228"/>
      </w:pPr>
      <w:r>
        <w:rPr>
          <w:b/>
          <w:i/>
        </w:rPr>
        <w:t>Общение:</w:t>
      </w:r>
      <w:r>
        <w:rPr>
          <w:b/>
          <w:i/>
          <w:color w:val="000000"/>
        </w:rPr>
        <w:t xml:space="preserve"> </w:t>
      </w:r>
      <w:r>
        <w:t>воспринимать и формулировать суждения, выражать эмоции в соответствии с целями и условиями общения;</w:t>
      </w:r>
      <w:r>
        <w:rPr>
          <w:color w:val="000000"/>
        </w:rPr>
        <w:t xml:space="preserve"> </w:t>
      </w:r>
      <w:r>
        <w:t xml:space="preserve">выражать себя (свою точку зрения) в устных и </w:t>
      </w:r>
    </w:p>
    <w:p w:rsidR="00192C9F" w:rsidRDefault="00362903">
      <w:pPr>
        <w:ind w:left="163" w:right="148"/>
      </w:pPr>
      <w:r>
        <w:t>письменных текстах;</w:t>
      </w:r>
      <w:r>
        <w:rPr>
          <w:color w:val="000000"/>
        </w:rPr>
        <w:t xml:space="preserve"> </w:t>
      </w:r>
    </w:p>
    <w:p w:rsidR="00192C9F" w:rsidRDefault="00362903">
      <w:pPr>
        <w:spacing w:line="288" w:lineRule="auto"/>
        <w:ind w:left="148" w:right="4" w:firstLine="218"/>
        <w:jc w:val="left"/>
      </w:pPr>
      <w:r>
        <w:t xml:space="preserve">распознавать </w:t>
      </w:r>
      <w:r>
        <w:tab/>
        <w:t xml:space="preserve">невербальные </w:t>
      </w:r>
      <w:r>
        <w:tab/>
        <w:t xml:space="preserve">средства </w:t>
      </w:r>
      <w:r>
        <w:tab/>
        <w:t>общения, понимать значе- ние социальных знаков, знать и распознавать предпосылки кон- фликтных ситуаций и смягчать конфликты, вести переговоры;</w:t>
      </w:r>
      <w:r>
        <w:rPr>
          <w:color w:val="000000"/>
        </w:rPr>
        <w:t xml:space="preserve"> </w:t>
      </w:r>
    </w:p>
    <w:p w:rsidR="00A6308C" w:rsidRDefault="00362903">
      <w:pPr>
        <w:ind w:left="155" w:right="148" w:firstLine="228"/>
        <w:rPr>
          <w:color w:val="000000"/>
        </w:rPr>
      </w:pPr>
      <w:r>
        <w:t>понимать намерения других, проявлять уважительное отно- шение к собеседнику и в корректной форме  формулировать свои возражения;</w:t>
      </w:r>
      <w:r>
        <w:rPr>
          <w:color w:val="000000"/>
        </w:rPr>
        <w:t xml:space="preserve"> </w:t>
      </w:r>
      <w:r>
        <w:t xml:space="preserve">в ходе диалога и (или) дискуссии задавать вопросы по суще- ству обсуждаемой темы и высказывать </w:t>
      </w:r>
      <w:r>
        <w:lastRenderedPageBreak/>
        <w:t>идеи, нацеленные на решение задачи и поддержание благожелательности общения;</w:t>
      </w:r>
      <w:r>
        <w:rPr>
          <w:color w:val="000000"/>
        </w:rPr>
        <w:t xml:space="preserve"> </w:t>
      </w:r>
    </w:p>
    <w:p w:rsidR="00192C9F" w:rsidRDefault="00362903">
      <w:pPr>
        <w:ind w:left="155" w:right="148" w:firstLine="228"/>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92C9F" w:rsidRDefault="00362903">
      <w:pPr>
        <w:ind w:left="392" w:right="148"/>
      </w:pPr>
      <w:r>
        <w:t xml:space="preserve">публично представлять результаты выполненного </w:t>
      </w:r>
    </w:p>
    <w:p w:rsidR="00192C9F" w:rsidRDefault="00362903">
      <w:pPr>
        <w:ind w:left="163" w:right="148"/>
      </w:pPr>
      <w:r>
        <w:t>&lt;…&gt; ис- следования, проекта;</w:t>
      </w:r>
      <w:r>
        <w:rPr>
          <w:color w:val="000000"/>
        </w:rPr>
        <w:t xml:space="preserve"> </w:t>
      </w:r>
      <w: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color w:val="000000"/>
        </w:rPr>
        <w:t xml:space="preserve"> </w:t>
      </w:r>
      <w:r>
        <w:rPr>
          <w:b/>
          <w:i/>
        </w:rPr>
        <w:t>Совместная деятельность</w:t>
      </w:r>
      <w:r>
        <w:rPr>
          <w:b/>
        </w:rPr>
        <w:t>:</w:t>
      </w:r>
      <w:r>
        <w:rPr>
          <w:b/>
          <w:color w:val="000000"/>
        </w:rPr>
        <w:t xml:space="preserve"> </w:t>
      </w:r>
    </w:p>
    <w:p w:rsidR="00192C9F" w:rsidRDefault="00362903">
      <w:pPr>
        <w:ind w:left="155" w:right="148" w:firstLine="228"/>
      </w:pPr>
      <w: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r>
        <w:rPr>
          <w:color w:val="000000"/>
        </w:rPr>
        <w:t xml:space="preserve"> </w:t>
      </w:r>
      <w: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r>
        <w:rPr>
          <w:color w:val="000000"/>
        </w:rPr>
        <w:t xml:space="preserve"> </w:t>
      </w:r>
    </w:p>
    <w:p w:rsidR="00192C9F" w:rsidRDefault="00362903">
      <w:pPr>
        <w:ind w:left="155" w:right="148" w:firstLine="228"/>
      </w:pPr>
      <w: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r>
        <w:rPr>
          <w:color w:val="000000"/>
        </w:rPr>
        <w:t xml:space="preserve"> </w:t>
      </w:r>
      <w: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color w:val="000000"/>
        </w:rPr>
        <w:t xml:space="preserve"> </w:t>
      </w:r>
    </w:p>
    <w:p w:rsidR="00192C9F" w:rsidRDefault="00362903" w:rsidP="00A6308C">
      <w:pPr>
        <w:ind w:left="155" w:right="148" w:firstLine="228"/>
      </w:pPr>
      <w:r>
        <w:t xml:space="preserve">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w:t>
      </w:r>
      <w:r>
        <w:lastRenderedPageBreak/>
        <w:t>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r>
        <w:rPr>
          <w:color w:val="000000"/>
        </w:rPr>
        <w:t xml:space="preserve"> </w:t>
      </w:r>
    </w:p>
    <w:p w:rsidR="00192C9F" w:rsidRDefault="00362903">
      <w:pPr>
        <w:spacing w:after="269" w:line="253" w:lineRule="auto"/>
        <w:ind w:left="156" w:right="55" w:firstLine="0"/>
      </w:pPr>
      <w:r>
        <w:rPr>
          <w:rFonts w:ascii="Verdana" w:eastAsia="Verdana" w:hAnsi="Verdana" w:cs="Verdana"/>
          <w:sz w:val="20"/>
        </w:rPr>
        <w:t>3.</w:t>
      </w:r>
      <w:r>
        <w:rPr>
          <w:rFonts w:ascii="Arial" w:eastAsia="Arial" w:hAnsi="Arial" w:cs="Arial"/>
          <w:sz w:val="20"/>
        </w:rPr>
        <w:t xml:space="preserve"> </w:t>
      </w:r>
      <w:r>
        <w:rPr>
          <w:rFonts w:ascii="Calibri" w:eastAsia="Calibri" w:hAnsi="Calibri" w:cs="Calibri"/>
        </w:rPr>
        <w:t>Овладение универсальными учебными регулятивными действиями</w:t>
      </w:r>
      <w:r>
        <w:rPr>
          <w:rFonts w:ascii="Calibri" w:eastAsia="Calibri" w:hAnsi="Calibri" w:cs="Calibri"/>
          <w:color w:val="000000"/>
        </w:rPr>
        <w:t xml:space="preserve"> </w:t>
      </w:r>
    </w:p>
    <w:p w:rsidR="00192C9F" w:rsidRDefault="00362903">
      <w:pPr>
        <w:spacing w:line="269" w:lineRule="auto"/>
        <w:ind w:left="379" w:right="0" w:hanging="10"/>
      </w:pPr>
      <w:r>
        <w:rPr>
          <w:b/>
          <w:i/>
        </w:rPr>
        <w:t>Самоорганизация:</w:t>
      </w:r>
      <w:r>
        <w:rPr>
          <w:b/>
          <w:i/>
          <w:color w:val="000000"/>
        </w:rPr>
        <w:t xml:space="preserve"> </w:t>
      </w:r>
    </w:p>
    <w:p w:rsidR="00192C9F" w:rsidRDefault="00362903">
      <w:pPr>
        <w:spacing w:after="19" w:line="271" w:lineRule="auto"/>
        <w:ind w:left="10" w:right="149" w:hanging="10"/>
        <w:jc w:val="right"/>
      </w:pPr>
      <w:r>
        <w:t xml:space="preserve">выявлять проблемы для решения в жизненных и </w:t>
      </w:r>
    </w:p>
    <w:p w:rsidR="00192C9F" w:rsidRDefault="00362903">
      <w:pPr>
        <w:ind w:left="163" w:right="148"/>
      </w:pPr>
      <w:r>
        <w:t>учебных ситуациях;</w:t>
      </w:r>
      <w:r>
        <w:rPr>
          <w:color w:val="000000"/>
        </w:rPr>
        <w:t xml:space="preserve"> </w:t>
      </w:r>
    </w:p>
    <w:p w:rsidR="00192C9F" w:rsidRDefault="00362903">
      <w:pPr>
        <w:ind w:left="155" w:right="148" w:firstLine="228"/>
      </w:pPr>
      <w:r>
        <w:t>ориентироваться в различных подходах принятия решений (индивидуальное, принятие решения в группе, принятие реше- ний в группе);</w:t>
      </w:r>
      <w:r>
        <w:rPr>
          <w:color w:val="000000"/>
        </w:rPr>
        <w:t xml:space="preserve"> </w:t>
      </w:r>
    </w:p>
    <w:p w:rsidR="00192C9F" w:rsidRDefault="00362903">
      <w:pPr>
        <w:tabs>
          <w:tab w:val="center" w:pos="1312"/>
          <w:tab w:val="center" w:pos="3174"/>
          <w:tab w:val="center" w:pos="4654"/>
          <w:tab w:val="right" w:pos="6673"/>
        </w:tabs>
        <w:spacing w:after="19" w:line="271" w:lineRule="auto"/>
        <w:ind w:left="0" w:right="0" w:firstLine="0"/>
        <w:jc w:val="left"/>
      </w:pPr>
      <w:r>
        <w:rPr>
          <w:rFonts w:ascii="Calibri" w:eastAsia="Calibri" w:hAnsi="Calibri" w:cs="Calibri"/>
          <w:color w:val="000000"/>
          <w:sz w:val="22"/>
        </w:rPr>
        <w:tab/>
      </w:r>
      <w:r>
        <w:t xml:space="preserve">самостоятельно </w:t>
      </w:r>
      <w:r>
        <w:tab/>
        <w:t xml:space="preserve">составлять </w:t>
      </w:r>
      <w:r>
        <w:tab/>
        <w:t xml:space="preserve">алгоритм </w:t>
      </w:r>
      <w:r>
        <w:tab/>
        <w:t xml:space="preserve">решения  </w:t>
      </w:r>
    </w:p>
    <w:p w:rsidR="00A6308C" w:rsidRDefault="00362903">
      <w:pPr>
        <w:ind w:left="163" w:right="148"/>
        <w:rPr>
          <w:color w:val="000000"/>
        </w:rPr>
      </w:pPr>
      <w:r>
        <w:t>задачи  (или его часть), выбирать способ решения учебной задачи с учётом</w:t>
      </w:r>
      <w:r>
        <w:rPr>
          <w:color w:val="000000"/>
        </w:rPr>
        <w:t xml:space="preserve"> </w:t>
      </w:r>
    </w:p>
    <w:p w:rsidR="00192C9F" w:rsidRDefault="00362903">
      <w:pPr>
        <w:ind w:left="163" w:right="148"/>
      </w:pPr>
      <w:r>
        <w:t>имеющихся ресурсов и собственных возможностей, аргументи- ровать предлагаемые варианты решений;</w:t>
      </w:r>
      <w:r>
        <w:rPr>
          <w:color w:val="000000"/>
        </w:rPr>
        <w:t xml:space="preserve"> </w:t>
      </w:r>
      <w: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r>
        <w:rPr>
          <w:color w:val="000000"/>
        </w:rPr>
        <w:t xml:space="preserve"> </w:t>
      </w:r>
      <w:r>
        <w:t>делать выбор и брать ответственность за решение.</w:t>
      </w:r>
      <w:r>
        <w:rPr>
          <w:color w:val="000000"/>
        </w:rPr>
        <w:t xml:space="preserve"> </w:t>
      </w:r>
      <w:r>
        <w:rPr>
          <w:b/>
          <w:i/>
        </w:rPr>
        <w:t>Самоконтроль:</w:t>
      </w:r>
      <w:r>
        <w:rPr>
          <w:b/>
          <w:i/>
          <w:color w:val="000000"/>
        </w:rPr>
        <w:t xml:space="preserve"> </w:t>
      </w:r>
      <w:r>
        <w:t xml:space="preserve">владеть способами самоконтроля, самомотивации и </w:t>
      </w:r>
    </w:p>
    <w:p w:rsidR="00192C9F" w:rsidRDefault="00362903">
      <w:pPr>
        <w:ind w:left="163" w:right="148"/>
      </w:pPr>
      <w:r>
        <w:t>рефлек- сии;</w:t>
      </w:r>
      <w:r>
        <w:rPr>
          <w:color w:val="000000"/>
        </w:rPr>
        <w:t xml:space="preserve"> </w:t>
      </w:r>
    </w:p>
    <w:p w:rsidR="00192C9F" w:rsidRDefault="00362903">
      <w:pPr>
        <w:ind w:left="392" w:right="148"/>
      </w:pPr>
      <w:r>
        <w:t xml:space="preserve">давать адекватную оценку ситуации и предлагать </w:t>
      </w:r>
    </w:p>
    <w:p w:rsidR="00192C9F" w:rsidRDefault="00362903">
      <w:pPr>
        <w:ind w:left="163" w:right="148"/>
      </w:pPr>
      <w:r>
        <w:t>план её из- менения;</w:t>
      </w:r>
      <w:r>
        <w:rPr>
          <w:color w:val="000000"/>
        </w:rPr>
        <w:t xml:space="preserve"> </w:t>
      </w:r>
    </w:p>
    <w:p w:rsidR="00192C9F" w:rsidRDefault="00362903">
      <w:pPr>
        <w:ind w:left="155" w:right="148" w:firstLine="228"/>
      </w:pPr>
      <w: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r>
        <w:rPr>
          <w:color w:val="000000"/>
        </w:rPr>
        <w:t xml:space="preserve"> </w:t>
      </w:r>
    </w:p>
    <w:p w:rsidR="00192C9F" w:rsidRDefault="00362903">
      <w:pPr>
        <w:ind w:left="155" w:right="148" w:firstLine="228"/>
      </w:pPr>
      <w:r>
        <w:t xml:space="preserve">объяснять причины достижения (недостижения) результатов деятельности, давать оценку приобретённому </w:t>
      </w:r>
      <w:r>
        <w:lastRenderedPageBreak/>
        <w:t>опыту, уметь на- ходить позитивное в произошедшей ситуации;</w:t>
      </w:r>
      <w:r>
        <w:rPr>
          <w:color w:val="000000"/>
        </w:rPr>
        <w:t xml:space="preserve"> </w:t>
      </w:r>
    </w:p>
    <w:p w:rsidR="00192C9F" w:rsidRDefault="00362903">
      <w:pPr>
        <w:ind w:left="155" w:right="148" w:firstLine="228"/>
      </w:pPr>
      <w:r>
        <w:t xml:space="preserve">вносить коррективы в деятельность на основе новых обстоя- тельств, изменившихся ситуаций, </w:t>
      </w:r>
    </w:p>
    <w:p w:rsidR="00192C9F" w:rsidRDefault="00362903">
      <w:pPr>
        <w:ind w:left="383" w:right="0" w:hanging="228"/>
      </w:pPr>
      <w:r>
        <w:t>установленных ошибок, воз- никших трудностей;</w:t>
      </w:r>
      <w:r>
        <w:rPr>
          <w:color w:val="000000"/>
        </w:rPr>
        <w:t xml:space="preserve"> </w:t>
      </w:r>
      <w:r>
        <w:t>оценивать соответствие результата цели и условиям.</w:t>
      </w:r>
      <w:r>
        <w:rPr>
          <w:color w:val="000000"/>
        </w:rPr>
        <w:t xml:space="preserve"> </w:t>
      </w:r>
      <w:r>
        <w:rPr>
          <w:b/>
          <w:i/>
        </w:rPr>
        <w:t>Эмоциональный интеллект:</w:t>
      </w:r>
      <w:r>
        <w:rPr>
          <w:b/>
          <w:i/>
          <w:color w:val="000000"/>
        </w:rPr>
        <w:t xml:space="preserve"> </w:t>
      </w:r>
      <w:r>
        <w:t xml:space="preserve">различать, называть и управлять собственными </w:t>
      </w:r>
    </w:p>
    <w:p w:rsidR="00192C9F" w:rsidRDefault="00362903">
      <w:pPr>
        <w:ind w:left="163" w:right="148"/>
      </w:pPr>
      <w:r>
        <w:t>эмоциями и эмоциями других;</w:t>
      </w:r>
      <w:r>
        <w:rPr>
          <w:color w:val="000000"/>
        </w:rPr>
        <w:t xml:space="preserve"> </w:t>
      </w:r>
    </w:p>
    <w:p w:rsidR="00192C9F" w:rsidRDefault="00362903">
      <w:pPr>
        <w:ind w:left="392" w:right="148"/>
      </w:pPr>
      <w:r>
        <w:t>выявлять и анализировать причины эмоций;</w:t>
      </w:r>
      <w:r>
        <w:rPr>
          <w:color w:val="000000"/>
        </w:rPr>
        <w:t xml:space="preserve"> </w:t>
      </w:r>
      <w:r>
        <w:t xml:space="preserve">ставить себя на место другого человека, понимать </w:t>
      </w:r>
    </w:p>
    <w:p w:rsidR="00192C9F" w:rsidRDefault="00362903">
      <w:pPr>
        <w:ind w:left="383" w:right="1347" w:hanging="228"/>
      </w:pPr>
      <w:r>
        <w:t>мотивы и намерения другого;</w:t>
      </w:r>
      <w:r>
        <w:rPr>
          <w:color w:val="000000"/>
        </w:rPr>
        <w:t xml:space="preserve"> </w:t>
      </w:r>
      <w:r>
        <w:t>регулировать способ выражения эмоций.</w:t>
      </w:r>
      <w:r>
        <w:rPr>
          <w:color w:val="000000"/>
        </w:rPr>
        <w:t xml:space="preserve"> </w:t>
      </w:r>
    </w:p>
    <w:p w:rsidR="00192C9F" w:rsidRDefault="00362903">
      <w:pPr>
        <w:ind w:left="392" w:right="82"/>
      </w:pPr>
      <w:r>
        <w:rPr>
          <w:b/>
          <w:i/>
        </w:rPr>
        <w:t>Принятие себя и других:</w:t>
      </w:r>
      <w:r>
        <w:rPr>
          <w:b/>
          <w:i/>
          <w:color w:val="000000"/>
        </w:rPr>
        <w:t xml:space="preserve"> </w:t>
      </w:r>
      <w:r>
        <w:t>осознанно относиться к другому человеку, его мнению; признавать своё право на ошибку и такое же право другого; принимать себя и других, не осуждая;</w:t>
      </w:r>
      <w:r>
        <w:rPr>
          <w:color w:val="000000"/>
        </w:rPr>
        <w:t xml:space="preserve"> </w:t>
      </w:r>
    </w:p>
    <w:p w:rsidR="00192C9F" w:rsidRDefault="00362903">
      <w:pPr>
        <w:ind w:left="392" w:right="655"/>
      </w:pPr>
      <w:r>
        <w:t>открытость себе и другим;</w:t>
      </w:r>
      <w:r>
        <w:rPr>
          <w:color w:val="000000"/>
        </w:rPr>
        <w:t xml:space="preserve"> </w:t>
      </w:r>
      <w:r>
        <w:t>осознавать невозможность контролировать всё вокруг.</w:t>
      </w:r>
      <w:r>
        <w:rPr>
          <w:color w:val="000000"/>
        </w:rPr>
        <w:t xml:space="preserve"> </w:t>
      </w:r>
    </w:p>
    <w:p w:rsidR="00192C9F" w:rsidRDefault="00362903">
      <w:pPr>
        <w:spacing w:line="268" w:lineRule="auto"/>
        <w:ind w:left="156" w:right="0"/>
      </w:pPr>
      <w:r>
        <w:rPr>
          <w:b/>
        </w:rPr>
        <w:t>Предметные результаты</w:t>
      </w:r>
      <w:r>
        <w:rPr>
          <w:b/>
          <w:color w:val="000000"/>
        </w:rPr>
        <w:t xml:space="preserve"> </w:t>
      </w:r>
    </w:p>
    <w:p w:rsidR="00192C9F" w:rsidRDefault="00362903">
      <w:pPr>
        <w:ind w:left="155" w:right="148" w:firstLine="228"/>
      </w:pPr>
      <w:r>
        <w:rPr>
          <w:b/>
        </w:rPr>
        <w:t xml:space="preserve">Предметные результаты </w:t>
      </w:r>
      <w:r>
        <w:t>освоения рабочей программы по предмету «Обществознание» (6—9 классы):</w:t>
      </w:r>
      <w:r>
        <w:rPr>
          <w:color w:val="000000"/>
        </w:rPr>
        <w:t xml:space="preserve"> </w:t>
      </w:r>
    </w:p>
    <w:p w:rsidR="00A6308C" w:rsidRPr="00A6308C" w:rsidRDefault="00362903" w:rsidP="00C05ABF">
      <w:pPr>
        <w:numPr>
          <w:ilvl w:val="0"/>
          <w:numId w:val="47"/>
        </w:numPr>
        <w:spacing w:line="253" w:lineRule="auto"/>
        <w:ind w:right="271" w:firstLine="218"/>
      </w:pPr>
      <w:r>
        <w:rPr>
          <w:rFonts w:ascii="Calibri" w:eastAsia="Calibri" w:hAnsi="Calibri" w:cs="Calibri"/>
        </w:rP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общества; содержании и значении</w:t>
      </w:r>
      <w:r>
        <w:rPr>
          <w:rFonts w:ascii="Calibri" w:eastAsia="Calibri" w:hAnsi="Calibri" w:cs="Calibri"/>
          <w:color w:val="000000"/>
        </w:rPr>
        <w:t xml:space="preserve"> </w:t>
      </w:r>
    </w:p>
    <w:p w:rsidR="00192C9F" w:rsidRDefault="00362903">
      <w:pPr>
        <w:ind w:left="163" w:right="148"/>
      </w:pPr>
      <w:r>
        <w:t xml:space="preserve">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w:t>
      </w:r>
      <w:r>
        <w:lastRenderedPageBreak/>
        <w:t>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r>
        <w:rPr>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r>
        <w:rPr>
          <w:rFonts w:ascii="Calibri" w:eastAsia="Calibri" w:hAnsi="Calibri" w:cs="Calibri"/>
          <w:color w:val="000000"/>
        </w:rPr>
        <w:t xml:space="preserve"> </w:t>
      </w:r>
    </w:p>
    <w:p w:rsidR="00192C9F" w:rsidRDefault="00362903" w:rsidP="00C05ABF">
      <w:pPr>
        <w:numPr>
          <w:ilvl w:val="0"/>
          <w:numId w:val="47"/>
        </w:numPr>
        <w:spacing w:after="4" w:line="252" w:lineRule="auto"/>
        <w:ind w:right="271" w:firstLine="218"/>
      </w:pPr>
      <w:r>
        <w:rPr>
          <w:rFonts w:ascii="Calibri" w:eastAsia="Calibri" w:hAnsi="Calibri" w:cs="Calibri"/>
        </w:rPr>
        <w:t>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r>
        <w:rPr>
          <w:rFonts w:ascii="Calibri" w:eastAsia="Calibri" w:hAnsi="Calibri" w:cs="Calibri"/>
          <w:color w:val="000000"/>
        </w:rPr>
        <w:t xml:space="preserve"> </w:t>
      </w:r>
    </w:p>
    <w:p w:rsidR="00192C9F" w:rsidRDefault="00362903" w:rsidP="00C05ABF">
      <w:pPr>
        <w:numPr>
          <w:ilvl w:val="0"/>
          <w:numId w:val="47"/>
        </w:numPr>
        <w:ind w:right="271" w:firstLine="218"/>
      </w:pPr>
      <w:r>
        <w:rPr>
          <w:rFonts w:ascii="Calibri" w:eastAsia="Calibri" w:hAnsi="Calibri" w:cs="Calibri"/>
        </w:rPr>
        <w:t>умение устанавливать и объяснять взаимосвязи социаль- ных объектов, явлений, процессов в различных сферах обще-</w:t>
      </w:r>
      <w:r>
        <w:rPr>
          <w:rFonts w:ascii="Calibri" w:eastAsia="Calibri" w:hAnsi="Calibri" w:cs="Calibri"/>
          <w:color w:val="000000"/>
        </w:rPr>
        <w:t xml:space="preserve"> </w:t>
      </w:r>
      <w: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r>
        <w:rPr>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r>
        <w:rPr>
          <w:rFonts w:ascii="Calibri" w:eastAsia="Calibri" w:hAnsi="Calibri" w:cs="Calibri"/>
          <w:color w:val="000000"/>
        </w:rPr>
        <w:t xml:space="preserve"> </w:t>
      </w:r>
    </w:p>
    <w:p w:rsidR="00192C9F" w:rsidRDefault="00362903" w:rsidP="00C05ABF">
      <w:pPr>
        <w:numPr>
          <w:ilvl w:val="0"/>
          <w:numId w:val="47"/>
        </w:numPr>
        <w:spacing w:after="4" w:line="252" w:lineRule="auto"/>
        <w:ind w:right="271" w:firstLine="218"/>
      </w:pPr>
      <w:r>
        <w:rPr>
          <w:rFonts w:ascii="Calibri" w:eastAsia="Calibri" w:hAnsi="Calibri" w:cs="Calibri"/>
        </w:rPr>
        <w:lastRenderedPageBreak/>
        <w:t>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r>
        <w:rPr>
          <w:rFonts w:ascii="Calibri" w:eastAsia="Calibri" w:hAnsi="Calibri" w:cs="Calibri"/>
          <w:color w:val="000000"/>
        </w:rPr>
        <w:t xml:space="preserve"> </w:t>
      </w:r>
    </w:p>
    <w:p w:rsidR="00192C9F" w:rsidRDefault="00362903" w:rsidP="00C05ABF">
      <w:pPr>
        <w:numPr>
          <w:ilvl w:val="0"/>
          <w:numId w:val="47"/>
        </w:numPr>
        <w:spacing w:after="4" w:line="252" w:lineRule="auto"/>
        <w:ind w:right="271" w:firstLine="218"/>
      </w:pPr>
      <w:r>
        <w:rPr>
          <w:rFonts w:ascii="Calibri" w:eastAsia="Calibri" w:hAnsi="Calibri" w:cs="Calibri"/>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 xml:space="preserve">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w:t>
      </w:r>
    </w:p>
    <w:p w:rsidR="00192C9F" w:rsidRDefault="00362903">
      <w:pPr>
        <w:spacing w:line="253" w:lineRule="auto"/>
        <w:ind w:left="156" w:right="55" w:firstLine="0"/>
      </w:pPr>
      <w:r>
        <w:rPr>
          <w:rFonts w:ascii="Calibri" w:eastAsia="Calibri" w:hAnsi="Calibri" w:cs="Calibri"/>
        </w:rPr>
        <w:t>Интернете;</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умение анализировать, обобщать, систематизировать, конкретизировать и критически оценивать социальную инфор-</w:t>
      </w:r>
      <w:r>
        <w:rPr>
          <w:rFonts w:ascii="Calibri" w:eastAsia="Calibri" w:hAnsi="Calibri" w:cs="Calibri"/>
          <w:color w:val="000000"/>
        </w:rPr>
        <w:t xml:space="preserve"> </w:t>
      </w:r>
    </w:p>
    <w:p w:rsidR="00192C9F" w:rsidRDefault="00362903">
      <w:pPr>
        <w:ind w:left="163" w:right="148"/>
      </w:pPr>
      <w:r>
        <w:t xml:space="preserve">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w:t>
      </w:r>
      <w:r>
        <w:lastRenderedPageBreak/>
        <w:t>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r>
        <w:rPr>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поведения;</w:t>
      </w:r>
      <w:r>
        <w:rPr>
          <w:rFonts w:ascii="Calibri" w:eastAsia="Calibri" w:hAnsi="Calibri" w:cs="Calibri"/>
          <w:color w:val="000000"/>
        </w:rPr>
        <w:t xml:space="preserve"> </w:t>
      </w:r>
    </w:p>
    <w:p w:rsidR="00192C9F" w:rsidRDefault="00362903" w:rsidP="00C05ABF">
      <w:pPr>
        <w:numPr>
          <w:ilvl w:val="0"/>
          <w:numId w:val="47"/>
        </w:numPr>
        <w:spacing w:line="253" w:lineRule="auto"/>
        <w:ind w:right="271" w:firstLine="218"/>
      </w:pPr>
      <w:r>
        <w:rPr>
          <w:rFonts w:ascii="Calibri" w:eastAsia="Calibri" w:hAnsi="Calibri" w:cs="Calibri"/>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r>
        <w:rPr>
          <w:rFonts w:ascii="Calibri" w:eastAsia="Calibri" w:hAnsi="Calibri" w:cs="Calibri"/>
          <w:color w:val="000000"/>
        </w:rPr>
        <w:t xml:space="preserve"> </w:t>
      </w:r>
      <w:r>
        <w:rPr>
          <w:sz w:val="20"/>
        </w:rPr>
        <w:t>15)</w:t>
      </w:r>
      <w:r>
        <w:rPr>
          <w:rFonts w:ascii="Arial" w:eastAsia="Arial" w:hAnsi="Arial" w:cs="Arial"/>
          <w:sz w:val="20"/>
        </w:rPr>
        <w:t xml:space="preserve"> </w:t>
      </w:r>
      <w:r>
        <w:rPr>
          <w:rFonts w:ascii="Calibri" w:eastAsia="Calibri" w:hAnsi="Calibri" w:cs="Calibri"/>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r>
        <w:rPr>
          <w:rFonts w:ascii="Calibri" w:eastAsia="Calibri" w:hAnsi="Calibri" w:cs="Calibri"/>
          <w:color w:val="000000"/>
        </w:rPr>
        <w:t xml:space="preserve"> </w:t>
      </w:r>
    </w:p>
    <w:p w:rsidR="00192C9F" w:rsidRDefault="00362903">
      <w:pPr>
        <w:spacing w:after="4" w:line="252" w:lineRule="auto"/>
        <w:ind w:left="141" w:right="116" w:firstLine="218"/>
        <w:jc w:val="left"/>
      </w:pPr>
      <w:r>
        <w:rPr>
          <w:sz w:val="20"/>
        </w:rPr>
        <w:lastRenderedPageBreak/>
        <w:t>16)</w:t>
      </w:r>
      <w:r>
        <w:rPr>
          <w:rFonts w:ascii="Arial" w:eastAsia="Arial" w:hAnsi="Arial" w:cs="Arial"/>
          <w:sz w:val="20"/>
        </w:rPr>
        <w:t xml:space="preserve"> </w:t>
      </w:r>
      <w:r>
        <w:rPr>
          <w:rFonts w:ascii="Calibri" w:eastAsia="Calibri" w:hAnsi="Calibri" w:cs="Calibri"/>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w:t>
      </w:r>
    </w:p>
    <w:p w:rsidR="00192C9F" w:rsidRDefault="00362903" w:rsidP="00A6308C">
      <w:pPr>
        <w:spacing w:after="0" w:line="253" w:lineRule="auto"/>
        <w:ind w:left="156" w:right="439" w:firstLine="0"/>
      </w:pPr>
      <w:r>
        <w:rPr>
          <w:rFonts w:ascii="Calibri" w:eastAsia="Calibri" w:hAnsi="Calibri" w:cs="Calibri"/>
        </w:rPr>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Fonts w:ascii="Calibri" w:eastAsia="Calibri" w:hAnsi="Calibri" w:cs="Calibri"/>
          <w:color w:val="000000"/>
        </w:rPr>
        <w:t xml:space="preserve"> </w:t>
      </w:r>
    </w:p>
    <w:p w:rsidR="00192C9F" w:rsidRDefault="00362903">
      <w:pPr>
        <w:ind w:left="163" w:right="148"/>
      </w:pPr>
      <w:r>
        <w:rPr>
          <w:rFonts w:ascii="Verdana" w:eastAsia="Verdana" w:hAnsi="Verdana" w:cs="Verdana"/>
          <w:sz w:val="22"/>
        </w:rPr>
        <w:t>6</w:t>
      </w:r>
      <w:r>
        <w:rPr>
          <w:rFonts w:ascii="Arial" w:eastAsia="Arial" w:hAnsi="Arial" w:cs="Arial"/>
          <w:sz w:val="22"/>
        </w:rPr>
        <w:t xml:space="preserve"> </w:t>
      </w:r>
      <w:r>
        <w:t>КЛАСС</w:t>
      </w:r>
      <w:r>
        <w:rPr>
          <w:color w:val="000000"/>
        </w:rPr>
        <w:t xml:space="preserve"> </w:t>
      </w:r>
    </w:p>
    <w:p w:rsidR="00192C9F" w:rsidRDefault="00362903">
      <w:pPr>
        <w:ind w:left="163" w:right="148"/>
      </w:pPr>
      <w:r>
        <w:t>Человек и его социальное окружение</w:t>
      </w:r>
      <w:r>
        <w:rPr>
          <w:color w:val="000000"/>
        </w:rPr>
        <w:t xml:space="preserve"> </w:t>
      </w:r>
    </w:p>
    <w:p w:rsidR="00192C9F" w:rsidRDefault="00362903">
      <w:pPr>
        <w:spacing w:line="253" w:lineRule="auto"/>
        <w:ind w:left="440" w:right="202"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знания </w:t>
      </w:r>
      <w:r>
        <w:rPr>
          <w:rFonts w:ascii="Calibri" w:eastAsia="Calibri" w:hAnsi="Calibri" w:cs="Calibri"/>
        </w:rPr>
        <w:t>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r>
        <w:rPr>
          <w:rFonts w:ascii="Calibri" w:eastAsia="Calibri" w:hAnsi="Calibri" w:cs="Calibri"/>
          <w:color w:val="000000"/>
        </w:rPr>
        <w:t xml:space="preserve"> </w:t>
      </w:r>
    </w:p>
    <w:p w:rsidR="00192C9F" w:rsidRDefault="00362903">
      <w:pPr>
        <w:spacing w:line="253" w:lineRule="auto"/>
        <w:ind w:left="440" w:right="201" w:hanging="284"/>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r>
        <w:rPr>
          <w:rFonts w:ascii="Calibri" w:eastAsia="Calibri" w:hAnsi="Calibri" w:cs="Calibri"/>
          <w:color w:val="000000"/>
        </w:rPr>
        <w:t xml:space="preserve"> </w:t>
      </w:r>
    </w:p>
    <w:p w:rsidR="00192C9F" w:rsidRDefault="00362903">
      <w:pPr>
        <w:spacing w:line="253" w:lineRule="auto"/>
        <w:ind w:left="440" w:right="344"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r>
        <w:rPr>
          <w:rFonts w:ascii="Calibri" w:eastAsia="Calibri" w:hAnsi="Calibri" w:cs="Calibri"/>
          <w:color w:val="000000"/>
        </w:rPr>
        <w:t xml:space="preserve"> </w:t>
      </w:r>
    </w:p>
    <w:p w:rsidR="00192C9F" w:rsidRDefault="00362903">
      <w:pPr>
        <w:spacing w:line="253" w:lineRule="auto"/>
        <w:ind w:left="440" w:right="55" w:hanging="284"/>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по разным признакам виды деятельности человека, потребности людей;</w:t>
      </w:r>
      <w:r>
        <w:rPr>
          <w:rFonts w:ascii="Calibri" w:eastAsia="Calibri" w:hAnsi="Calibri" w:cs="Calibri"/>
          <w:color w:val="000000"/>
        </w:rPr>
        <w:t xml:space="preserve"> </w:t>
      </w:r>
    </w:p>
    <w:p w:rsidR="00192C9F" w:rsidRDefault="00362903">
      <w:pPr>
        <w:spacing w:line="253" w:lineRule="auto"/>
        <w:ind w:left="156" w:right="55" w:firstLine="0"/>
      </w:pPr>
      <w:r>
        <w:rPr>
          <w:sz w:val="20"/>
        </w:rPr>
        <w:lastRenderedPageBreak/>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 xml:space="preserve">понятия «индивид», </w:t>
      </w:r>
    </w:p>
    <w:p w:rsidR="00192C9F" w:rsidRDefault="00362903">
      <w:pPr>
        <w:spacing w:line="253" w:lineRule="auto"/>
        <w:ind w:left="440" w:right="544" w:firstLine="0"/>
      </w:pPr>
      <w:r>
        <w:rPr>
          <w:rFonts w:ascii="Calibri" w:eastAsia="Calibri" w:hAnsi="Calibri" w:cs="Calibri"/>
        </w:rPr>
        <w:t>«индивидуальность», «лич- ность»; свойства человека и животных; виды деятельности (игра, труд, учение);</w:t>
      </w:r>
      <w:r>
        <w:rPr>
          <w:rFonts w:ascii="Calibri" w:eastAsia="Calibri" w:hAnsi="Calibri" w:cs="Calibri"/>
          <w:color w:val="000000"/>
        </w:rPr>
        <w:t xml:space="preserve"> </w:t>
      </w:r>
    </w:p>
    <w:p w:rsidR="00192C9F" w:rsidRDefault="00362903">
      <w:pPr>
        <w:spacing w:line="253" w:lineRule="auto"/>
        <w:ind w:left="440" w:right="378"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взаимосвязи </w:t>
      </w:r>
      <w:r>
        <w:rPr>
          <w:rFonts w:ascii="Calibri" w:eastAsia="Calibri" w:hAnsi="Calibri" w:cs="Calibri"/>
        </w:rPr>
        <w:t>людей в малых группах; целей,  способов  и  результатов  деятельности,  целей и средств общения;</w:t>
      </w:r>
      <w:r>
        <w:rPr>
          <w:rFonts w:ascii="Calibri" w:eastAsia="Calibri" w:hAnsi="Calibri" w:cs="Calibri"/>
          <w:color w:val="000000"/>
        </w:rPr>
        <w:t xml:space="preserve"> </w:t>
      </w:r>
    </w:p>
    <w:p w:rsidR="00192C9F" w:rsidRDefault="00362903">
      <w:pPr>
        <w:spacing w:line="253" w:lineRule="auto"/>
        <w:ind w:left="440" w:right="48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полученные знания </w:t>
      </w:r>
      <w:r>
        <w:rPr>
          <w:rFonts w:ascii="Calibri" w:eastAsia="Calibri" w:hAnsi="Calibri" w:cs="Calibri"/>
        </w:rPr>
        <w:t>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школе, семье, группе сверстников;</w:t>
      </w:r>
      <w:r>
        <w:rPr>
          <w:rFonts w:ascii="Calibri" w:eastAsia="Calibri" w:hAnsi="Calibri" w:cs="Calibri"/>
          <w:color w:val="000000"/>
        </w:rPr>
        <w:t xml:space="preserve"> </w:t>
      </w:r>
    </w:p>
    <w:p w:rsidR="00192C9F" w:rsidRDefault="00362903">
      <w:pPr>
        <w:spacing w:line="253" w:lineRule="auto"/>
        <w:ind w:left="440" w:right="235"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r>
        <w:rPr>
          <w:rFonts w:ascii="Calibri" w:eastAsia="Calibri" w:hAnsi="Calibri" w:cs="Calibri"/>
          <w:color w:val="000000"/>
        </w:rPr>
        <w:t xml:space="preserve"> </w:t>
      </w:r>
    </w:p>
    <w:p w:rsidR="00192C9F" w:rsidRDefault="00362903">
      <w:pPr>
        <w:spacing w:line="253" w:lineRule="auto"/>
        <w:ind w:left="440" w:right="443"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Calibri" w:eastAsia="Calibri" w:hAnsi="Calibri" w:cs="Calibri"/>
          <w:color w:val="000000"/>
        </w:rPr>
        <w:t xml:space="preserve"> </w:t>
      </w:r>
    </w:p>
    <w:p w:rsidR="00192C9F" w:rsidRDefault="00362903">
      <w:pPr>
        <w:spacing w:line="253" w:lineRule="auto"/>
        <w:ind w:left="440" w:right="242" w:hanging="284"/>
      </w:pPr>
      <w:r>
        <w:rPr>
          <w:sz w:val="20"/>
        </w:rPr>
        <w:t>—</w:t>
      </w:r>
      <w:r>
        <w:rPr>
          <w:rFonts w:ascii="Arial" w:eastAsia="Arial" w:hAnsi="Arial" w:cs="Arial"/>
          <w:sz w:val="20"/>
        </w:rPr>
        <w:t xml:space="preserve"> </w:t>
      </w:r>
      <w:r>
        <w:rPr>
          <w:rFonts w:ascii="Calibri" w:eastAsia="Calibri" w:hAnsi="Calibri" w:cs="Calibri"/>
          <w:b/>
        </w:rPr>
        <w:t xml:space="preserve">овладевать смысловым чтением </w:t>
      </w:r>
      <w:r>
        <w:rPr>
          <w:rFonts w:ascii="Calibri" w:eastAsia="Calibri" w:hAnsi="Calibri" w:cs="Calibri"/>
        </w:rPr>
        <w:t>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r>
        <w:rPr>
          <w:rFonts w:ascii="Calibri" w:eastAsia="Calibri" w:hAnsi="Calibri" w:cs="Calibri"/>
          <w:color w:val="000000"/>
        </w:rPr>
        <w:t xml:space="preserve"> </w:t>
      </w:r>
    </w:p>
    <w:p w:rsidR="00192C9F" w:rsidRDefault="00362903">
      <w:pPr>
        <w:spacing w:line="253" w:lineRule="auto"/>
        <w:ind w:left="440" w:right="423" w:hanging="284"/>
      </w:pPr>
      <w:r>
        <w:rPr>
          <w:sz w:val="20"/>
        </w:rPr>
        <w:t>—</w:t>
      </w:r>
      <w:r>
        <w:rPr>
          <w:rFonts w:ascii="Arial" w:eastAsia="Arial" w:hAnsi="Arial" w:cs="Arial"/>
          <w:sz w:val="20"/>
        </w:rPr>
        <w:t xml:space="preserve"> </w:t>
      </w:r>
      <w:r>
        <w:rPr>
          <w:rFonts w:ascii="Calibri" w:eastAsia="Calibri" w:hAnsi="Calibri" w:cs="Calibri"/>
          <w:b/>
        </w:rPr>
        <w:t xml:space="preserve">искать и извлекать </w:t>
      </w:r>
      <w:r>
        <w:rPr>
          <w:rFonts w:ascii="Calibri" w:eastAsia="Calibri" w:hAnsi="Calibri" w:cs="Calibri"/>
        </w:rPr>
        <w:t xml:space="preserve">информацию о связи поколений в нашем обществе, об особенностях подросткового возраста, о правах и обязанностях учащегося из разных </w:t>
      </w:r>
      <w:r>
        <w:rPr>
          <w:rFonts w:ascii="Calibri" w:eastAsia="Calibri" w:hAnsi="Calibri" w:cs="Calibri"/>
        </w:rPr>
        <w:lastRenderedPageBreak/>
        <w:t>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r>
        <w:rPr>
          <w:rFonts w:ascii="Calibri" w:eastAsia="Calibri" w:hAnsi="Calibri" w:cs="Calibri"/>
          <w:color w:val="000000"/>
        </w:rPr>
        <w:t xml:space="preserve"> </w:t>
      </w:r>
    </w:p>
    <w:p w:rsidR="00192C9F" w:rsidRDefault="00362903">
      <w:pPr>
        <w:spacing w:line="253" w:lineRule="auto"/>
        <w:ind w:left="440" w:right="181"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оценивать </w:t>
      </w:r>
      <w:r>
        <w:rPr>
          <w:rFonts w:ascii="Calibri" w:eastAsia="Calibri" w:hAnsi="Calibri" w:cs="Calibri"/>
        </w:rPr>
        <w:t>со- циальную информацию о человеке и его социальном окру- жении из адаптированных источников (в том числе учебных материалов) и публикаций в СМИ;</w:t>
      </w:r>
      <w:r>
        <w:rPr>
          <w:rFonts w:ascii="Calibri" w:eastAsia="Calibri" w:hAnsi="Calibri" w:cs="Calibri"/>
          <w:color w:val="000000"/>
        </w:rPr>
        <w:t xml:space="preserve"> </w:t>
      </w:r>
    </w:p>
    <w:p w:rsidR="00192C9F" w:rsidRDefault="00362903">
      <w:pPr>
        <w:spacing w:line="253" w:lineRule="auto"/>
        <w:ind w:left="440" w:right="190" w:hanging="284"/>
      </w:pPr>
      <w:r>
        <w:rPr>
          <w:sz w:val="20"/>
        </w:rPr>
        <w:t>—</w:t>
      </w:r>
      <w:r>
        <w:rPr>
          <w:rFonts w:ascii="Arial" w:eastAsia="Arial" w:hAnsi="Arial" w:cs="Arial"/>
          <w:sz w:val="20"/>
        </w:rPr>
        <w:t xml:space="preserve"> </w:t>
      </w:r>
      <w:r>
        <w:rPr>
          <w:rFonts w:ascii="Calibri" w:eastAsia="Calibri" w:hAnsi="Calibri" w:cs="Calibri"/>
          <w:b/>
        </w:rPr>
        <w:t xml:space="preserve">оценивать собственные поступки и поведение других людей </w:t>
      </w:r>
      <w:r>
        <w:rPr>
          <w:rFonts w:ascii="Calibri" w:eastAsia="Calibri" w:hAnsi="Calibri" w:cs="Calibri"/>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Calibri" w:eastAsia="Calibri" w:hAnsi="Calibri" w:cs="Calibri"/>
          <w:color w:val="000000"/>
        </w:rPr>
        <w:t xml:space="preserve"> </w:t>
      </w:r>
    </w:p>
    <w:p w:rsidR="00192C9F" w:rsidRDefault="00362903">
      <w:pPr>
        <w:spacing w:line="253" w:lineRule="auto"/>
        <w:ind w:left="440" w:right="254" w:hanging="284"/>
      </w:pPr>
      <w:r>
        <w:rPr>
          <w:sz w:val="20"/>
        </w:rPr>
        <w:t>—</w:t>
      </w:r>
      <w:r>
        <w:rPr>
          <w:rFonts w:ascii="Arial" w:eastAsia="Arial" w:hAnsi="Arial" w:cs="Arial"/>
          <w:sz w:val="20"/>
        </w:rPr>
        <w:t xml:space="preserve"> </w:t>
      </w:r>
      <w:r>
        <w:rPr>
          <w:rFonts w:ascii="Calibri" w:eastAsia="Calibri" w:hAnsi="Calibri" w:cs="Calibri"/>
          <w:b/>
        </w:rPr>
        <w:t xml:space="preserve">приобретать опыт </w:t>
      </w:r>
      <w:r>
        <w:rPr>
          <w:rFonts w:ascii="Calibri" w:eastAsia="Calibri" w:hAnsi="Calibri" w:cs="Calibri"/>
        </w:rPr>
        <w:t>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r>
        <w:rPr>
          <w:rFonts w:ascii="Calibri" w:eastAsia="Calibri" w:hAnsi="Calibri" w:cs="Calibri"/>
          <w:color w:val="000000"/>
        </w:rPr>
        <w:t xml:space="preserve"> </w:t>
      </w:r>
    </w:p>
    <w:p w:rsidR="00192C9F" w:rsidRDefault="00362903">
      <w:pPr>
        <w:spacing w:line="253" w:lineRule="auto"/>
        <w:ind w:left="440" w:right="314" w:hanging="284"/>
      </w:pPr>
      <w:r>
        <w:rPr>
          <w:sz w:val="20"/>
        </w:rPr>
        <w:t>—</w:t>
      </w:r>
      <w:r>
        <w:rPr>
          <w:rFonts w:ascii="Arial" w:eastAsia="Arial" w:hAnsi="Arial" w:cs="Arial"/>
          <w:sz w:val="20"/>
        </w:rPr>
        <w:t xml:space="preserve"> </w:t>
      </w:r>
      <w:r>
        <w:rPr>
          <w:rFonts w:ascii="Calibri" w:eastAsia="Calibri" w:hAnsi="Calibri" w:cs="Calibri"/>
          <w:b/>
        </w:rPr>
        <w:t>приобретать опыт совместной деятельности</w:t>
      </w:r>
      <w:r>
        <w:rPr>
          <w:rFonts w:ascii="Calibri" w:eastAsia="Calibri" w:hAnsi="Calibri" w:cs="Calibri"/>
        </w:rPr>
        <w:t>,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r>
        <w:rPr>
          <w:rFonts w:ascii="Calibri" w:eastAsia="Calibri" w:hAnsi="Calibri" w:cs="Calibri"/>
          <w:color w:val="000000"/>
        </w:rPr>
        <w:t xml:space="preserve"> </w:t>
      </w:r>
    </w:p>
    <w:p w:rsidR="00192C9F" w:rsidRDefault="00362903">
      <w:pPr>
        <w:ind w:left="163" w:right="148"/>
      </w:pPr>
      <w:r>
        <w:t>Общество, в котором мы живём</w:t>
      </w:r>
      <w:r>
        <w:rPr>
          <w:color w:val="000000"/>
        </w:rPr>
        <w:t xml:space="preserve"> </w:t>
      </w:r>
    </w:p>
    <w:p w:rsidR="00192C9F" w:rsidRDefault="00362903">
      <w:pPr>
        <w:spacing w:line="253" w:lineRule="auto"/>
        <w:ind w:left="440" w:right="197"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знания </w:t>
      </w:r>
      <w:r>
        <w:rPr>
          <w:rFonts w:ascii="Calibri" w:eastAsia="Calibri" w:hAnsi="Calibri" w:cs="Calibri"/>
        </w:rPr>
        <w:t>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Calibri" w:eastAsia="Calibri" w:hAnsi="Calibri" w:cs="Calibri"/>
          <w:color w:val="000000"/>
        </w:rPr>
        <w:t xml:space="preserve"> </w:t>
      </w:r>
    </w:p>
    <w:p w:rsidR="00192C9F" w:rsidRDefault="00362903">
      <w:pPr>
        <w:spacing w:line="253" w:lineRule="auto"/>
        <w:ind w:left="440" w:right="553" w:hanging="284"/>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 xml:space="preserve">устройство общества, российское государ- ство, высшие органы государственной власти </w:t>
      </w:r>
      <w:r>
        <w:rPr>
          <w:rFonts w:ascii="Calibri" w:eastAsia="Calibri" w:hAnsi="Calibri" w:cs="Calibri"/>
        </w:rPr>
        <w:lastRenderedPageBreak/>
        <w:t>в Российской Федерации, традиционные российские духовно-нравствен- ные ценности, особенности информационного общества;</w:t>
      </w:r>
      <w:r>
        <w:rPr>
          <w:rFonts w:ascii="Calibri" w:eastAsia="Calibri" w:hAnsi="Calibri" w:cs="Calibri"/>
          <w:color w:val="000000"/>
        </w:rPr>
        <w:t xml:space="preserve"> </w:t>
      </w:r>
    </w:p>
    <w:p w:rsidR="00A6308C" w:rsidRDefault="00362903">
      <w:pPr>
        <w:spacing w:line="253" w:lineRule="auto"/>
        <w:ind w:left="440" w:right="841"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разного положения людей в обществе, видов экономической деятельности, глобальных проблем;</w:t>
      </w:r>
      <w:r>
        <w:rPr>
          <w:rFonts w:ascii="Calibri" w:eastAsia="Calibri" w:hAnsi="Calibri" w:cs="Calibri"/>
          <w:color w:val="000000"/>
        </w:rPr>
        <w:t xml:space="preserve"> </w:t>
      </w:r>
    </w:p>
    <w:p w:rsidR="00192C9F" w:rsidRDefault="00362903">
      <w:pPr>
        <w:spacing w:after="32" w:line="253" w:lineRule="auto"/>
        <w:ind w:left="156" w:right="55" w:firstLine="0"/>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социальные общности и группы;</w:t>
      </w:r>
      <w:r>
        <w:rPr>
          <w:rFonts w:ascii="Calibri" w:eastAsia="Calibri" w:hAnsi="Calibri" w:cs="Calibri"/>
          <w:color w:val="000000"/>
        </w:rPr>
        <w:t xml:space="preserve"> </w:t>
      </w:r>
    </w:p>
    <w:p w:rsidR="00192C9F" w:rsidRDefault="00362903">
      <w:pPr>
        <w:spacing w:line="253" w:lineRule="auto"/>
        <w:ind w:left="440" w:right="1221" w:hanging="284"/>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социальные общности и группы, положение в об- ществе различных людей; различные формы хозяйствования;</w:t>
      </w:r>
      <w:r>
        <w:rPr>
          <w:rFonts w:ascii="Calibri" w:eastAsia="Calibri" w:hAnsi="Calibri" w:cs="Calibri"/>
          <w:color w:val="000000"/>
        </w:rPr>
        <w:t xml:space="preserve"> </w:t>
      </w:r>
    </w:p>
    <w:p w:rsidR="00192C9F" w:rsidRDefault="00362903">
      <w:pPr>
        <w:spacing w:line="253" w:lineRule="auto"/>
        <w:ind w:left="440" w:right="676"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взаимодействия </w:t>
      </w:r>
      <w:r>
        <w:rPr>
          <w:rFonts w:ascii="Calibri" w:eastAsia="Calibri" w:hAnsi="Calibri" w:cs="Calibri"/>
        </w:rPr>
        <w:t>общества и природы, чело- века и общества, деятельности основных участников эконо- мики;</w:t>
      </w:r>
      <w:r>
        <w:rPr>
          <w:rFonts w:ascii="Calibri" w:eastAsia="Calibri" w:hAnsi="Calibri" w:cs="Calibri"/>
          <w:color w:val="000000"/>
        </w:rPr>
        <w:t xml:space="preserve"> </w:t>
      </w:r>
    </w:p>
    <w:p w:rsidR="00192C9F" w:rsidRDefault="00362903">
      <w:pPr>
        <w:spacing w:line="253" w:lineRule="auto"/>
        <w:ind w:left="440" w:right="24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полученные знания для объяснения </w:t>
      </w:r>
      <w:r>
        <w:rPr>
          <w:rFonts w:ascii="Calibri" w:eastAsia="Calibri" w:hAnsi="Calibri" w:cs="Calibri"/>
        </w:rPr>
        <w:t>(устного и письменного) влияния природы на общество и общества на природу сущности и взаимосвязей явлений, процессов соци- альной действительности;</w:t>
      </w:r>
      <w:r>
        <w:rPr>
          <w:rFonts w:ascii="Calibri" w:eastAsia="Calibri" w:hAnsi="Calibri" w:cs="Calibri"/>
          <w:color w:val="000000"/>
        </w:rPr>
        <w:t xml:space="preserve"> </w:t>
      </w:r>
    </w:p>
    <w:p w:rsidR="00192C9F" w:rsidRDefault="00362903">
      <w:pPr>
        <w:spacing w:after="4" w:line="252" w:lineRule="auto"/>
        <w:ind w:left="425" w:right="116" w:hanging="284"/>
        <w:jc w:val="left"/>
      </w:pPr>
      <w:r>
        <w:rPr>
          <w:sz w:val="20"/>
        </w:rPr>
        <w:t>—</w:t>
      </w:r>
      <w:r>
        <w:rPr>
          <w:rFonts w:ascii="Arial" w:eastAsia="Arial" w:hAnsi="Arial" w:cs="Arial"/>
          <w:sz w:val="20"/>
        </w:rPr>
        <w:t xml:space="preserve"> </w:t>
      </w:r>
      <w:r>
        <w:rPr>
          <w:rFonts w:ascii="Calibri" w:eastAsia="Calibri" w:hAnsi="Calibri" w:cs="Calibri"/>
        </w:rPr>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r>
        <w:rPr>
          <w:rFonts w:ascii="Calibri" w:eastAsia="Calibri" w:hAnsi="Calibri" w:cs="Calibri"/>
          <w:color w:val="000000"/>
        </w:rPr>
        <w:t xml:space="preserve"> </w:t>
      </w:r>
    </w:p>
    <w:p w:rsidR="00192C9F" w:rsidRDefault="00362903">
      <w:pPr>
        <w:spacing w:line="253" w:lineRule="auto"/>
        <w:ind w:left="440" w:right="221" w:hanging="284"/>
      </w:pPr>
      <w:r>
        <w:rPr>
          <w:sz w:val="20"/>
        </w:rPr>
        <w:t>—</w:t>
      </w:r>
      <w:r>
        <w:rPr>
          <w:rFonts w:ascii="Arial" w:eastAsia="Arial" w:hAnsi="Arial" w:cs="Arial"/>
          <w:sz w:val="20"/>
        </w:rPr>
        <w:t xml:space="preserve"> </w:t>
      </w:r>
      <w:r>
        <w:rPr>
          <w:rFonts w:ascii="Calibri" w:eastAsia="Calibri" w:hAnsi="Calibri" w:cs="Calibri"/>
          <w:b/>
        </w:rPr>
        <w:t xml:space="preserve">решать познавательные и практические задачи </w:t>
      </w:r>
      <w:r>
        <w:rPr>
          <w:rFonts w:ascii="Calibri" w:eastAsia="Calibri" w:hAnsi="Calibri" w:cs="Calibri"/>
        </w:rPr>
        <w:t>(в том числе задачи,  отражающие  возможности  юного  гражданина  вне- сти свой вклад в решение экологической проблемы);</w:t>
      </w:r>
      <w:r>
        <w:rPr>
          <w:rFonts w:ascii="Calibri" w:eastAsia="Calibri" w:hAnsi="Calibri" w:cs="Calibri"/>
          <w:color w:val="000000"/>
        </w:rPr>
        <w:t xml:space="preserve"> </w:t>
      </w:r>
    </w:p>
    <w:p w:rsidR="00192C9F" w:rsidRDefault="00362903">
      <w:pPr>
        <w:spacing w:line="253" w:lineRule="auto"/>
        <w:ind w:left="440" w:right="866" w:hanging="284"/>
      </w:pPr>
      <w:r>
        <w:rPr>
          <w:sz w:val="20"/>
        </w:rPr>
        <w:t>—</w:t>
      </w:r>
      <w:r>
        <w:rPr>
          <w:rFonts w:ascii="Arial" w:eastAsia="Arial" w:hAnsi="Arial" w:cs="Arial"/>
          <w:sz w:val="20"/>
        </w:rPr>
        <w:t xml:space="preserve"> </w:t>
      </w:r>
      <w:r>
        <w:rPr>
          <w:rFonts w:ascii="Calibri" w:eastAsia="Calibri" w:hAnsi="Calibri" w:cs="Calibri"/>
          <w:b/>
        </w:rPr>
        <w:t xml:space="preserve">овладевать смысловым чтением </w:t>
      </w:r>
      <w:r>
        <w:rPr>
          <w:rFonts w:ascii="Calibri" w:eastAsia="Calibri" w:hAnsi="Calibri" w:cs="Calibri"/>
        </w:rPr>
        <w:t xml:space="preserve">текстов обществоведческой тематики, касающихся отношений человека и природы, уст- ройства </w:t>
      </w:r>
    </w:p>
    <w:p w:rsidR="00192C9F" w:rsidRDefault="00362903">
      <w:pPr>
        <w:spacing w:line="253" w:lineRule="auto"/>
        <w:ind w:left="440" w:right="55" w:firstLine="0"/>
      </w:pPr>
      <w:r>
        <w:rPr>
          <w:rFonts w:ascii="Calibri" w:eastAsia="Calibri" w:hAnsi="Calibri" w:cs="Calibri"/>
        </w:rPr>
        <w:t>общественной жизни, основных сфер жизни обще- ства;</w:t>
      </w:r>
      <w:r>
        <w:rPr>
          <w:rFonts w:ascii="Calibri" w:eastAsia="Calibri" w:hAnsi="Calibri" w:cs="Calibri"/>
          <w:color w:val="000000"/>
        </w:rPr>
        <w:t xml:space="preserve"> </w:t>
      </w:r>
    </w:p>
    <w:p w:rsidR="00192C9F" w:rsidRDefault="00362903">
      <w:pPr>
        <w:spacing w:line="253" w:lineRule="auto"/>
        <w:ind w:left="440" w:right="748" w:hanging="284"/>
      </w:pPr>
      <w:r>
        <w:rPr>
          <w:sz w:val="20"/>
        </w:rPr>
        <w:lastRenderedPageBreak/>
        <w:t>—</w:t>
      </w:r>
      <w:r>
        <w:rPr>
          <w:rFonts w:ascii="Arial" w:eastAsia="Arial" w:hAnsi="Arial" w:cs="Arial"/>
          <w:sz w:val="20"/>
        </w:rPr>
        <w:t xml:space="preserve"> </w:t>
      </w:r>
      <w:r>
        <w:rPr>
          <w:rFonts w:ascii="Calibri" w:eastAsia="Calibri" w:hAnsi="Calibri" w:cs="Calibri"/>
          <w:b/>
        </w:rPr>
        <w:t xml:space="preserve">извлекать информацию </w:t>
      </w:r>
      <w:r>
        <w:rPr>
          <w:rFonts w:ascii="Calibri" w:eastAsia="Calibri" w:hAnsi="Calibri" w:cs="Calibri"/>
        </w:rPr>
        <w:t>из разных источников о человеке и обществе, включая информацию о народах России;</w:t>
      </w:r>
      <w:r>
        <w:rPr>
          <w:rFonts w:ascii="Calibri" w:eastAsia="Calibri" w:hAnsi="Calibri" w:cs="Calibri"/>
          <w:color w:val="000000"/>
        </w:rPr>
        <w:t xml:space="preserve"> </w:t>
      </w:r>
    </w:p>
    <w:p w:rsidR="00192C9F" w:rsidRDefault="00362903">
      <w:pPr>
        <w:spacing w:line="253" w:lineRule="auto"/>
        <w:ind w:left="440" w:right="461"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оценивать </w:t>
      </w:r>
      <w:r>
        <w:rPr>
          <w:rFonts w:ascii="Calibri" w:eastAsia="Calibri" w:hAnsi="Calibri" w:cs="Calibri"/>
        </w:rPr>
        <w:t xml:space="preserve">со- циальную  информацию,  включая   экономикостатистиче- скую, из адаптированных источников (в том числе учебных материалов) и публикаций в </w:t>
      </w:r>
    </w:p>
    <w:p w:rsidR="00192C9F" w:rsidRDefault="00362903">
      <w:pPr>
        <w:spacing w:line="253" w:lineRule="auto"/>
        <w:ind w:left="440" w:right="55" w:firstLine="0"/>
      </w:pPr>
      <w:r>
        <w:rPr>
          <w:rFonts w:ascii="Calibri" w:eastAsia="Calibri" w:hAnsi="Calibri" w:cs="Calibri"/>
        </w:rPr>
        <w:t xml:space="preserve">СМИ; используя обществовед- ческие знания, </w:t>
      </w:r>
    </w:p>
    <w:p w:rsidR="00192C9F" w:rsidRDefault="00362903">
      <w:pPr>
        <w:spacing w:line="253" w:lineRule="auto"/>
        <w:ind w:left="440" w:right="55" w:firstLine="0"/>
      </w:pPr>
      <w:r>
        <w:rPr>
          <w:rFonts w:ascii="Calibri" w:eastAsia="Calibri" w:hAnsi="Calibri" w:cs="Calibri"/>
        </w:rPr>
        <w:t>формулировать выводы;</w:t>
      </w:r>
      <w:r>
        <w:rPr>
          <w:rFonts w:ascii="Calibri" w:eastAsia="Calibri" w:hAnsi="Calibri" w:cs="Calibri"/>
          <w:color w:val="000000"/>
        </w:rPr>
        <w:t xml:space="preserve"> </w:t>
      </w:r>
    </w:p>
    <w:p w:rsidR="00192C9F" w:rsidRDefault="00362903">
      <w:pPr>
        <w:spacing w:line="253" w:lineRule="auto"/>
        <w:ind w:left="440" w:right="213" w:hanging="284"/>
      </w:pPr>
      <w:r>
        <w:rPr>
          <w:sz w:val="20"/>
        </w:rPr>
        <w:t>—</w:t>
      </w:r>
      <w:r>
        <w:rPr>
          <w:rFonts w:ascii="Arial" w:eastAsia="Arial" w:hAnsi="Arial" w:cs="Arial"/>
          <w:sz w:val="20"/>
        </w:rPr>
        <w:t xml:space="preserve"> </w:t>
      </w:r>
      <w:r>
        <w:rPr>
          <w:rFonts w:ascii="Calibri" w:eastAsia="Calibri" w:hAnsi="Calibri" w:cs="Calibri"/>
          <w:b/>
        </w:rPr>
        <w:t xml:space="preserve">оценивать собственные поступки и поведение других людей </w:t>
      </w:r>
      <w:r>
        <w:rPr>
          <w:rFonts w:ascii="Calibri" w:eastAsia="Calibri" w:hAnsi="Calibri" w:cs="Calibri"/>
        </w:rPr>
        <w:t>с точки зрения  их  соответствия  духовным  традициям  обще- ства;</w:t>
      </w:r>
      <w:r>
        <w:rPr>
          <w:rFonts w:ascii="Calibri" w:eastAsia="Calibri" w:hAnsi="Calibri" w:cs="Calibri"/>
          <w:color w:val="000000"/>
        </w:rPr>
        <w:t xml:space="preserve"> </w:t>
      </w:r>
    </w:p>
    <w:p w:rsidR="00192C9F" w:rsidRDefault="00362903">
      <w:pPr>
        <w:spacing w:line="253" w:lineRule="auto"/>
        <w:ind w:left="440" w:right="296"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r>
        <w:rPr>
          <w:rFonts w:ascii="Calibri" w:eastAsia="Calibri" w:hAnsi="Calibri" w:cs="Calibri"/>
          <w:color w:val="000000"/>
        </w:rPr>
        <w:t xml:space="preserve"> </w:t>
      </w:r>
    </w:p>
    <w:p w:rsidR="00A6308C" w:rsidRDefault="00362903">
      <w:pPr>
        <w:spacing w:line="253" w:lineRule="auto"/>
        <w:ind w:left="440" w:right="425"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r>
        <w:rPr>
          <w:rFonts w:ascii="Calibri" w:eastAsia="Calibri" w:hAnsi="Calibri" w:cs="Calibri"/>
          <w:color w:val="000000"/>
        </w:rPr>
        <w:t xml:space="preserve"> </w:t>
      </w:r>
    </w:p>
    <w:p w:rsidR="00192C9F" w:rsidRDefault="00362903">
      <w:pPr>
        <w:ind w:left="163" w:right="148"/>
      </w:pPr>
      <w:r>
        <w:rPr>
          <w:rFonts w:ascii="Verdana" w:eastAsia="Verdana" w:hAnsi="Verdana" w:cs="Verdana"/>
          <w:sz w:val="22"/>
        </w:rPr>
        <w:t>7</w:t>
      </w:r>
      <w:r>
        <w:rPr>
          <w:rFonts w:ascii="Arial" w:eastAsia="Arial" w:hAnsi="Arial" w:cs="Arial"/>
          <w:sz w:val="22"/>
        </w:rPr>
        <w:t xml:space="preserve"> </w:t>
      </w:r>
      <w:r>
        <w:t>КЛАСС</w:t>
      </w:r>
      <w:r>
        <w:rPr>
          <w:color w:val="000000"/>
        </w:rPr>
        <w:t xml:space="preserve"> </w:t>
      </w:r>
    </w:p>
    <w:p w:rsidR="00192C9F" w:rsidRDefault="00362903">
      <w:pPr>
        <w:ind w:left="163" w:right="148"/>
      </w:pPr>
      <w:r>
        <w:t>Социальные ценности и нормы</w:t>
      </w:r>
      <w:r>
        <w:rPr>
          <w:color w:val="000000"/>
        </w:rPr>
        <w:t xml:space="preserve"> </w:t>
      </w:r>
    </w:p>
    <w:p w:rsidR="00192C9F" w:rsidRDefault="00362903">
      <w:pPr>
        <w:spacing w:line="253" w:lineRule="auto"/>
        <w:ind w:left="440" w:right="717"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знания </w:t>
      </w:r>
      <w:r>
        <w:rPr>
          <w:rFonts w:ascii="Calibri" w:eastAsia="Calibri" w:hAnsi="Calibri" w:cs="Calibri"/>
        </w:rPr>
        <w:t>о социальных ценностях; о содержании и значении социальных норм, регулирующих общественные отношения;</w:t>
      </w:r>
      <w:r>
        <w:rPr>
          <w:rFonts w:ascii="Calibri" w:eastAsia="Calibri" w:hAnsi="Calibri" w:cs="Calibri"/>
          <w:color w:val="000000"/>
        </w:rPr>
        <w:t xml:space="preserve"> </w:t>
      </w:r>
    </w:p>
    <w:p w:rsidR="00192C9F" w:rsidRDefault="00362903">
      <w:pPr>
        <w:spacing w:line="253" w:lineRule="auto"/>
        <w:ind w:left="440" w:right="730" w:hanging="284"/>
      </w:pPr>
      <w:r>
        <w:rPr>
          <w:sz w:val="20"/>
        </w:rPr>
        <w:lastRenderedPageBreak/>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r>
        <w:rPr>
          <w:rFonts w:ascii="Calibri" w:eastAsia="Calibri" w:hAnsi="Calibri" w:cs="Calibri"/>
          <w:color w:val="000000"/>
        </w:rPr>
        <w:t xml:space="preserve"> </w:t>
      </w:r>
    </w:p>
    <w:p w:rsidR="00192C9F" w:rsidRDefault="00362903">
      <w:pPr>
        <w:spacing w:line="253" w:lineRule="auto"/>
        <w:ind w:left="440" w:right="897"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гражданственности и патриотизма; си- туаций морального выбора; ситуаций, регулируемых раз- личными видами социальных норм;</w:t>
      </w:r>
      <w:r>
        <w:rPr>
          <w:rFonts w:ascii="Calibri" w:eastAsia="Calibri" w:hAnsi="Calibri" w:cs="Calibri"/>
          <w:color w:val="000000"/>
        </w:rPr>
        <w:t xml:space="preserve"> </w:t>
      </w:r>
    </w:p>
    <w:p w:rsidR="00192C9F" w:rsidRDefault="00362903">
      <w:pPr>
        <w:spacing w:line="253" w:lineRule="auto"/>
        <w:ind w:left="440" w:right="55" w:hanging="284"/>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социальные нормы, их существенные признаки и элементы;</w:t>
      </w:r>
      <w:r>
        <w:rPr>
          <w:rFonts w:ascii="Calibri" w:eastAsia="Calibri" w:hAnsi="Calibri" w:cs="Calibri"/>
          <w:color w:val="000000"/>
        </w:rPr>
        <w:t xml:space="preserve"> </w:t>
      </w:r>
    </w:p>
    <w:p w:rsidR="00192C9F" w:rsidRDefault="00362903">
      <w:pPr>
        <w:spacing w:after="27" w:line="253" w:lineRule="auto"/>
        <w:ind w:left="156" w:right="55" w:firstLine="0"/>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отдельные виды социальных норм;</w:t>
      </w:r>
      <w:r>
        <w:rPr>
          <w:rFonts w:ascii="Calibri" w:eastAsia="Calibri" w:hAnsi="Calibri" w:cs="Calibri"/>
          <w:color w:val="000000"/>
        </w:rPr>
        <w:t xml:space="preserve"> </w:t>
      </w:r>
    </w:p>
    <w:p w:rsidR="00192C9F" w:rsidRDefault="00362903">
      <w:pPr>
        <w:spacing w:line="253" w:lineRule="auto"/>
        <w:ind w:left="440" w:right="55"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влияние социальных норм на общество и человека;</w:t>
      </w:r>
      <w:r>
        <w:rPr>
          <w:rFonts w:ascii="Calibri" w:eastAsia="Calibri" w:hAnsi="Calibri" w:cs="Calibri"/>
          <w:color w:val="000000"/>
        </w:rPr>
        <w:t xml:space="preserve"> </w:t>
      </w:r>
    </w:p>
    <w:p w:rsidR="00192C9F" w:rsidRDefault="00362903">
      <w:pPr>
        <w:spacing w:line="253" w:lineRule="auto"/>
        <w:ind w:left="156" w:right="55" w:firstLine="0"/>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 xml:space="preserve">полученные знания для объяснения </w:t>
      </w:r>
    </w:p>
    <w:p w:rsidR="00192C9F" w:rsidRDefault="00362903">
      <w:pPr>
        <w:spacing w:after="0" w:line="259" w:lineRule="auto"/>
        <w:ind w:left="0" w:right="178" w:firstLine="0"/>
        <w:jc w:val="right"/>
      </w:pPr>
      <w:r>
        <w:rPr>
          <w:rFonts w:ascii="Calibri" w:eastAsia="Calibri" w:hAnsi="Calibri" w:cs="Calibri"/>
        </w:rPr>
        <w:t>(устного и письменного) сущности социальных норм;</w:t>
      </w:r>
      <w:r>
        <w:rPr>
          <w:rFonts w:ascii="Calibri" w:eastAsia="Calibri" w:hAnsi="Calibri" w:cs="Calibri"/>
          <w:color w:val="000000"/>
        </w:rPr>
        <w:t xml:space="preserve"> </w:t>
      </w:r>
    </w:p>
    <w:p w:rsidR="00192C9F" w:rsidRDefault="00362903">
      <w:pPr>
        <w:spacing w:line="253" w:lineRule="auto"/>
        <w:ind w:left="440" w:right="236"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r>
        <w:rPr>
          <w:rFonts w:ascii="Calibri" w:eastAsia="Calibri" w:hAnsi="Calibri" w:cs="Calibri"/>
          <w:color w:val="000000"/>
        </w:rPr>
        <w:t xml:space="preserve"> </w:t>
      </w:r>
    </w:p>
    <w:p w:rsidR="00192C9F" w:rsidRDefault="00362903">
      <w:pPr>
        <w:spacing w:line="253" w:lineRule="auto"/>
        <w:ind w:left="440" w:right="442"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отражаю- щие действие социальных норм как регуляторов обществен- ной жизни и поведения человека;</w:t>
      </w:r>
      <w:r>
        <w:rPr>
          <w:rFonts w:ascii="Calibri" w:eastAsia="Calibri" w:hAnsi="Calibri" w:cs="Calibri"/>
          <w:color w:val="000000"/>
        </w:rPr>
        <w:t xml:space="preserve"> </w:t>
      </w:r>
    </w:p>
    <w:p w:rsidR="00192C9F" w:rsidRDefault="00362903">
      <w:pPr>
        <w:spacing w:line="253" w:lineRule="auto"/>
        <w:ind w:left="284" w:right="485" w:firstLine="2"/>
      </w:pPr>
      <w:r>
        <w:rPr>
          <w:rFonts w:ascii="Calibri" w:eastAsia="Calibri" w:hAnsi="Calibri" w:cs="Calibri"/>
          <w:b/>
        </w:rPr>
        <w:t xml:space="preserve">овладевать </w:t>
      </w:r>
      <w:r>
        <w:rPr>
          <w:rFonts w:ascii="Calibri" w:eastAsia="Calibri" w:hAnsi="Calibri" w:cs="Calibri"/>
        </w:rPr>
        <w:t>смысловым чтением текстов обществоведческой тематики, касающихся гуманизма, гражданственности, па- триотизма;</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извлекать </w:t>
      </w:r>
      <w:r>
        <w:rPr>
          <w:rFonts w:ascii="Calibri" w:eastAsia="Calibri" w:hAnsi="Calibri" w:cs="Calibri"/>
        </w:rPr>
        <w:t>информацию из разных источников о принципах и нормах морали, проблеме морального выбора;</w:t>
      </w:r>
      <w:r>
        <w:rPr>
          <w:rFonts w:ascii="Calibri" w:eastAsia="Calibri" w:hAnsi="Calibri" w:cs="Calibri"/>
          <w:color w:val="000000"/>
        </w:rPr>
        <w:t xml:space="preserve"> </w:t>
      </w:r>
    </w:p>
    <w:p w:rsidR="00192C9F" w:rsidRDefault="00362903">
      <w:pPr>
        <w:spacing w:line="253" w:lineRule="auto"/>
        <w:ind w:left="298" w:right="55" w:hanging="284"/>
      </w:pPr>
      <w:r>
        <w:rPr>
          <w:sz w:val="20"/>
        </w:rPr>
        <w:lastRenderedPageBreak/>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оценивать </w:t>
      </w:r>
      <w:r>
        <w:rPr>
          <w:rFonts w:ascii="Calibri" w:eastAsia="Calibri" w:hAnsi="Calibri" w:cs="Calibri"/>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поведение людей с точки зрения их соответствия нормам морали;</w:t>
      </w:r>
      <w:r>
        <w:rPr>
          <w:rFonts w:ascii="Calibri" w:eastAsia="Calibri" w:hAnsi="Calibri" w:cs="Calibri"/>
          <w:color w:val="000000"/>
        </w:rPr>
        <w:t xml:space="preserve"> </w:t>
      </w:r>
    </w:p>
    <w:p w:rsidR="00A6308C" w:rsidRDefault="00362903">
      <w:pPr>
        <w:spacing w:line="253" w:lineRule="auto"/>
        <w:ind w:left="298" w:right="55"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о социальных нормах в по- вседневной жизни;</w:t>
      </w:r>
      <w:r>
        <w:rPr>
          <w:rFonts w:ascii="Calibri" w:eastAsia="Calibri" w:hAnsi="Calibri" w:cs="Calibri"/>
          <w:color w:val="000000"/>
        </w:rPr>
        <w:t xml:space="preserve"> </w:t>
      </w:r>
    </w:p>
    <w:p w:rsidR="00192C9F" w:rsidRDefault="00362903">
      <w:pPr>
        <w:spacing w:line="253" w:lineRule="auto"/>
        <w:ind w:left="284" w:right="414" w:firstLine="2"/>
      </w:pPr>
      <w:r>
        <w:rPr>
          <w:rFonts w:ascii="Calibri" w:eastAsia="Calibri" w:hAnsi="Calibri" w:cs="Calibri"/>
        </w:rPr>
        <w:t xml:space="preserve">самостоятельно </w:t>
      </w:r>
      <w:r>
        <w:rPr>
          <w:rFonts w:ascii="Calibri" w:eastAsia="Calibri" w:hAnsi="Calibri" w:cs="Calibri"/>
          <w:b/>
        </w:rPr>
        <w:t xml:space="preserve">заполнять </w:t>
      </w:r>
      <w:r>
        <w:rPr>
          <w:rFonts w:ascii="Calibri" w:eastAsia="Calibri" w:hAnsi="Calibri" w:cs="Calibri"/>
        </w:rPr>
        <w:t>форму (в том числе электронную) и составлять простейший документ (заявление);</w:t>
      </w:r>
      <w:r>
        <w:rPr>
          <w:rFonts w:ascii="Calibri" w:eastAsia="Calibri" w:hAnsi="Calibri" w:cs="Calibri"/>
          <w:color w:val="000000"/>
        </w:rPr>
        <w:t xml:space="preserve"> </w:t>
      </w:r>
    </w:p>
    <w:p w:rsidR="00192C9F" w:rsidRDefault="00362903">
      <w:pPr>
        <w:spacing w:after="233" w:line="253" w:lineRule="auto"/>
        <w:ind w:left="298" w:right="250"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r>
        <w:rPr>
          <w:rFonts w:ascii="Calibri" w:eastAsia="Calibri" w:hAnsi="Calibri" w:cs="Calibri"/>
          <w:color w:val="000000"/>
        </w:rPr>
        <w:t xml:space="preserve"> </w:t>
      </w:r>
    </w:p>
    <w:p w:rsidR="00192C9F" w:rsidRDefault="00362903">
      <w:pPr>
        <w:ind w:left="8" w:right="148"/>
      </w:pPr>
      <w:r>
        <w:t>Человек как участник правовых отношений</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знания </w:t>
      </w:r>
      <w:r>
        <w:rPr>
          <w:rFonts w:ascii="Calibri" w:eastAsia="Calibri" w:hAnsi="Calibri" w:cs="Calibri"/>
        </w:rPr>
        <w:t>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r>
        <w:rPr>
          <w:rFonts w:ascii="Calibri" w:eastAsia="Calibri" w:hAnsi="Calibri" w:cs="Calibri"/>
          <w:color w:val="000000"/>
        </w:rPr>
        <w:t xml:space="preserve"> </w:t>
      </w:r>
    </w:p>
    <w:p w:rsidR="00192C9F" w:rsidRDefault="00362903">
      <w:pPr>
        <w:spacing w:after="4" w:line="252" w:lineRule="auto"/>
        <w:ind w:left="284" w:right="0" w:hanging="284"/>
        <w:jc w:val="left"/>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r>
        <w:rPr>
          <w:rFonts w:ascii="Calibri" w:eastAsia="Calibri" w:hAnsi="Calibri" w:cs="Calibri"/>
          <w:color w:val="000000"/>
        </w:rPr>
        <w:t xml:space="preserve"> </w:t>
      </w:r>
    </w:p>
    <w:p w:rsidR="00192C9F" w:rsidRDefault="00362903">
      <w:pPr>
        <w:spacing w:line="253" w:lineRule="auto"/>
        <w:ind w:left="298" w:right="269"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 xml:space="preserve">и моделировать ситуации, в которых возникают правоотношения, и ситуации, связанные с </w:t>
      </w:r>
      <w:r>
        <w:rPr>
          <w:rFonts w:ascii="Calibri" w:eastAsia="Calibri" w:hAnsi="Calibri" w:cs="Calibri"/>
        </w:rPr>
        <w:lastRenderedPageBreak/>
        <w:t>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r>
        <w:rPr>
          <w:rFonts w:ascii="Calibri" w:eastAsia="Calibri" w:hAnsi="Calibri" w:cs="Calibri"/>
          <w:color w:val="000000"/>
        </w:rPr>
        <w:t xml:space="preserve"> </w:t>
      </w:r>
      <w:r>
        <w:rPr>
          <w:rFonts w:ascii="Calibri" w:eastAsia="Calibri" w:hAnsi="Calibri" w:cs="Calibri"/>
          <w:b/>
        </w:rPr>
        <w:t xml:space="preserve">классифицировать </w:t>
      </w:r>
      <w:r>
        <w:rPr>
          <w:rFonts w:ascii="Calibri" w:eastAsia="Calibri" w:hAnsi="Calibri" w:cs="Calibri"/>
        </w:rPr>
        <w:t>по разным признакам (в том числе уста- навливать существенный признак классификации) нормы права, выделяя существенные признаки;</w:t>
      </w:r>
      <w:r>
        <w:rPr>
          <w:rFonts w:ascii="Calibri" w:eastAsia="Calibri" w:hAnsi="Calibri" w:cs="Calibri"/>
          <w:color w:val="000000"/>
        </w:rPr>
        <w:t xml:space="preserve"> </w:t>
      </w:r>
    </w:p>
    <w:p w:rsidR="00192C9F" w:rsidRDefault="00362903">
      <w:pPr>
        <w:spacing w:line="253" w:lineRule="auto"/>
        <w:ind w:left="284" w:right="55" w:firstLine="2"/>
      </w:pPr>
      <w:r>
        <w:rPr>
          <w:rFonts w:ascii="Calibri" w:eastAsia="Calibri" w:hAnsi="Calibri" w:cs="Calibri"/>
          <w:b/>
        </w:rPr>
        <w:t xml:space="preserve">сравнивать </w:t>
      </w:r>
      <w:r>
        <w:rPr>
          <w:rFonts w:ascii="Calibri" w:eastAsia="Calibri" w:hAnsi="Calibri" w:cs="Calibri"/>
        </w:rPr>
        <w:t>(в том числе устанавливать основания для срав- нения) проступок и преступление, дееспособность малолет- них в возрасте от 6 до 14 лет и несовершеннолетних в воз- расте от 14 до 18 лет;</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r>
        <w:rPr>
          <w:rFonts w:ascii="Calibri" w:eastAsia="Calibri" w:hAnsi="Calibri" w:cs="Calibri"/>
          <w:color w:val="000000"/>
        </w:rPr>
        <w:t xml:space="preserve"> </w:t>
      </w:r>
    </w:p>
    <w:p w:rsidR="00192C9F" w:rsidRDefault="00362903">
      <w:pPr>
        <w:spacing w:line="253" w:lineRule="auto"/>
        <w:ind w:left="298" w:right="187"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r>
        <w:rPr>
          <w:rFonts w:ascii="Calibri" w:eastAsia="Calibri" w:hAnsi="Calibri" w:cs="Calibri"/>
          <w:color w:val="000000"/>
        </w:rPr>
        <w:t xml:space="preserve"> </w:t>
      </w:r>
    </w:p>
    <w:p w:rsidR="00192C9F" w:rsidRDefault="00362903">
      <w:pPr>
        <w:ind w:left="292" w:right="0"/>
      </w:pPr>
      <w: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color w:val="000000"/>
        </w:rPr>
        <w:t xml:space="preserve"> </w:t>
      </w:r>
    </w:p>
    <w:p w:rsidR="00192C9F" w:rsidRDefault="00362903">
      <w:pPr>
        <w:spacing w:line="253" w:lineRule="auto"/>
        <w:ind w:left="298" w:right="153"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опорой на обществоведче- ские знания, факты общественной жизни и личный социаль- ный опыт своё отношение к роли правовых норм как регу- ляторов общественной жизни и поведения человека;</w:t>
      </w:r>
      <w:r>
        <w:rPr>
          <w:rFonts w:ascii="Calibri" w:eastAsia="Calibri" w:hAnsi="Calibri" w:cs="Calibri"/>
          <w:color w:val="000000"/>
        </w:rPr>
        <w:t xml:space="preserve"> </w:t>
      </w:r>
    </w:p>
    <w:p w:rsidR="00192C9F" w:rsidRDefault="00362903">
      <w:pPr>
        <w:spacing w:after="4" w:line="252" w:lineRule="auto"/>
        <w:ind w:left="284" w:right="0" w:hanging="284"/>
        <w:jc w:val="left"/>
      </w:pPr>
      <w:r>
        <w:rPr>
          <w:sz w:val="20"/>
        </w:rPr>
        <w:lastRenderedPageBreak/>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Calibri" w:eastAsia="Calibri" w:hAnsi="Calibri" w:cs="Calibri"/>
          <w:color w:val="000000"/>
        </w:rPr>
        <w:t xml:space="preserve"> </w:t>
      </w:r>
      <w:r>
        <w:rPr>
          <w:rFonts w:ascii="Calibri" w:eastAsia="Calibri" w:hAnsi="Calibri" w:cs="Calibri"/>
          <w:b/>
        </w:rPr>
        <w:t xml:space="preserve">искать и извлекать </w:t>
      </w:r>
      <w:r>
        <w:rPr>
          <w:rFonts w:ascii="Calibri" w:eastAsia="Calibri" w:hAnsi="Calibri" w:cs="Calibri"/>
        </w:rPr>
        <w:t>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оценивать </w:t>
      </w:r>
      <w:r>
        <w:rPr>
          <w:rFonts w:ascii="Calibri" w:eastAsia="Calibri" w:hAnsi="Calibri" w:cs="Calibri"/>
        </w:rPr>
        <w:t>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r>
        <w:rPr>
          <w:rFonts w:ascii="Calibri" w:eastAsia="Calibri" w:hAnsi="Calibri" w:cs="Calibri"/>
          <w:color w:val="000000"/>
        </w:rPr>
        <w:t xml:space="preserve"> </w:t>
      </w:r>
    </w:p>
    <w:p w:rsidR="00A6308C" w:rsidRDefault="00362903">
      <w:pPr>
        <w:spacing w:line="253" w:lineRule="auto"/>
        <w:ind w:left="298" w:right="474"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Calibri" w:eastAsia="Calibri" w:hAnsi="Calibri" w:cs="Calibri"/>
          <w:color w:val="000000"/>
        </w:rPr>
        <w:t xml:space="preserve"> </w:t>
      </w:r>
    </w:p>
    <w:p w:rsidR="00192C9F" w:rsidRDefault="00362903">
      <w:pPr>
        <w:spacing w:after="4" w:line="252" w:lineRule="auto"/>
        <w:ind w:left="284" w:right="0" w:hanging="284"/>
        <w:jc w:val="left"/>
      </w:pPr>
      <w:r>
        <w:rPr>
          <w:sz w:val="20"/>
        </w:rPr>
        <w:lastRenderedPageBreak/>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 xml:space="preserve">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w:t>
      </w:r>
    </w:p>
    <w:p w:rsidR="00192C9F" w:rsidRDefault="00362903">
      <w:pPr>
        <w:spacing w:line="253" w:lineRule="auto"/>
        <w:ind w:left="284" w:right="55" w:firstLine="0"/>
      </w:pPr>
      <w:r>
        <w:rPr>
          <w:rFonts w:ascii="Calibri" w:eastAsia="Calibri" w:hAnsi="Calibri" w:cs="Calibri"/>
        </w:rPr>
        <w:t>общения, особен- ностями аудитории и регламентом;</w:t>
      </w:r>
      <w:r>
        <w:rPr>
          <w:rFonts w:ascii="Calibri" w:eastAsia="Calibri" w:hAnsi="Calibri" w:cs="Calibri"/>
          <w:color w:val="000000"/>
        </w:rPr>
        <w:t xml:space="preserve"> </w:t>
      </w:r>
    </w:p>
    <w:p w:rsidR="00192C9F" w:rsidRDefault="00362903">
      <w:pPr>
        <w:spacing w:line="253" w:lineRule="auto"/>
        <w:ind w:left="298" w:right="118" w:hanging="284"/>
      </w:pPr>
      <w:r>
        <w:rPr>
          <w:sz w:val="20"/>
        </w:rPr>
        <w:t>—</w:t>
      </w:r>
      <w:r>
        <w:rPr>
          <w:rFonts w:ascii="Arial" w:eastAsia="Arial" w:hAnsi="Arial" w:cs="Arial"/>
          <w:sz w:val="20"/>
        </w:rPr>
        <w:t xml:space="preserve"> </w:t>
      </w:r>
      <w:r>
        <w:rPr>
          <w:rFonts w:ascii="Calibri" w:eastAsia="Calibri" w:hAnsi="Calibri" w:cs="Calibri"/>
          <w:b/>
        </w:rPr>
        <w:t xml:space="preserve">самостоятельно заполнять </w:t>
      </w:r>
      <w:r>
        <w:rPr>
          <w:rFonts w:ascii="Calibri" w:eastAsia="Calibri" w:hAnsi="Calibri" w:cs="Calibri"/>
        </w:rPr>
        <w:t>форму (в том числе электронную) и составлять простейший документ при получении паспорта гражданина Российской Федерации;</w:t>
      </w:r>
      <w:r>
        <w:rPr>
          <w:rFonts w:ascii="Calibri" w:eastAsia="Calibri" w:hAnsi="Calibri" w:cs="Calibri"/>
          <w:color w:val="000000"/>
        </w:rPr>
        <w:t xml:space="preserve"> </w:t>
      </w:r>
    </w:p>
    <w:p w:rsidR="00192C9F" w:rsidRDefault="00362903">
      <w:pPr>
        <w:spacing w:after="232" w:line="253" w:lineRule="auto"/>
        <w:ind w:left="298" w:right="187"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r>
        <w:rPr>
          <w:rFonts w:ascii="Calibri" w:eastAsia="Calibri" w:hAnsi="Calibri" w:cs="Calibri"/>
          <w:color w:val="000000"/>
        </w:rPr>
        <w:t xml:space="preserve"> </w:t>
      </w:r>
    </w:p>
    <w:p w:rsidR="00192C9F" w:rsidRDefault="00362903">
      <w:pPr>
        <w:spacing w:line="253" w:lineRule="auto"/>
        <w:ind w:left="298" w:right="399" w:hanging="284"/>
      </w:pPr>
      <w:r>
        <w:t>Основы российского права</w:t>
      </w:r>
      <w:r>
        <w:rPr>
          <w:color w:val="000000"/>
        </w:rPr>
        <w:t xml:space="preserve"> </w:t>
      </w:r>
      <w:r>
        <w:rPr>
          <w:rFonts w:ascii="Calibri" w:eastAsia="Calibri" w:hAnsi="Calibri" w:cs="Calibri"/>
          <w:b/>
        </w:rPr>
        <w:t xml:space="preserve">осваивать и применять </w:t>
      </w:r>
      <w:r>
        <w:rPr>
          <w:rFonts w:ascii="Calibri" w:eastAsia="Calibri" w:hAnsi="Calibri" w:cs="Calibri"/>
        </w:rPr>
        <w:t xml:space="preserve">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w:t>
      </w:r>
      <w:r>
        <w:rPr>
          <w:rFonts w:ascii="Calibri" w:eastAsia="Calibri" w:hAnsi="Calibri" w:cs="Calibri"/>
        </w:rPr>
        <w:lastRenderedPageBreak/>
        <w:t>(гражданско-правовой,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r>
        <w:rPr>
          <w:rFonts w:ascii="Calibri" w:eastAsia="Calibri" w:hAnsi="Calibri" w:cs="Calibri"/>
          <w:color w:val="000000"/>
        </w:rPr>
        <w:t xml:space="preserve"> </w:t>
      </w:r>
    </w:p>
    <w:p w:rsidR="00192C9F" w:rsidRDefault="00362903">
      <w:pPr>
        <w:spacing w:line="253" w:lineRule="auto"/>
        <w:ind w:left="298" w:right="324" w:hanging="284"/>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r>
        <w:rPr>
          <w:rFonts w:ascii="Calibri" w:eastAsia="Calibri" w:hAnsi="Calibri" w:cs="Calibri"/>
          <w:color w:val="000000"/>
        </w:rPr>
        <w:t xml:space="preserve"> </w:t>
      </w:r>
    </w:p>
    <w:p w:rsidR="00192C9F" w:rsidRDefault="00362903">
      <w:pPr>
        <w:tabs>
          <w:tab w:val="center" w:pos="1010"/>
          <w:tab w:val="center" w:pos="2882"/>
          <w:tab w:val="center" w:pos="4617"/>
          <w:tab w:val="right" w:pos="6360"/>
        </w:tabs>
        <w:spacing w:after="19" w:line="271" w:lineRule="auto"/>
        <w:ind w:left="0" w:right="0" w:firstLine="0"/>
        <w:jc w:val="left"/>
      </w:pPr>
      <w:r>
        <w:rPr>
          <w:rFonts w:ascii="Calibri" w:eastAsia="Calibri" w:hAnsi="Calibri" w:cs="Calibri"/>
          <w:color w:val="000000"/>
          <w:sz w:val="22"/>
        </w:rPr>
        <w:tab/>
      </w:r>
      <w:r>
        <w:t xml:space="preserve">содержание </w:t>
      </w:r>
      <w:r>
        <w:tab/>
        <w:t xml:space="preserve">трудового </w:t>
      </w:r>
      <w:r>
        <w:tab/>
        <w:t xml:space="preserve">договора, </w:t>
      </w:r>
      <w:r>
        <w:tab/>
        <w:t xml:space="preserve">виды </w:t>
      </w:r>
    </w:p>
    <w:p w:rsidR="00192C9F" w:rsidRDefault="00362903">
      <w:pPr>
        <w:ind w:left="292" w:right="148"/>
      </w:pPr>
      <w:r>
        <w:t>правонарушений и виды наказаний;</w:t>
      </w:r>
      <w:r>
        <w:rPr>
          <w:color w:val="000000"/>
        </w:rPr>
        <w:t xml:space="preserve"> </w:t>
      </w:r>
    </w:p>
    <w:p w:rsidR="00192C9F" w:rsidRDefault="00362903">
      <w:pPr>
        <w:spacing w:line="253" w:lineRule="auto"/>
        <w:ind w:left="298" w:right="285" w:hanging="284"/>
      </w:pPr>
      <w:r>
        <w:rPr>
          <w:sz w:val="20"/>
        </w:rPr>
        <w:t>—</w:t>
      </w:r>
      <w:r>
        <w:rPr>
          <w:rFonts w:ascii="Arial" w:eastAsia="Arial" w:hAnsi="Arial" w:cs="Arial"/>
          <w:sz w:val="20"/>
        </w:rPr>
        <w:t xml:space="preserve"> </w:t>
      </w:r>
      <w:r>
        <w:rPr>
          <w:rFonts w:ascii="Calibri" w:eastAsia="Calibri" w:hAnsi="Calibri" w:cs="Calibri"/>
          <w:b/>
        </w:rPr>
        <w:t>приводить примеры законов и подзаконных актов и моде- лировать ситуации</w:t>
      </w:r>
      <w:r>
        <w:rPr>
          <w:rFonts w:ascii="Calibri" w:eastAsia="Calibri" w:hAnsi="Calibri" w:cs="Calibri"/>
        </w:rPr>
        <w:t>,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r>
        <w:rPr>
          <w:rFonts w:ascii="Calibri" w:eastAsia="Calibri" w:hAnsi="Calibri" w:cs="Calibri"/>
          <w:color w:val="000000"/>
        </w:rPr>
        <w:t xml:space="preserve"> </w:t>
      </w:r>
    </w:p>
    <w:p w:rsidR="00192C9F" w:rsidRDefault="00362903">
      <w:pPr>
        <w:spacing w:line="253" w:lineRule="auto"/>
        <w:ind w:left="298" w:right="171" w:hanging="284"/>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r>
        <w:rPr>
          <w:rFonts w:ascii="Calibri" w:eastAsia="Calibri" w:hAnsi="Calibri" w:cs="Calibri"/>
          <w:color w:val="000000"/>
        </w:rPr>
        <w:t xml:space="preserve"> </w:t>
      </w:r>
    </w:p>
    <w:p w:rsidR="00192C9F" w:rsidRDefault="00362903">
      <w:pPr>
        <w:spacing w:line="253" w:lineRule="auto"/>
        <w:ind w:left="298" w:right="188" w:hanging="284"/>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r>
        <w:rPr>
          <w:rFonts w:ascii="Calibri" w:eastAsia="Calibri" w:hAnsi="Calibri" w:cs="Calibri"/>
          <w:color w:val="000000"/>
        </w:rPr>
        <w:t xml:space="preserve"> </w:t>
      </w:r>
    </w:p>
    <w:p w:rsidR="00192C9F" w:rsidRDefault="00362903">
      <w:pPr>
        <w:spacing w:line="253" w:lineRule="auto"/>
        <w:ind w:left="298" w:right="172"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r>
        <w:rPr>
          <w:rFonts w:ascii="Calibri" w:eastAsia="Calibri" w:hAnsi="Calibri" w:cs="Calibri"/>
          <w:color w:val="000000"/>
        </w:rPr>
        <w:t xml:space="preserve"> </w:t>
      </w:r>
    </w:p>
    <w:p w:rsidR="00192C9F" w:rsidRDefault="00362903">
      <w:pPr>
        <w:spacing w:line="253" w:lineRule="auto"/>
        <w:ind w:left="298" w:right="133" w:hanging="284"/>
      </w:pPr>
      <w:r>
        <w:rPr>
          <w:sz w:val="20"/>
        </w:rPr>
        <w:lastRenderedPageBreak/>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r>
        <w:rPr>
          <w:rFonts w:ascii="Calibri" w:eastAsia="Calibri" w:hAnsi="Calibri" w:cs="Calibri"/>
          <w:color w:val="000000"/>
        </w:rPr>
        <w:t xml:space="preserve"> </w:t>
      </w:r>
    </w:p>
    <w:p w:rsidR="00192C9F" w:rsidRDefault="00362903">
      <w:pPr>
        <w:spacing w:line="253" w:lineRule="auto"/>
        <w:ind w:left="298" w:right="666"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 xml:space="preserve">смысловым чтением текстов обществоведческой тематики: отбирать информацию из фрагментов норматив- ных правовых актов (Гражданский кодекс Российской </w:t>
      </w:r>
    </w:p>
    <w:p w:rsidR="00192C9F" w:rsidRDefault="00362903">
      <w:pPr>
        <w:spacing w:line="253" w:lineRule="auto"/>
        <w:ind w:left="284" w:right="55" w:firstLine="0"/>
      </w:pPr>
      <w:r>
        <w:rPr>
          <w:rFonts w:ascii="Calibri" w:eastAsia="Calibri" w:hAnsi="Calibri" w:cs="Calibri"/>
        </w:rPr>
        <w:t xml:space="preserve">Феде- рации, Семейный кодекс Российской </w:t>
      </w:r>
    </w:p>
    <w:p w:rsidR="00192C9F" w:rsidRDefault="00362903">
      <w:pPr>
        <w:spacing w:line="253" w:lineRule="auto"/>
        <w:ind w:left="284" w:right="55" w:firstLine="0"/>
      </w:pPr>
      <w:r>
        <w:rPr>
          <w:rFonts w:ascii="Calibri" w:eastAsia="Calibri" w:hAnsi="Calibri" w:cs="Calibri"/>
        </w:rPr>
        <w:t xml:space="preserve">Федерации, Трудовой кодекс Российской Федерации, Кодекс Российской Федера- ции об </w:t>
      </w:r>
    </w:p>
    <w:p w:rsidR="00192C9F" w:rsidRDefault="00362903">
      <w:pPr>
        <w:spacing w:line="253" w:lineRule="auto"/>
        <w:ind w:left="284" w:right="55" w:firstLine="0"/>
      </w:pPr>
      <w:r>
        <w:rPr>
          <w:rFonts w:ascii="Calibri" w:eastAsia="Calibri" w:hAnsi="Calibri" w:cs="Calibri"/>
        </w:rPr>
        <w:t>административных правонарушениях, Уголовный ко-</w:t>
      </w:r>
      <w:r>
        <w:rPr>
          <w:rFonts w:ascii="Calibri" w:eastAsia="Calibri" w:hAnsi="Calibri" w:cs="Calibri"/>
          <w:color w:val="000000"/>
        </w:rPr>
        <w:t xml:space="preserve"> </w:t>
      </w:r>
    </w:p>
    <w:p w:rsidR="00192C9F" w:rsidRDefault="00362903" w:rsidP="00A6308C">
      <w:pPr>
        <w:ind w:left="292" w:right="0"/>
      </w:pPr>
      <w: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искать и извлекать </w:t>
      </w:r>
      <w:r>
        <w:rPr>
          <w:rFonts w:ascii="Calibri" w:eastAsia="Calibri" w:hAnsi="Calibri" w:cs="Calibri"/>
        </w:rPr>
        <w:t xml:space="preserve">информацию по правовой тематике в сфере гражданского, трудового, семейного, административ- </w:t>
      </w:r>
      <w:r>
        <w:rPr>
          <w:rFonts w:ascii="Calibri" w:eastAsia="Calibri" w:hAnsi="Calibri" w:cs="Calibri"/>
        </w:rPr>
        <w:lastRenderedPageBreak/>
        <w:t>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оценивать </w:t>
      </w:r>
      <w:r>
        <w:rPr>
          <w:rFonts w:ascii="Calibri" w:eastAsia="Calibri" w:hAnsi="Calibri" w:cs="Calibri"/>
        </w:rPr>
        <w:t>социальную  информацию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самостоятельно заполнять </w:t>
      </w:r>
      <w:r>
        <w:rPr>
          <w:rFonts w:ascii="Calibri" w:eastAsia="Calibri" w:hAnsi="Calibri" w:cs="Calibri"/>
        </w:rPr>
        <w:t xml:space="preserve">форму (в том числе электронную) и составлять простейший документ </w:t>
      </w:r>
    </w:p>
    <w:p w:rsidR="00192C9F" w:rsidRDefault="00362903">
      <w:pPr>
        <w:spacing w:line="253" w:lineRule="auto"/>
        <w:ind w:left="284" w:right="55" w:firstLine="0"/>
      </w:pPr>
      <w:r>
        <w:rPr>
          <w:rFonts w:ascii="Calibri" w:eastAsia="Calibri" w:hAnsi="Calibri" w:cs="Calibri"/>
        </w:rPr>
        <w:t>(заявление о приёме на работу);</w:t>
      </w:r>
      <w:r>
        <w:rPr>
          <w:rFonts w:ascii="Calibri" w:eastAsia="Calibri" w:hAnsi="Calibri" w:cs="Calibri"/>
          <w:color w:val="000000"/>
        </w:rPr>
        <w:t xml:space="preserve"> </w:t>
      </w:r>
    </w:p>
    <w:p w:rsidR="00192C9F" w:rsidRDefault="00362903">
      <w:pPr>
        <w:spacing w:line="253" w:lineRule="auto"/>
        <w:ind w:left="298" w:right="55" w:hanging="284"/>
      </w:pPr>
      <w:r>
        <w:rPr>
          <w:sz w:val="20"/>
        </w:rPr>
        <w:lastRenderedPageBreak/>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r>
        <w:rPr>
          <w:rFonts w:ascii="Calibri" w:eastAsia="Calibri" w:hAnsi="Calibri" w:cs="Calibri"/>
          <w:color w:val="000000"/>
        </w:rPr>
        <w:t xml:space="preserve"> </w:t>
      </w:r>
    </w:p>
    <w:p w:rsidR="00192C9F" w:rsidRDefault="00362903">
      <w:pPr>
        <w:ind w:left="8" w:right="148"/>
      </w:pPr>
      <w:r>
        <w:rPr>
          <w:rFonts w:ascii="Verdana" w:eastAsia="Verdana" w:hAnsi="Verdana" w:cs="Verdana"/>
          <w:sz w:val="22"/>
        </w:rPr>
        <w:t>8</w:t>
      </w:r>
      <w:r>
        <w:rPr>
          <w:rFonts w:ascii="Arial" w:eastAsia="Arial" w:hAnsi="Arial" w:cs="Arial"/>
          <w:sz w:val="22"/>
        </w:rPr>
        <w:t xml:space="preserve"> </w:t>
      </w:r>
      <w:r>
        <w:t>КЛАСС</w:t>
      </w:r>
      <w:r>
        <w:rPr>
          <w:color w:val="000000"/>
        </w:rPr>
        <w:t xml:space="preserve"> </w:t>
      </w:r>
    </w:p>
    <w:p w:rsidR="00192C9F" w:rsidRDefault="00362903">
      <w:pPr>
        <w:ind w:left="8" w:right="148"/>
      </w:pPr>
      <w:r>
        <w:t>Человек в экономических отношениях</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w:t>
      </w:r>
      <w:r>
        <w:rPr>
          <w:rFonts w:ascii="Calibri" w:eastAsia="Calibri" w:hAnsi="Calibri" w:cs="Calibri"/>
        </w:rPr>
        <w:t>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r>
        <w:rPr>
          <w:rFonts w:ascii="Calibri" w:eastAsia="Calibri" w:hAnsi="Calibri" w:cs="Calibri"/>
          <w:color w:val="000000"/>
        </w:rPr>
        <w:t xml:space="preserve"> </w:t>
      </w:r>
    </w:p>
    <w:p w:rsidR="00192C9F" w:rsidRDefault="00362903">
      <w:pPr>
        <w:spacing w:line="253" w:lineRule="auto"/>
        <w:ind w:left="298" w:right="219"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r>
        <w:rPr>
          <w:rFonts w:ascii="Calibri" w:eastAsia="Calibri" w:hAnsi="Calibri" w:cs="Calibri"/>
          <w:color w:val="000000"/>
        </w:rPr>
        <w:t xml:space="preserve"> </w:t>
      </w:r>
    </w:p>
    <w:p w:rsidR="00192C9F" w:rsidRDefault="00362903">
      <w:pPr>
        <w:spacing w:line="253" w:lineRule="auto"/>
        <w:ind w:left="298" w:right="732" w:hanging="284"/>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(в том числе устанавливать существен- ный признак классификации) механизмы государственного регулирования экономики;</w:t>
      </w:r>
      <w:r>
        <w:rPr>
          <w:rFonts w:ascii="Calibri" w:eastAsia="Calibri" w:hAnsi="Calibri" w:cs="Calibri"/>
          <w:color w:val="000000"/>
        </w:rPr>
        <w:t xml:space="preserve"> </w:t>
      </w:r>
    </w:p>
    <w:p w:rsidR="00192C9F" w:rsidRDefault="00362903">
      <w:pPr>
        <w:spacing w:after="27" w:line="253" w:lineRule="auto"/>
        <w:ind w:left="14" w:right="55" w:firstLine="0"/>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различные способы хозяйствования;</w:t>
      </w:r>
      <w:r>
        <w:rPr>
          <w:rFonts w:ascii="Calibri" w:eastAsia="Calibri" w:hAnsi="Calibri" w:cs="Calibri"/>
          <w:color w:val="000000"/>
        </w:rPr>
        <w:t xml:space="preserve"> </w:t>
      </w:r>
    </w:p>
    <w:p w:rsidR="00192C9F" w:rsidRDefault="00362903">
      <w:pPr>
        <w:spacing w:line="253" w:lineRule="auto"/>
        <w:ind w:left="298" w:right="160"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связи политических потрясений и социально-экономических кризисов в государстве;</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 xml:space="preserve">полученные знания для объяснения причин достижения (недостижения) результатов экономической де- </w:t>
      </w:r>
      <w:r>
        <w:rPr>
          <w:rFonts w:ascii="Calibri" w:eastAsia="Calibri" w:hAnsi="Calibri" w:cs="Calibri"/>
        </w:rPr>
        <w:lastRenderedPageBreak/>
        <w:t>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r>
        <w:rPr>
          <w:rFonts w:ascii="Calibri" w:eastAsia="Calibri" w:hAnsi="Calibri" w:cs="Calibri"/>
          <w:color w:val="000000"/>
        </w:rPr>
        <w:t xml:space="preserve"> </w:t>
      </w:r>
    </w:p>
    <w:p w:rsidR="00192C9F" w:rsidRDefault="00362903">
      <w:pPr>
        <w:spacing w:line="253" w:lineRule="auto"/>
        <w:ind w:left="298" w:right="161"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r>
        <w:rPr>
          <w:rFonts w:ascii="Calibri" w:eastAsia="Calibri" w:hAnsi="Calibri" w:cs="Calibri"/>
          <w:color w:val="000000"/>
        </w:rPr>
        <w:t xml:space="preserve"> </w:t>
      </w:r>
    </w:p>
    <w:p w:rsidR="00A6308C" w:rsidRDefault="00362903">
      <w:pPr>
        <w:spacing w:line="253" w:lineRule="auto"/>
        <w:ind w:left="298" w:right="292"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r>
        <w:rPr>
          <w:rFonts w:ascii="Calibri" w:eastAsia="Calibri" w:hAnsi="Calibri" w:cs="Calibri"/>
          <w:color w:val="000000"/>
        </w:rPr>
        <w:t xml:space="preserve"> </w:t>
      </w:r>
    </w:p>
    <w:p w:rsidR="00192C9F" w:rsidRDefault="00362903">
      <w:pPr>
        <w:spacing w:line="253" w:lineRule="auto"/>
        <w:ind w:left="298" w:right="150" w:hanging="284"/>
      </w:pPr>
      <w:r>
        <w:rPr>
          <w:sz w:val="20"/>
        </w:rPr>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извлекать </w:t>
      </w:r>
      <w:r>
        <w:rPr>
          <w:rFonts w:ascii="Calibri" w:eastAsia="Calibri" w:hAnsi="Calibri" w:cs="Calibri"/>
        </w:rPr>
        <w:t>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конкретизи- ровать и критически оценивать </w:t>
      </w:r>
      <w:r>
        <w:rPr>
          <w:rFonts w:ascii="Calibri" w:eastAsia="Calibri" w:hAnsi="Calibri" w:cs="Calibri"/>
        </w:rPr>
        <w:t xml:space="preserve">социальную информацию, включая экономико-статистическую, из адаптированных </w:t>
      </w:r>
      <w:r>
        <w:rPr>
          <w:rFonts w:ascii="Calibri" w:eastAsia="Calibri" w:hAnsi="Calibri" w:cs="Calibri"/>
        </w:rPr>
        <w:lastRenderedPageBreak/>
        <w:t>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приобретать опыт </w:t>
      </w:r>
      <w:r>
        <w:rPr>
          <w:rFonts w:ascii="Calibri" w:eastAsia="Calibri" w:hAnsi="Calibri" w:cs="Calibri"/>
        </w:rPr>
        <w:t>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r>
        <w:rPr>
          <w:rFonts w:ascii="Calibri" w:eastAsia="Calibri" w:hAnsi="Calibri" w:cs="Calibri"/>
          <w:color w:val="000000"/>
        </w:rPr>
        <w:t xml:space="preserve"> </w:t>
      </w:r>
    </w:p>
    <w:p w:rsidR="00192C9F" w:rsidRDefault="00362903">
      <w:pPr>
        <w:spacing w:line="253" w:lineRule="auto"/>
        <w:ind w:left="298" w:right="198" w:hanging="284"/>
      </w:pPr>
      <w:r>
        <w:rPr>
          <w:sz w:val="20"/>
        </w:rPr>
        <w:t>—</w:t>
      </w:r>
      <w:r>
        <w:rPr>
          <w:rFonts w:ascii="Arial" w:eastAsia="Arial" w:hAnsi="Arial" w:cs="Arial"/>
          <w:sz w:val="20"/>
        </w:rPr>
        <w:t xml:space="preserve"> </w:t>
      </w:r>
      <w:r>
        <w:rPr>
          <w:rFonts w:ascii="Calibri" w:eastAsia="Calibri" w:hAnsi="Calibri" w:cs="Calibri"/>
          <w:b/>
        </w:rPr>
        <w:t xml:space="preserve">приобретать опыт </w:t>
      </w:r>
      <w:r>
        <w:rPr>
          <w:rFonts w:ascii="Calibri" w:eastAsia="Calibri" w:hAnsi="Calibri" w:cs="Calibri"/>
        </w:rPr>
        <w:t>составления простейших документов (личный финансовый план, заявление, резюме);</w:t>
      </w:r>
      <w:r>
        <w:rPr>
          <w:rFonts w:ascii="Calibri" w:eastAsia="Calibri" w:hAnsi="Calibri" w:cs="Calibri"/>
          <w:color w:val="000000"/>
        </w:rPr>
        <w:t xml:space="preserve"> </w:t>
      </w:r>
    </w:p>
    <w:p w:rsidR="00192C9F" w:rsidRDefault="00362903">
      <w:pPr>
        <w:spacing w:line="253" w:lineRule="auto"/>
        <w:ind w:left="298" w:right="203"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r>
        <w:rPr>
          <w:rFonts w:ascii="Calibri" w:eastAsia="Calibri" w:hAnsi="Calibri" w:cs="Calibri"/>
          <w:color w:val="000000"/>
        </w:rPr>
        <w:t xml:space="preserve"> </w:t>
      </w:r>
    </w:p>
    <w:p w:rsidR="00192C9F" w:rsidRDefault="00362903">
      <w:pPr>
        <w:ind w:left="8" w:right="148"/>
      </w:pPr>
      <w:r>
        <w:t>Человек в мире культуры</w:t>
      </w:r>
      <w:r>
        <w:rPr>
          <w:color w:val="000000"/>
        </w:rPr>
        <w:t xml:space="preserve"> </w:t>
      </w:r>
    </w:p>
    <w:p w:rsidR="00192C9F" w:rsidRDefault="00362903">
      <w:pPr>
        <w:spacing w:line="253" w:lineRule="auto"/>
        <w:ind w:left="298" w:right="55" w:hanging="284"/>
      </w:pPr>
      <w:r>
        <w:rPr>
          <w:sz w:val="20"/>
        </w:rPr>
        <w:lastRenderedPageBreak/>
        <w:t>—</w:t>
      </w:r>
      <w:r>
        <w:rPr>
          <w:rFonts w:ascii="Arial" w:eastAsia="Arial" w:hAnsi="Arial" w:cs="Arial"/>
          <w:sz w:val="20"/>
        </w:rPr>
        <w:t xml:space="preserve"> </w:t>
      </w:r>
      <w:r>
        <w:rPr>
          <w:rFonts w:ascii="Calibri" w:eastAsia="Calibri" w:hAnsi="Calibri" w:cs="Calibri"/>
          <w:b/>
        </w:rPr>
        <w:t xml:space="preserve">осваивать и применять </w:t>
      </w:r>
      <w:r>
        <w:rPr>
          <w:rFonts w:ascii="Calibri" w:eastAsia="Calibri" w:hAnsi="Calibri" w:cs="Calibri"/>
        </w:rPr>
        <w:t xml:space="preserve">знания о процессах и явлениях в ду- ховной жизни общества, о науке и </w:t>
      </w:r>
    </w:p>
    <w:p w:rsidR="00192C9F" w:rsidRDefault="00362903">
      <w:pPr>
        <w:spacing w:line="253" w:lineRule="auto"/>
        <w:ind w:left="284" w:right="55" w:firstLine="0"/>
      </w:pPr>
      <w:r>
        <w:rPr>
          <w:rFonts w:ascii="Calibri" w:eastAsia="Calibri" w:hAnsi="Calibri" w:cs="Calibri"/>
        </w:rPr>
        <w:t>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духовно-нравственные ценности (в том числе нормы морали и 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по разным признакам формы и виды культуры;</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формы культуры, естественные и социально-гу- манитарные науки, виды искусств;</w:t>
      </w:r>
      <w:r>
        <w:rPr>
          <w:rFonts w:ascii="Calibri" w:eastAsia="Calibri" w:hAnsi="Calibri" w:cs="Calibri"/>
          <w:color w:val="000000"/>
        </w:rPr>
        <w:t xml:space="preserve"> </w:t>
      </w:r>
    </w:p>
    <w:p w:rsidR="00192C9F" w:rsidRDefault="00362903">
      <w:pPr>
        <w:spacing w:line="253" w:lineRule="auto"/>
        <w:ind w:left="298" w:right="606"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взаимосвязь развития духовной культуры и  формирования  личности,  взаимовлияние  науки и образования;</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для объяснения роли не- прерывного образования;</w:t>
      </w:r>
      <w:r>
        <w:rPr>
          <w:rFonts w:ascii="Calibri" w:eastAsia="Calibri" w:hAnsi="Calibri" w:cs="Calibri"/>
          <w:color w:val="000000"/>
        </w:rPr>
        <w:t xml:space="preserve"> </w:t>
      </w:r>
    </w:p>
    <w:p w:rsidR="00192C9F" w:rsidRDefault="00362903">
      <w:pPr>
        <w:spacing w:line="253" w:lineRule="auto"/>
        <w:ind w:left="298" w:right="152"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r>
        <w:rPr>
          <w:rFonts w:ascii="Calibri" w:eastAsia="Calibri" w:hAnsi="Calibri" w:cs="Calibri"/>
          <w:color w:val="000000"/>
        </w:rPr>
        <w:t xml:space="preserve"> </w:t>
      </w:r>
    </w:p>
    <w:p w:rsidR="00192C9F" w:rsidRDefault="00362903">
      <w:pPr>
        <w:spacing w:line="253" w:lineRule="auto"/>
        <w:ind w:left="298" w:right="388"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касающие- ся форм и многообразия духовной культуры;</w:t>
      </w:r>
      <w:r>
        <w:rPr>
          <w:rFonts w:ascii="Calibri" w:eastAsia="Calibri" w:hAnsi="Calibri" w:cs="Calibri"/>
          <w:color w:val="000000"/>
        </w:rPr>
        <w:t xml:space="preserve"> </w:t>
      </w:r>
    </w:p>
    <w:p w:rsidR="00192C9F" w:rsidRDefault="00362903">
      <w:pPr>
        <w:spacing w:line="253" w:lineRule="auto"/>
        <w:ind w:left="298" w:right="581" w:hanging="284"/>
      </w:pPr>
      <w:r>
        <w:rPr>
          <w:sz w:val="20"/>
        </w:rPr>
        <w:lastRenderedPageBreak/>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 xml:space="preserve">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w:t>
      </w:r>
    </w:p>
    <w:p w:rsidR="00192C9F" w:rsidRDefault="00362903">
      <w:pPr>
        <w:spacing w:line="253" w:lineRule="auto"/>
        <w:ind w:left="284" w:right="55" w:firstLine="0"/>
      </w:pPr>
      <w:r>
        <w:rPr>
          <w:rFonts w:ascii="Calibri" w:eastAsia="Calibri" w:hAnsi="Calibri" w:cs="Calibri"/>
        </w:rPr>
        <w:t>схему) и преобразовывать предложенные модели в текст;</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Pr>
          <w:rFonts w:ascii="Calibri" w:eastAsia="Calibri" w:hAnsi="Calibri" w:cs="Calibri"/>
          <w:color w:val="000000"/>
        </w:rPr>
        <w:t xml:space="preserve"> </w:t>
      </w:r>
    </w:p>
    <w:p w:rsidR="00A6308C" w:rsidRDefault="00362903">
      <w:pPr>
        <w:pStyle w:val="1"/>
        <w:spacing w:after="0"/>
        <w:ind w:left="284" w:right="191" w:hanging="284"/>
        <w:rPr>
          <w:b w:val="0"/>
          <w:color w:val="000000"/>
        </w:rPr>
      </w:pPr>
      <w:r>
        <w:rPr>
          <w:rFonts w:ascii="Times New Roman" w:eastAsia="Times New Roman" w:hAnsi="Times New Roman" w:cs="Times New Roman"/>
          <w:b w:val="0"/>
          <w:sz w:val="20"/>
        </w:rPr>
        <w:t>—</w:t>
      </w:r>
      <w:r>
        <w:rPr>
          <w:rFonts w:ascii="Arial" w:eastAsia="Arial" w:hAnsi="Arial" w:cs="Arial"/>
          <w:b w:val="0"/>
          <w:sz w:val="20"/>
        </w:rPr>
        <w:t xml:space="preserve"> </w:t>
      </w:r>
      <w:r>
        <w:t xml:space="preserve">анализировать, систематизировать, критически оценивать и обобщать </w:t>
      </w:r>
      <w:r>
        <w:rPr>
          <w:b w:val="0"/>
        </w:rPr>
        <w:t>социальную информацию, представленную в раз-</w:t>
      </w:r>
      <w:r>
        <w:rPr>
          <w:b w:val="0"/>
          <w:color w:val="000000"/>
        </w:rPr>
        <w:t xml:space="preserve"> </w:t>
      </w:r>
    </w:p>
    <w:p w:rsidR="00192C9F" w:rsidRDefault="00362903">
      <w:pPr>
        <w:ind w:left="292" w:right="1"/>
      </w:pPr>
      <w:r>
        <w:t>ных формах (описательную, графическую, аудиовизуаль- ную), при изучении культуры, науки и образования;</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поведение людей в духов- ной сфере жизни общества;</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r>
        <w:rPr>
          <w:rFonts w:ascii="Calibri" w:eastAsia="Calibri" w:hAnsi="Calibri" w:cs="Calibri"/>
          <w:color w:val="000000"/>
        </w:rPr>
        <w:t xml:space="preserve"> </w:t>
      </w:r>
    </w:p>
    <w:p w:rsidR="00192C9F" w:rsidRDefault="00362903">
      <w:pPr>
        <w:spacing w:after="228" w:line="253" w:lineRule="auto"/>
        <w:ind w:left="298" w:right="249" w:hanging="284"/>
      </w:pPr>
      <w:r>
        <w:rPr>
          <w:sz w:val="20"/>
        </w:rPr>
        <w:t>—</w:t>
      </w:r>
      <w:r>
        <w:rPr>
          <w:rFonts w:ascii="Arial" w:eastAsia="Arial" w:hAnsi="Arial" w:cs="Arial"/>
          <w:sz w:val="20"/>
        </w:rPr>
        <w:t xml:space="preserve"> </w:t>
      </w:r>
      <w:r>
        <w:rPr>
          <w:rFonts w:ascii="Calibri" w:eastAsia="Calibri" w:hAnsi="Calibri" w:cs="Calibri"/>
          <w:b/>
        </w:rPr>
        <w:t xml:space="preserve">приобретать </w:t>
      </w:r>
      <w:r>
        <w:rPr>
          <w:rFonts w:ascii="Calibri" w:eastAsia="Calibri" w:hAnsi="Calibri" w:cs="Calibri"/>
        </w:rPr>
        <w:t>опыт осуществления совместной деятельности при изучении  особенностей  разных  культур,  национальных и религиозных ценностей.</w:t>
      </w:r>
      <w:r>
        <w:rPr>
          <w:rFonts w:ascii="Calibri" w:eastAsia="Calibri" w:hAnsi="Calibri" w:cs="Calibri"/>
          <w:color w:val="000000"/>
        </w:rPr>
        <w:t xml:space="preserve"> </w:t>
      </w:r>
    </w:p>
    <w:p w:rsidR="00192C9F" w:rsidRDefault="00362903">
      <w:pPr>
        <w:ind w:left="8" w:right="148"/>
      </w:pPr>
      <w:r>
        <w:rPr>
          <w:rFonts w:ascii="Verdana" w:eastAsia="Verdana" w:hAnsi="Verdana" w:cs="Verdana"/>
          <w:sz w:val="22"/>
        </w:rPr>
        <w:t>9</w:t>
      </w:r>
      <w:r>
        <w:rPr>
          <w:rFonts w:ascii="Arial" w:eastAsia="Arial" w:hAnsi="Arial" w:cs="Arial"/>
          <w:sz w:val="22"/>
        </w:rPr>
        <w:t xml:space="preserve"> </w:t>
      </w:r>
      <w:r>
        <w:t>КЛАСС</w:t>
      </w:r>
      <w:r>
        <w:rPr>
          <w:color w:val="000000"/>
        </w:rPr>
        <w:t xml:space="preserve"> </w:t>
      </w:r>
    </w:p>
    <w:p w:rsidR="00192C9F" w:rsidRDefault="00362903">
      <w:pPr>
        <w:ind w:left="8" w:right="148"/>
      </w:pPr>
      <w:r>
        <w:t>Человек в политическом измерении</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w:t>
      </w:r>
      <w:r>
        <w:rPr>
          <w:rFonts w:ascii="Calibri" w:eastAsia="Calibri" w:hAnsi="Calibri" w:cs="Calibri"/>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w:t>
      </w:r>
      <w:r>
        <w:rPr>
          <w:rFonts w:ascii="Calibri" w:eastAsia="Calibri" w:hAnsi="Calibri" w:cs="Calibri"/>
        </w:rPr>
        <w:lastRenderedPageBreak/>
        <w:t>дан в политике, выборах и референдуме, о политических партиях;</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r>
        <w:rPr>
          <w:rFonts w:ascii="Calibri" w:eastAsia="Calibri" w:hAnsi="Calibri" w:cs="Calibri"/>
          <w:color w:val="000000"/>
        </w:rPr>
        <w:t xml:space="preserve"> </w:t>
      </w:r>
    </w:p>
    <w:p w:rsidR="00192C9F" w:rsidRDefault="00362903">
      <w:pPr>
        <w:spacing w:line="253" w:lineRule="auto"/>
        <w:ind w:left="298" w:right="148"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w:t>
      </w:r>
    </w:p>
    <w:p w:rsidR="00192C9F" w:rsidRDefault="00362903">
      <w:pPr>
        <w:spacing w:after="4" w:line="252" w:lineRule="auto"/>
        <w:ind w:left="284" w:right="116" w:firstLine="0"/>
        <w:jc w:val="left"/>
      </w:pPr>
      <w:r>
        <w:rPr>
          <w:rFonts w:ascii="Calibri" w:eastAsia="Calibri" w:hAnsi="Calibri" w:cs="Calibri"/>
        </w:rPr>
        <w:t>потрясений и социально-экономического кризиса в государстве;</w:t>
      </w:r>
      <w:r>
        <w:rPr>
          <w:rFonts w:ascii="Calibri" w:eastAsia="Calibri" w:hAnsi="Calibri" w:cs="Calibri"/>
          <w:color w:val="000000"/>
        </w:rPr>
        <w:t xml:space="preserve"> </w:t>
      </w:r>
      <w:r>
        <w:rPr>
          <w:rFonts w:ascii="Calibri" w:eastAsia="Calibri" w:hAnsi="Calibri" w:cs="Calibri"/>
          <w:b/>
        </w:rPr>
        <w:t xml:space="preserve">классифицировать </w:t>
      </w:r>
      <w:r>
        <w:rPr>
          <w:rFonts w:ascii="Calibri" w:eastAsia="Calibri" w:hAnsi="Calibri" w:cs="Calibri"/>
        </w:rPr>
        <w:t>современные государства по разным при- знакам; элементы формы государства; типы политических партий; типы общественнополитических организаций;</w:t>
      </w:r>
      <w:r>
        <w:rPr>
          <w:rFonts w:ascii="Calibri" w:eastAsia="Calibri" w:hAnsi="Calibri" w:cs="Calibri"/>
          <w:color w:val="000000"/>
        </w:rPr>
        <w:t xml:space="preserve"> </w:t>
      </w:r>
    </w:p>
    <w:p w:rsidR="004034CC" w:rsidRDefault="00362903">
      <w:pPr>
        <w:spacing w:line="253" w:lineRule="auto"/>
        <w:ind w:left="298" w:right="192"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r>
        <w:rPr>
          <w:rFonts w:ascii="Calibri" w:eastAsia="Calibri" w:hAnsi="Calibri" w:cs="Calibri"/>
          <w:color w:val="000000"/>
        </w:rPr>
        <w:t xml:space="preserve"> </w:t>
      </w:r>
    </w:p>
    <w:p w:rsidR="00192C9F" w:rsidRDefault="00362903">
      <w:pPr>
        <w:spacing w:line="253" w:lineRule="auto"/>
        <w:ind w:left="284" w:right="55" w:firstLine="2"/>
      </w:pPr>
      <w:r>
        <w:rPr>
          <w:rFonts w:ascii="Calibri" w:eastAsia="Calibri" w:hAnsi="Calibri" w:cs="Calibri"/>
          <w:b/>
        </w:rPr>
        <w:t xml:space="preserve">устанавливать и объяснять </w:t>
      </w:r>
      <w:r>
        <w:rPr>
          <w:rFonts w:ascii="Calibri" w:eastAsia="Calibri" w:hAnsi="Calibri" w:cs="Calibri"/>
        </w:rPr>
        <w:t>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 xml:space="preserve">полученные знания для объяснения сущности политики, политической власти, значения политической де- </w:t>
      </w:r>
      <w:r>
        <w:rPr>
          <w:rFonts w:ascii="Calibri" w:eastAsia="Calibri" w:hAnsi="Calibri" w:cs="Calibri"/>
        </w:rPr>
        <w:lastRenderedPageBreak/>
        <w:t>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r>
        <w:rPr>
          <w:rFonts w:ascii="Calibri" w:eastAsia="Calibri" w:hAnsi="Calibri" w:cs="Calibri"/>
          <w:color w:val="000000"/>
        </w:rPr>
        <w:t xml:space="preserve"> </w:t>
      </w:r>
    </w:p>
    <w:p w:rsidR="00192C9F" w:rsidRDefault="00362903">
      <w:pPr>
        <w:spacing w:line="253" w:lineRule="auto"/>
        <w:ind w:left="298" w:right="338"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неприемлемость всех форм антиобщественного поведения в политике с точки зрения со- циальных ценностей и правовых норм;</w:t>
      </w:r>
      <w:r>
        <w:rPr>
          <w:rFonts w:ascii="Calibri" w:eastAsia="Calibri" w:hAnsi="Calibri" w:cs="Calibri"/>
          <w:color w:val="000000"/>
        </w:rPr>
        <w:t xml:space="preserve"> </w:t>
      </w:r>
    </w:p>
    <w:p w:rsidR="00192C9F" w:rsidRDefault="00362903">
      <w:pPr>
        <w:spacing w:line="253" w:lineRule="auto"/>
        <w:ind w:left="298" w:right="191"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r>
        <w:rPr>
          <w:rFonts w:ascii="Calibri" w:eastAsia="Calibri" w:hAnsi="Calibri" w:cs="Calibri"/>
          <w:color w:val="000000"/>
        </w:rPr>
        <w:t xml:space="preserve"> </w:t>
      </w:r>
    </w:p>
    <w:p w:rsidR="00192C9F" w:rsidRDefault="00362903">
      <w:pPr>
        <w:spacing w:after="4" w:line="252" w:lineRule="auto"/>
        <w:ind w:left="284" w:right="0" w:hanging="284"/>
        <w:jc w:val="left"/>
      </w:pPr>
      <w:r>
        <w:rPr>
          <w:sz w:val="20"/>
        </w:rPr>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 xml:space="preserve">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текстовую информацию в таблицу или </w:t>
      </w:r>
    </w:p>
    <w:p w:rsidR="00192C9F" w:rsidRDefault="00362903">
      <w:pPr>
        <w:spacing w:line="253" w:lineRule="auto"/>
        <w:ind w:left="284" w:right="55" w:firstLine="0"/>
      </w:pPr>
      <w:r>
        <w:rPr>
          <w:rFonts w:ascii="Calibri" w:eastAsia="Calibri" w:hAnsi="Calibri" w:cs="Calibri"/>
        </w:rPr>
        <w:t>схему о функ- циях государства, политических партий, формах участия граждан в политике;</w:t>
      </w:r>
      <w:r>
        <w:rPr>
          <w:rFonts w:ascii="Calibri" w:eastAsia="Calibri" w:hAnsi="Calibri" w:cs="Calibri"/>
          <w:color w:val="000000"/>
        </w:rPr>
        <w:t xml:space="preserve"> </w:t>
      </w:r>
      <w:r>
        <w:rPr>
          <w:rFonts w:ascii="Calibri" w:eastAsia="Calibri" w:hAnsi="Calibri" w:cs="Calibri"/>
          <w:b/>
        </w:rPr>
        <w:t xml:space="preserve">искать и извлекать </w:t>
      </w:r>
      <w:r>
        <w:rPr>
          <w:rFonts w:ascii="Calibri" w:eastAsia="Calibri" w:hAnsi="Calibri" w:cs="Calibri"/>
        </w:rPr>
        <w:t>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Pr>
          <w:rFonts w:ascii="Calibri" w:eastAsia="Calibri" w:hAnsi="Calibri" w:cs="Calibri"/>
          <w:color w:val="000000"/>
        </w:rPr>
        <w:t xml:space="preserve"> </w:t>
      </w:r>
    </w:p>
    <w:p w:rsidR="00192C9F" w:rsidRDefault="00362903">
      <w:pPr>
        <w:spacing w:line="253" w:lineRule="auto"/>
        <w:ind w:left="298" w:right="697"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и конкретизировать </w:t>
      </w:r>
      <w:r>
        <w:rPr>
          <w:rFonts w:ascii="Calibri" w:eastAsia="Calibri" w:hAnsi="Calibri" w:cs="Calibri"/>
        </w:rPr>
        <w:t>социальную информа- цию о формах участия граждан нашей  страны  в  политиче- ской жизни, о выборах и референдуме;</w:t>
      </w:r>
      <w:r>
        <w:rPr>
          <w:rFonts w:ascii="Calibri" w:eastAsia="Calibri" w:hAnsi="Calibri" w:cs="Calibri"/>
          <w:color w:val="000000"/>
        </w:rPr>
        <w:t xml:space="preserve"> </w:t>
      </w:r>
    </w:p>
    <w:p w:rsidR="00192C9F" w:rsidRDefault="00362903">
      <w:pPr>
        <w:spacing w:line="253" w:lineRule="auto"/>
        <w:ind w:left="298" w:right="258"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 xml:space="preserve">политическую деятельность различных субъек- тов политики с точки зрения учёта в ней интересов развития </w:t>
      </w:r>
      <w:r>
        <w:rPr>
          <w:rFonts w:ascii="Calibri" w:eastAsia="Calibri" w:hAnsi="Calibri" w:cs="Calibri"/>
        </w:rPr>
        <w:lastRenderedPageBreak/>
        <w:t>общества, её соответствия гуманистическим и демократиче- ским ценностям: выражать свою точку зрения, отвечать на вопросы, участвовать в дискуссии;</w:t>
      </w:r>
      <w:r>
        <w:rPr>
          <w:rFonts w:ascii="Calibri" w:eastAsia="Calibri" w:hAnsi="Calibri" w:cs="Calibri"/>
          <w:color w:val="000000"/>
        </w:rPr>
        <w:t xml:space="preserve"> </w:t>
      </w:r>
    </w:p>
    <w:p w:rsidR="00192C9F" w:rsidRDefault="00362903">
      <w:pPr>
        <w:spacing w:after="4" w:line="252" w:lineRule="auto"/>
        <w:ind w:left="284" w:right="0" w:firstLine="2"/>
        <w:jc w:val="left"/>
      </w:pPr>
      <w:r>
        <w:rPr>
          <w:rFonts w:ascii="Calibri" w:eastAsia="Calibri" w:hAnsi="Calibri" w:cs="Calibri"/>
          <w:b/>
        </w:rPr>
        <w:t xml:space="preserve">использовать </w:t>
      </w:r>
      <w:r>
        <w:rPr>
          <w:rFonts w:ascii="Calibri" w:eastAsia="Calibri" w:hAnsi="Calibri" w:cs="Calibri"/>
        </w:rPr>
        <w:t>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r>
        <w:rPr>
          <w:rFonts w:ascii="Calibri" w:eastAsia="Calibri" w:hAnsi="Calibri" w:cs="Calibri"/>
          <w:color w:val="000000"/>
        </w:rPr>
        <w:t xml:space="preserve"> </w:t>
      </w:r>
    </w:p>
    <w:p w:rsidR="00192C9F" w:rsidRDefault="00362903">
      <w:pPr>
        <w:spacing w:after="232"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учебные задания в парах и группах, исследовательские про- екты.</w:t>
      </w:r>
      <w:r>
        <w:rPr>
          <w:rFonts w:ascii="Calibri" w:eastAsia="Calibri" w:hAnsi="Calibri" w:cs="Calibri"/>
          <w:color w:val="000000"/>
        </w:rPr>
        <w:t xml:space="preserve"> </w:t>
      </w:r>
    </w:p>
    <w:p w:rsidR="00192C9F" w:rsidRDefault="00362903">
      <w:pPr>
        <w:ind w:left="8" w:right="148"/>
      </w:pPr>
      <w:r>
        <w:t>Гражданин и государство</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знания </w:t>
      </w:r>
      <w:r>
        <w:rPr>
          <w:rFonts w:ascii="Calibri" w:eastAsia="Calibri" w:hAnsi="Calibri" w:cs="Calibri"/>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w:t>
      </w:r>
    </w:p>
    <w:p w:rsidR="00192C9F" w:rsidRDefault="00362903">
      <w:pPr>
        <w:spacing w:line="253" w:lineRule="auto"/>
        <w:ind w:left="284" w:right="55" w:firstLine="0"/>
      </w:pPr>
      <w:r>
        <w:rPr>
          <w:rFonts w:ascii="Calibri" w:eastAsia="Calibri" w:hAnsi="Calibri" w:cs="Calibri"/>
        </w:rPr>
        <w:lastRenderedPageBreak/>
        <w:t>функции  Государственной  Думы и Совета Федерации, Правительства Российской Федерации;</w:t>
      </w:r>
      <w:r>
        <w:rPr>
          <w:rFonts w:ascii="Calibri" w:eastAsia="Calibri" w:hAnsi="Calibri" w:cs="Calibri"/>
          <w:color w:val="000000"/>
        </w:rPr>
        <w:t xml:space="preserve"> </w:t>
      </w:r>
      <w:r>
        <w:rPr>
          <w:rFonts w:ascii="Calibri" w:eastAsia="Calibri" w:hAnsi="Calibri" w:cs="Calibri"/>
          <w:b/>
        </w:rPr>
        <w:t xml:space="preserve">приводить </w:t>
      </w:r>
      <w:r>
        <w:rPr>
          <w:rFonts w:ascii="Calibri" w:eastAsia="Calibri" w:hAnsi="Calibri" w:cs="Calibri"/>
        </w:rPr>
        <w:t xml:space="preserve">примеры и </w:t>
      </w:r>
      <w:r>
        <w:rPr>
          <w:rFonts w:ascii="Calibri" w:eastAsia="Calibri" w:hAnsi="Calibri" w:cs="Calibri"/>
          <w:b/>
        </w:rPr>
        <w:t xml:space="preserve">моделировать </w:t>
      </w:r>
      <w:r>
        <w:rPr>
          <w:rFonts w:ascii="Calibri" w:eastAsia="Calibri" w:hAnsi="Calibri" w:cs="Calibri"/>
        </w:rPr>
        <w:t>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r>
        <w:rPr>
          <w:rFonts w:ascii="Calibri" w:eastAsia="Calibri" w:hAnsi="Calibri" w:cs="Calibri"/>
          <w:color w:val="000000"/>
        </w:rPr>
        <w:t xml:space="preserve"> </w:t>
      </w:r>
    </w:p>
    <w:p w:rsidR="004034CC" w:rsidRDefault="00362903">
      <w:pPr>
        <w:spacing w:line="253" w:lineRule="auto"/>
        <w:ind w:left="298" w:right="291"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r>
        <w:rPr>
          <w:rFonts w:ascii="Calibri" w:eastAsia="Calibri" w:hAnsi="Calibri" w:cs="Calibri"/>
          <w:color w:val="000000"/>
        </w:rPr>
        <w:t xml:space="preserve"> </w:t>
      </w:r>
    </w:p>
    <w:p w:rsidR="00192C9F" w:rsidRDefault="00362903">
      <w:pPr>
        <w:spacing w:line="253" w:lineRule="auto"/>
        <w:ind w:left="284" w:right="118" w:firstLine="2"/>
      </w:pPr>
      <w:r>
        <w:rPr>
          <w:rFonts w:ascii="Calibri" w:eastAsia="Calibri" w:hAnsi="Calibri" w:cs="Calibri"/>
          <w:b/>
        </w:rPr>
        <w:t xml:space="preserve">сравнивать </w:t>
      </w:r>
      <w:r>
        <w:rPr>
          <w:rFonts w:ascii="Calibri" w:eastAsia="Calibri" w:hAnsi="Calibri" w:cs="Calibri"/>
        </w:rPr>
        <w:t>с опорой на Конституцию Российской Федера- ции полномочия центральных органов государственной вла- сти и субъектов Российской Федерации;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Calibri" w:eastAsia="Calibri" w:hAnsi="Calibri" w:cs="Calibri"/>
          <w:color w:val="000000"/>
        </w:rPr>
        <w:t xml:space="preserve"> </w:t>
      </w:r>
    </w:p>
    <w:p w:rsidR="00192C9F" w:rsidRDefault="00362903">
      <w:pPr>
        <w:spacing w:line="253" w:lineRule="auto"/>
        <w:ind w:left="298" w:right="278"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r>
        <w:rPr>
          <w:rFonts w:ascii="Calibri" w:eastAsia="Calibri" w:hAnsi="Calibri" w:cs="Calibri"/>
          <w:color w:val="000000"/>
        </w:rPr>
        <w:t xml:space="preserve"> </w:t>
      </w:r>
    </w:p>
    <w:p w:rsidR="00192C9F" w:rsidRDefault="00362903">
      <w:pPr>
        <w:spacing w:line="253" w:lineRule="auto"/>
        <w:ind w:left="298" w:right="216" w:hanging="284"/>
      </w:pPr>
      <w:r>
        <w:rPr>
          <w:sz w:val="20"/>
        </w:rPr>
        <w:t>—</w:t>
      </w:r>
      <w:r>
        <w:rPr>
          <w:rFonts w:ascii="Arial" w:eastAsia="Arial" w:hAnsi="Arial" w:cs="Arial"/>
          <w:sz w:val="20"/>
        </w:rPr>
        <w:t xml:space="preserve"> </w:t>
      </w:r>
      <w:r>
        <w:rPr>
          <w:rFonts w:ascii="Calibri" w:eastAsia="Calibri" w:hAnsi="Calibri" w:cs="Calibri"/>
        </w:rPr>
        <w:t xml:space="preserve">с опорой на обществоведческие знания, факты общественной жизни и личный социальный опыт </w:t>
      </w:r>
      <w:r>
        <w:rPr>
          <w:rFonts w:ascii="Calibri" w:eastAsia="Calibri" w:hAnsi="Calibri" w:cs="Calibri"/>
          <w:b/>
        </w:rPr>
        <w:t xml:space="preserve">определять и аргументи- ровать </w:t>
      </w:r>
      <w:r>
        <w:rPr>
          <w:rFonts w:ascii="Calibri" w:eastAsia="Calibri" w:hAnsi="Calibri" w:cs="Calibri"/>
        </w:rPr>
        <w:t xml:space="preserve">с точки зрения ценностей гражданственности и па- триотизма своё отношение к  </w:t>
      </w:r>
      <w:r>
        <w:rPr>
          <w:rFonts w:ascii="Calibri" w:eastAsia="Calibri" w:hAnsi="Calibri" w:cs="Calibri"/>
        </w:rPr>
        <w:lastRenderedPageBreak/>
        <w:t xml:space="preserve">внутренней  и  внешней  полити- ке Российской Федерации, к проводимой по отношению  к нашей стране политике </w:t>
      </w:r>
    </w:p>
    <w:p w:rsidR="00192C9F" w:rsidRDefault="00362903">
      <w:pPr>
        <w:spacing w:line="253" w:lineRule="auto"/>
        <w:ind w:left="284" w:right="55" w:firstLine="0"/>
      </w:pPr>
      <w:r>
        <w:rPr>
          <w:rFonts w:ascii="Calibri" w:eastAsia="Calibri" w:hAnsi="Calibri" w:cs="Calibri"/>
        </w:rPr>
        <w:t>«сдерживания»;</w:t>
      </w:r>
      <w:r>
        <w:rPr>
          <w:rFonts w:ascii="Calibri" w:eastAsia="Calibri" w:hAnsi="Calibri" w:cs="Calibri"/>
          <w:color w:val="000000"/>
        </w:rPr>
        <w:t xml:space="preserve"> </w:t>
      </w:r>
    </w:p>
    <w:p w:rsidR="00192C9F" w:rsidRDefault="00362903">
      <w:pPr>
        <w:spacing w:line="253" w:lineRule="auto"/>
        <w:ind w:left="298" w:right="342"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отражаю- щие процессы, явления и события в политической жизни Российской Федерации, в международных отношениях;</w:t>
      </w:r>
      <w:r>
        <w:rPr>
          <w:rFonts w:ascii="Calibri" w:eastAsia="Calibri" w:hAnsi="Calibri" w:cs="Calibri"/>
          <w:color w:val="000000"/>
        </w:rPr>
        <w:t xml:space="preserve"> </w:t>
      </w:r>
    </w:p>
    <w:p w:rsidR="00192C9F" w:rsidRDefault="00362903">
      <w:pPr>
        <w:spacing w:line="253" w:lineRule="auto"/>
        <w:ind w:left="298" w:right="194"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систематизировать и конкретизировать </w:t>
      </w:r>
      <w:r>
        <w:rPr>
          <w:rFonts w:ascii="Calibri" w:eastAsia="Calibri" w:hAnsi="Calibri" w:cs="Calibri"/>
        </w:rPr>
        <w:t>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овладевать </w:t>
      </w:r>
      <w:r>
        <w:rPr>
          <w:rFonts w:ascii="Calibri" w:eastAsia="Calibri" w:hAnsi="Calibri" w:cs="Calibri"/>
        </w:rPr>
        <w:t>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r>
        <w:rPr>
          <w:rFonts w:ascii="Calibri" w:eastAsia="Calibri" w:hAnsi="Calibri" w:cs="Calibri"/>
          <w:color w:val="000000"/>
        </w:rPr>
        <w:t xml:space="preserve"> </w:t>
      </w:r>
    </w:p>
    <w:p w:rsidR="00192C9F" w:rsidRDefault="00362903">
      <w:pPr>
        <w:spacing w:line="253" w:lineRule="auto"/>
        <w:ind w:left="298" w:right="415" w:hanging="284"/>
      </w:pPr>
      <w:r>
        <w:rPr>
          <w:sz w:val="20"/>
        </w:rPr>
        <w:t>—</w:t>
      </w:r>
      <w:r>
        <w:rPr>
          <w:rFonts w:ascii="Arial" w:eastAsia="Arial" w:hAnsi="Arial" w:cs="Arial"/>
          <w:sz w:val="20"/>
        </w:rPr>
        <w:t xml:space="preserve"> </w:t>
      </w:r>
      <w:r>
        <w:rPr>
          <w:rFonts w:ascii="Calibri" w:eastAsia="Calibri" w:hAnsi="Calibri" w:cs="Calibri"/>
          <w:b/>
        </w:rPr>
        <w:t xml:space="preserve">искать и извлекать </w:t>
      </w:r>
      <w:r>
        <w:rPr>
          <w:rFonts w:ascii="Calibri" w:eastAsia="Calibri" w:hAnsi="Calibri" w:cs="Calibri"/>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w:t>
      </w:r>
    </w:p>
    <w:p w:rsidR="00192C9F" w:rsidRDefault="00362903">
      <w:pPr>
        <w:spacing w:line="253" w:lineRule="auto"/>
        <w:ind w:left="284" w:right="55" w:firstLine="0"/>
      </w:pPr>
      <w:r>
        <w:rPr>
          <w:rFonts w:ascii="Calibri" w:eastAsia="Calibri" w:hAnsi="Calibri" w:cs="Calibri"/>
        </w:rPr>
        <w:t>СМИ с соблюдением</w:t>
      </w:r>
      <w:r>
        <w:rPr>
          <w:rFonts w:ascii="Calibri" w:eastAsia="Calibri" w:hAnsi="Calibri" w:cs="Calibri"/>
          <w:color w:val="000000"/>
        </w:rPr>
        <w:t xml:space="preserve"> </w:t>
      </w:r>
    </w:p>
    <w:p w:rsidR="00192C9F" w:rsidRDefault="00362903">
      <w:pPr>
        <w:ind w:left="292" w:right="0"/>
      </w:pPr>
      <w:r>
        <w:t>правил информационной безопасности при работе в Интер- нете;</w:t>
      </w:r>
      <w:r>
        <w:rPr>
          <w:color w:val="000000"/>
        </w:rPr>
        <w:t xml:space="preserve"> </w:t>
      </w:r>
    </w:p>
    <w:p w:rsidR="00192C9F" w:rsidRDefault="00362903">
      <w:pPr>
        <w:spacing w:line="253" w:lineRule="auto"/>
        <w:ind w:left="298" w:right="55" w:hanging="284"/>
      </w:pPr>
      <w:r>
        <w:rPr>
          <w:sz w:val="20"/>
        </w:rPr>
        <w:lastRenderedPageBreak/>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и конкретизи- ровать </w:t>
      </w:r>
      <w:r>
        <w:rPr>
          <w:rFonts w:ascii="Calibri" w:eastAsia="Calibri" w:hAnsi="Calibri" w:cs="Calibri"/>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r>
        <w:rPr>
          <w:rFonts w:ascii="Calibri" w:eastAsia="Calibri" w:hAnsi="Calibri" w:cs="Calibri"/>
          <w:color w:val="000000"/>
        </w:rPr>
        <w:t xml:space="preserve"> </w:t>
      </w:r>
    </w:p>
    <w:p w:rsidR="00192C9F" w:rsidRDefault="00362903">
      <w:pPr>
        <w:spacing w:line="253" w:lineRule="auto"/>
        <w:ind w:left="298" w:right="224"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r>
        <w:rPr>
          <w:rFonts w:ascii="Calibri" w:eastAsia="Calibri" w:hAnsi="Calibri" w:cs="Calibri"/>
          <w:color w:val="000000"/>
        </w:rPr>
        <w:t xml:space="preserve"> </w:t>
      </w:r>
    </w:p>
    <w:p w:rsidR="00192C9F" w:rsidRDefault="00362903">
      <w:pPr>
        <w:spacing w:line="253" w:lineRule="auto"/>
        <w:ind w:left="298" w:right="119" w:hanging="284"/>
      </w:pPr>
      <w:r>
        <w:rPr>
          <w:sz w:val="20"/>
        </w:rPr>
        <w:t>—</w:t>
      </w:r>
      <w:r>
        <w:rPr>
          <w:rFonts w:ascii="Arial" w:eastAsia="Arial" w:hAnsi="Arial" w:cs="Arial"/>
          <w:sz w:val="20"/>
        </w:rPr>
        <w:t xml:space="preserve"> </w:t>
      </w:r>
      <w:r>
        <w:rPr>
          <w:rFonts w:ascii="Calibri" w:eastAsia="Calibri" w:hAnsi="Calibri" w:cs="Calibri"/>
          <w:b/>
        </w:rPr>
        <w:t xml:space="preserve">самостоятельно заполнять </w:t>
      </w:r>
      <w:r>
        <w:rPr>
          <w:rFonts w:ascii="Calibri" w:eastAsia="Calibri" w:hAnsi="Calibri" w:cs="Calibri"/>
        </w:rPr>
        <w:t>форму (в том числе электронную) и составлять простейший документ при использовании  пор- тала государственных услуг;</w:t>
      </w:r>
      <w:r>
        <w:rPr>
          <w:rFonts w:ascii="Calibri" w:eastAsia="Calibri" w:hAnsi="Calibri" w:cs="Calibri"/>
          <w:color w:val="000000"/>
        </w:rPr>
        <w:t xml:space="preserve"> </w:t>
      </w:r>
    </w:p>
    <w:p w:rsidR="00192C9F" w:rsidRDefault="00362903">
      <w:pPr>
        <w:spacing w:after="232" w:line="253" w:lineRule="auto"/>
        <w:ind w:left="298" w:right="187"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r>
        <w:rPr>
          <w:rFonts w:ascii="Calibri" w:eastAsia="Calibri" w:hAnsi="Calibri" w:cs="Calibri"/>
          <w:color w:val="000000"/>
        </w:rPr>
        <w:t xml:space="preserve"> </w:t>
      </w:r>
    </w:p>
    <w:p w:rsidR="00192C9F" w:rsidRDefault="00362903">
      <w:pPr>
        <w:ind w:left="8" w:right="148"/>
      </w:pPr>
      <w:r>
        <w:t>Человек в системе социальных отношений</w:t>
      </w:r>
      <w:r>
        <w:rPr>
          <w:color w:val="000000"/>
        </w:rPr>
        <w:t xml:space="preserve"> </w:t>
      </w:r>
    </w:p>
    <w:p w:rsidR="00192C9F" w:rsidRDefault="00362903">
      <w:pPr>
        <w:spacing w:line="253" w:lineRule="auto"/>
        <w:ind w:left="298" w:right="133" w:hanging="284"/>
      </w:pPr>
      <w:r>
        <w:rPr>
          <w:sz w:val="20"/>
        </w:rPr>
        <w:lastRenderedPageBreak/>
        <w:t>—</w:t>
      </w:r>
      <w:r>
        <w:rPr>
          <w:rFonts w:ascii="Arial" w:eastAsia="Arial" w:hAnsi="Arial" w:cs="Arial"/>
          <w:sz w:val="20"/>
        </w:rPr>
        <w:t xml:space="preserve"> </w:t>
      </w:r>
      <w:r>
        <w:rPr>
          <w:rFonts w:ascii="Calibri" w:eastAsia="Calibri" w:hAnsi="Calibri" w:cs="Calibri"/>
          <w:b/>
        </w:rPr>
        <w:t xml:space="preserve">осваивать и применять </w:t>
      </w:r>
      <w:r>
        <w:rPr>
          <w:rFonts w:ascii="Calibri" w:eastAsia="Calibri" w:hAnsi="Calibri" w:cs="Calibri"/>
        </w:rPr>
        <w:t>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Calibri" w:eastAsia="Calibri" w:hAnsi="Calibri" w:cs="Calibri"/>
          <w:color w:val="000000"/>
        </w:rPr>
        <w:t xml:space="preserve"> </w:t>
      </w:r>
    </w:p>
    <w:p w:rsidR="004034CC" w:rsidRDefault="00362903">
      <w:pPr>
        <w:spacing w:line="253" w:lineRule="auto"/>
        <w:ind w:left="298" w:right="55" w:hanging="284"/>
        <w:rPr>
          <w:rFonts w:ascii="Calibri" w:eastAsia="Calibri" w:hAnsi="Calibri" w:cs="Calibri"/>
          <w:color w:val="000000"/>
        </w:rPr>
      </w:pPr>
      <w:r>
        <w:rPr>
          <w:sz w:val="20"/>
        </w:rPr>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функции семьи в обществе; основы соци- альной политики Российского государства;</w:t>
      </w:r>
      <w:r>
        <w:rPr>
          <w:rFonts w:ascii="Calibri" w:eastAsia="Calibri" w:hAnsi="Calibri" w:cs="Calibri"/>
          <w:color w:val="000000"/>
        </w:rPr>
        <w:t xml:space="preserve"> </w:t>
      </w:r>
    </w:p>
    <w:p w:rsidR="00192C9F" w:rsidRDefault="00362903">
      <w:pPr>
        <w:spacing w:line="253" w:lineRule="auto"/>
        <w:ind w:left="298" w:right="243"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различных социальных статусов, соци- альных ролей, социальной политики  Российского  государ- ства;</w:t>
      </w:r>
      <w:r>
        <w:rPr>
          <w:rFonts w:ascii="Calibri" w:eastAsia="Calibri" w:hAnsi="Calibri" w:cs="Calibri"/>
          <w:color w:val="000000"/>
        </w:rPr>
        <w:t xml:space="preserve"> </w:t>
      </w:r>
    </w:p>
    <w:p w:rsidR="00192C9F" w:rsidRDefault="00362903">
      <w:pPr>
        <w:spacing w:after="29" w:line="253" w:lineRule="auto"/>
        <w:ind w:left="14" w:right="55" w:firstLine="0"/>
      </w:pPr>
      <w:r>
        <w:rPr>
          <w:sz w:val="20"/>
        </w:rPr>
        <w:t>—</w:t>
      </w:r>
      <w:r>
        <w:rPr>
          <w:rFonts w:ascii="Arial" w:eastAsia="Arial" w:hAnsi="Arial" w:cs="Arial"/>
          <w:sz w:val="20"/>
        </w:rPr>
        <w:t xml:space="preserve"> </w:t>
      </w:r>
      <w:r>
        <w:rPr>
          <w:rFonts w:ascii="Calibri" w:eastAsia="Calibri" w:hAnsi="Calibri" w:cs="Calibri"/>
          <w:b/>
        </w:rPr>
        <w:t xml:space="preserve">классифицировать </w:t>
      </w:r>
      <w:r>
        <w:rPr>
          <w:rFonts w:ascii="Calibri" w:eastAsia="Calibri" w:hAnsi="Calibri" w:cs="Calibri"/>
        </w:rPr>
        <w:t>социальные общности и группы;</w:t>
      </w:r>
      <w:r>
        <w:rPr>
          <w:rFonts w:ascii="Calibri" w:eastAsia="Calibri" w:hAnsi="Calibri" w:cs="Calibri"/>
          <w:color w:val="000000"/>
        </w:rPr>
        <w:t xml:space="preserve"> </w:t>
      </w:r>
    </w:p>
    <w:p w:rsidR="00192C9F" w:rsidRDefault="00362903">
      <w:pPr>
        <w:spacing w:after="31" w:line="253" w:lineRule="auto"/>
        <w:ind w:left="14" w:right="55" w:firstLine="0"/>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виды социальной мобильности;</w:t>
      </w:r>
      <w:r>
        <w:rPr>
          <w:rFonts w:ascii="Calibri" w:eastAsia="Calibri" w:hAnsi="Calibri" w:cs="Calibri"/>
          <w:color w:val="000000"/>
        </w:rPr>
        <w:t xml:space="preserve"> </w:t>
      </w:r>
    </w:p>
    <w:p w:rsidR="00192C9F" w:rsidRDefault="00362903">
      <w:pPr>
        <w:spacing w:line="253" w:lineRule="auto"/>
        <w:ind w:left="298" w:right="424"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причины существования разных социальных групп; социальных различий и конфликтов;</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r>
        <w:rPr>
          <w:rFonts w:ascii="Calibri" w:eastAsia="Calibri" w:hAnsi="Calibri" w:cs="Calibri"/>
          <w:color w:val="000000"/>
        </w:rPr>
        <w:t xml:space="preserve"> </w:t>
      </w:r>
    </w:p>
    <w:p w:rsidR="00192C9F" w:rsidRDefault="00362903">
      <w:pPr>
        <w:spacing w:line="253" w:lineRule="auto"/>
        <w:ind w:left="298" w:right="414"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опорой на обществоведче- ские знания, факты общественной жизни и личный социаль- ный опыт своё отношение к разным этносам;</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видов;</w:t>
      </w:r>
      <w:r>
        <w:rPr>
          <w:rFonts w:ascii="Calibri" w:eastAsia="Calibri" w:hAnsi="Calibri" w:cs="Calibri"/>
          <w:color w:val="000000"/>
        </w:rPr>
        <w:t xml:space="preserve"> </w:t>
      </w:r>
    </w:p>
    <w:p w:rsidR="00192C9F" w:rsidRDefault="00362903">
      <w:pPr>
        <w:spacing w:line="253" w:lineRule="auto"/>
        <w:ind w:left="298" w:right="55" w:hanging="284"/>
      </w:pPr>
      <w:r>
        <w:rPr>
          <w:sz w:val="20"/>
        </w:rPr>
        <w:lastRenderedPageBreak/>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смысловое чтение текстов и составлять на ос- нове учебных текстов план (в том числе отражающий изу- ченный материал о социализации личности);</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извлекать </w:t>
      </w:r>
      <w:r>
        <w:rPr>
          <w:rFonts w:ascii="Calibri" w:eastAsia="Calibri" w:hAnsi="Calibri" w:cs="Calibri"/>
        </w:rPr>
        <w:t xml:space="preserve">информацию из адаптированных источников, пу- бликаций СМИ и Интернета о межнациональных отношени- ях, об историческом единстве народов России; преобразовы- вать информацию из текста в модели (таблицу, </w:t>
      </w:r>
    </w:p>
    <w:p w:rsidR="00192C9F" w:rsidRDefault="00362903">
      <w:pPr>
        <w:spacing w:line="253" w:lineRule="auto"/>
        <w:ind w:left="284" w:right="55" w:firstLine="0"/>
      </w:pPr>
      <w:r>
        <w:rPr>
          <w:rFonts w:ascii="Calibri" w:eastAsia="Calibri" w:hAnsi="Calibri" w:cs="Calibri"/>
        </w:rPr>
        <w:t>диаграмму, схему) и из предложенных моделей в текст;</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анализировать, обобщать, систематизировать </w:t>
      </w:r>
      <w:r>
        <w:rPr>
          <w:rFonts w:ascii="Calibri" w:eastAsia="Calibri" w:hAnsi="Calibri" w:cs="Calibri"/>
        </w:rPr>
        <w:t>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r>
        <w:rPr>
          <w:rFonts w:ascii="Calibri" w:eastAsia="Calibri" w:hAnsi="Calibri" w:cs="Calibri"/>
          <w:color w:val="000000"/>
        </w:rPr>
        <w:t xml:space="preserve"> </w:t>
      </w:r>
    </w:p>
    <w:p w:rsidR="00192C9F" w:rsidRDefault="00362903">
      <w:pPr>
        <w:spacing w:line="253" w:lineRule="auto"/>
        <w:ind w:left="298" w:right="500" w:hanging="284"/>
      </w:pPr>
      <w:r>
        <w:rPr>
          <w:sz w:val="20"/>
        </w:rPr>
        <w:t>—</w:t>
      </w:r>
      <w:r>
        <w:rPr>
          <w:rFonts w:ascii="Arial" w:eastAsia="Arial" w:hAnsi="Arial" w:cs="Arial"/>
          <w:sz w:val="20"/>
        </w:rPr>
        <w:t xml:space="preserve"> </w:t>
      </w:r>
      <w:r>
        <w:rPr>
          <w:rFonts w:ascii="Calibri" w:eastAsia="Calibri" w:hAnsi="Calibri" w:cs="Calibri"/>
          <w:b/>
        </w:rPr>
        <w:t xml:space="preserve">оценивать </w:t>
      </w:r>
      <w:r>
        <w:rPr>
          <w:rFonts w:ascii="Calibri" w:eastAsia="Calibri" w:hAnsi="Calibri" w:cs="Calibri"/>
        </w:rPr>
        <w:t>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r>
        <w:rPr>
          <w:rFonts w:ascii="Calibri" w:eastAsia="Calibri" w:hAnsi="Calibri" w:cs="Calibri"/>
          <w:color w:val="000000"/>
        </w:rPr>
        <w:t xml:space="preserve"> </w:t>
      </w:r>
    </w:p>
    <w:p w:rsidR="00192C9F" w:rsidRDefault="00362903">
      <w:pPr>
        <w:spacing w:line="253" w:lineRule="auto"/>
        <w:ind w:left="298" w:right="290"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в практической деятель- ности для выстраивания собственного поведения с позиции здорового образа жизни;</w:t>
      </w:r>
      <w:r>
        <w:rPr>
          <w:rFonts w:ascii="Calibri" w:eastAsia="Calibri" w:hAnsi="Calibri" w:cs="Calibri"/>
          <w:color w:val="000000"/>
        </w:rPr>
        <w:t xml:space="preserve"> </w:t>
      </w:r>
    </w:p>
    <w:p w:rsidR="00192C9F" w:rsidRDefault="00362903">
      <w:pPr>
        <w:spacing w:line="253" w:lineRule="auto"/>
        <w:ind w:left="298" w:right="422"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совместную деятельность с людьми другой на- циональной и религиозной принадлежности на основе веро-</w:t>
      </w:r>
      <w:r>
        <w:rPr>
          <w:rFonts w:ascii="Calibri" w:eastAsia="Calibri" w:hAnsi="Calibri" w:cs="Calibri"/>
          <w:color w:val="000000"/>
        </w:rPr>
        <w:t xml:space="preserve"> </w:t>
      </w:r>
    </w:p>
    <w:p w:rsidR="00192C9F" w:rsidRDefault="00362903">
      <w:pPr>
        <w:ind w:left="292" w:right="148"/>
      </w:pPr>
      <w:r>
        <w:t>терпимости и взаимопонимания между людьми разных культур.</w:t>
      </w:r>
      <w:r>
        <w:rPr>
          <w:color w:val="000000"/>
        </w:rPr>
        <w:t xml:space="preserve"> </w:t>
      </w:r>
    </w:p>
    <w:p w:rsidR="00192C9F" w:rsidRDefault="00362903">
      <w:pPr>
        <w:ind w:left="8" w:right="148"/>
      </w:pPr>
      <w:r>
        <w:t>Человек в современном изменяющемся мире</w:t>
      </w:r>
      <w:r>
        <w:rPr>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осваивать и применять </w:t>
      </w:r>
      <w:r>
        <w:rPr>
          <w:rFonts w:ascii="Calibri" w:eastAsia="Calibri" w:hAnsi="Calibri" w:cs="Calibri"/>
        </w:rPr>
        <w:t>знания об информационном обще- стве, глобализации, глобальных проблемах;</w:t>
      </w:r>
      <w:r>
        <w:rPr>
          <w:rFonts w:ascii="Calibri" w:eastAsia="Calibri" w:hAnsi="Calibri" w:cs="Calibri"/>
          <w:color w:val="000000"/>
        </w:rPr>
        <w:t xml:space="preserve"> </w:t>
      </w:r>
    </w:p>
    <w:p w:rsidR="00192C9F" w:rsidRDefault="00362903">
      <w:pPr>
        <w:spacing w:line="253" w:lineRule="auto"/>
        <w:ind w:left="298" w:right="269" w:hanging="284"/>
      </w:pPr>
      <w:r>
        <w:rPr>
          <w:sz w:val="20"/>
        </w:rPr>
        <w:lastRenderedPageBreak/>
        <w:t>—</w:t>
      </w:r>
      <w:r>
        <w:rPr>
          <w:rFonts w:ascii="Arial" w:eastAsia="Arial" w:hAnsi="Arial" w:cs="Arial"/>
          <w:sz w:val="20"/>
        </w:rPr>
        <w:t xml:space="preserve"> </w:t>
      </w:r>
      <w:r>
        <w:rPr>
          <w:rFonts w:ascii="Calibri" w:eastAsia="Calibri" w:hAnsi="Calibri" w:cs="Calibri"/>
          <w:b/>
        </w:rPr>
        <w:t xml:space="preserve">характеризовать </w:t>
      </w:r>
      <w:r>
        <w:rPr>
          <w:rFonts w:ascii="Calibri" w:eastAsia="Calibri" w:hAnsi="Calibri" w:cs="Calibri"/>
        </w:rPr>
        <w:t>сущность информационного общества; здо- ровый образ жизни; глобализацию как важный общемиро- вой интеграционный процесс;</w:t>
      </w:r>
      <w:r>
        <w:rPr>
          <w:rFonts w:ascii="Calibri" w:eastAsia="Calibri" w:hAnsi="Calibri" w:cs="Calibri"/>
          <w:color w:val="000000"/>
        </w:rPr>
        <w:t xml:space="preserve"> </w:t>
      </w:r>
    </w:p>
    <w:p w:rsidR="00192C9F" w:rsidRDefault="00362903">
      <w:pPr>
        <w:spacing w:line="253" w:lineRule="auto"/>
        <w:ind w:left="298" w:right="214" w:hanging="284"/>
      </w:pPr>
      <w:r>
        <w:rPr>
          <w:sz w:val="20"/>
        </w:rPr>
        <w:t>—</w:t>
      </w:r>
      <w:r>
        <w:rPr>
          <w:rFonts w:ascii="Arial" w:eastAsia="Arial" w:hAnsi="Arial" w:cs="Arial"/>
          <w:sz w:val="20"/>
        </w:rPr>
        <w:t xml:space="preserve"> </w:t>
      </w:r>
      <w:r>
        <w:rPr>
          <w:rFonts w:ascii="Calibri" w:eastAsia="Calibri" w:hAnsi="Calibri" w:cs="Calibri"/>
          <w:b/>
        </w:rPr>
        <w:t xml:space="preserve">приводить примеры </w:t>
      </w:r>
      <w:r>
        <w:rPr>
          <w:rFonts w:ascii="Calibri" w:eastAsia="Calibri" w:hAnsi="Calibri" w:cs="Calibri"/>
        </w:rPr>
        <w:t xml:space="preserve">глобальных проблем и возможных пу- тей их решения; участия молодёжи в общественной жизни; влияния образования на возможности профессионального выбора и </w:t>
      </w:r>
    </w:p>
    <w:p w:rsidR="00192C9F" w:rsidRDefault="00362903">
      <w:pPr>
        <w:spacing w:line="253" w:lineRule="auto"/>
        <w:ind w:left="284" w:right="55" w:firstLine="0"/>
      </w:pPr>
      <w:r>
        <w:rPr>
          <w:rFonts w:ascii="Calibri" w:eastAsia="Calibri" w:hAnsi="Calibri" w:cs="Calibri"/>
        </w:rPr>
        <w:t>карьерного роста;</w:t>
      </w:r>
      <w:r>
        <w:rPr>
          <w:rFonts w:ascii="Calibri" w:eastAsia="Calibri" w:hAnsi="Calibri" w:cs="Calibri"/>
          <w:color w:val="000000"/>
        </w:rPr>
        <w:t xml:space="preserve"> </w:t>
      </w:r>
    </w:p>
    <w:p w:rsidR="00192C9F" w:rsidRDefault="00362903">
      <w:pPr>
        <w:spacing w:after="29" w:line="253" w:lineRule="auto"/>
        <w:ind w:left="14" w:right="55" w:firstLine="0"/>
      </w:pPr>
      <w:r>
        <w:rPr>
          <w:sz w:val="20"/>
        </w:rPr>
        <w:t>—</w:t>
      </w:r>
      <w:r>
        <w:rPr>
          <w:rFonts w:ascii="Arial" w:eastAsia="Arial" w:hAnsi="Arial" w:cs="Arial"/>
          <w:sz w:val="20"/>
        </w:rPr>
        <w:t xml:space="preserve"> </w:t>
      </w:r>
      <w:r>
        <w:rPr>
          <w:rFonts w:ascii="Calibri" w:eastAsia="Calibri" w:hAnsi="Calibri" w:cs="Calibri"/>
          <w:b/>
        </w:rPr>
        <w:t xml:space="preserve">сравнивать </w:t>
      </w:r>
      <w:r>
        <w:rPr>
          <w:rFonts w:ascii="Calibri" w:eastAsia="Calibri" w:hAnsi="Calibri" w:cs="Calibri"/>
        </w:rPr>
        <w:t>требования к современным профессиям;</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устанавливать и объяснять </w:t>
      </w:r>
      <w:r>
        <w:rPr>
          <w:rFonts w:ascii="Calibri" w:eastAsia="Calibri" w:hAnsi="Calibri" w:cs="Calibri"/>
        </w:rPr>
        <w:t>причины и последствия глобали- зации;</w:t>
      </w:r>
      <w:r>
        <w:rPr>
          <w:rFonts w:ascii="Calibri" w:eastAsia="Calibri" w:hAnsi="Calibri" w:cs="Calibri"/>
          <w:color w:val="000000"/>
        </w:rPr>
        <w:t xml:space="preserve"> </w:t>
      </w:r>
    </w:p>
    <w:p w:rsidR="00192C9F" w:rsidRDefault="00362903">
      <w:pPr>
        <w:spacing w:line="253" w:lineRule="auto"/>
        <w:ind w:left="298" w:right="198" w:hanging="284"/>
      </w:pPr>
      <w:r>
        <w:rPr>
          <w:sz w:val="20"/>
        </w:rPr>
        <w:t>—</w:t>
      </w:r>
      <w:r>
        <w:rPr>
          <w:rFonts w:ascii="Arial" w:eastAsia="Arial" w:hAnsi="Arial" w:cs="Arial"/>
          <w:sz w:val="20"/>
        </w:rPr>
        <w:t xml:space="preserve"> </w:t>
      </w:r>
      <w:r>
        <w:rPr>
          <w:rFonts w:ascii="Calibri" w:eastAsia="Calibri" w:hAnsi="Calibri" w:cs="Calibri"/>
          <w:b/>
        </w:rPr>
        <w:t xml:space="preserve">использовать </w:t>
      </w:r>
      <w:r>
        <w:rPr>
          <w:rFonts w:ascii="Calibri" w:eastAsia="Calibri" w:hAnsi="Calibri" w:cs="Calibri"/>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Calibri" w:eastAsia="Calibri" w:hAnsi="Calibri" w:cs="Calibri"/>
          <w:color w:val="000000"/>
        </w:rPr>
        <w:t xml:space="preserve"> </w:t>
      </w:r>
    </w:p>
    <w:p w:rsidR="00192C9F" w:rsidRDefault="00362903">
      <w:pPr>
        <w:spacing w:line="253" w:lineRule="auto"/>
        <w:ind w:left="298" w:right="55" w:hanging="284"/>
      </w:pPr>
      <w:r>
        <w:rPr>
          <w:sz w:val="20"/>
        </w:rPr>
        <w:t>—</w:t>
      </w:r>
      <w:r>
        <w:rPr>
          <w:rFonts w:ascii="Arial" w:eastAsia="Arial" w:hAnsi="Arial" w:cs="Arial"/>
          <w:sz w:val="20"/>
        </w:rPr>
        <w:t xml:space="preserve"> </w:t>
      </w:r>
      <w:r>
        <w:rPr>
          <w:rFonts w:ascii="Calibri" w:eastAsia="Calibri" w:hAnsi="Calibri" w:cs="Calibri"/>
          <w:b/>
        </w:rPr>
        <w:t xml:space="preserve">определять и аргументировать </w:t>
      </w:r>
      <w:r>
        <w:rPr>
          <w:rFonts w:ascii="Calibri" w:eastAsia="Calibri" w:hAnsi="Calibri" w:cs="Calibri"/>
        </w:rPr>
        <w:t>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r>
        <w:rPr>
          <w:rFonts w:ascii="Calibri" w:eastAsia="Calibri" w:hAnsi="Calibri" w:cs="Calibri"/>
          <w:color w:val="000000"/>
        </w:rPr>
        <w:t xml:space="preserve"> </w:t>
      </w:r>
    </w:p>
    <w:p w:rsidR="00192C9F" w:rsidRDefault="00362903">
      <w:pPr>
        <w:spacing w:after="4" w:line="252" w:lineRule="auto"/>
        <w:ind w:left="284" w:right="0" w:hanging="284"/>
        <w:jc w:val="left"/>
      </w:pPr>
      <w:r>
        <w:rPr>
          <w:sz w:val="20"/>
        </w:rPr>
        <w:t>—</w:t>
      </w:r>
      <w:r>
        <w:rPr>
          <w:rFonts w:ascii="Arial" w:eastAsia="Arial" w:hAnsi="Arial" w:cs="Arial"/>
          <w:sz w:val="20"/>
        </w:rPr>
        <w:t xml:space="preserve"> </w:t>
      </w:r>
      <w:r>
        <w:rPr>
          <w:rFonts w:ascii="Calibri" w:eastAsia="Calibri" w:hAnsi="Calibri" w:cs="Calibri"/>
          <w:b/>
        </w:rPr>
        <w:t xml:space="preserve">решать </w:t>
      </w:r>
      <w:r>
        <w:rPr>
          <w:rFonts w:ascii="Calibri" w:eastAsia="Calibri" w:hAnsi="Calibri" w:cs="Calibri"/>
        </w:rPr>
        <w:t>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r>
        <w:rPr>
          <w:rFonts w:ascii="Calibri" w:eastAsia="Calibri" w:hAnsi="Calibri" w:cs="Calibri"/>
          <w:color w:val="000000"/>
        </w:rPr>
        <w:t xml:space="preserve"> </w:t>
      </w:r>
    </w:p>
    <w:p w:rsidR="00192C9F" w:rsidRDefault="00362903">
      <w:pPr>
        <w:spacing w:after="4" w:line="252" w:lineRule="auto"/>
        <w:ind w:left="284" w:right="116" w:hanging="284"/>
        <w:jc w:val="left"/>
      </w:pPr>
      <w:r>
        <w:rPr>
          <w:sz w:val="20"/>
        </w:rPr>
        <w:t>—</w:t>
      </w:r>
      <w:r>
        <w:rPr>
          <w:rFonts w:ascii="Arial" w:eastAsia="Arial" w:hAnsi="Arial" w:cs="Arial"/>
          <w:sz w:val="20"/>
        </w:rPr>
        <w:t xml:space="preserve"> </w:t>
      </w:r>
      <w:r>
        <w:rPr>
          <w:rFonts w:ascii="Calibri" w:eastAsia="Calibri" w:hAnsi="Calibri" w:cs="Calibri"/>
          <w:b/>
        </w:rPr>
        <w:t xml:space="preserve">осуществлять </w:t>
      </w:r>
      <w:r>
        <w:rPr>
          <w:rFonts w:ascii="Calibri" w:eastAsia="Calibri" w:hAnsi="Calibri" w:cs="Calibri"/>
        </w:rPr>
        <w:t>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r>
        <w:rPr>
          <w:rFonts w:ascii="Calibri" w:eastAsia="Calibri" w:hAnsi="Calibri" w:cs="Calibri"/>
          <w:color w:val="000000"/>
        </w:rPr>
        <w:t xml:space="preserve"> </w:t>
      </w:r>
    </w:p>
    <w:p w:rsidR="00192C9F" w:rsidRDefault="00362903">
      <w:pPr>
        <w:spacing w:line="253" w:lineRule="auto"/>
        <w:ind w:left="298" w:right="503" w:hanging="284"/>
      </w:pPr>
      <w:r>
        <w:rPr>
          <w:sz w:val="20"/>
        </w:rPr>
        <w:t>—</w:t>
      </w:r>
      <w:r>
        <w:rPr>
          <w:rFonts w:ascii="Arial" w:eastAsia="Arial" w:hAnsi="Arial" w:cs="Arial"/>
          <w:sz w:val="20"/>
        </w:rPr>
        <w:t xml:space="preserve"> </w:t>
      </w:r>
      <w:r>
        <w:rPr>
          <w:rFonts w:ascii="Calibri" w:eastAsia="Calibri" w:hAnsi="Calibri" w:cs="Calibri"/>
          <w:b/>
        </w:rPr>
        <w:t xml:space="preserve">осуществлять поиск и извлечение </w:t>
      </w:r>
      <w:r>
        <w:rPr>
          <w:rFonts w:ascii="Calibri" w:eastAsia="Calibri" w:hAnsi="Calibri" w:cs="Calibri"/>
        </w:rPr>
        <w:t xml:space="preserve">социальной информации (текстовой, графической, аудиовизуальной) из различных источников о глобализации и её </w:t>
      </w:r>
      <w:r>
        <w:rPr>
          <w:rFonts w:ascii="Calibri" w:eastAsia="Calibri" w:hAnsi="Calibri" w:cs="Calibri"/>
        </w:rPr>
        <w:lastRenderedPageBreak/>
        <w:t>последствиях; о роли непре- рывного образования в современном обществе.</w:t>
      </w:r>
      <w:r>
        <w:rPr>
          <w:rFonts w:ascii="Calibri" w:eastAsia="Calibri" w:hAnsi="Calibri" w:cs="Calibri"/>
          <w:color w:val="000000"/>
        </w:rPr>
        <w:t xml:space="preserve"> </w:t>
      </w:r>
    </w:p>
    <w:p w:rsidR="00192C9F" w:rsidRDefault="00362903">
      <w:pPr>
        <w:spacing w:line="268" w:lineRule="auto"/>
        <w:ind w:left="8" w:right="0"/>
      </w:pPr>
      <w:r>
        <w:rPr>
          <w:b/>
        </w:rPr>
        <w:t xml:space="preserve">ГЕОГРАФИЯ </w:t>
      </w:r>
    </w:p>
    <w:p w:rsidR="00192C9F" w:rsidRDefault="00362903">
      <w:pPr>
        <w:spacing w:after="57"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39725" name="Group 153972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96936" name="Shape 96936"/>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05CA4F54" id="Group 153972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G0IzAtfAgAAzgUAAA4AAAAAAAAAAAAAAAAALgIAAGRycy9lMm9Eb2MueG1s&#10;UEsBAi0AFAAGAAgAAAAhAITv2UfZAAAAAwEAAA8AAAAAAAAAAAAAAAAAuQQAAGRycy9kb3ducmV2&#10;LnhtbFBLBQYAAAAABAAEAPMAAAC/BQAAAAA=&#10;">
                <v:shape id="Shape 96936"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&#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ind w:left="0" w:right="148" w:firstLine="228"/>
      </w:pPr>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результатов духовно-</w:t>
      </w:r>
    </w:p>
    <w:p w:rsidR="00192C9F" w:rsidRDefault="00362903">
      <w:pPr>
        <w:ind w:left="8" w:right="148"/>
      </w:pPr>
      <w:r>
        <w:t xml:space="preserve">нравственного развития, вос- питания и социализации обучающихся, представленной в </w:t>
      </w:r>
    </w:p>
    <w:p w:rsidR="004034CC" w:rsidRDefault="00362903">
      <w:pPr>
        <w:ind w:left="8" w:right="148"/>
        <w:rPr>
          <w:color w:val="000000"/>
        </w:rPr>
      </w:pPr>
      <w:r>
        <w:t>Примерной программе воспитания (одобрено решением ФУМО от 02.06.2020 г.).</w:t>
      </w:r>
      <w:r>
        <w:rPr>
          <w:color w:val="000000"/>
        </w:rPr>
        <w:t xml:space="preserve"> </w:t>
      </w:r>
    </w:p>
    <w:p w:rsidR="00192C9F" w:rsidRDefault="00362903">
      <w:pPr>
        <w:ind w:left="8" w:right="148"/>
      </w:pPr>
      <w:r>
        <w:rPr>
          <w:b/>
        </w:rPr>
        <w:t>ПОЯСНИТЕЛЬНАЯ ЗАПИСКА</w:t>
      </w:r>
      <w:r>
        <w:rPr>
          <w:b/>
          <w:color w:val="000000"/>
        </w:rPr>
        <w:t xml:space="preserve"> </w:t>
      </w:r>
    </w:p>
    <w:p w:rsidR="00192C9F" w:rsidRDefault="00362903">
      <w:pPr>
        <w:ind w:left="10" w:right="148"/>
      </w:pPr>
      <w:r>
        <w:t xml:space="preserve">ОБЩАЯ ХАРАКТЕРИСТИКА УЧЕБНОГО ПРЕДМЕТА </w:t>
      </w:r>
    </w:p>
    <w:p w:rsidR="00192C9F" w:rsidRDefault="00362903">
      <w:pPr>
        <w:ind w:left="10" w:right="148"/>
      </w:pPr>
      <w:r>
        <w:t>«ГЕОГРАФИЯ»</w:t>
      </w:r>
      <w:r>
        <w:rPr>
          <w:color w:val="000000"/>
        </w:rPr>
        <w:t xml:space="preserve"> </w:t>
      </w:r>
    </w:p>
    <w:p w:rsidR="00192C9F" w:rsidRDefault="00362903">
      <w:pPr>
        <w:ind w:left="0" w:right="148" w:firstLine="228"/>
      </w:pPr>
      <w: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r>
        <w:rPr>
          <w:color w:val="000000"/>
        </w:rPr>
        <w:t xml:space="preserve"> </w:t>
      </w:r>
    </w:p>
    <w:p w:rsidR="00192C9F" w:rsidRDefault="00362903">
      <w:pPr>
        <w:ind w:left="0" w:right="148" w:firstLine="228"/>
      </w:pPr>
      <w:r>
        <w:t xml:space="preserve">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w:t>
      </w:r>
      <w:r>
        <w:lastRenderedPageBreak/>
        <w:t>географического образования, основой для последующей уров- невой дифференциации.</w:t>
      </w:r>
      <w:r>
        <w:rPr>
          <w:color w:val="000000"/>
        </w:rPr>
        <w:t xml:space="preserve"> </w:t>
      </w:r>
      <w:r>
        <w:t>ЦЕЛИ ИЗУЧЕНИЯ УЧЕБНОГО ПРЕДМЕТА «ГЕОГРАФИЯ»</w:t>
      </w:r>
      <w:r>
        <w:rPr>
          <w:color w:val="000000"/>
        </w:rPr>
        <w:t xml:space="preserve"> </w:t>
      </w:r>
    </w:p>
    <w:p w:rsidR="00192C9F" w:rsidRDefault="00362903">
      <w:pPr>
        <w:ind w:left="0" w:right="148" w:firstLine="228"/>
      </w:pPr>
      <w:r>
        <w:t>Изучение географии в общем образовании направлено на до- стижение следующих целей:</w:t>
      </w:r>
      <w:r>
        <w:rPr>
          <w:color w:val="000000"/>
        </w:rPr>
        <w:t xml:space="preserve"> </w:t>
      </w:r>
    </w:p>
    <w:p w:rsidR="00192C9F" w:rsidRDefault="00362903" w:rsidP="00C05ABF">
      <w:pPr>
        <w:numPr>
          <w:ilvl w:val="0"/>
          <w:numId w:val="48"/>
        </w:numPr>
        <w:spacing w:after="38" w:line="253" w:lineRule="auto"/>
        <w:ind w:right="348" w:firstLine="218"/>
      </w:pPr>
      <w:r>
        <w:rPr>
          <w:rFonts w:ascii="Calibri" w:eastAsia="Calibri" w:hAnsi="Calibri" w:cs="Calibri"/>
        </w:rPr>
        <w:t xml:space="preserve">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 </w:t>
      </w:r>
    </w:p>
    <w:p w:rsidR="00192C9F" w:rsidRDefault="00362903" w:rsidP="00C05ABF">
      <w:pPr>
        <w:numPr>
          <w:ilvl w:val="0"/>
          <w:numId w:val="48"/>
        </w:numPr>
        <w:spacing w:line="253" w:lineRule="auto"/>
        <w:ind w:right="348" w:firstLine="218"/>
      </w:pPr>
      <w:r>
        <w:rPr>
          <w:rFonts w:ascii="Calibri" w:eastAsia="Calibri" w:hAnsi="Calibri" w:cs="Calibri"/>
        </w:rPr>
        <w:t xml:space="preserve">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 </w:t>
      </w:r>
    </w:p>
    <w:p w:rsidR="00192C9F" w:rsidRDefault="00362903" w:rsidP="00C05ABF">
      <w:pPr>
        <w:numPr>
          <w:ilvl w:val="0"/>
          <w:numId w:val="48"/>
        </w:numPr>
        <w:spacing w:after="35" w:line="253" w:lineRule="auto"/>
        <w:ind w:right="348" w:firstLine="218"/>
      </w:pPr>
      <w:r>
        <w:rPr>
          <w:rFonts w:ascii="Calibri" w:eastAsia="Calibri" w:hAnsi="Calibri" w:cs="Calibri"/>
        </w:rPr>
        <w:t xml:space="preserve">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192C9F" w:rsidRDefault="00362903" w:rsidP="00C05ABF">
      <w:pPr>
        <w:numPr>
          <w:ilvl w:val="0"/>
          <w:numId w:val="48"/>
        </w:numPr>
        <w:spacing w:after="35" w:line="253" w:lineRule="auto"/>
        <w:ind w:right="348" w:firstLine="218"/>
      </w:pPr>
      <w:r>
        <w:rPr>
          <w:rFonts w:ascii="Calibri" w:eastAsia="Calibri" w:hAnsi="Calibri" w:cs="Calibri"/>
        </w:rPr>
        <w:t xml:space="preserve">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разнообразных географических явлений и про- цессов, жизненных ситуаций; </w:t>
      </w:r>
    </w:p>
    <w:p w:rsidR="00192C9F" w:rsidRDefault="00362903" w:rsidP="00C05ABF">
      <w:pPr>
        <w:numPr>
          <w:ilvl w:val="0"/>
          <w:numId w:val="48"/>
        </w:numPr>
        <w:ind w:right="348" w:firstLine="218"/>
      </w:pPr>
      <w:r>
        <w:rPr>
          <w:rFonts w:ascii="Calibri" w:eastAsia="Calibri" w:hAnsi="Calibri" w:cs="Calibri"/>
        </w:rPr>
        <w:t xml:space="preserve">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w:t>
      </w:r>
      <w:r>
        <w:rPr>
          <w:rFonts w:ascii="Calibri" w:eastAsia="Calibri" w:hAnsi="Calibri" w:cs="Calibri"/>
        </w:rPr>
        <w:lastRenderedPageBreak/>
        <w:t xml:space="preserve">различной </w:t>
      </w:r>
      <w: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r>
        <w:rPr>
          <w:color w:val="000000"/>
        </w:rPr>
        <w:t xml:space="preserve"> </w:t>
      </w:r>
    </w:p>
    <w:p w:rsidR="00192C9F" w:rsidRDefault="00362903" w:rsidP="00C05ABF">
      <w:pPr>
        <w:numPr>
          <w:ilvl w:val="0"/>
          <w:numId w:val="48"/>
        </w:numPr>
        <w:spacing w:after="235" w:line="253" w:lineRule="auto"/>
        <w:ind w:right="348" w:firstLine="218"/>
      </w:pPr>
      <w:r>
        <w:rPr>
          <w:rFonts w:ascii="Calibri" w:eastAsia="Calibri" w:hAnsi="Calibri" w:cs="Calibri"/>
        </w:rPr>
        <w:t xml:space="preserve">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 </w:t>
      </w:r>
    </w:p>
    <w:p w:rsidR="00192C9F" w:rsidRDefault="00362903" w:rsidP="004034CC">
      <w:pPr>
        <w:ind w:left="10" w:right="0"/>
      </w:pPr>
      <w:r>
        <w:t>МЕСТО УЧЕБНОГО ПРЕДМЕТА «ГЕОГРАФИЯ» В УЧЕБНОМ ПЛАНЕ</w:t>
      </w:r>
      <w:r>
        <w:rPr>
          <w:color w:val="000000"/>
        </w:rPr>
        <w:t xml:space="preserve"> </w:t>
      </w:r>
    </w:p>
    <w:p w:rsidR="00192C9F" w:rsidRDefault="00362903">
      <w:pPr>
        <w:ind w:left="0" w:right="148" w:firstLine="228"/>
      </w:pPr>
      <w:r>
        <w:t>В системе общего образования «География» признана обяза- тельным учебным предметом, который входит в состав пред- метной области «Общественно-научные предметы».</w:t>
      </w:r>
      <w:r>
        <w:rPr>
          <w:color w:val="000000"/>
        </w:rPr>
        <w:t xml:space="preserve"> </w:t>
      </w:r>
    </w:p>
    <w:p w:rsidR="00192C9F" w:rsidRDefault="00362903">
      <w:pPr>
        <w:ind w:left="0" w:right="148" w:firstLine="228"/>
      </w:pPr>
      <w:r>
        <w:t>Освоение содержания курса «География» в основной школе происходит с опорой на географические знания и умения, сфор- мированные ранее в курсе «Окружающий мир».</w:t>
      </w:r>
      <w:r>
        <w:rPr>
          <w:color w:val="000000"/>
        </w:rPr>
        <w:t xml:space="preserve"> </w:t>
      </w:r>
    </w:p>
    <w:p w:rsidR="00192C9F" w:rsidRDefault="00362903">
      <w:pPr>
        <w:ind w:left="0" w:right="148" w:firstLine="228"/>
      </w:pPr>
      <w:r>
        <w:t>Учебным планом на изучение географии отводится 272 часа: по одному часу в неделю в 5 и 6 классах и по 2 часа в 7, 8 и 9 классах.</w:t>
      </w:r>
      <w:r>
        <w:rPr>
          <w:color w:val="000000"/>
        </w:rPr>
        <w:t xml:space="preserve"> </w:t>
      </w:r>
    </w:p>
    <w:p w:rsidR="00192C9F" w:rsidRDefault="00362903">
      <w:pPr>
        <w:ind w:left="0" w:right="148" w:firstLine="228"/>
      </w:pPr>
      <w:r>
        <w:t>Для каждого класса предусмотрено резервное учебное время, которое может быть использовано участниками образователь- 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 новленная примерной рабочей программой должна быть сохра- нена полностью.</w:t>
      </w:r>
      <w:r>
        <w:rPr>
          <w:color w:val="000000"/>
        </w:rPr>
        <w:t xml:space="preserve"> </w:t>
      </w:r>
    </w:p>
    <w:p w:rsidR="00192C9F" w:rsidRDefault="00362903">
      <w:pPr>
        <w:spacing w:line="268" w:lineRule="auto"/>
        <w:ind w:left="156" w:right="0"/>
      </w:pPr>
      <w:r>
        <w:rPr>
          <w:b/>
        </w:rPr>
        <w:t>СОДЕРЖАНИЕ УЧЕБНОГО ПРЕДМЕТА «ГЕОГРАФИЯ»</w:t>
      </w:r>
      <w:r>
        <w:rPr>
          <w:b/>
          <w:color w:val="000000"/>
        </w:rPr>
        <w:t xml:space="preserve"> </w:t>
      </w:r>
    </w:p>
    <w:p w:rsidR="00192C9F" w:rsidRDefault="00362903">
      <w:pPr>
        <w:spacing w:after="1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40264" name="Group 154026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97638" name="Shape 9763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E630B69" id="Group 1540264"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CcQ+HLYAIAAM4FAAAOAAAAAAAAAAAAAAAAAC4CAABkcnMvZTJvRG9jLnht&#10;bFBLAQItABQABgAIAAAAIQCE79lH2QAAAAMBAAAPAAAAAAAAAAAAAAAAALoEAABkcnMvZG93bnJl&#10;di54bWxQSwUGAAAAAAQABADzAAAAwAUAAAAA&#10;">
                <v:shape id="Shape 9763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spacing w:after="46" w:line="259" w:lineRule="auto"/>
        <w:ind w:left="0" w:right="0" w:firstLine="0"/>
        <w:jc w:val="left"/>
      </w:pPr>
      <w:r>
        <w:rPr>
          <w:b/>
          <w:color w:val="000000"/>
        </w:rPr>
        <w:lastRenderedPageBreak/>
        <w:t xml:space="preserve"> </w:t>
      </w:r>
    </w:p>
    <w:p w:rsidR="00192C9F" w:rsidRDefault="00362903">
      <w:pPr>
        <w:pStyle w:val="1"/>
        <w:ind w:left="153" w:right="0"/>
      </w:pPr>
      <w:r>
        <w:rPr>
          <w:rFonts w:ascii="Tahoma" w:eastAsia="Tahoma" w:hAnsi="Tahoma" w:cs="Tahoma"/>
        </w:rPr>
        <w:t>5</w:t>
      </w:r>
      <w:r>
        <w:rPr>
          <w:rFonts w:ascii="Arial" w:eastAsia="Arial" w:hAnsi="Arial" w:cs="Arial"/>
        </w:rPr>
        <w:t xml:space="preserve"> </w:t>
      </w:r>
      <w:r>
        <w:t>КЛАСС</w:t>
      </w:r>
      <w:r>
        <w:rPr>
          <w:color w:val="000000"/>
        </w:rPr>
        <w:t xml:space="preserve"> </w:t>
      </w:r>
    </w:p>
    <w:p w:rsidR="00192C9F" w:rsidRDefault="00362903">
      <w:pPr>
        <w:ind w:left="163" w:right="148"/>
      </w:pPr>
      <w:r>
        <w:t>РАЗДЕЛ 1. ГЕОГРАФИЧЕСКОЕ ИЗУЧЕНИЕ ЗЕМЛИ</w:t>
      </w:r>
      <w:r>
        <w:rPr>
          <w:color w:val="000000"/>
        </w:rPr>
        <w:t xml:space="preserve"> </w:t>
      </w:r>
    </w:p>
    <w:p w:rsidR="00192C9F" w:rsidRDefault="00362903">
      <w:pPr>
        <w:spacing w:line="268" w:lineRule="auto"/>
        <w:ind w:left="156" w:right="0"/>
      </w:pPr>
      <w:r>
        <w:rPr>
          <w:b/>
        </w:rPr>
        <w:t>Введение. География — наука о планете Земля</w:t>
      </w:r>
      <w:r>
        <w:rPr>
          <w:b/>
          <w:color w:val="000000"/>
        </w:rPr>
        <w:t xml:space="preserve"> </w:t>
      </w:r>
    </w:p>
    <w:p w:rsidR="00192C9F" w:rsidRDefault="00362903">
      <w:pPr>
        <w:ind w:left="155" w:right="148" w:firstLine="228"/>
      </w:pPr>
      <w:r>
        <w:t xml:space="preserve">Что изучает география? Географические объекты, процессы и явления. Как география изучает объекты, процессы и явле- ния. </w:t>
      </w:r>
      <w:r>
        <w:rPr>
          <w:i/>
        </w:rPr>
        <w:t>Географические методы изучения объектов и явлений</w:t>
      </w:r>
      <w:r>
        <w:rPr>
          <w:sz w:val="37"/>
          <w:vertAlign w:val="superscript"/>
        </w:rPr>
        <w:t>1</w:t>
      </w:r>
      <w:r>
        <w:t>. Древо географических наук.</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spacing w:after="238" w:line="252" w:lineRule="auto"/>
        <w:ind w:left="141" w:right="116" w:firstLine="218"/>
        <w:jc w:val="left"/>
      </w:pPr>
      <w:r>
        <w:rPr>
          <w:sz w:val="20"/>
        </w:rPr>
        <w:t>1.</w:t>
      </w:r>
      <w:r>
        <w:rPr>
          <w:rFonts w:ascii="Arial" w:eastAsia="Arial" w:hAnsi="Arial" w:cs="Arial"/>
          <w:sz w:val="20"/>
        </w:rPr>
        <w:t xml:space="preserve"> </w:t>
      </w:r>
      <w:r>
        <w:rPr>
          <w:rFonts w:ascii="Calibri" w:eastAsia="Calibri" w:hAnsi="Calibri" w:cs="Calibri"/>
        </w:rPr>
        <w:t>Организация фенологических наблюдений в природе: пла- нирование, участие в групповой работе, форма систематизации данных2.</w:t>
      </w:r>
      <w:r>
        <w:rPr>
          <w:rFonts w:ascii="Calibri" w:eastAsia="Calibri" w:hAnsi="Calibri" w:cs="Calibri"/>
          <w:color w:val="000000"/>
        </w:rPr>
        <w:t xml:space="preserve"> </w:t>
      </w:r>
    </w:p>
    <w:p w:rsidR="00192C9F" w:rsidRDefault="00362903">
      <w:pPr>
        <w:spacing w:line="268" w:lineRule="auto"/>
        <w:ind w:left="156" w:right="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467995</wp:posOffset>
                </wp:positionH>
                <wp:positionV relativeFrom="page">
                  <wp:posOffset>7539356</wp:posOffset>
                </wp:positionV>
                <wp:extent cx="1080135" cy="6350"/>
                <wp:effectExtent l="0" t="0" r="0" b="0"/>
                <wp:wrapTopAndBottom/>
                <wp:docPr id="1540266" name="Group 1540266"/>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97640" name="Shape 97640"/>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F96AE10" id="Group 1540266" o:spid="_x0000_s1026" style="position:absolute;margin-left:36.85pt;margin-top:593.65pt;width:85.05pt;height:.5pt;z-index:251658240;mso-position-horizontal-relative:page;mso-position-vertical-relative:pag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">
                <v:shape id="Shape 97640"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" path="m,l1080135,e" filled="f" strokecolor="#231f20" strokeweight=".5pt">
                  <v:stroke endcap="round"/>
                  <v:path arrowok="t" textboxrect="0,0,1080135,0"/>
                </v:shape>
                <w10:wrap type="topAndBottom" anchorx="page" anchory="page"/>
              </v:group>
            </w:pict>
          </mc:Fallback>
        </mc:AlternateContent>
      </w:r>
      <w:r>
        <w:rPr>
          <w:b/>
        </w:rPr>
        <w:t>Тема 1. История географических открытий</w:t>
      </w:r>
      <w:r>
        <w:rPr>
          <w:b/>
          <w:color w:val="000000"/>
        </w:rPr>
        <w:t xml:space="preserve"> </w:t>
      </w:r>
    </w:p>
    <w:p w:rsidR="00192C9F" w:rsidRDefault="00362903">
      <w:pPr>
        <w:ind w:left="155" w:right="148" w:firstLine="228"/>
      </w:pPr>
      <w:r>
        <w:t xml:space="preserve">Представления о мире в древности (Древний Китай, Древний Египет, Древняя Греция, Древний Рим). </w:t>
      </w:r>
      <w:r>
        <w:rPr>
          <w:i/>
        </w:rPr>
        <w:t xml:space="preserve">Путешествие Пифея. Плавания финикийцев вокруг Африки. Экспедиции Т. Хейер- дала как модель путешествий в древности. </w:t>
      </w:r>
      <w:r>
        <w:t>Появление гео- графических карт.</w:t>
      </w:r>
      <w:r>
        <w:rPr>
          <w:color w:val="000000"/>
        </w:rPr>
        <w:t xml:space="preserve"> </w:t>
      </w:r>
    </w:p>
    <w:p w:rsidR="00192C9F" w:rsidRDefault="00362903">
      <w:pPr>
        <w:ind w:left="155" w:right="148" w:firstLine="228"/>
      </w:pPr>
      <w:r>
        <w:t xml:space="preserve">География в эпоху Средневековья: путешествия и открытия </w:t>
      </w:r>
      <w:r>
        <w:rPr>
          <w:i/>
        </w:rPr>
        <w:t xml:space="preserve">викингов, древних арабов, </w:t>
      </w:r>
      <w:r>
        <w:t xml:space="preserve">русских землепроходцев. </w:t>
      </w:r>
      <w:r>
        <w:rPr>
          <w:i/>
        </w:rPr>
        <w:t>Путеше- ствия М. Поло и А. Никитина.</w:t>
      </w:r>
      <w:r>
        <w:rPr>
          <w:i/>
          <w:color w:val="000000"/>
        </w:rPr>
        <w:t xml:space="preserve"> </w:t>
      </w:r>
    </w:p>
    <w:p w:rsidR="00192C9F" w:rsidRDefault="00362903">
      <w:pPr>
        <w:ind w:left="155" w:right="148" w:firstLine="228"/>
      </w:pPr>
      <w:r>
        <w:t xml:space="preserve">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Карта мира после эпохи Великих географических открытий.</w:t>
      </w:r>
      <w:r>
        <w:rPr>
          <w:i/>
          <w:color w:val="000000"/>
        </w:rPr>
        <w:t xml:space="preserve"> </w:t>
      </w:r>
    </w:p>
    <w:p w:rsidR="00192C9F" w:rsidRDefault="00362903">
      <w:pPr>
        <w:spacing w:after="21" w:line="271" w:lineRule="auto"/>
        <w:ind w:left="213" w:right="0" w:firstLine="228"/>
      </w:pPr>
      <w:r>
        <w:t xml:space="preserve">Географические открытия XVII—XIX вв. </w:t>
      </w:r>
      <w:r>
        <w:rPr>
          <w:i/>
        </w:rPr>
        <w:t xml:space="preserve">Поиски Южной Земли — открытие Австралии. Русские </w:t>
      </w:r>
    </w:p>
    <w:p w:rsidR="00192C9F" w:rsidRDefault="00362903">
      <w:pPr>
        <w:spacing w:after="0" w:line="259" w:lineRule="auto"/>
        <w:ind w:left="156" w:right="0" w:firstLine="0"/>
        <w:jc w:val="left"/>
      </w:pPr>
      <w:r>
        <w:rPr>
          <w:rFonts w:ascii="Trebuchet MS" w:eastAsia="Trebuchet MS" w:hAnsi="Trebuchet MS" w:cs="Trebuchet MS"/>
          <w:sz w:val="18"/>
        </w:rPr>
        <w:lastRenderedPageBreak/>
        <w:t>ГЕОГРАФИЯ. 5—9 классы</w:t>
      </w:r>
    </w:p>
    <w:p w:rsidR="00192C9F" w:rsidRDefault="00362903">
      <w:pPr>
        <w:spacing w:after="32"/>
        <w:ind w:left="163" w:right="148"/>
      </w:pPr>
      <w:r>
        <w:rPr>
          <w:i/>
        </w:rPr>
        <w:t xml:space="preserve">путешественники и мореплаватели на северовостоке Азии. </w:t>
      </w:r>
      <w:r>
        <w:t>Первая русская кру- госветная экспедиция (Русская экспедиция Ф. Ф. Беллинсгау- зена, М. П. Лазарева — открытие Антарктиды).</w:t>
      </w:r>
      <w:r>
        <w:rPr>
          <w:color w:val="000000"/>
        </w:rPr>
        <w:t xml:space="preserve"> </w:t>
      </w:r>
      <w: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r>
        <w:rPr>
          <w:color w:val="000000"/>
        </w:rPr>
        <w:t xml:space="preserve"> </w:t>
      </w:r>
    </w:p>
    <w:p w:rsidR="004034CC" w:rsidRPr="004034CC" w:rsidRDefault="00362903" w:rsidP="00C05ABF">
      <w:pPr>
        <w:pStyle w:val="a5"/>
        <w:numPr>
          <w:ilvl w:val="0"/>
          <w:numId w:val="46"/>
        </w:numPr>
        <w:ind w:right="148"/>
        <w:rPr>
          <w:color w:val="000000"/>
        </w:rPr>
      </w:pPr>
      <w:r>
        <w:t>Анализ результатов фенологических наблюдений и наблюдений за погодой осуществляется в конце учебного года.</w:t>
      </w:r>
      <w:r w:rsidRPr="004034CC">
        <w:rPr>
          <w:color w:val="000000"/>
        </w:rPr>
        <w:t xml:space="preserve"> </w:t>
      </w:r>
    </w:p>
    <w:p w:rsidR="00192C9F" w:rsidRDefault="00362903">
      <w:pPr>
        <w:tabs>
          <w:tab w:val="center" w:pos="1337"/>
          <w:tab w:val="center" w:pos="3566"/>
          <w:tab w:val="center" w:pos="4905"/>
          <w:tab w:val="center" w:pos="5643"/>
          <w:tab w:val="right" w:pos="6674"/>
        </w:tabs>
        <w:ind w:left="0" w:right="0" w:firstLine="0"/>
        <w:jc w:val="left"/>
      </w:pPr>
      <w:r>
        <w:rPr>
          <w:rFonts w:ascii="Calibri" w:eastAsia="Calibri" w:hAnsi="Calibri" w:cs="Calibri"/>
          <w:color w:val="000000"/>
          <w:sz w:val="22"/>
        </w:rPr>
        <w:tab/>
      </w:r>
      <w:r>
        <w:t xml:space="preserve">Географические </w:t>
      </w:r>
      <w:r>
        <w:tab/>
        <w:t xml:space="preserve">исследования </w:t>
      </w:r>
      <w:r>
        <w:tab/>
        <w:t xml:space="preserve">в </w:t>
      </w:r>
      <w:r>
        <w:tab/>
        <w:t xml:space="preserve">ХХ </w:t>
      </w:r>
      <w:r>
        <w:tab/>
        <w:t xml:space="preserve">в. </w:t>
      </w:r>
    </w:p>
    <w:p w:rsidR="00192C9F" w:rsidRDefault="00362903">
      <w:pPr>
        <w:ind w:left="163" w:right="148"/>
      </w:pPr>
      <w:r>
        <w:t>Исследование поляр- ных областей Земли. Изучение Мирового океана. Географиче- ские открытия Новейшего времени.</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49"/>
        </w:numPr>
        <w:spacing w:line="253" w:lineRule="auto"/>
        <w:ind w:right="838" w:firstLine="218"/>
      </w:pPr>
      <w:r>
        <w:rPr>
          <w:rFonts w:ascii="Calibri" w:eastAsia="Calibri" w:hAnsi="Calibri" w:cs="Calibri"/>
        </w:rPr>
        <w:t>Обозначение на контурной карте географических объек- тов, открытых в разные периоды.</w:t>
      </w:r>
      <w:r>
        <w:rPr>
          <w:rFonts w:ascii="Calibri" w:eastAsia="Calibri" w:hAnsi="Calibri" w:cs="Calibri"/>
          <w:color w:val="000000"/>
        </w:rPr>
        <w:t xml:space="preserve"> </w:t>
      </w:r>
    </w:p>
    <w:p w:rsidR="00192C9F" w:rsidRDefault="00362903" w:rsidP="00C05ABF">
      <w:pPr>
        <w:numPr>
          <w:ilvl w:val="0"/>
          <w:numId w:val="49"/>
        </w:numPr>
        <w:spacing w:after="232" w:line="253" w:lineRule="auto"/>
        <w:ind w:right="838" w:firstLine="218"/>
      </w:pPr>
      <w:r>
        <w:rPr>
          <w:rFonts w:ascii="Calibri" w:eastAsia="Calibri" w:hAnsi="Calibri" w:cs="Calibri"/>
        </w:rPr>
        <w:t>Сравнение карт Эратосфена, Птолемея и современных карт по предложенным учителем вопросам.</w:t>
      </w:r>
      <w:r>
        <w:rPr>
          <w:rFonts w:ascii="Calibri" w:eastAsia="Calibri" w:hAnsi="Calibri" w:cs="Calibri"/>
          <w:color w:val="000000"/>
        </w:rPr>
        <w:t xml:space="preserve"> </w:t>
      </w:r>
    </w:p>
    <w:p w:rsidR="00192C9F" w:rsidRDefault="00362903">
      <w:pPr>
        <w:ind w:left="163" w:right="148"/>
      </w:pPr>
      <w:r>
        <w:t>РАЗДЕЛ 2. ИЗОБРАЖЕНИЯ ЗЕМНОЙ ПОВЕРХНОСТИ</w:t>
      </w:r>
      <w:r>
        <w:rPr>
          <w:color w:val="000000"/>
        </w:rPr>
        <w:t xml:space="preserve"> </w:t>
      </w:r>
    </w:p>
    <w:p w:rsidR="00192C9F" w:rsidRDefault="00362903">
      <w:pPr>
        <w:spacing w:line="268" w:lineRule="auto"/>
        <w:ind w:left="156" w:right="0"/>
      </w:pPr>
      <w:r>
        <w:rPr>
          <w:b/>
        </w:rPr>
        <w:t>Тема 1. Планы местности</w:t>
      </w:r>
      <w:r>
        <w:rPr>
          <w:b/>
          <w:color w:val="000000"/>
        </w:rPr>
        <w:t xml:space="preserve"> </w:t>
      </w:r>
    </w:p>
    <w:p w:rsidR="00192C9F" w:rsidRDefault="00362903">
      <w:pPr>
        <w:ind w:left="155" w:right="148" w:firstLine="228"/>
      </w:pPr>
      <w:r>
        <w:t xml:space="preserve">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w:t>
      </w:r>
      <w:r>
        <w:rPr>
          <w:i/>
        </w:rPr>
        <w:t xml:space="preserve">Профессия топограф. </w:t>
      </w:r>
      <w:r>
        <w:t xml:space="preserve">Ориентирование по плану мест- ности: стороны горизонта. </w:t>
      </w:r>
      <w:r>
        <w:lastRenderedPageBreak/>
        <w:t>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0"/>
        </w:numPr>
        <w:spacing w:line="253" w:lineRule="auto"/>
        <w:ind w:right="55" w:hanging="264"/>
      </w:pPr>
      <w:r>
        <w:rPr>
          <w:rFonts w:ascii="Calibri" w:eastAsia="Calibri" w:hAnsi="Calibri" w:cs="Calibri"/>
        </w:rPr>
        <w:t>Определение направлений и расстояний по плану мест- ности.</w:t>
      </w:r>
      <w:r>
        <w:rPr>
          <w:rFonts w:ascii="Calibri" w:eastAsia="Calibri" w:hAnsi="Calibri" w:cs="Calibri"/>
          <w:color w:val="000000"/>
        </w:rPr>
        <w:t xml:space="preserve"> </w:t>
      </w:r>
    </w:p>
    <w:p w:rsidR="00192C9F" w:rsidRDefault="00362903" w:rsidP="00C05ABF">
      <w:pPr>
        <w:numPr>
          <w:ilvl w:val="0"/>
          <w:numId w:val="50"/>
        </w:numPr>
        <w:spacing w:after="210" w:line="253" w:lineRule="auto"/>
        <w:ind w:right="55" w:hanging="264"/>
      </w:pPr>
      <w:r>
        <w:rPr>
          <w:rFonts w:ascii="Calibri" w:eastAsia="Calibri" w:hAnsi="Calibri" w:cs="Calibri"/>
        </w:rPr>
        <w:t>Составление описания маршрута по плану местности.</w:t>
      </w:r>
      <w:r>
        <w:rPr>
          <w:rFonts w:ascii="Calibri" w:eastAsia="Calibri" w:hAnsi="Calibri" w:cs="Calibri"/>
          <w:color w:val="000000"/>
        </w:rPr>
        <w:t xml:space="preserve"> </w:t>
      </w:r>
    </w:p>
    <w:p w:rsidR="00192C9F" w:rsidRDefault="00362903">
      <w:pPr>
        <w:spacing w:line="268" w:lineRule="auto"/>
        <w:ind w:left="156" w:right="0"/>
      </w:pPr>
      <w:r>
        <w:rPr>
          <w:b/>
        </w:rPr>
        <w:t>Тема 2. Географические карты</w:t>
      </w:r>
      <w:r>
        <w:rPr>
          <w:b/>
          <w:color w:val="000000"/>
        </w:rPr>
        <w:t xml:space="preserve"> </w:t>
      </w:r>
    </w:p>
    <w:p w:rsidR="00192C9F" w:rsidRDefault="00362903">
      <w:pPr>
        <w:ind w:left="155" w:right="148" w:firstLine="228"/>
      </w:pPr>
      <w:r>
        <w:t xml:space="preserve">Различия глобуса и географических карт. Способы перехода от сферической поверхности глобуса к плоскости географиче- ской карты. </w:t>
      </w:r>
    </w:p>
    <w:p w:rsidR="00192C9F" w:rsidRDefault="00362903">
      <w:pPr>
        <w:ind w:left="163" w:right="148"/>
      </w:pPr>
      <w: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глобусу.</w:t>
      </w:r>
      <w:r>
        <w:rPr>
          <w:color w:val="000000"/>
        </w:rPr>
        <w:t xml:space="preserve"> </w:t>
      </w:r>
    </w:p>
    <w:p w:rsidR="004034CC" w:rsidRDefault="00362903">
      <w:pPr>
        <w:ind w:left="155" w:right="148" w:firstLine="228"/>
        <w:rPr>
          <w:color w:val="000000"/>
        </w:rPr>
      </w:pPr>
      <w:r>
        <w:t>Искажения на карте. Линии градусной сети на картах. Опре- деление расстояний с помощью масштаба и градусной сети. Раз- 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r>
        <w:rPr>
          <w:color w:val="000000"/>
        </w:rPr>
        <w:t xml:space="preserve"> </w:t>
      </w:r>
    </w:p>
    <w:p w:rsidR="00192C9F" w:rsidRDefault="00362903">
      <w:pPr>
        <w:ind w:left="163" w:right="148"/>
      </w:pPr>
      <w:r>
        <w:t xml:space="preserve">деятельности людей. Сходство и различие плана местности и географической карты. </w:t>
      </w:r>
      <w:r>
        <w:rPr>
          <w:i/>
        </w:rPr>
        <w:t xml:space="preserve">Профессия картограф. Система косми- ческой навигации. </w:t>
      </w:r>
    </w:p>
    <w:p w:rsidR="00192C9F" w:rsidRDefault="00362903">
      <w:pPr>
        <w:spacing w:after="21" w:line="271" w:lineRule="auto"/>
        <w:ind w:left="221" w:right="0"/>
      </w:pPr>
      <w:r>
        <w:rPr>
          <w:i/>
        </w:rPr>
        <w:t>Геоинформационные системы.</w:t>
      </w:r>
      <w:r>
        <w:rPr>
          <w:i/>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1"/>
        </w:numPr>
        <w:spacing w:line="253" w:lineRule="auto"/>
        <w:ind w:right="662" w:firstLine="218"/>
      </w:pPr>
      <w:r>
        <w:rPr>
          <w:rFonts w:ascii="Calibri" w:eastAsia="Calibri" w:hAnsi="Calibri" w:cs="Calibri"/>
        </w:rPr>
        <w:lastRenderedPageBreak/>
        <w:t>Определение направлений и расстояний по карте полуша- рий.</w:t>
      </w:r>
      <w:r>
        <w:rPr>
          <w:rFonts w:ascii="Calibri" w:eastAsia="Calibri" w:hAnsi="Calibri" w:cs="Calibri"/>
          <w:color w:val="000000"/>
        </w:rPr>
        <w:t xml:space="preserve"> </w:t>
      </w:r>
    </w:p>
    <w:p w:rsidR="00192C9F" w:rsidRDefault="00362903" w:rsidP="00C05ABF">
      <w:pPr>
        <w:numPr>
          <w:ilvl w:val="0"/>
          <w:numId w:val="51"/>
        </w:numPr>
        <w:spacing w:after="230" w:line="253" w:lineRule="auto"/>
        <w:ind w:right="662" w:firstLine="218"/>
      </w:pPr>
      <w:r>
        <w:rPr>
          <w:rFonts w:ascii="Calibri" w:eastAsia="Calibri" w:hAnsi="Calibri" w:cs="Calibri"/>
        </w:rPr>
        <w:t>Определение географических координат объектов и опре- деление объектов по их географическим координатам.</w:t>
      </w:r>
      <w:r>
        <w:rPr>
          <w:rFonts w:ascii="Calibri" w:eastAsia="Calibri" w:hAnsi="Calibri" w:cs="Calibri"/>
          <w:color w:val="000000"/>
        </w:rPr>
        <w:t xml:space="preserve"> </w:t>
      </w:r>
    </w:p>
    <w:p w:rsidR="00192C9F" w:rsidRDefault="00362903">
      <w:pPr>
        <w:ind w:left="163" w:right="148"/>
      </w:pPr>
      <w:r>
        <w:t>РАЗДЕЛ 3. ЗЕМЛЯ — ПЛАНЕТА СОЛНЕЧНОЙ СИСТЕМЫ</w:t>
      </w:r>
      <w:r>
        <w:rPr>
          <w:color w:val="000000"/>
        </w:rPr>
        <w:t xml:space="preserve"> </w:t>
      </w:r>
    </w:p>
    <w:p w:rsidR="00192C9F" w:rsidRDefault="00362903">
      <w:pPr>
        <w:ind w:left="155" w:right="148" w:firstLine="228"/>
      </w:pPr>
      <w:r>
        <w:t xml:space="preserve">Земля в Солнечной системе. </w:t>
      </w:r>
      <w:r>
        <w:rPr>
          <w:i/>
        </w:rPr>
        <w:t>Гипотезы возникновения Зем- ли</w:t>
      </w:r>
      <w:r>
        <w:t>. Форма, размеры Земли, их географические следствия.</w:t>
      </w:r>
      <w:r>
        <w:rPr>
          <w:color w:val="000000"/>
        </w:rPr>
        <w:t xml:space="preserve"> </w:t>
      </w:r>
    </w:p>
    <w:p w:rsidR="00192C9F" w:rsidRDefault="00362903">
      <w:pPr>
        <w:ind w:left="155" w:right="148" w:firstLine="228"/>
      </w:pPr>
      <w: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rPr>
          <w:color w:val="000000"/>
        </w:rPr>
        <w:t xml:space="preserve"> </w:t>
      </w:r>
    </w:p>
    <w:p w:rsidR="00192C9F" w:rsidRDefault="00362903">
      <w:pPr>
        <w:spacing w:after="0" w:line="271" w:lineRule="auto"/>
        <w:ind w:left="392" w:right="0"/>
      </w:pPr>
      <w:r>
        <w:rPr>
          <w:i/>
        </w:rPr>
        <w:t>Влияние Космоса на Землю и жизнь людей.</w:t>
      </w:r>
      <w:r>
        <w:rPr>
          <w:i/>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r>
        <w:rPr>
          <w:color w:val="000000"/>
        </w:rPr>
        <w:t xml:space="preserve"> </w:t>
      </w:r>
      <w:r>
        <w:t>РАЗДЕЛ 4. ОБОЛОЧКИ ЗЕМЛИ</w:t>
      </w:r>
      <w:r>
        <w:rPr>
          <w:color w:val="000000"/>
        </w:rPr>
        <w:t xml:space="preserve"> </w:t>
      </w:r>
    </w:p>
    <w:p w:rsidR="00192C9F" w:rsidRDefault="00362903">
      <w:pPr>
        <w:spacing w:line="268" w:lineRule="auto"/>
        <w:ind w:left="156" w:right="0"/>
      </w:pPr>
      <w:r>
        <w:rPr>
          <w:b/>
        </w:rPr>
        <w:t>Тема 1. Литосфера — каменная оболочка Земли</w:t>
      </w:r>
      <w:r>
        <w:rPr>
          <w:b/>
          <w:color w:val="000000"/>
        </w:rPr>
        <w:t xml:space="preserve"> </w:t>
      </w:r>
    </w:p>
    <w:p w:rsidR="00192C9F" w:rsidRDefault="00362903">
      <w:pPr>
        <w:ind w:left="155" w:right="148" w:firstLine="228"/>
      </w:pPr>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 ская кора. Вещества земной коры: минералы и горные породы. </w:t>
      </w:r>
    </w:p>
    <w:p w:rsidR="00192C9F" w:rsidRDefault="00362903">
      <w:pPr>
        <w:ind w:left="163" w:right="148"/>
      </w:pPr>
      <w:r>
        <w:t>Образование горных пород. Магматические, осадочные и мета- морфические горные породы.</w:t>
      </w:r>
      <w:r>
        <w:rPr>
          <w:color w:val="000000"/>
        </w:rPr>
        <w:t xml:space="preserve"> </w:t>
      </w:r>
    </w:p>
    <w:p w:rsidR="00192C9F" w:rsidRDefault="00362903">
      <w:pPr>
        <w:ind w:left="155" w:right="148" w:firstLine="228"/>
      </w:pPr>
      <w:r>
        <w:lastRenderedPageBreak/>
        <w:t xml:space="preserve">Проявления внутренних и внешних процессов образования рельефа. Движение литосферных плит. </w:t>
      </w:r>
    </w:p>
    <w:p w:rsidR="004034CC" w:rsidRDefault="00362903">
      <w:pPr>
        <w:ind w:left="163" w:right="148"/>
        <w:rPr>
          <w:color w:val="000000"/>
        </w:rPr>
      </w:pPr>
      <w:r>
        <w:t xml:space="preserve">Образование вулканов и причины землетрясений. Шкалы измерения силы и интен- сивности землетрясений. </w:t>
      </w:r>
      <w:r>
        <w:rPr>
          <w:i/>
        </w:rPr>
        <w:t>Изучение вулканов и землетрясе- ний</w:t>
      </w:r>
      <w:r>
        <w:t xml:space="preserve">. </w:t>
      </w:r>
      <w:r>
        <w:rPr>
          <w:i/>
        </w:rPr>
        <w:t>Профессии сейсмолог и вулканолог</w:t>
      </w:r>
      <w:r>
        <w:t>. Разрушение и изме- нение горных пород и минералов под действием внешних и внутренних процессов. Виды выветривания. Формирование</w:t>
      </w:r>
      <w:r>
        <w:rPr>
          <w:color w:val="000000"/>
        </w:rPr>
        <w:t xml:space="preserve"> </w:t>
      </w:r>
    </w:p>
    <w:p w:rsidR="00192C9F" w:rsidRDefault="00362903">
      <w:pPr>
        <w:ind w:left="163" w:right="148"/>
      </w:pPr>
      <w:r>
        <w:t>рельефа земной поверхности как результат действия внутрен- них и внешних сил.</w:t>
      </w:r>
      <w:r>
        <w:rPr>
          <w:color w:val="000000"/>
        </w:rPr>
        <w:t xml:space="preserve"> </w:t>
      </w:r>
    </w:p>
    <w:p w:rsidR="00192C9F" w:rsidRDefault="00362903">
      <w:pPr>
        <w:ind w:left="155" w:right="148" w:firstLine="228"/>
      </w:pPr>
      <w: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Разнообразие равнин по высоте. Формы равнинного рельефа, крупнейшие по площади равнины мира.</w:t>
      </w:r>
      <w:r>
        <w:rPr>
          <w:color w:val="000000"/>
        </w:rPr>
        <w:t xml:space="preserve"> </w:t>
      </w:r>
    </w:p>
    <w:p w:rsidR="00192C9F" w:rsidRDefault="00362903">
      <w:pPr>
        <w:ind w:left="155" w:right="148" w:firstLine="228"/>
      </w:pPr>
      <w: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r>
        <w:rPr>
          <w:color w:val="000000"/>
        </w:rPr>
        <w:t xml:space="preserve"> </w:t>
      </w:r>
    </w:p>
    <w:p w:rsidR="00192C9F" w:rsidRDefault="00362903">
      <w:pPr>
        <w:ind w:left="155" w:right="148" w:firstLine="228"/>
      </w:pPr>
      <w: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552" w:firstLine="228"/>
      </w:pPr>
      <w:r>
        <w:t>1. Описание горной системы или равнины по физической карте.</w:t>
      </w:r>
      <w:r>
        <w:rPr>
          <w:color w:val="000000"/>
        </w:rPr>
        <w:t xml:space="preserve"> </w:t>
      </w:r>
      <w:r>
        <w:t>ЗАКЛЮЧЕНИЕ</w:t>
      </w:r>
      <w:r>
        <w:rPr>
          <w:color w:val="000000"/>
        </w:rPr>
        <w:t xml:space="preserve"> </w:t>
      </w:r>
    </w:p>
    <w:p w:rsidR="00192C9F" w:rsidRDefault="00362903">
      <w:pPr>
        <w:spacing w:line="268" w:lineRule="auto"/>
        <w:ind w:left="156" w:right="0"/>
      </w:pPr>
      <w:r>
        <w:rPr>
          <w:b/>
        </w:rPr>
        <w:t>Практикум «Сезонные изменения в природе своей местности»</w:t>
      </w:r>
      <w:r>
        <w:rPr>
          <w:b/>
          <w:color w:val="000000"/>
        </w:rPr>
        <w:t xml:space="preserve"> </w:t>
      </w:r>
    </w:p>
    <w:p w:rsidR="00192C9F" w:rsidRDefault="00362903">
      <w:pPr>
        <w:ind w:left="155" w:right="148" w:firstLine="228"/>
      </w:pPr>
      <w: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r>
        <w:rPr>
          <w:color w:val="000000"/>
        </w:rPr>
        <w:t xml:space="preserve"> </w:t>
      </w:r>
    </w:p>
    <w:p w:rsidR="00192C9F" w:rsidRDefault="00362903">
      <w:pPr>
        <w:ind w:left="163" w:right="148"/>
      </w:pPr>
      <w:r>
        <w:lastRenderedPageBreak/>
        <w:t>Практическая работа</w:t>
      </w:r>
      <w:r>
        <w:rPr>
          <w:color w:val="000000"/>
        </w:rPr>
        <w:t xml:space="preserve"> </w:t>
      </w:r>
    </w:p>
    <w:p w:rsidR="00192C9F" w:rsidRDefault="00362903">
      <w:pPr>
        <w:ind w:left="155" w:right="148" w:firstLine="228"/>
      </w:pPr>
      <w:r>
        <w:t>1. Анализ результатов фенологических наблюдений и наблю- дений за погодой.</w:t>
      </w:r>
      <w:r>
        <w:rPr>
          <w:color w:val="000000"/>
        </w:rPr>
        <w:t xml:space="preserve"> </w:t>
      </w:r>
    </w:p>
    <w:p w:rsidR="00192C9F" w:rsidRDefault="00362903">
      <w:pPr>
        <w:pStyle w:val="1"/>
        <w:ind w:left="153" w:right="0"/>
      </w:pPr>
      <w:r>
        <w:rPr>
          <w:rFonts w:ascii="Tahoma" w:eastAsia="Tahoma" w:hAnsi="Tahoma" w:cs="Tahoma"/>
        </w:rPr>
        <w:t>6</w:t>
      </w:r>
      <w:r>
        <w:rPr>
          <w:rFonts w:ascii="Arial" w:eastAsia="Arial" w:hAnsi="Arial" w:cs="Arial"/>
        </w:rPr>
        <w:t xml:space="preserve"> </w:t>
      </w:r>
      <w:r>
        <w:t>КЛАСС</w:t>
      </w:r>
      <w:r>
        <w:rPr>
          <w:color w:val="000000"/>
        </w:rPr>
        <w:t xml:space="preserve"> </w:t>
      </w:r>
    </w:p>
    <w:p w:rsidR="00192C9F" w:rsidRDefault="00362903">
      <w:pPr>
        <w:ind w:left="163" w:right="148"/>
      </w:pPr>
      <w:r>
        <w:t>РАЗДЕЛ 4. ОБОЛОЧКИ ЗЕМЛИ</w:t>
      </w:r>
      <w:r>
        <w:rPr>
          <w:color w:val="000000"/>
        </w:rPr>
        <w:t xml:space="preserve"> </w:t>
      </w:r>
    </w:p>
    <w:p w:rsidR="00192C9F" w:rsidRDefault="00362903">
      <w:pPr>
        <w:spacing w:line="268" w:lineRule="auto"/>
        <w:ind w:left="156" w:right="0"/>
      </w:pPr>
      <w:r>
        <w:rPr>
          <w:b/>
        </w:rPr>
        <w:t>Тема 2. Гидросфера — водная оболочка Земли</w:t>
      </w:r>
      <w:r>
        <w:rPr>
          <w:b/>
          <w:color w:val="000000"/>
        </w:rPr>
        <w:t xml:space="preserve"> </w:t>
      </w:r>
    </w:p>
    <w:p w:rsidR="00192C9F" w:rsidRDefault="00362903">
      <w:pPr>
        <w:ind w:left="155" w:right="148" w:firstLine="228"/>
      </w:pPr>
      <w:r>
        <w:t>Гидросфера и методы её изучения. Части гидросферы. Миро- вой круговорот воды. Значение гидросферы.</w:t>
      </w:r>
      <w:r>
        <w:rPr>
          <w:color w:val="000000"/>
        </w:rPr>
        <w:t xml:space="preserve"> </w:t>
      </w:r>
    </w:p>
    <w:p w:rsidR="00192C9F" w:rsidRDefault="00362903">
      <w:pPr>
        <w:ind w:left="155" w:right="148" w:firstLine="228"/>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w:t>
      </w:r>
    </w:p>
    <w:p w:rsidR="00623883" w:rsidRDefault="00362903">
      <w:pPr>
        <w:ind w:left="163" w:right="148"/>
        <w:rPr>
          <w:color w:val="000000"/>
        </w:rPr>
      </w:pPr>
      <w:r>
        <w:t>Мировой океан</w:t>
      </w:r>
      <w:r>
        <w:rPr>
          <w:color w:val="000000"/>
        </w:rPr>
        <w:t xml:space="preserve"> </w:t>
      </w:r>
    </w:p>
    <w:p w:rsidR="00192C9F" w:rsidRDefault="00362903">
      <w:pPr>
        <w:ind w:left="163" w:right="148"/>
      </w:pPr>
      <w:r>
        <w:t xml:space="preserve">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 го океана.</w:t>
      </w:r>
      <w:r>
        <w:rPr>
          <w:i/>
          <w:color w:val="000000"/>
        </w:rPr>
        <w:t xml:space="preserve"> </w:t>
      </w:r>
    </w:p>
    <w:p w:rsidR="00192C9F" w:rsidRDefault="00362903">
      <w:pPr>
        <w:ind w:left="155" w:right="148" w:firstLine="228"/>
      </w:pPr>
      <w:r>
        <w:t>Воды суши. Способы изображения внутренних вод на кар- тах.</w:t>
      </w:r>
      <w:r>
        <w:rPr>
          <w:color w:val="000000"/>
        </w:rPr>
        <w:t xml:space="preserve"> </w:t>
      </w:r>
    </w:p>
    <w:p w:rsidR="00192C9F" w:rsidRDefault="00362903">
      <w:pPr>
        <w:ind w:left="155" w:right="148" w:firstLine="228"/>
      </w:pPr>
      <w:r>
        <w:t>Реки: горные и равнинные. Речная система, бассейн, водо- раздел. Пороги и водопады. Питание и режим реки.</w:t>
      </w:r>
      <w:r>
        <w:rPr>
          <w:color w:val="000000"/>
        </w:rPr>
        <w:t xml:space="preserve"> </w:t>
      </w:r>
    </w:p>
    <w:p w:rsidR="00192C9F" w:rsidRDefault="00362903">
      <w:pPr>
        <w:ind w:left="155" w:right="148" w:firstLine="228"/>
      </w:pPr>
      <w:r>
        <w:t xml:space="preserve">Озёра. Происхождение озёрных котловин. Питание озёр. Озёра сточные и бессточные. </w:t>
      </w:r>
      <w:r>
        <w:rPr>
          <w:i/>
        </w:rPr>
        <w:t xml:space="preserve">Профессия гидролог. </w:t>
      </w:r>
      <w:r>
        <w:t xml:space="preserve">Природные ледники: горные и покровные. </w:t>
      </w:r>
      <w:r>
        <w:rPr>
          <w:i/>
        </w:rPr>
        <w:t>Профессия гляциолог.</w:t>
      </w:r>
      <w:r>
        <w:rPr>
          <w:i/>
          <w:color w:val="000000"/>
        </w:rPr>
        <w:t xml:space="preserve"> </w:t>
      </w:r>
    </w:p>
    <w:p w:rsidR="00192C9F" w:rsidRDefault="00362903">
      <w:pPr>
        <w:ind w:left="155" w:right="148" w:firstLine="228"/>
      </w:pPr>
      <w:r>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r>
        <w:rPr>
          <w:color w:val="000000"/>
        </w:rPr>
        <w:t xml:space="preserve"> </w:t>
      </w:r>
    </w:p>
    <w:p w:rsidR="00192C9F" w:rsidRDefault="00362903">
      <w:pPr>
        <w:ind w:left="392" w:right="148"/>
      </w:pPr>
      <w:r>
        <w:t>Многолетняя мерзлота. Болота, их образование.</w:t>
      </w:r>
      <w:r>
        <w:rPr>
          <w:color w:val="000000"/>
        </w:rPr>
        <w:t xml:space="preserve"> </w:t>
      </w:r>
    </w:p>
    <w:p w:rsidR="00192C9F" w:rsidRDefault="00362903">
      <w:pPr>
        <w:ind w:left="155" w:right="148" w:firstLine="228"/>
      </w:pPr>
      <w:r>
        <w:lastRenderedPageBreak/>
        <w:t>Стихийные явления в гидросфере, методы наблюдения и за- щиты.</w:t>
      </w:r>
      <w:r>
        <w:rPr>
          <w:color w:val="000000"/>
        </w:rPr>
        <w:t xml:space="preserve"> </w:t>
      </w:r>
    </w:p>
    <w:p w:rsidR="00192C9F" w:rsidRDefault="00362903">
      <w:pPr>
        <w:ind w:left="155" w:right="148" w:firstLine="228"/>
      </w:pPr>
      <w:r>
        <w:t>Человек и гидросфера. Использование человеком энергии воды.</w:t>
      </w:r>
      <w:r>
        <w:rPr>
          <w:color w:val="000000"/>
        </w:rPr>
        <w:t xml:space="preserve"> </w:t>
      </w:r>
    </w:p>
    <w:p w:rsidR="00192C9F" w:rsidRDefault="00362903">
      <w:pPr>
        <w:spacing w:after="21" w:line="271" w:lineRule="auto"/>
        <w:ind w:left="213" w:right="0" w:firstLine="228"/>
      </w:pPr>
      <w:r>
        <w:rPr>
          <w:i/>
        </w:rPr>
        <w:t>Использование космических методов в исследовании влия- ния человека на гидросферу.</w:t>
      </w:r>
      <w:r>
        <w:rPr>
          <w:i/>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2"/>
        </w:numPr>
        <w:spacing w:line="253" w:lineRule="auto"/>
        <w:ind w:right="55" w:firstLine="218"/>
      </w:pPr>
      <w:r>
        <w:rPr>
          <w:rFonts w:ascii="Calibri" w:eastAsia="Calibri" w:hAnsi="Calibri" w:cs="Calibri"/>
        </w:rPr>
        <w:t>Сравнение двух рек (России и мира) по заданным призна- кам.</w:t>
      </w:r>
      <w:r>
        <w:rPr>
          <w:rFonts w:ascii="Calibri" w:eastAsia="Calibri" w:hAnsi="Calibri" w:cs="Calibri"/>
          <w:color w:val="000000"/>
        </w:rPr>
        <w:t xml:space="preserve"> </w:t>
      </w:r>
    </w:p>
    <w:p w:rsidR="00192C9F" w:rsidRDefault="00362903" w:rsidP="00C05ABF">
      <w:pPr>
        <w:numPr>
          <w:ilvl w:val="0"/>
          <w:numId w:val="52"/>
        </w:numPr>
        <w:spacing w:line="253" w:lineRule="auto"/>
        <w:ind w:right="55" w:firstLine="218"/>
      </w:pPr>
      <w:r>
        <w:rPr>
          <w:rFonts w:ascii="Calibri" w:eastAsia="Calibri" w:hAnsi="Calibri" w:cs="Calibri"/>
        </w:rPr>
        <w:t>Характеристика одного из крупнейших озёр России по плану в форме презентации.</w:t>
      </w:r>
      <w:r>
        <w:rPr>
          <w:rFonts w:ascii="Calibri" w:eastAsia="Calibri" w:hAnsi="Calibri" w:cs="Calibri"/>
          <w:color w:val="000000"/>
        </w:rPr>
        <w:t xml:space="preserve"> </w:t>
      </w:r>
    </w:p>
    <w:p w:rsidR="00192C9F" w:rsidRDefault="00362903" w:rsidP="00C05ABF">
      <w:pPr>
        <w:numPr>
          <w:ilvl w:val="0"/>
          <w:numId w:val="52"/>
        </w:numPr>
        <w:spacing w:after="238" w:line="253" w:lineRule="auto"/>
        <w:ind w:right="55" w:firstLine="218"/>
      </w:pPr>
      <w:r>
        <w:rPr>
          <w:rFonts w:ascii="Calibri" w:eastAsia="Calibri" w:hAnsi="Calibri" w:cs="Calibri"/>
        </w:rPr>
        <w:t>Составление перечня поверхностных водных объектов сво- его края и их систематизация в форме таблицы.</w:t>
      </w:r>
      <w:r>
        <w:rPr>
          <w:rFonts w:ascii="Calibri" w:eastAsia="Calibri" w:hAnsi="Calibri" w:cs="Calibri"/>
          <w:color w:val="000000"/>
        </w:rPr>
        <w:t xml:space="preserve"> </w:t>
      </w:r>
    </w:p>
    <w:p w:rsidR="00192C9F" w:rsidRDefault="00362903">
      <w:pPr>
        <w:spacing w:line="268" w:lineRule="auto"/>
        <w:ind w:left="156" w:right="0"/>
      </w:pPr>
      <w:r>
        <w:rPr>
          <w:b/>
        </w:rPr>
        <w:t>Тема 3. Атмосфера — воздушная оболочка Земли</w:t>
      </w:r>
      <w:r>
        <w:rPr>
          <w:b/>
          <w:color w:val="000000"/>
        </w:rPr>
        <w:t xml:space="preserve"> </w:t>
      </w:r>
    </w:p>
    <w:p w:rsidR="00192C9F" w:rsidRDefault="00362903">
      <w:pPr>
        <w:ind w:left="155" w:right="148" w:firstLine="228"/>
      </w:pPr>
      <w:r>
        <w:t>Воздушная оболочка Земли: газовый состав, строение и зна- чение атмосферы.</w:t>
      </w:r>
      <w:r>
        <w:rPr>
          <w:color w:val="000000"/>
        </w:rPr>
        <w:t xml:space="preserve"> </w:t>
      </w:r>
    </w:p>
    <w:p w:rsidR="00192C9F" w:rsidRDefault="00362903">
      <w:pPr>
        <w:ind w:left="155" w:right="148" w:firstLine="228"/>
      </w:pPr>
      <w:r>
        <w:t xml:space="preserve">Температура воздуха. Суточный ход температуры воздуха и его графическое отображение. </w:t>
      </w:r>
    </w:p>
    <w:p w:rsidR="00192C9F" w:rsidRDefault="00362903">
      <w:pPr>
        <w:ind w:left="163" w:right="148"/>
      </w:pPr>
      <w:r>
        <w:t xml:space="preserve">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w:t>
      </w:r>
    </w:p>
    <w:p w:rsidR="00192C9F" w:rsidRDefault="00362903">
      <w:pPr>
        <w:ind w:left="163" w:right="148"/>
      </w:pPr>
      <w:r>
        <w:t>Годовой ход температуры воз- духа.</w:t>
      </w:r>
      <w:r>
        <w:rPr>
          <w:color w:val="000000"/>
        </w:rPr>
        <w:t xml:space="preserve"> </w:t>
      </w:r>
    </w:p>
    <w:p w:rsidR="00192C9F" w:rsidRDefault="00362903">
      <w:pPr>
        <w:ind w:left="392" w:right="0"/>
      </w:pPr>
      <w:r>
        <w:t xml:space="preserve">Атмосферное </w:t>
      </w:r>
      <w:r>
        <w:tab/>
        <w:t xml:space="preserve">давление. </w:t>
      </w:r>
      <w:r>
        <w:tab/>
        <w:t xml:space="preserve">Ветер </w:t>
      </w:r>
      <w:r>
        <w:tab/>
        <w:t xml:space="preserve">и </w:t>
      </w:r>
      <w:r>
        <w:tab/>
        <w:t xml:space="preserve">причины </w:t>
      </w:r>
      <w:r>
        <w:tab/>
        <w:t>его возникновения.</w:t>
      </w:r>
      <w:r>
        <w:rPr>
          <w:color w:val="000000"/>
        </w:rPr>
        <w:t xml:space="preserve"> </w:t>
      </w:r>
    </w:p>
    <w:p w:rsidR="00623883" w:rsidRDefault="00362903">
      <w:pPr>
        <w:ind w:left="163" w:right="148"/>
        <w:rPr>
          <w:color w:val="000000"/>
        </w:rPr>
      </w:pPr>
      <w:r>
        <w:t>Роза ветров. Бризы. Муссоны.</w:t>
      </w:r>
      <w:r>
        <w:rPr>
          <w:color w:val="000000"/>
        </w:rPr>
        <w:t xml:space="preserve"> </w:t>
      </w:r>
    </w:p>
    <w:p w:rsidR="00192C9F" w:rsidRDefault="00362903">
      <w:pPr>
        <w:ind w:left="155" w:right="148" w:firstLine="228"/>
      </w:pPr>
      <w:r>
        <w:lastRenderedPageBreak/>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r>
        <w:rPr>
          <w:color w:val="000000"/>
        </w:rPr>
        <w:t xml:space="preserve"> </w:t>
      </w:r>
    </w:p>
    <w:p w:rsidR="00192C9F" w:rsidRDefault="00362903">
      <w:pPr>
        <w:ind w:left="392" w:right="148"/>
      </w:pPr>
      <w:r>
        <w:t xml:space="preserve">Погода и её показатели. Причины изменения погоды. Климат и климатообразующие факторы. </w:t>
      </w:r>
    </w:p>
    <w:p w:rsidR="00192C9F" w:rsidRDefault="00362903">
      <w:pPr>
        <w:ind w:left="155" w:right="148" w:firstLine="228"/>
      </w:pPr>
      <w:r>
        <w:t>Зависимость кли-</w:t>
      </w:r>
      <w:r>
        <w:rPr>
          <w:color w:val="000000"/>
        </w:rPr>
        <w:t xml:space="preserve"> </w:t>
      </w:r>
      <w:r>
        <w:t>мата от географической широты и высоты местности над уров- нем моря.</w:t>
      </w:r>
      <w:r>
        <w:rPr>
          <w:color w:val="000000"/>
        </w:rPr>
        <w:t xml:space="preserve"> </w:t>
      </w:r>
    </w:p>
    <w:p w:rsidR="00192C9F" w:rsidRDefault="00362903">
      <w:pPr>
        <w:ind w:left="155" w:right="148" w:firstLine="228"/>
      </w:pPr>
      <w:r>
        <w:t xml:space="preserve">Человек и атмосфера. Взаимовлияние человека и атмосферы. Адаптация человека к климатическим условиям. </w:t>
      </w:r>
      <w:r>
        <w:rPr>
          <w:i/>
        </w:rPr>
        <w:t>Профессия метеоролог</w:t>
      </w:r>
      <w:r>
        <w:t xml:space="preserve">. </w:t>
      </w:r>
      <w:r>
        <w:rPr>
          <w:i/>
        </w:rPr>
        <w:t xml:space="preserve">Основные метеорологические данные и способы отображения состояния погоды на метеорологической карте. </w:t>
      </w:r>
      <w:r>
        <w:t xml:space="preserve">Стихийные явления в атмосфере. Современные изменения кли- мата. Способы изучения и наблюдения за глобальным клима- том. </w:t>
      </w:r>
      <w:r>
        <w:rPr>
          <w:i/>
        </w:rPr>
        <w:t>Профессия климатолог. Дистанционные методы в иссле- довании влияния человека на воздушную оболочку Земли.</w:t>
      </w:r>
      <w:r>
        <w:rPr>
          <w:i/>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3"/>
        </w:numPr>
        <w:spacing w:line="253" w:lineRule="auto"/>
        <w:ind w:right="163" w:firstLine="218"/>
      </w:pPr>
      <w:r>
        <w:rPr>
          <w:rFonts w:ascii="Calibri" w:eastAsia="Calibri" w:hAnsi="Calibri" w:cs="Calibri"/>
        </w:rPr>
        <w:t>Представление результатов наблюдения за погодой своей местности.</w:t>
      </w:r>
      <w:r>
        <w:rPr>
          <w:rFonts w:ascii="Calibri" w:eastAsia="Calibri" w:hAnsi="Calibri" w:cs="Calibri"/>
          <w:color w:val="000000"/>
        </w:rPr>
        <w:t xml:space="preserve"> </w:t>
      </w:r>
    </w:p>
    <w:p w:rsidR="00192C9F" w:rsidRDefault="00362903" w:rsidP="00C05ABF">
      <w:pPr>
        <w:numPr>
          <w:ilvl w:val="0"/>
          <w:numId w:val="53"/>
        </w:numPr>
        <w:spacing w:after="235" w:line="253" w:lineRule="auto"/>
        <w:ind w:right="163" w:firstLine="218"/>
      </w:pPr>
      <w:r>
        <w:rPr>
          <w:rFonts w:ascii="Calibri" w:eastAsia="Calibri" w:hAnsi="Calibri" w:cs="Calibri"/>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Pr>
          <w:rFonts w:ascii="Calibri" w:eastAsia="Calibri" w:hAnsi="Calibri" w:cs="Calibri"/>
          <w:color w:val="000000"/>
        </w:rPr>
        <w:t xml:space="preserve"> </w:t>
      </w:r>
    </w:p>
    <w:p w:rsidR="00192C9F" w:rsidRDefault="00362903">
      <w:pPr>
        <w:spacing w:line="268" w:lineRule="auto"/>
        <w:ind w:left="156" w:right="0"/>
      </w:pPr>
      <w:r>
        <w:rPr>
          <w:b/>
        </w:rPr>
        <w:t>Тема 4. Биосфера — оболочка жизни</w:t>
      </w:r>
      <w:r>
        <w:rPr>
          <w:b/>
          <w:color w:val="000000"/>
        </w:rPr>
        <w:t xml:space="preserve"> </w:t>
      </w:r>
    </w:p>
    <w:p w:rsidR="00192C9F" w:rsidRDefault="00362903">
      <w:pPr>
        <w:ind w:left="155" w:right="148" w:firstLine="228"/>
      </w:pPr>
      <w:r>
        <w:t xml:space="preserve">Биосфера — оболочка жизни. Границы биосферы. </w:t>
      </w:r>
      <w:r>
        <w:rPr>
          <w:i/>
        </w:rPr>
        <w:t xml:space="preserve">Профес- сии биогеограф и геоэколог. </w:t>
      </w:r>
      <w:r>
        <w:t xml:space="preserve">Растительный и животный мир Земли. Разнообразие животного и растительного мира. При- способление живых организмов к среде обитания в разных при- родных зонах. Жизнь в Океане. Изменение животного и </w:t>
      </w:r>
      <w:r>
        <w:lastRenderedPageBreak/>
        <w:t>расти- тельного мира Океана с глубиной и географической широтой.</w:t>
      </w:r>
      <w:r>
        <w:rPr>
          <w:color w:val="000000"/>
        </w:rPr>
        <w:t xml:space="preserve"> </w:t>
      </w:r>
    </w:p>
    <w:p w:rsidR="00192C9F" w:rsidRDefault="00362903">
      <w:pPr>
        <w:ind w:left="155" w:right="148" w:firstLine="228"/>
      </w:pPr>
      <w:r>
        <w:t>Человек как часть биосферы. Распространение людей на Земле.</w:t>
      </w:r>
      <w:r>
        <w:rPr>
          <w:color w:val="000000"/>
        </w:rPr>
        <w:t xml:space="preserve"> </w:t>
      </w:r>
    </w:p>
    <w:p w:rsidR="00192C9F" w:rsidRDefault="00362903">
      <w:pPr>
        <w:ind w:left="392" w:right="148"/>
      </w:pPr>
      <w:r>
        <w:t>Исследования и экологические проблемы.</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pPr>
        <w:spacing w:line="288" w:lineRule="auto"/>
        <w:ind w:left="148" w:right="157" w:firstLine="218"/>
        <w:jc w:val="left"/>
      </w:pPr>
      <w:r>
        <w:t xml:space="preserve">1. </w:t>
      </w:r>
      <w:r>
        <w:tab/>
        <w:t xml:space="preserve">Характеристика </w:t>
      </w:r>
      <w:r>
        <w:tab/>
        <w:t xml:space="preserve">растительности </w:t>
      </w:r>
      <w:r>
        <w:tab/>
        <w:t>участка местности своего края.</w:t>
      </w:r>
      <w:r>
        <w:rPr>
          <w:color w:val="000000"/>
        </w:rPr>
        <w:t xml:space="preserve"> </w:t>
      </w:r>
      <w:r>
        <w:t>ЗАКЛЮЧЕНИЕ</w:t>
      </w:r>
      <w:r>
        <w:rPr>
          <w:color w:val="000000"/>
        </w:rPr>
        <w:t xml:space="preserve"> </w:t>
      </w:r>
    </w:p>
    <w:p w:rsidR="00192C9F" w:rsidRDefault="00362903">
      <w:pPr>
        <w:spacing w:line="268" w:lineRule="auto"/>
        <w:ind w:left="156" w:right="0"/>
      </w:pPr>
      <w:r>
        <w:rPr>
          <w:b/>
        </w:rPr>
        <w:t>Природно-территориальные комплексы</w:t>
      </w:r>
      <w:r>
        <w:rPr>
          <w:b/>
          <w:color w:val="000000"/>
        </w:rPr>
        <w:t xml:space="preserve"> </w:t>
      </w:r>
    </w:p>
    <w:p w:rsidR="00623883" w:rsidRDefault="00362903">
      <w:pPr>
        <w:spacing w:line="288" w:lineRule="auto"/>
        <w:ind w:left="148" w:right="4" w:firstLine="218"/>
        <w:jc w:val="left"/>
        <w:rPr>
          <w:color w:val="000000"/>
        </w:rPr>
      </w:pPr>
      <w:r>
        <w:t xml:space="preserve">Взаимосвязь </w:t>
      </w:r>
      <w:r>
        <w:tab/>
        <w:t xml:space="preserve">оболочек </w:t>
      </w:r>
      <w:r>
        <w:tab/>
        <w:t xml:space="preserve">Земли. </w:t>
      </w:r>
      <w:r>
        <w:tab/>
        <w:t xml:space="preserve">Понятие </w:t>
      </w:r>
      <w:r>
        <w:tab/>
        <w:t>о природном ком- плексе. Природно-территориальный комплекс. Глобальные, ре-</w:t>
      </w:r>
      <w:r>
        <w:rPr>
          <w:color w:val="000000"/>
        </w:rPr>
        <w:t xml:space="preserve"> </w:t>
      </w:r>
    </w:p>
    <w:p w:rsidR="00192C9F" w:rsidRDefault="00362903">
      <w:pPr>
        <w:spacing w:line="288" w:lineRule="auto"/>
        <w:ind w:left="148" w:right="4" w:firstLine="0"/>
        <w:jc w:val="left"/>
      </w:pPr>
      <w:r>
        <w:t xml:space="preserve">гиональные и локальные природные комплексы. Природные </w:t>
      </w:r>
      <w:r>
        <w:tab/>
        <w:t xml:space="preserve">комплексы </w:t>
      </w:r>
      <w:r>
        <w:tab/>
        <w:t xml:space="preserve">своей </w:t>
      </w:r>
      <w:r>
        <w:tab/>
        <w:t>местности. Круговороты веществ на Земле. Почва, её строение и состав. Образование почвы и плодородие почв. Охрана почв.</w:t>
      </w:r>
      <w:r>
        <w:rPr>
          <w:color w:val="000000"/>
        </w:rPr>
        <w:t xml:space="preserve"> </w:t>
      </w:r>
    </w:p>
    <w:p w:rsidR="00192C9F" w:rsidRDefault="00362903">
      <w:pPr>
        <w:ind w:left="155" w:right="148" w:firstLine="228"/>
      </w:pPr>
      <w:r>
        <w:t>Природная среда. Охрана природы. Природные особо охра- няемые территории. Всемирное наследие ЮНЕСКО.</w:t>
      </w:r>
      <w:r>
        <w:rPr>
          <w:color w:val="000000"/>
        </w:rPr>
        <w:t xml:space="preserve"> </w:t>
      </w:r>
    </w:p>
    <w:p w:rsidR="00192C9F" w:rsidRDefault="00362903">
      <w:pPr>
        <w:ind w:left="163" w:right="148"/>
      </w:pPr>
      <w:r>
        <w:t>Практическая работа (выполняется на местности)</w:t>
      </w:r>
      <w:r>
        <w:rPr>
          <w:color w:val="000000"/>
        </w:rPr>
        <w:t xml:space="preserve"> </w:t>
      </w:r>
    </w:p>
    <w:p w:rsidR="00192C9F" w:rsidRDefault="00362903">
      <w:pPr>
        <w:ind w:left="155" w:right="148" w:firstLine="228"/>
      </w:pPr>
      <w:r>
        <w:t>1. Характеристика локального природного комплекса по плану.</w:t>
      </w:r>
      <w:r>
        <w:rPr>
          <w:color w:val="000000"/>
        </w:rPr>
        <w:t xml:space="preserve"> </w:t>
      </w:r>
    </w:p>
    <w:p w:rsidR="00192C9F" w:rsidRDefault="00192C9F" w:rsidP="00623883">
      <w:pPr>
        <w:spacing w:after="53" w:line="259" w:lineRule="auto"/>
        <w:ind w:left="0" w:right="0" w:firstLine="0"/>
        <w:jc w:val="left"/>
      </w:pPr>
    </w:p>
    <w:p w:rsidR="00192C9F" w:rsidRDefault="00362903">
      <w:pPr>
        <w:pStyle w:val="1"/>
        <w:ind w:left="153" w:right="0"/>
      </w:pPr>
      <w:r>
        <w:rPr>
          <w:rFonts w:ascii="Tahoma" w:eastAsia="Tahoma" w:hAnsi="Tahoma" w:cs="Tahoma"/>
        </w:rPr>
        <w:t>7</w:t>
      </w:r>
      <w:r>
        <w:rPr>
          <w:rFonts w:ascii="Arial" w:eastAsia="Arial" w:hAnsi="Arial" w:cs="Arial"/>
        </w:rPr>
        <w:t xml:space="preserve"> </w:t>
      </w:r>
      <w:r>
        <w:t>КЛАСС</w:t>
      </w:r>
      <w:r>
        <w:rPr>
          <w:color w:val="000000"/>
        </w:rPr>
        <w:t xml:space="preserve"> </w:t>
      </w:r>
    </w:p>
    <w:p w:rsidR="00192C9F" w:rsidRDefault="00362903">
      <w:pPr>
        <w:ind w:left="163" w:right="148"/>
      </w:pPr>
      <w:r>
        <w:t>РАЗДЕЛ 1. ГЛАВНЫЕ ЗАКОНОМЕРНОСТИ ПРИРОДЫ ЗЕМЛИ</w:t>
      </w:r>
      <w:r>
        <w:rPr>
          <w:color w:val="000000"/>
        </w:rPr>
        <w:t xml:space="preserve"> </w:t>
      </w:r>
    </w:p>
    <w:p w:rsidR="00192C9F" w:rsidRDefault="00362903">
      <w:pPr>
        <w:spacing w:line="268" w:lineRule="auto"/>
        <w:ind w:left="156" w:right="0"/>
      </w:pPr>
      <w:r>
        <w:rPr>
          <w:b/>
        </w:rPr>
        <w:t>Тема 1. Географическая оболочка</w:t>
      </w:r>
      <w:r>
        <w:rPr>
          <w:b/>
          <w:color w:val="000000"/>
        </w:rPr>
        <w:t xml:space="preserve"> </w:t>
      </w:r>
    </w:p>
    <w:p w:rsidR="00192C9F" w:rsidRDefault="00362903">
      <w:pPr>
        <w:ind w:left="155" w:right="148" w:firstLine="228"/>
      </w:pPr>
      <w:r>
        <w:t xml:space="preserve">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w:t>
      </w:r>
      <w:r>
        <w:lastRenderedPageBreak/>
        <w:t xml:space="preserve">(природные зоны) и высотная поясность. </w:t>
      </w:r>
      <w:r>
        <w:rPr>
          <w:i/>
        </w:rPr>
        <w:t>Современные исследования по сохране- нию важнейших биотопов Земли.</w:t>
      </w:r>
      <w:r>
        <w:rPr>
          <w:i/>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spacing w:after="236" w:line="253" w:lineRule="auto"/>
        <w:ind w:left="156" w:right="119" w:firstLine="218"/>
      </w:pPr>
      <w:r>
        <w:rPr>
          <w:sz w:val="20"/>
        </w:rPr>
        <w:t>1.</w:t>
      </w:r>
      <w:r>
        <w:rPr>
          <w:rFonts w:ascii="Arial" w:eastAsia="Arial" w:hAnsi="Arial" w:cs="Arial"/>
          <w:sz w:val="20"/>
        </w:rPr>
        <w:t xml:space="preserve"> </w:t>
      </w:r>
      <w:r>
        <w:rPr>
          <w:rFonts w:ascii="Calibri" w:eastAsia="Calibri" w:hAnsi="Calibri" w:cs="Calibri"/>
        </w:rPr>
        <w:t>Выявление проявления широтной зональности по картам природных зон.</w:t>
      </w:r>
      <w:r>
        <w:rPr>
          <w:rFonts w:ascii="Calibri" w:eastAsia="Calibri" w:hAnsi="Calibri" w:cs="Calibri"/>
          <w:color w:val="000000"/>
        </w:rPr>
        <w:t xml:space="preserve"> </w:t>
      </w:r>
    </w:p>
    <w:p w:rsidR="00192C9F" w:rsidRDefault="00362903">
      <w:pPr>
        <w:spacing w:line="268" w:lineRule="auto"/>
        <w:ind w:left="156" w:right="0"/>
      </w:pPr>
      <w:r>
        <w:rPr>
          <w:b/>
        </w:rPr>
        <w:t>Тема 2. Литосфера и рельеф Земли</w:t>
      </w:r>
      <w:r>
        <w:rPr>
          <w:b/>
          <w:color w:val="000000"/>
        </w:rPr>
        <w:t xml:space="preserve"> </w:t>
      </w:r>
    </w:p>
    <w:p w:rsidR="00192C9F" w:rsidRDefault="00362903">
      <w:pPr>
        <w:ind w:left="155" w:right="148" w:firstLine="228"/>
      </w:pPr>
      <w: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4"/>
        </w:numPr>
        <w:spacing w:line="253" w:lineRule="auto"/>
        <w:ind w:right="169" w:firstLine="218"/>
      </w:pPr>
      <w:r>
        <w:rPr>
          <w:rFonts w:ascii="Calibri" w:eastAsia="Calibri" w:hAnsi="Calibri" w:cs="Calibri"/>
        </w:rPr>
        <w:t>Анализ физической карты и карты строения земной коры с целью выявления закономерностей распространения круп- ных форм рельефа.</w:t>
      </w:r>
      <w:r>
        <w:rPr>
          <w:rFonts w:ascii="Calibri" w:eastAsia="Calibri" w:hAnsi="Calibri" w:cs="Calibri"/>
          <w:color w:val="000000"/>
        </w:rPr>
        <w:t xml:space="preserve"> </w:t>
      </w:r>
    </w:p>
    <w:p w:rsidR="00192C9F" w:rsidRDefault="00362903" w:rsidP="00C05ABF">
      <w:pPr>
        <w:numPr>
          <w:ilvl w:val="0"/>
          <w:numId w:val="54"/>
        </w:numPr>
        <w:spacing w:after="239" w:line="253" w:lineRule="auto"/>
        <w:ind w:right="169" w:firstLine="218"/>
      </w:pPr>
      <w:r>
        <w:rPr>
          <w:rFonts w:ascii="Calibri" w:eastAsia="Calibri" w:hAnsi="Calibri" w:cs="Calibri"/>
        </w:rPr>
        <w:t>Объяснение вулканических  или  сейсмических  событий, о которых говорится в тексте.</w:t>
      </w:r>
      <w:r>
        <w:rPr>
          <w:rFonts w:ascii="Calibri" w:eastAsia="Calibri" w:hAnsi="Calibri" w:cs="Calibri"/>
          <w:color w:val="000000"/>
        </w:rPr>
        <w:t xml:space="preserve"> </w:t>
      </w:r>
    </w:p>
    <w:p w:rsidR="00192C9F" w:rsidRDefault="00362903">
      <w:pPr>
        <w:spacing w:line="268" w:lineRule="auto"/>
        <w:ind w:left="156" w:right="0"/>
      </w:pPr>
      <w:r>
        <w:rPr>
          <w:b/>
        </w:rPr>
        <w:t>Тема 3. Атмосфера и климаты Земли</w:t>
      </w:r>
      <w:r>
        <w:rPr>
          <w:b/>
          <w:color w:val="000000"/>
        </w:rPr>
        <w:t xml:space="preserve"> </w:t>
      </w:r>
    </w:p>
    <w:p w:rsidR="00623883" w:rsidRDefault="00362903">
      <w:pPr>
        <w:ind w:left="155" w:right="148" w:firstLine="228"/>
        <w:rPr>
          <w:color w:val="000000"/>
        </w:rPr>
      </w:pPr>
      <w:r>
        <w:t>Закономерности распределения температуры воздуха. Зако- номерности распределения атмосферных осадков. Пояса ат-</w:t>
      </w:r>
      <w:r>
        <w:rPr>
          <w:color w:val="000000"/>
        </w:rPr>
        <w:t xml:space="preserve"> </w:t>
      </w:r>
    </w:p>
    <w:p w:rsidR="00192C9F" w:rsidRDefault="00362903">
      <w:pPr>
        <w:ind w:left="163" w:right="148"/>
      </w:pPr>
      <w:r>
        <w:t xml:space="preserve">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w:t>
      </w:r>
      <w:r>
        <w:lastRenderedPageBreak/>
        <w:t>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pPr>
        <w:ind w:left="155" w:right="148" w:firstLine="228"/>
      </w:pPr>
      <w:r>
        <w:t>1. Описание климата территории по климатической карте и климатограмме.</w:t>
      </w:r>
      <w:r>
        <w:rPr>
          <w:color w:val="000000"/>
        </w:rPr>
        <w:t xml:space="preserve"> </w:t>
      </w:r>
    </w:p>
    <w:p w:rsidR="00192C9F" w:rsidRDefault="00362903">
      <w:pPr>
        <w:spacing w:line="268" w:lineRule="auto"/>
        <w:ind w:left="156" w:right="0"/>
      </w:pPr>
      <w:r>
        <w:rPr>
          <w:b/>
        </w:rPr>
        <w:t>Тема 4. Мировой океан — основная часть гидросферы</w:t>
      </w:r>
      <w:r>
        <w:rPr>
          <w:b/>
          <w:color w:val="000000"/>
        </w:rPr>
        <w:t xml:space="preserve"> </w:t>
      </w:r>
    </w:p>
    <w:p w:rsidR="00192C9F" w:rsidRDefault="00362903">
      <w:pPr>
        <w:ind w:left="155" w:right="148" w:firstLine="228"/>
      </w:pPr>
      <w:r>
        <w:t xml:space="preserve">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w:t>
      </w:r>
    </w:p>
    <w:p w:rsidR="00192C9F" w:rsidRDefault="00362903">
      <w:pPr>
        <w:ind w:left="163" w:right="148"/>
      </w:pPr>
      <w:r>
        <w:t>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r>
        <w:rPr>
          <w:color w:val="000000"/>
        </w:rPr>
        <w:t xml:space="preserve"> </w:t>
      </w:r>
    </w:p>
    <w:p w:rsidR="00192C9F" w:rsidRDefault="00362903">
      <w:pPr>
        <w:ind w:left="163" w:right="148"/>
      </w:pPr>
      <w:r>
        <w:t>Практические работы</w:t>
      </w:r>
      <w:r>
        <w:rPr>
          <w:color w:val="000000"/>
        </w:rPr>
        <w:t xml:space="preserve"> </w:t>
      </w:r>
    </w:p>
    <w:p w:rsidR="00623883" w:rsidRPr="00623883" w:rsidRDefault="00362903" w:rsidP="00C05ABF">
      <w:pPr>
        <w:numPr>
          <w:ilvl w:val="0"/>
          <w:numId w:val="55"/>
        </w:numPr>
        <w:spacing w:line="253" w:lineRule="auto"/>
        <w:ind w:right="966" w:firstLine="218"/>
      </w:pPr>
      <w:r>
        <w:rPr>
          <w:rFonts w:ascii="Calibri" w:eastAsia="Calibri" w:hAnsi="Calibri" w:cs="Calibri"/>
        </w:rPr>
        <w:t xml:space="preserve">Выявление закономерностей изменения солёности по- верхностных вод Мирового океана и </w:t>
      </w:r>
      <w:r>
        <w:rPr>
          <w:rFonts w:ascii="Calibri" w:eastAsia="Calibri" w:hAnsi="Calibri" w:cs="Calibri"/>
        </w:rPr>
        <w:lastRenderedPageBreak/>
        <w:t>распространения тёплых и холодных течений у западных и восточных побережий мате- риков.</w:t>
      </w:r>
    </w:p>
    <w:p w:rsidR="00192C9F" w:rsidRDefault="00362903" w:rsidP="00C05ABF">
      <w:pPr>
        <w:numPr>
          <w:ilvl w:val="0"/>
          <w:numId w:val="55"/>
        </w:numPr>
        <w:spacing w:after="230" w:line="253" w:lineRule="auto"/>
        <w:ind w:right="966" w:firstLine="218"/>
      </w:pPr>
      <w:r>
        <w:rPr>
          <w:rFonts w:ascii="Calibri" w:eastAsia="Calibri" w:hAnsi="Calibri" w:cs="Calibri"/>
        </w:rPr>
        <w:t>Сравнение двух океанов по плану с использованием не- скольких источников географической информации.</w:t>
      </w:r>
      <w:r>
        <w:rPr>
          <w:rFonts w:ascii="Calibri" w:eastAsia="Calibri" w:hAnsi="Calibri" w:cs="Calibri"/>
          <w:color w:val="000000"/>
        </w:rPr>
        <w:t xml:space="preserve"> </w:t>
      </w:r>
    </w:p>
    <w:p w:rsidR="00192C9F" w:rsidRDefault="00362903">
      <w:pPr>
        <w:ind w:left="163" w:right="148"/>
      </w:pPr>
      <w:r>
        <w:t>РАЗДЕЛ 2. ЧЕЛОВЕЧЕСТВО НА ЗЕМЛЕ</w:t>
      </w:r>
      <w:r>
        <w:rPr>
          <w:color w:val="000000"/>
        </w:rPr>
        <w:t xml:space="preserve"> </w:t>
      </w:r>
    </w:p>
    <w:p w:rsidR="00192C9F" w:rsidRDefault="00362903">
      <w:pPr>
        <w:spacing w:line="268" w:lineRule="auto"/>
        <w:ind w:left="156" w:right="0"/>
      </w:pPr>
      <w:r>
        <w:rPr>
          <w:b/>
        </w:rPr>
        <w:t>Тема 1. Численность населения</w:t>
      </w:r>
      <w:r>
        <w:rPr>
          <w:b/>
          <w:color w:val="000000"/>
        </w:rPr>
        <w:t xml:space="preserve"> </w:t>
      </w:r>
    </w:p>
    <w:p w:rsidR="00192C9F" w:rsidRDefault="00362903">
      <w:pPr>
        <w:ind w:left="155" w:right="148" w:firstLine="228"/>
      </w:pPr>
      <w: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6"/>
        </w:numPr>
        <w:spacing w:line="253" w:lineRule="auto"/>
        <w:ind w:right="548" w:firstLine="218"/>
      </w:pPr>
      <w:r>
        <w:rPr>
          <w:rFonts w:ascii="Calibri" w:eastAsia="Calibri" w:hAnsi="Calibri" w:cs="Calibri"/>
        </w:rPr>
        <w:t>Определение, сравнение темпов изменения численности населения отдельных регионов мира по статистическим мате- риалам.</w:t>
      </w:r>
      <w:r>
        <w:rPr>
          <w:rFonts w:ascii="Calibri" w:eastAsia="Calibri" w:hAnsi="Calibri" w:cs="Calibri"/>
          <w:color w:val="000000"/>
        </w:rPr>
        <w:t xml:space="preserve"> </w:t>
      </w:r>
    </w:p>
    <w:p w:rsidR="00192C9F" w:rsidRDefault="00362903" w:rsidP="00C05ABF">
      <w:pPr>
        <w:numPr>
          <w:ilvl w:val="0"/>
          <w:numId w:val="56"/>
        </w:numPr>
        <w:spacing w:after="238" w:line="253" w:lineRule="auto"/>
        <w:ind w:right="548" w:firstLine="218"/>
      </w:pPr>
      <w:r>
        <w:rPr>
          <w:rFonts w:ascii="Calibri" w:eastAsia="Calibri" w:hAnsi="Calibri" w:cs="Calibri"/>
        </w:rPr>
        <w:t>Определение и сравнение различий в численности, плот- ности населения отдельных стран по разным источникам.</w:t>
      </w:r>
      <w:r>
        <w:rPr>
          <w:rFonts w:ascii="Calibri" w:eastAsia="Calibri" w:hAnsi="Calibri" w:cs="Calibri"/>
          <w:color w:val="000000"/>
        </w:rPr>
        <w:t xml:space="preserve"> </w:t>
      </w:r>
    </w:p>
    <w:p w:rsidR="00192C9F" w:rsidRDefault="00362903">
      <w:pPr>
        <w:spacing w:line="268" w:lineRule="auto"/>
        <w:ind w:left="156" w:right="0"/>
      </w:pPr>
      <w:r>
        <w:rPr>
          <w:b/>
        </w:rPr>
        <w:t>Тема 2. Страны и народы мира</w:t>
      </w:r>
      <w:r>
        <w:rPr>
          <w:b/>
          <w:color w:val="000000"/>
        </w:rPr>
        <w:t xml:space="preserve"> </w:t>
      </w:r>
    </w:p>
    <w:p w:rsidR="00192C9F" w:rsidRDefault="00362903">
      <w:pPr>
        <w:ind w:left="155" w:right="148" w:firstLine="228"/>
      </w:pPr>
      <w:r>
        <w:t xml:space="preserve">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w:t>
      </w:r>
      <w:r>
        <w:rPr>
          <w:i/>
        </w:rPr>
        <w:t>Профессия менеджер в сфере туризма, экскурсовод</w:t>
      </w:r>
      <w:r>
        <w:t>.</w:t>
      </w:r>
      <w:r>
        <w:rPr>
          <w:color w:val="000000"/>
        </w:rPr>
        <w:t xml:space="preserve"> </w:t>
      </w:r>
    </w:p>
    <w:p w:rsidR="00192C9F" w:rsidRDefault="00362903">
      <w:pPr>
        <w:ind w:left="163" w:right="148"/>
      </w:pPr>
      <w:r>
        <w:lastRenderedPageBreak/>
        <w:t>Практическая работа</w:t>
      </w:r>
      <w:r>
        <w:rPr>
          <w:color w:val="000000"/>
        </w:rPr>
        <w:t xml:space="preserve"> </w:t>
      </w:r>
    </w:p>
    <w:p w:rsidR="00192C9F" w:rsidRDefault="00362903">
      <w:pPr>
        <w:ind w:left="155" w:right="148" w:firstLine="228"/>
      </w:pPr>
      <w:r>
        <w:t>1. Сравнение занятий населения двух стран по комплексным картам.</w:t>
      </w:r>
      <w:r>
        <w:rPr>
          <w:color w:val="000000"/>
        </w:rPr>
        <w:t xml:space="preserve"> </w:t>
      </w:r>
    </w:p>
    <w:p w:rsidR="00192C9F" w:rsidRDefault="00362903">
      <w:pPr>
        <w:ind w:left="163" w:right="2463"/>
      </w:pPr>
      <w:r>
        <w:t>РАЗДЕЛ 3. МАТЕРИКИ И СТРАНЫ</w:t>
      </w:r>
      <w:r>
        <w:rPr>
          <w:color w:val="000000"/>
        </w:rPr>
        <w:t xml:space="preserve"> </w:t>
      </w:r>
      <w:r>
        <w:rPr>
          <w:b/>
        </w:rPr>
        <w:t>Тема 1. Южные материки</w:t>
      </w:r>
      <w:r>
        <w:rPr>
          <w:b/>
          <w:color w:val="000000"/>
        </w:rPr>
        <w:t xml:space="preserve"> </w:t>
      </w:r>
    </w:p>
    <w:p w:rsidR="00623883" w:rsidRDefault="00362903">
      <w:pPr>
        <w:ind w:left="155" w:right="148" w:firstLine="228"/>
        <w:rPr>
          <w:color w:val="000000"/>
        </w:rPr>
      </w:pPr>
      <w:r>
        <w:t>Африка. Австралия и Океания. Южная Америка. Антаркти- 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r>
        <w:rPr>
          <w:color w:val="000000"/>
        </w:rPr>
        <w:t xml:space="preserve"> </w:t>
      </w:r>
    </w:p>
    <w:p w:rsidR="00192C9F" w:rsidRDefault="00362903">
      <w:pPr>
        <w:ind w:left="163" w:right="148"/>
      </w:pPr>
      <w:r>
        <w:t>уникальный материк на Земле. Освоение человеком Антаркти- ды. Цели международных исследований материка в XX—XXI вв. Современные исследования в Антарктиде. Роль России в откры- тиях и исследованиях ледового континента.</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7"/>
        </w:numPr>
        <w:spacing w:line="253" w:lineRule="auto"/>
        <w:ind w:right="55" w:firstLine="218"/>
      </w:pPr>
      <w:r>
        <w:rPr>
          <w:rFonts w:ascii="Calibri" w:eastAsia="Calibri" w:hAnsi="Calibri" w:cs="Calibri"/>
        </w:rPr>
        <w:t>Сравнение географического положения двух (любых) юж- ных материков.</w:t>
      </w:r>
      <w:r>
        <w:rPr>
          <w:rFonts w:ascii="Calibri" w:eastAsia="Calibri" w:hAnsi="Calibri" w:cs="Calibri"/>
          <w:color w:val="000000"/>
        </w:rPr>
        <w:t xml:space="preserve"> </w:t>
      </w:r>
    </w:p>
    <w:p w:rsidR="00192C9F" w:rsidRDefault="00362903" w:rsidP="00C05ABF">
      <w:pPr>
        <w:numPr>
          <w:ilvl w:val="0"/>
          <w:numId w:val="57"/>
        </w:numPr>
        <w:spacing w:line="253" w:lineRule="auto"/>
        <w:ind w:right="55" w:firstLine="218"/>
      </w:pPr>
      <w:r>
        <w:rPr>
          <w:rFonts w:ascii="Calibri" w:eastAsia="Calibri" w:hAnsi="Calibri" w:cs="Calibri"/>
        </w:rPr>
        <w:t>Объяснение годового хода температур и режима выпадения атмосферных осадков в экваториальном климатическом поясе</w:t>
      </w:r>
      <w:r>
        <w:rPr>
          <w:rFonts w:ascii="Calibri" w:eastAsia="Calibri" w:hAnsi="Calibri" w:cs="Calibri"/>
          <w:color w:val="000000"/>
        </w:rPr>
        <w:t xml:space="preserve"> </w:t>
      </w:r>
    </w:p>
    <w:p w:rsidR="00192C9F" w:rsidRDefault="00362903" w:rsidP="00C05ABF">
      <w:pPr>
        <w:numPr>
          <w:ilvl w:val="0"/>
          <w:numId w:val="57"/>
        </w:numPr>
        <w:spacing w:line="253" w:lineRule="auto"/>
        <w:ind w:right="55" w:firstLine="218"/>
      </w:pPr>
      <w:r>
        <w:rPr>
          <w:rFonts w:ascii="Calibri" w:eastAsia="Calibri" w:hAnsi="Calibri" w:cs="Calibri"/>
        </w:rPr>
        <w:t>Сравнение особенностей климата Африки, Южной Амери- ки и Австралии по плану.</w:t>
      </w:r>
      <w:r>
        <w:rPr>
          <w:rFonts w:ascii="Calibri" w:eastAsia="Calibri" w:hAnsi="Calibri" w:cs="Calibri"/>
          <w:color w:val="000000"/>
        </w:rPr>
        <w:t xml:space="preserve"> </w:t>
      </w:r>
    </w:p>
    <w:p w:rsidR="00192C9F" w:rsidRDefault="00362903" w:rsidP="00C05ABF">
      <w:pPr>
        <w:numPr>
          <w:ilvl w:val="0"/>
          <w:numId w:val="57"/>
        </w:numPr>
        <w:spacing w:line="253" w:lineRule="auto"/>
        <w:ind w:right="55" w:firstLine="218"/>
      </w:pPr>
      <w:r>
        <w:rPr>
          <w:rFonts w:ascii="Calibri" w:eastAsia="Calibri" w:hAnsi="Calibri" w:cs="Calibri"/>
        </w:rPr>
        <w:t>Описание Австралии или одной из стран Африки или Юж- ной Америки по географическим картам.</w:t>
      </w:r>
      <w:r>
        <w:rPr>
          <w:rFonts w:ascii="Calibri" w:eastAsia="Calibri" w:hAnsi="Calibri" w:cs="Calibri"/>
          <w:color w:val="000000"/>
        </w:rPr>
        <w:t xml:space="preserve"> </w:t>
      </w:r>
    </w:p>
    <w:p w:rsidR="00192C9F" w:rsidRDefault="00362903" w:rsidP="00C05ABF">
      <w:pPr>
        <w:numPr>
          <w:ilvl w:val="0"/>
          <w:numId w:val="57"/>
        </w:numPr>
        <w:spacing w:after="236" w:line="253" w:lineRule="auto"/>
        <w:ind w:right="55" w:firstLine="218"/>
      </w:pPr>
      <w:r>
        <w:rPr>
          <w:rFonts w:ascii="Calibri" w:eastAsia="Calibri" w:hAnsi="Calibri" w:cs="Calibri"/>
        </w:rPr>
        <w:t>Объяснение особенностей размещения населения Австра- лии или одной из стран Африки или Южной Америки.</w:t>
      </w:r>
      <w:r>
        <w:rPr>
          <w:rFonts w:ascii="Calibri" w:eastAsia="Calibri" w:hAnsi="Calibri" w:cs="Calibri"/>
          <w:color w:val="000000"/>
        </w:rPr>
        <w:t xml:space="preserve"> </w:t>
      </w:r>
    </w:p>
    <w:p w:rsidR="00192C9F" w:rsidRDefault="00362903">
      <w:pPr>
        <w:spacing w:line="268" w:lineRule="auto"/>
        <w:ind w:left="156" w:right="0"/>
      </w:pPr>
      <w:r>
        <w:rPr>
          <w:b/>
        </w:rPr>
        <w:t>Тема 2. Северные материки</w:t>
      </w:r>
      <w:r>
        <w:rPr>
          <w:b/>
          <w:color w:val="000000"/>
        </w:rPr>
        <w:t xml:space="preserve"> </w:t>
      </w:r>
    </w:p>
    <w:p w:rsidR="00192C9F" w:rsidRDefault="00362903">
      <w:pPr>
        <w:ind w:left="155" w:right="148" w:firstLine="228"/>
      </w:pPr>
      <w: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58"/>
        </w:numPr>
        <w:spacing w:line="253" w:lineRule="auto"/>
        <w:ind w:right="213" w:firstLine="218"/>
        <w:jc w:val="left"/>
      </w:pPr>
      <w:r>
        <w:rPr>
          <w:rFonts w:ascii="Calibri" w:eastAsia="Calibri" w:hAnsi="Calibri" w:cs="Calibri"/>
        </w:rPr>
        <w:t>Объяснение распространения зон современного вулканизма и землетрясений на территории Северной Америки и Евразии.</w:t>
      </w:r>
      <w:r>
        <w:rPr>
          <w:rFonts w:ascii="Calibri" w:eastAsia="Calibri" w:hAnsi="Calibri" w:cs="Calibri"/>
          <w:color w:val="000000"/>
        </w:rPr>
        <w:t xml:space="preserve"> </w:t>
      </w:r>
    </w:p>
    <w:p w:rsidR="00192C9F" w:rsidRDefault="00362903" w:rsidP="00C05ABF">
      <w:pPr>
        <w:numPr>
          <w:ilvl w:val="0"/>
          <w:numId w:val="58"/>
        </w:numPr>
        <w:spacing w:after="4" w:line="252" w:lineRule="auto"/>
        <w:ind w:right="213" w:firstLine="218"/>
        <w:jc w:val="left"/>
      </w:pPr>
      <w:r>
        <w:rPr>
          <w:rFonts w:ascii="Calibri" w:eastAsia="Calibri" w:hAnsi="Calibri" w:cs="Calibri"/>
        </w:rPr>
        <w:t>Объяснение климатических различий территорий, нахо- дящихся на одной географической широте, на примере умерен- ного климатического пляса.</w:t>
      </w:r>
      <w:r>
        <w:rPr>
          <w:rFonts w:ascii="Calibri" w:eastAsia="Calibri" w:hAnsi="Calibri" w:cs="Calibri"/>
          <w:color w:val="000000"/>
        </w:rPr>
        <w:t xml:space="preserve"> </w:t>
      </w:r>
    </w:p>
    <w:p w:rsidR="00192C9F" w:rsidRDefault="00362903" w:rsidP="00C05ABF">
      <w:pPr>
        <w:numPr>
          <w:ilvl w:val="0"/>
          <w:numId w:val="58"/>
        </w:numPr>
        <w:spacing w:after="4" w:line="252" w:lineRule="auto"/>
        <w:ind w:right="213" w:firstLine="218"/>
        <w:jc w:val="left"/>
      </w:pPr>
      <w:r>
        <w:rPr>
          <w:rFonts w:ascii="Calibri" w:eastAsia="Calibri" w:hAnsi="Calibri" w:cs="Calibri"/>
        </w:rPr>
        <w:t>Представление в виде таблицы информации о компонен- тах природы одной из природных зон на основе анализа не- скольких источников информации.</w:t>
      </w:r>
      <w:r>
        <w:rPr>
          <w:rFonts w:ascii="Calibri" w:eastAsia="Calibri" w:hAnsi="Calibri" w:cs="Calibri"/>
          <w:color w:val="000000"/>
        </w:rPr>
        <w:t xml:space="preserve"> </w:t>
      </w:r>
    </w:p>
    <w:p w:rsidR="00192C9F" w:rsidRDefault="00362903" w:rsidP="00C05ABF">
      <w:pPr>
        <w:numPr>
          <w:ilvl w:val="0"/>
          <w:numId w:val="58"/>
        </w:numPr>
        <w:spacing w:after="237" w:line="253" w:lineRule="auto"/>
        <w:ind w:right="213" w:firstLine="218"/>
        <w:jc w:val="left"/>
      </w:pPr>
      <w:r>
        <w:rPr>
          <w:rFonts w:ascii="Calibri" w:eastAsia="Calibri" w:hAnsi="Calibri" w:cs="Calibri"/>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r>
        <w:rPr>
          <w:rFonts w:ascii="Calibri" w:eastAsia="Calibri" w:hAnsi="Calibri" w:cs="Calibri"/>
          <w:color w:val="000000"/>
        </w:rPr>
        <w:t xml:space="preserve"> </w:t>
      </w:r>
    </w:p>
    <w:p w:rsidR="00192C9F" w:rsidRDefault="00362903">
      <w:pPr>
        <w:spacing w:line="268" w:lineRule="auto"/>
        <w:ind w:left="156" w:right="0"/>
      </w:pPr>
      <w:r>
        <w:rPr>
          <w:b/>
        </w:rPr>
        <w:t>Тема 3. Взаимодействие природы и общества</w:t>
      </w:r>
      <w:r>
        <w:rPr>
          <w:b/>
          <w:color w:val="000000"/>
        </w:rPr>
        <w:t xml:space="preserve"> </w:t>
      </w:r>
    </w:p>
    <w:p w:rsidR="00623883" w:rsidRDefault="00362903">
      <w:pPr>
        <w:ind w:left="155" w:right="148" w:firstLine="228"/>
        <w:rPr>
          <w:color w:val="000000"/>
        </w:rPr>
      </w:pPr>
      <w: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r>
        <w:rPr>
          <w:color w:val="000000"/>
        </w:rPr>
        <w:t xml:space="preserve"> </w:t>
      </w:r>
    </w:p>
    <w:p w:rsidR="00192C9F" w:rsidRDefault="00362903">
      <w:pPr>
        <w:ind w:left="163" w:right="148"/>
      </w:pPr>
      <w:r>
        <w:t xml:space="preserve">дународного сотрудничества в использовании природы и её охране. Развитие природоохранной деятельности на современ- ном этапе </w:t>
      </w:r>
    </w:p>
    <w:p w:rsidR="00192C9F" w:rsidRDefault="00362903">
      <w:pPr>
        <w:spacing w:line="288" w:lineRule="auto"/>
        <w:ind w:left="148" w:right="4" w:firstLine="0"/>
        <w:jc w:val="left"/>
      </w:pPr>
      <w:r>
        <w:t>(Международный союз охраны природы, Междуна- родная гидрографическая организация, ЮНЕСКО и др.).</w:t>
      </w:r>
      <w:r>
        <w:rPr>
          <w:color w:val="000000"/>
        </w:rPr>
        <w:t xml:space="preserve"> </w:t>
      </w:r>
    </w:p>
    <w:p w:rsidR="00192C9F" w:rsidRDefault="00362903">
      <w:pPr>
        <w:ind w:left="155" w:right="148" w:firstLine="228"/>
      </w:pPr>
      <w:r>
        <w:lastRenderedPageBreak/>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Характеристика изменений компонентов природы на терри- тории одной из стран мира в результате деятельности человека.</w:t>
      </w:r>
      <w:r>
        <w:rPr>
          <w:color w:val="000000"/>
        </w:rPr>
        <w:t xml:space="preserve"> </w:t>
      </w:r>
    </w:p>
    <w:p w:rsidR="00192C9F" w:rsidRDefault="00362903">
      <w:pPr>
        <w:spacing w:after="200" w:line="259" w:lineRule="auto"/>
        <w:ind w:left="0" w:right="0" w:firstLine="0"/>
        <w:jc w:val="left"/>
      </w:pPr>
      <w:r>
        <w:rPr>
          <w:color w:val="000000"/>
        </w:rPr>
        <w:t xml:space="preserve"> </w:t>
      </w:r>
    </w:p>
    <w:p w:rsidR="00192C9F" w:rsidRDefault="00362903">
      <w:pPr>
        <w:spacing w:after="64"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43263" name="Group 154326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1008" name="Shape 10100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2EA3548" id="Group 1543263"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L7yKC9fAgAA0AUAAA4AAAAAAAAAAAAAAAAALgIAAGRycy9lMm9Eb2MueG1s&#10;UEsBAi0AFAAGAAgAAAAhAITv2UfZAAAAAwEAAA8AAAAAAAAAAAAAAAAAuQQAAGRycy9kb3ducmV2&#10;LnhtbFBLBQYAAAAABAAEAPMAAAC/BQAAAAA=&#10;">
                <v:shape id="Shape 10100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pStyle w:val="1"/>
        <w:ind w:left="153" w:right="0"/>
      </w:pPr>
      <w:r>
        <w:rPr>
          <w:rFonts w:ascii="Tahoma" w:eastAsia="Tahoma" w:hAnsi="Tahoma" w:cs="Tahoma"/>
        </w:rPr>
        <w:t>8</w:t>
      </w:r>
      <w:r>
        <w:rPr>
          <w:rFonts w:ascii="Arial" w:eastAsia="Arial" w:hAnsi="Arial" w:cs="Arial"/>
        </w:rPr>
        <w:t xml:space="preserve"> </w:t>
      </w:r>
      <w:r>
        <w:t>КЛАСС</w:t>
      </w:r>
      <w:r>
        <w:rPr>
          <w:color w:val="000000"/>
        </w:rPr>
        <w:t xml:space="preserve"> </w:t>
      </w:r>
    </w:p>
    <w:p w:rsidR="00192C9F" w:rsidRDefault="00362903">
      <w:pPr>
        <w:ind w:left="163" w:right="148"/>
      </w:pPr>
      <w:r>
        <w:t>РАЗДЕЛ 1. ГЕОГРАФИЧЕСКОЕ ПРОСТРАНСТВО РОССИИ</w:t>
      </w:r>
      <w:r>
        <w:rPr>
          <w:color w:val="000000"/>
        </w:rPr>
        <w:t xml:space="preserve"> </w:t>
      </w:r>
    </w:p>
    <w:p w:rsidR="00192C9F" w:rsidRDefault="00362903">
      <w:pPr>
        <w:spacing w:line="268" w:lineRule="auto"/>
        <w:ind w:left="156" w:right="0"/>
      </w:pPr>
      <w:r>
        <w:rPr>
          <w:b/>
        </w:rPr>
        <w:t>Тема 1. История формирования и освоения территории России</w:t>
      </w:r>
      <w:r>
        <w:rPr>
          <w:b/>
          <w:color w:val="000000"/>
        </w:rPr>
        <w:t xml:space="preserve"> </w:t>
      </w:r>
    </w:p>
    <w:p w:rsidR="00192C9F" w:rsidRDefault="00362903">
      <w:pPr>
        <w:ind w:left="155" w:right="148" w:firstLine="228"/>
      </w:pPr>
      <w:r>
        <w:t>История освоения и заселения территории современной Рос- сии в XI—XVI вв. Расширение территории России  в  XVI— XIX вв. Русские первопроходцы. Изменения внешних границ России в ХХ в. Воссоединение Крыма с Россией.</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spacing w:line="321" w:lineRule="auto"/>
        <w:ind w:left="156" w:right="445" w:firstLine="218"/>
      </w:pPr>
      <w:r>
        <w:rPr>
          <w:sz w:val="20"/>
        </w:rPr>
        <w:t>1.</w:t>
      </w:r>
      <w:r>
        <w:rPr>
          <w:rFonts w:ascii="Arial" w:eastAsia="Arial" w:hAnsi="Arial" w:cs="Arial"/>
          <w:sz w:val="20"/>
        </w:rPr>
        <w:t xml:space="preserve"> </w:t>
      </w:r>
      <w:r>
        <w:rPr>
          <w:rFonts w:ascii="Calibri" w:eastAsia="Calibri" w:hAnsi="Calibri" w:cs="Calibri"/>
        </w:rPr>
        <w:t>Представление в виде таблицы сведений об изменении гра- ниц России на разных исторических этапах на основе анализа географических карт.</w:t>
      </w:r>
      <w:r>
        <w:rPr>
          <w:rFonts w:ascii="Calibri" w:eastAsia="Calibri" w:hAnsi="Calibri" w:cs="Calibri"/>
          <w:color w:val="000000"/>
        </w:rPr>
        <w:t xml:space="preserve"> </w:t>
      </w:r>
      <w:r>
        <w:rPr>
          <w:b/>
        </w:rPr>
        <w:t>Тема 2. Географическое положение и границы России</w:t>
      </w:r>
      <w:r>
        <w:rPr>
          <w:b/>
          <w:color w:val="000000"/>
        </w:rPr>
        <w:t xml:space="preserve"> </w:t>
      </w:r>
    </w:p>
    <w:p w:rsidR="00192C9F" w:rsidRDefault="00362903">
      <w:pPr>
        <w:tabs>
          <w:tab w:val="center" w:pos="1382"/>
          <w:tab w:val="center" w:pos="3997"/>
          <w:tab w:val="right" w:pos="6674"/>
        </w:tabs>
        <w:spacing w:after="19" w:line="271" w:lineRule="auto"/>
        <w:ind w:left="0" w:right="0" w:firstLine="0"/>
        <w:jc w:val="left"/>
      </w:pPr>
      <w:r>
        <w:rPr>
          <w:rFonts w:ascii="Calibri" w:eastAsia="Calibri" w:hAnsi="Calibri" w:cs="Calibri"/>
          <w:color w:val="000000"/>
          <w:sz w:val="22"/>
        </w:rPr>
        <w:tab/>
      </w:r>
      <w:r>
        <w:t xml:space="preserve">Государственная </w:t>
      </w:r>
      <w:r>
        <w:tab/>
        <w:t xml:space="preserve">территория </w:t>
      </w:r>
      <w:r>
        <w:tab/>
        <w:t xml:space="preserve">России. </w:t>
      </w:r>
    </w:p>
    <w:p w:rsidR="00192C9F" w:rsidRDefault="00362903">
      <w:pPr>
        <w:spacing w:line="288" w:lineRule="auto"/>
        <w:ind w:left="148" w:right="4" w:firstLine="0"/>
        <w:jc w:val="left"/>
      </w:pPr>
      <w:r>
        <w:t xml:space="preserve">Территориальные воды. Государственная граница России. Морские и сухопутные гра- ницы, воздушное пространство, </w:t>
      </w:r>
      <w:r>
        <w:lastRenderedPageBreak/>
        <w:t xml:space="preserve">континентальный шельф и ис- ключительная экономическая зона Российской Федерации. Географическое положение России. </w:t>
      </w:r>
      <w:r>
        <w:rPr>
          <w:i/>
        </w:rPr>
        <w:t xml:space="preserve">Виды географического по- ложения. </w:t>
      </w:r>
      <w:r>
        <w:t xml:space="preserve">Страны — соседи России. </w:t>
      </w:r>
      <w:r>
        <w:rPr>
          <w:i/>
        </w:rPr>
        <w:t xml:space="preserve">Ближнее и дальнее зарубе- жье. </w:t>
      </w:r>
    </w:p>
    <w:p w:rsidR="00192C9F" w:rsidRDefault="00362903">
      <w:pPr>
        <w:ind w:left="163" w:right="148"/>
      </w:pPr>
      <w:r>
        <w:t>Моря, омывающие территорию России.</w:t>
      </w:r>
      <w:r>
        <w:rPr>
          <w:color w:val="000000"/>
        </w:rPr>
        <w:t xml:space="preserve"> </w:t>
      </w:r>
    </w:p>
    <w:p w:rsidR="00192C9F" w:rsidRDefault="00362903">
      <w:pPr>
        <w:spacing w:line="268" w:lineRule="auto"/>
        <w:ind w:left="156" w:right="0"/>
      </w:pPr>
      <w:r>
        <w:rPr>
          <w:b/>
        </w:rPr>
        <w:t>Тема 3. Время на территории России</w:t>
      </w:r>
      <w:r>
        <w:rPr>
          <w:b/>
          <w:color w:val="000000"/>
        </w:rPr>
        <w:t xml:space="preserve"> </w:t>
      </w:r>
    </w:p>
    <w:p w:rsidR="00623883" w:rsidRDefault="00362903">
      <w:pPr>
        <w:ind w:left="155" w:right="148" w:firstLine="228"/>
        <w:rPr>
          <w:color w:val="000000"/>
        </w:rPr>
      </w:pPr>
      <w:r>
        <w:t>Россия на карте часовых поясов мира. Карта часовых зон России. Местное, поясное и зональное время: роль в хозяйстве и жизни людей.</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Определение различия во времени для разных городов России по карте часовых зон.</w:t>
      </w:r>
      <w:r>
        <w:rPr>
          <w:color w:val="000000"/>
        </w:rPr>
        <w:t xml:space="preserve"> </w:t>
      </w:r>
    </w:p>
    <w:p w:rsidR="00192C9F" w:rsidRDefault="00362903">
      <w:pPr>
        <w:spacing w:line="268" w:lineRule="auto"/>
        <w:ind w:left="156" w:right="0"/>
      </w:pPr>
      <w:r>
        <w:rPr>
          <w:b/>
        </w:rPr>
        <w:t xml:space="preserve">Тема 4. Административно-территориальное устройство России. </w:t>
      </w:r>
    </w:p>
    <w:p w:rsidR="00192C9F" w:rsidRDefault="00362903">
      <w:pPr>
        <w:spacing w:line="268" w:lineRule="auto"/>
        <w:ind w:left="156" w:right="0"/>
      </w:pPr>
      <w:r>
        <w:rPr>
          <w:b/>
        </w:rPr>
        <w:t>Районирование территории</w:t>
      </w:r>
      <w:r>
        <w:rPr>
          <w:b/>
          <w:color w:val="000000"/>
        </w:rPr>
        <w:t xml:space="preserve"> </w:t>
      </w:r>
    </w:p>
    <w:p w:rsidR="00192C9F" w:rsidRDefault="00362903">
      <w:pPr>
        <w:ind w:left="155" w:right="148" w:firstLine="22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r>
        <w:rPr>
          <w:color w:val="000000"/>
        </w:rPr>
        <w:t xml:space="preserve"> </w:t>
      </w:r>
      <w:r>
        <w:t>РАЗДЕЛ 2. ПРИРОДА РОССИИ</w:t>
      </w:r>
      <w:r>
        <w:rPr>
          <w:color w:val="000000"/>
        </w:rPr>
        <w:t xml:space="preserve"> </w:t>
      </w:r>
    </w:p>
    <w:p w:rsidR="00192C9F" w:rsidRDefault="00362903">
      <w:pPr>
        <w:spacing w:line="268" w:lineRule="auto"/>
        <w:ind w:left="156" w:right="0"/>
      </w:pPr>
      <w:r>
        <w:rPr>
          <w:b/>
        </w:rPr>
        <w:lastRenderedPageBreak/>
        <w:t>Тема 1. Природные условия и ресурсы России</w:t>
      </w:r>
      <w:r>
        <w:rPr>
          <w:b/>
          <w:color w:val="000000"/>
        </w:rPr>
        <w:t xml:space="preserve"> </w:t>
      </w:r>
    </w:p>
    <w:p w:rsidR="00192C9F" w:rsidRDefault="00362903">
      <w:pPr>
        <w:ind w:left="155" w:right="148" w:firstLine="228"/>
      </w:pPr>
      <w: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Характеристика природно-ресурсного капитала своего края по картам и статистическим материалам.</w:t>
      </w:r>
      <w:r>
        <w:rPr>
          <w:color w:val="000000"/>
        </w:rPr>
        <w:t xml:space="preserve"> </w:t>
      </w:r>
    </w:p>
    <w:p w:rsidR="00192C9F" w:rsidRDefault="00362903">
      <w:pPr>
        <w:spacing w:line="268" w:lineRule="auto"/>
        <w:ind w:left="156" w:right="0"/>
      </w:pPr>
      <w:r>
        <w:rPr>
          <w:b/>
        </w:rPr>
        <w:t xml:space="preserve">Тема 2. Геологическое строение, рельеф и </w:t>
      </w:r>
    </w:p>
    <w:p w:rsidR="00192C9F" w:rsidRDefault="00362903">
      <w:pPr>
        <w:spacing w:line="268" w:lineRule="auto"/>
        <w:ind w:left="156" w:right="0"/>
      </w:pPr>
      <w:r>
        <w:rPr>
          <w:b/>
        </w:rPr>
        <w:t>полезные ископаемые</w:t>
      </w:r>
      <w:r>
        <w:rPr>
          <w:b/>
          <w:color w:val="000000"/>
        </w:rPr>
        <w:t xml:space="preserve"> </w:t>
      </w:r>
    </w:p>
    <w:p w:rsidR="00192C9F" w:rsidRPr="00623883" w:rsidRDefault="00362903" w:rsidP="00623883">
      <w:pPr>
        <w:spacing w:line="288" w:lineRule="auto"/>
        <w:ind w:left="148" w:right="4" w:firstLine="218"/>
        <w:jc w:val="left"/>
        <w:rPr>
          <w:color w:val="000000"/>
        </w:rPr>
      </w:pPr>
      <w:r>
        <w:t xml:space="preserve">Основные этапы формирования земной коры на территории </w:t>
      </w:r>
      <w:r>
        <w:tab/>
        <w:t xml:space="preserve">России. </w:t>
      </w:r>
      <w:r>
        <w:tab/>
        <w:t xml:space="preserve">Основные </w:t>
      </w:r>
      <w:r>
        <w:tab/>
        <w:t xml:space="preserve">тектонические структуры на территории России. Платформы и плиты. </w:t>
      </w:r>
      <w:r>
        <w:tab/>
        <w:t xml:space="preserve">Пояса </w:t>
      </w:r>
      <w:r>
        <w:tab/>
        <w:t xml:space="preserve">горообразования. </w:t>
      </w:r>
      <w:r>
        <w:tab/>
        <w:t xml:space="preserve">Геохро- нологическая таблица. Основные формы рельефа и особенности их распространения на территории России. </w:t>
      </w:r>
    </w:p>
    <w:p w:rsidR="00192C9F" w:rsidRDefault="00362903">
      <w:pPr>
        <w:ind w:left="267" w:right="148" w:firstLine="706"/>
      </w:pPr>
      <w:r>
        <w:t xml:space="preserve">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w:t>
      </w:r>
    </w:p>
    <w:p w:rsidR="00192C9F" w:rsidRDefault="00362903">
      <w:pPr>
        <w:spacing w:after="19" w:line="271" w:lineRule="auto"/>
        <w:ind w:left="10" w:right="149" w:hanging="10"/>
        <w:jc w:val="right"/>
      </w:pPr>
      <w:r>
        <w:t>формы рельефа. Особенности рельефа своего края.</w:t>
      </w:r>
      <w:r>
        <w:rPr>
          <w:color w:val="000000"/>
        </w:rPr>
        <w:t xml:space="preserve"> </w:t>
      </w:r>
    </w:p>
    <w:p w:rsidR="00192C9F" w:rsidRDefault="00362903">
      <w:pPr>
        <w:ind w:left="163" w:right="148"/>
      </w:pPr>
      <w:r>
        <w:lastRenderedPageBreak/>
        <w:t>Практические работы</w:t>
      </w:r>
      <w:r>
        <w:rPr>
          <w:color w:val="000000"/>
        </w:rPr>
        <w:t xml:space="preserve"> </w:t>
      </w:r>
    </w:p>
    <w:p w:rsidR="00192C9F" w:rsidRDefault="00362903" w:rsidP="00C05ABF">
      <w:pPr>
        <w:numPr>
          <w:ilvl w:val="0"/>
          <w:numId w:val="59"/>
        </w:numPr>
        <w:spacing w:line="253" w:lineRule="auto"/>
        <w:ind w:right="55" w:firstLine="218"/>
      </w:pPr>
      <w:r>
        <w:rPr>
          <w:rFonts w:ascii="Calibri" w:eastAsia="Calibri" w:hAnsi="Calibri" w:cs="Calibri"/>
        </w:rPr>
        <w:t>Объяснение распространения по территории России опас- ных геологических явлений.</w:t>
      </w:r>
      <w:r>
        <w:rPr>
          <w:rFonts w:ascii="Calibri" w:eastAsia="Calibri" w:hAnsi="Calibri" w:cs="Calibri"/>
          <w:color w:val="000000"/>
        </w:rPr>
        <w:t xml:space="preserve"> </w:t>
      </w:r>
    </w:p>
    <w:p w:rsidR="00192C9F" w:rsidRDefault="00362903" w:rsidP="00C05ABF">
      <w:pPr>
        <w:numPr>
          <w:ilvl w:val="0"/>
          <w:numId w:val="59"/>
        </w:numPr>
        <w:spacing w:after="204" w:line="253" w:lineRule="auto"/>
        <w:ind w:right="55" w:firstLine="218"/>
      </w:pPr>
      <w:r>
        <w:rPr>
          <w:rFonts w:ascii="Calibri" w:eastAsia="Calibri" w:hAnsi="Calibri" w:cs="Calibri"/>
        </w:rPr>
        <w:t>Объяснение особенностей рельефа своего края.</w:t>
      </w:r>
      <w:r>
        <w:rPr>
          <w:rFonts w:ascii="Calibri" w:eastAsia="Calibri" w:hAnsi="Calibri" w:cs="Calibri"/>
          <w:color w:val="000000"/>
        </w:rPr>
        <w:t xml:space="preserve"> </w:t>
      </w:r>
    </w:p>
    <w:p w:rsidR="00192C9F" w:rsidRDefault="00362903">
      <w:pPr>
        <w:spacing w:line="268" w:lineRule="auto"/>
        <w:ind w:left="156" w:right="0"/>
      </w:pPr>
      <w:r>
        <w:rPr>
          <w:b/>
        </w:rPr>
        <w:t>Тема 3. Климат и климатические ресурсы</w:t>
      </w:r>
      <w:r>
        <w:rPr>
          <w:b/>
          <w:color w:val="000000"/>
        </w:rPr>
        <w:t xml:space="preserve"> </w:t>
      </w:r>
    </w:p>
    <w:p w:rsidR="00192C9F" w:rsidRDefault="00362903">
      <w:pPr>
        <w:ind w:left="155" w:right="148" w:firstLine="228"/>
      </w:pPr>
      <w: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r>
        <w:rPr>
          <w:color w:val="000000"/>
        </w:rPr>
        <w:t xml:space="preserve"> </w:t>
      </w:r>
    </w:p>
    <w:p w:rsidR="00192C9F" w:rsidRDefault="00362903">
      <w:pPr>
        <w:ind w:left="155" w:right="148" w:firstLine="228"/>
      </w:pPr>
      <w:r>
        <w:t xml:space="preserve">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разнообразным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w:t>
      </w:r>
    </w:p>
    <w:p w:rsidR="00192C9F" w:rsidRDefault="00362903">
      <w:pPr>
        <w:ind w:left="163" w:right="148"/>
      </w:pPr>
      <w:r>
        <w:t>Особенности климата своего края.</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0"/>
        </w:numPr>
        <w:spacing w:line="253" w:lineRule="auto"/>
        <w:ind w:right="116" w:firstLine="218"/>
      </w:pPr>
      <w:r>
        <w:rPr>
          <w:rFonts w:ascii="Calibri" w:eastAsia="Calibri" w:hAnsi="Calibri" w:cs="Calibri"/>
        </w:rPr>
        <w:t>Описание и прогнозирование погоды территории по карте погоды.</w:t>
      </w:r>
      <w:r>
        <w:rPr>
          <w:rFonts w:ascii="Calibri" w:eastAsia="Calibri" w:hAnsi="Calibri" w:cs="Calibri"/>
          <w:color w:val="000000"/>
        </w:rPr>
        <w:t xml:space="preserve"> </w:t>
      </w:r>
    </w:p>
    <w:p w:rsidR="00623883" w:rsidRPr="00623883" w:rsidRDefault="00362903" w:rsidP="00C05ABF">
      <w:pPr>
        <w:numPr>
          <w:ilvl w:val="0"/>
          <w:numId w:val="60"/>
        </w:numPr>
        <w:spacing w:line="253" w:lineRule="auto"/>
        <w:ind w:right="116" w:firstLine="218"/>
      </w:pPr>
      <w:r>
        <w:rPr>
          <w:rFonts w:ascii="Calibri" w:eastAsia="Calibri" w:hAnsi="Calibri" w:cs="Calibri"/>
        </w:rPr>
        <w:lastRenderedPageBreak/>
        <w:t>Определение и объяснение по картам закономерностей распределения солнечной радиации, средних температур янва-</w:t>
      </w:r>
      <w:r>
        <w:rPr>
          <w:rFonts w:ascii="Calibri" w:eastAsia="Calibri" w:hAnsi="Calibri" w:cs="Calibri"/>
          <w:color w:val="000000"/>
        </w:rPr>
        <w:t xml:space="preserve"> </w:t>
      </w:r>
    </w:p>
    <w:p w:rsidR="00192C9F" w:rsidRDefault="00362903">
      <w:pPr>
        <w:ind w:left="163" w:right="148"/>
      </w:pPr>
      <w:r>
        <w:t xml:space="preserve">ря </w:t>
      </w:r>
      <w:r>
        <w:tab/>
        <w:t xml:space="preserve">и </w:t>
      </w:r>
      <w:r>
        <w:tab/>
        <w:t xml:space="preserve">июля, </w:t>
      </w:r>
      <w:r>
        <w:tab/>
        <w:t xml:space="preserve">годового </w:t>
      </w:r>
      <w:r>
        <w:tab/>
        <w:t xml:space="preserve">количества </w:t>
      </w:r>
      <w:r>
        <w:tab/>
        <w:t>атмосферных осадков, испаря- емости по территории страны.</w:t>
      </w:r>
      <w:r>
        <w:rPr>
          <w:color w:val="000000"/>
        </w:rPr>
        <w:t xml:space="preserve"> </w:t>
      </w:r>
    </w:p>
    <w:p w:rsidR="00192C9F" w:rsidRDefault="00362903" w:rsidP="00C05ABF">
      <w:pPr>
        <w:numPr>
          <w:ilvl w:val="0"/>
          <w:numId w:val="60"/>
        </w:numPr>
        <w:spacing w:after="239" w:line="252" w:lineRule="auto"/>
        <w:ind w:right="116" w:firstLine="218"/>
      </w:pPr>
      <w:r>
        <w:rPr>
          <w:rFonts w:ascii="Calibri" w:eastAsia="Calibri" w:hAnsi="Calibri" w:cs="Calibri"/>
        </w:rPr>
        <w:t>Оценка влияния основных климатических показателей своего края на жизнь и хозяйственную деятельность населе- ния.</w:t>
      </w:r>
      <w:r>
        <w:rPr>
          <w:rFonts w:ascii="Calibri" w:eastAsia="Calibri" w:hAnsi="Calibri" w:cs="Calibri"/>
          <w:color w:val="000000"/>
        </w:rPr>
        <w:t xml:space="preserve"> </w:t>
      </w:r>
    </w:p>
    <w:p w:rsidR="00192C9F" w:rsidRDefault="00362903">
      <w:pPr>
        <w:spacing w:line="268" w:lineRule="auto"/>
        <w:ind w:left="156" w:right="0"/>
      </w:pPr>
      <w:r>
        <w:rPr>
          <w:b/>
        </w:rPr>
        <w:t>Тема 4. Моря России. Внутренние воды и водные ресурсы</w:t>
      </w:r>
      <w:r>
        <w:rPr>
          <w:b/>
          <w:color w:val="000000"/>
        </w:rPr>
        <w:t xml:space="preserve"> </w:t>
      </w:r>
    </w:p>
    <w:p w:rsidR="00192C9F" w:rsidRDefault="00362903">
      <w:pPr>
        <w:ind w:left="155" w:right="148" w:firstLine="228"/>
      </w:pPr>
      <w: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r>
        <w:rPr>
          <w:color w:val="000000"/>
        </w:rPr>
        <w:t xml:space="preserve"> </w:t>
      </w:r>
    </w:p>
    <w:p w:rsidR="00192C9F" w:rsidRDefault="00362903">
      <w:pPr>
        <w:ind w:left="155" w:right="148" w:firstLine="228"/>
      </w:pPr>
      <w: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1"/>
        </w:numPr>
        <w:spacing w:line="253" w:lineRule="auto"/>
        <w:ind w:right="649" w:firstLine="218"/>
      </w:pPr>
      <w:r>
        <w:rPr>
          <w:rFonts w:ascii="Calibri" w:eastAsia="Calibri" w:hAnsi="Calibri" w:cs="Calibri"/>
        </w:rPr>
        <w:t>Сравнение особенностей режима и характера течения двух рек России.</w:t>
      </w:r>
      <w:r>
        <w:rPr>
          <w:rFonts w:ascii="Calibri" w:eastAsia="Calibri" w:hAnsi="Calibri" w:cs="Calibri"/>
          <w:color w:val="000000"/>
        </w:rPr>
        <w:t xml:space="preserve"> </w:t>
      </w:r>
    </w:p>
    <w:p w:rsidR="00192C9F" w:rsidRDefault="00362903" w:rsidP="00C05ABF">
      <w:pPr>
        <w:numPr>
          <w:ilvl w:val="0"/>
          <w:numId w:val="61"/>
        </w:numPr>
        <w:spacing w:after="236" w:line="253" w:lineRule="auto"/>
        <w:ind w:right="649" w:firstLine="218"/>
      </w:pPr>
      <w:r>
        <w:rPr>
          <w:rFonts w:ascii="Calibri" w:eastAsia="Calibri" w:hAnsi="Calibri" w:cs="Calibri"/>
        </w:rPr>
        <w:t>Объяснение распространения опасных гидрологических природных явлений на территории страны.</w:t>
      </w:r>
      <w:r>
        <w:rPr>
          <w:rFonts w:ascii="Calibri" w:eastAsia="Calibri" w:hAnsi="Calibri" w:cs="Calibri"/>
          <w:color w:val="000000"/>
        </w:rPr>
        <w:t xml:space="preserve"> </w:t>
      </w:r>
    </w:p>
    <w:p w:rsidR="00192C9F" w:rsidRDefault="00362903">
      <w:pPr>
        <w:spacing w:line="268" w:lineRule="auto"/>
        <w:ind w:left="156" w:right="0"/>
      </w:pPr>
      <w:r>
        <w:rPr>
          <w:b/>
        </w:rPr>
        <w:t>Тема 5. Природно-хозяйственные зоны</w:t>
      </w:r>
      <w:r>
        <w:rPr>
          <w:b/>
          <w:color w:val="000000"/>
        </w:rPr>
        <w:t xml:space="preserve"> </w:t>
      </w:r>
    </w:p>
    <w:p w:rsidR="00192C9F" w:rsidRDefault="00362903">
      <w:pPr>
        <w:ind w:left="155" w:right="148" w:firstLine="228"/>
      </w:pPr>
      <w: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r>
        <w:rPr>
          <w:color w:val="000000"/>
        </w:rPr>
        <w:t xml:space="preserve"> </w:t>
      </w:r>
    </w:p>
    <w:p w:rsidR="00192C9F" w:rsidRDefault="00362903">
      <w:pPr>
        <w:ind w:left="155" w:right="148" w:firstLine="228"/>
      </w:pPr>
      <w:r>
        <w:t>Богатство растительного и животного мира России: видовое разнообразие, факторы, его определяющие. Особенности расти- тельного и животного мира различных природно-хозяйствен- ных зон России.</w:t>
      </w:r>
      <w:r>
        <w:rPr>
          <w:color w:val="000000"/>
        </w:rPr>
        <w:t xml:space="preserve"> </w:t>
      </w:r>
    </w:p>
    <w:p w:rsidR="00192C9F" w:rsidRDefault="00362903">
      <w:pPr>
        <w:ind w:left="155" w:right="148" w:firstLine="228"/>
      </w:pPr>
      <w:r>
        <w:t>Природно-хозяйственные зоны России: взаимосвязь и взаи- мообусловленность их компонентов.</w:t>
      </w:r>
      <w:r>
        <w:rPr>
          <w:color w:val="000000"/>
        </w:rPr>
        <w:t xml:space="preserve"> </w:t>
      </w:r>
    </w:p>
    <w:p w:rsidR="00192C9F" w:rsidRDefault="00362903">
      <w:pPr>
        <w:ind w:left="155" w:right="5" w:firstLine="228"/>
      </w:pPr>
      <w:r>
        <w:t>Высотная поясность в горах на территории России. Природные ресурсы природно-хозяйственных зон и их ис-</w:t>
      </w:r>
      <w:r>
        <w:rPr>
          <w:color w:val="000000"/>
        </w:rPr>
        <w:t xml:space="preserve"> </w:t>
      </w:r>
      <w:r>
        <w:t xml:space="preserve">пользование,  экологические  проблемы.  </w:t>
      </w:r>
    </w:p>
    <w:p w:rsidR="00623883" w:rsidRDefault="00362903">
      <w:pPr>
        <w:ind w:left="163" w:right="148"/>
        <w:rPr>
          <w:color w:val="000000"/>
        </w:rPr>
      </w:pPr>
      <w:r>
        <w:t>Прогнозируемые  по-</w:t>
      </w:r>
      <w:r>
        <w:rPr>
          <w:color w:val="000000"/>
        </w:rPr>
        <w:t xml:space="preserve"> </w:t>
      </w:r>
    </w:p>
    <w:p w:rsidR="00192C9F" w:rsidRDefault="00362903">
      <w:pPr>
        <w:ind w:left="163" w:right="148"/>
      </w:pPr>
      <w:r>
        <w:t>следствия изменений климата для разных природно-хозяй- ственных зон на территории России.</w:t>
      </w:r>
      <w:r>
        <w:rPr>
          <w:color w:val="000000"/>
        </w:rPr>
        <w:t xml:space="preserve"> </w:t>
      </w:r>
    </w:p>
    <w:p w:rsidR="00192C9F" w:rsidRDefault="00362903">
      <w:pPr>
        <w:ind w:left="155" w:right="148" w:firstLine="22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2"/>
        </w:numPr>
        <w:spacing w:line="253" w:lineRule="auto"/>
        <w:ind w:right="55" w:firstLine="218"/>
      </w:pPr>
      <w:r>
        <w:rPr>
          <w:rFonts w:ascii="Calibri" w:eastAsia="Calibri" w:hAnsi="Calibri" w:cs="Calibri"/>
        </w:rPr>
        <w:t>Объяснение   различий   структуры   высотной   поясности в горных системах.</w:t>
      </w:r>
      <w:r>
        <w:rPr>
          <w:rFonts w:ascii="Calibri" w:eastAsia="Calibri" w:hAnsi="Calibri" w:cs="Calibri"/>
          <w:color w:val="000000"/>
        </w:rPr>
        <w:t xml:space="preserve"> </w:t>
      </w:r>
    </w:p>
    <w:p w:rsidR="00192C9F" w:rsidRDefault="00362903" w:rsidP="00C05ABF">
      <w:pPr>
        <w:numPr>
          <w:ilvl w:val="0"/>
          <w:numId w:val="62"/>
        </w:numPr>
        <w:spacing w:line="253" w:lineRule="auto"/>
        <w:ind w:right="55" w:firstLine="218"/>
      </w:pPr>
      <w:r>
        <w:rPr>
          <w:rFonts w:ascii="Calibri" w:eastAsia="Calibri" w:hAnsi="Calibri" w:cs="Calibri"/>
        </w:rPr>
        <w:t xml:space="preserve">Анализ различных точек зрения о влиянии глобальных климатических изменений на природу, </w:t>
      </w:r>
    </w:p>
    <w:p w:rsidR="00192C9F" w:rsidRDefault="00362903">
      <w:pPr>
        <w:spacing w:after="187" w:line="253" w:lineRule="auto"/>
        <w:ind w:left="156" w:right="1425" w:firstLine="0"/>
      </w:pPr>
      <w:r>
        <w:rPr>
          <w:rFonts w:ascii="Calibri" w:eastAsia="Calibri" w:hAnsi="Calibri" w:cs="Calibri"/>
        </w:rPr>
        <w:t>на жизнь и хозяйствен- ную деятельность населения на основе анализа нескольких источников информации.</w:t>
      </w:r>
      <w:r>
        <w:rPr>
          <w:rFonts w:ascii="Calibri" w:eastAsia="Calibri" w:hAnsi="Calibri" w:cs="Calibri"/>
          <w:color w:val="000000"/>
        </w:rPr>
        <w:t xml:space="preserve"> </w:t>
      </w:r>
    </w:p>
    <w:p w:rsidR="00192C9F" w:rsidRDefault="00362903">
      <w:pPr>
        <w:spacing w:after="18" w:line="259" w:lineRule="auto"/>
        <w:ind w:left="0" w:right="0" w:firstLine="0"/>
        <w:jc w:val="left"/>
      </w:pPr>
      <w:r>
        <w:rPr>
          <w:color w:val="000000"/>
        </w:rPr>
        <w:lastRenderedPageBreak/>
        <w:t xml:space="preserve"> </w:t>
      </w:r>
    </w:p>
    <w:p w:rsidR="00192C9F" w:rsidRDefault="00362903">
      <w:pPr>
        <w:ind w:left="163" w:right="148"/>
      </w:pPr>
      <w:r>
        <w:t>РАЗДЕЛ 3. НАСЕЛЕНИЕ РОССИИ</w:t>
      </w:r>
      <w:r>
        <w:rPr>
          <w:color w:val="000000"/>
        </w:rPr>
        <w:t xml:space="preserve"> </w:t>
      </w:r>
    </w:p>
    <w:p w:rsidR="00192C9F" w:rsidRDefault="00362903">
      <w:pPr>
        <w:spacing w:line="268" w:lineRule="auto"/>
        <w:ind w:left="156" w:right="0"/>
      </w:pPr>
      <w:r>
        <w:rPr>
          <w:b/>
        </w:rPr>
        <w:t>Тема 1. Численность населения России</w:t>
      </w:r>
      <w:r>
        <w:rPr>
          <w:b/>
          <w:color w:val="000000"/>
        </w:rPr>
        <w:t xml:space="preserve"> </w:t>
      </w:r>
    </w:p>
    <w:p w:rsidR="00192C9F" w:rsidRDefault="00362903">
      <w:pPr>
        <w:ind w:left="155" w:right="148" w:firstLine="228"/>
      </w:pPr>
      <w:r>
        <w:t xml:space="preserve">Динамика численности населения России в XX— XXI вв. и факторы, определяющие её. </w:t>
      </w:r>
      <w:r>
        <w:rPr>
          <w:i/>
        </w:rPr>
        <w:t xml:space="preserve">Переписи населения России. </w:t>
      </w:r>
      <w:r>
        <w:t xml:space="preserve">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w:t>
      </w:r>
      <w:r>
        <w:rPr>
          <w:i/>
        </w:rPr>
        <w:t xml:space="preserve">Причины миграций и основные направления миграционных потоков России в разные истори- ческие периоды. </w:t>
      </w:r>
      <w:r>
        <w:t>Государственная миграционная политика Рос- сийской Федерации. Различные варианты прогнозов  измене- ния численности населения России.</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r>
        <w:rPr>
          <w:color w:val="000000"/>
        </w:rPr>
        <w:t xml:space="preserve"> </w:t>
      </w:r>
    </w:p>
    <w:p w:rsidR="00192C9F" w:rsidRDefault="00362903">
      <w:pPr>
        <w:spacing w:line="268" w:lineRule="auto"/>
        <w:ind w:left="156" w:right="664"/>
      </w:pPr>
      <w:r>
        <w:rPr>
          <w:b/>
        </w:rPr>
        <w:t>Тема 2. Территориальные особенности размещения населения России</w:t>
      </w:r>
      <w:r>
        <w:rPr>
          <w:b/>
          <w:color w:val="000000"/>
        </w:rPr>
        <w:t xml:space="preserve"> </w:t>
      </w:r>
    </w:p>
    <w:p w:rsidR="00623883" w:rsidRDefault="00362903">
      <w:pPr>
        <w:spacing w:line="288" w:lineRule="auto"/>
        <w:ind w:left="148" w:right="4" w:firstLine="218"/>
        <w:jc w:val="left"/>
        <w:rPr>
          <w:color w:val="000000"/>
        </w:rPr>
      </w:pPr>
      <w:r>
        <w:t xml:space="preserve">Географические </w:t>
      </w:r>
      <w:r>
        <w:tab/>
        <w:t xml:space="preserve">особенности </w:t>
      </w:r>
      <w:r>
        <w:tab/>
        <w:t xml:space="preserve">размещения населения: </w:t>
      </w:r>
      <w:r>
        <w:tab/>
        <w:t xml:space="preserve">их </w:t>
      </w:r>
      <w:r>
        <w:tab/>
        <w:t xml:space="preserve">обу- </w:t>
      </w:r>
      <w:r>
        <w:tab/>
        <w:t xml:space="preserve">словленность </w:t>
      </w:r>
      <w:r>
        <w:tab/>
        <w:t>природными, историческими и социально-эконо-</w:t>
      </w:r>
      <w:r>
        <w:rPr>
          <w:color w:val="000000"/>
        </w:rPr>
        <w:t xml:space="preserve"> </w:t>
      </w:r>
    </w:p>
    <w:p w:rsidR="00192C9F" w:rsidRDefault="00362903" w:rsidP="00623883">
      <w:pPr>
        <w:ind w:left="163" w:right="148" w:firstLine="0"/>
      </w:pPr>
      <w:r>
        <w:lastRenderedPageBreak/>
        <w:t>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r>
        <w:rPr>
          <w:color w:val="000000"/>
        </w:rPr>
        <w:t xml:space="preserve"> </w:t>
      </w:r>
    </w:p>
    <w:p w:rsidR="00192C9F" w:rsidRDefault="00362903">
      <w:pPr>
        <w:spacing w:line="268" w:lineRule="auto"/>
        <w:ind w:left="156" w:right="0"/>
      </w:pPr>
      <w:r>
        <w:rPr>
          <w:b/>
        </w:rPr>
        <w:t>Тема 3. Народы и религии России</w:t>
      </w:r>
      <w:r>
        <w:rPr>
          <w:b/>
          <w:color w:val="000000"/>
        </w:rPr>
        <w:t xml:space="preserve"> </w:t>
      </w:r>
    </w:p>
    <w:p w:rsidR="00192C9F" w:rsidRDefault="00362903">
      <w:pPr>
        <w:ind w:left="155" w:right="148" w:firstLine="228"/>
      </w:pPr>
      <w:r>
        <w:t xml:space="preserve">Россия — многонациональное государство. Многонациональ- ность как специфический фактор формирования и развития России. </w:t>
      </w:r>
      <w:r>
        <w:rPr>
          <w:i/>
        </w:rPr>
        <w:t xml:space="preserve">Языковая классификация народов России.  </w:t>
      </w:r>
      <w:r>
        <w:t xml:space="preserve">Крупней- шие народы России и их расселение. Титульные этносы. Гео- графия религий. Объекты Всемирного культурного наследия ЮНЕСКО на территории </w:t>
      </w:r>
    </w:p>
    <w:p w:rsidR="00192C9F" w:rsidRDefault="00362903">
      <w:pPr>
        <w:ind w:left="163" w:right="148"/>
      </w:pPr>
      <w:r>
        <w:t>России.</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761" w:firstLine="228"/>
      </w:pPr>
      <w:r>
        <w:t>1. Построение картограммы «Доля титульных этносов в чис- ленности населения республик и автономных округов РФ».</w:t>
      </w:r>
      <w:r>
        <w:rPr>
          <w:color w:val="000000"/>
        </w:rPr>
        <w:t xml:space="preserve"> </w:t>
      </w:r>
    </w:p>
    <w:p w:rsidR="00192C9F" w:rsidRDefault="00362903">
      <w:pPr>
        <w:spacing w:line="268" w:lineRule="auto"/>
        <w:ind w:left="156" w:right="0"/>
      </w:pPr>
      <w:r>
        <w:rPr>
          <w:b/>
        </w:rPr>
        <w:t>Тема 4. Половой и возрастной состав населения России</w:t>
      </w:r>
      <w:r>
        <w:rPr>
          <w:b/>
          <w:color w:val="000000"/>
        </w:rPr>
        <w:t xml:space="preserve"> </w:t>
      </w:r>
    </w:p>
    <w:p w:rsidR="00192C9F" w:rsidRDefault="00362903">
      <w:pPr>
        <w:ind w:left="155" w:right="148" w:firstLine="228"/>
      </w:pPr>
      <w: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rPr>
          <w:color w:val="000000"/>
        </w:rPr>
        <w:t xml:space="preserve"> </w:t>
      </w:r>
      <w:r>
        <w:t>Практическая работа</w:t>
      </w:r>
      <w:r>
        <w:rPr>
          <w:color w:val="000000"/>
        </w:rPr>
        <w:t xml:space="preserve"> </w:t>
      </w:r>
    </w:p>
    <w:p w:rsidR="00192C9F" w:rsidRDefault="00362903">
      <w:pPr>
        <w:spacing w:line="288" w:lineRule="auto"/>
        <w:ind w:left="384" w:right="4" w:firstLine="0"/>
        <w:jc w:val="left"/>
      </w:pPr>
      <w:r>
        <w:lastRenderedPageBreak/>
        <w:t>1. Объяснение динамики половозрастного состава населения России на основе анализа половозрастных пирамид.</w:t>
      </w:r>
      <w:r>
        <w:rPr>
          <w:color w:val="000000"/>
        </w:rPr>
        <w:t xml:space="preserve"> </w:t>
      </w:r>
    </w:p>
    <w:p w:rsidR="00192C9F" w:rsidRDefault="00362903">
      <w:pPr>
        <w:spacing w:line="268" w:lineRule="auto"/>
        <w:ind w:left="156" w:right="0"/>
      </w:pPr>
      <w:r>
        <w:rPr>
          <w:b/>
        </w:rPr>
        <w:t>Тема 5. Человеческий капитал России</w:t>
      </w:r>
      <w:r>
        <w:rPr>
          <w:b/>
          <w:color w:val="000000"/>
        </w:rPr>
        <w:t xml:space="preserve"> </w:t>
      </w:r>
    </w:p>
    <w:p w:rsidR="00623883" w:rsidRDefault="00362903">
      <w:pPr>
        <w:ind w:left="155" w:right="148" w:firstLine="228"/>
        <w:rPr>
          <w:color w:val="000000"/>
        </w:rPr>
      </w:pPr>
      <w: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801" w:firstLine="228"/>
      </w:pPr>
      <w:r>
        <w:t>1. Классификация Федеральных округов по особенностям естественного и механического движения населения.</w:t>
      </w:r>
      <w:r>
        <w:rPr>
          <w:color w:val="000000"/>
        </w:rPr>
        <w:t xml:space="preserve"> </w:t>
      </w:r>
    </w:p>
    <w:p w:rsidR="00192C9F" w:rsidRDefault="00362903" w:rsidP="00623883">
      <w:pPr>
        <w:spacing w:after="52" w:line="259" w:lineRule="auto"/>
        <w:ind w:left="0" w:right="0" w:firstLine="0"/>
        <w:jc w:val="left"/>
      </w:pPr>
      <w:r>
        <w:rPr>
          <w:color w:val="000000"/>
        </w:rPr>
        <w:t xml:space="preserve"> </w:t>
      </w:r>
    </w:p>
    <w:p w:rsidR="00192C9F" w:rsidRDefault="00362903">
      <w:pPr>
        <w:pStyle w:val="1"/>
        <w:ind w:left="153" w:right="0"/>
      </w:pPr>
      <w:r>
        <w:rPr>
          <w:rFonts w:ascii="Tahoma" w:eastAsia="Tahoma" w:hAnsi="Tahoma" w:cs="Tahoma"/>
        </w:rPr>
        <w:t>9</w:t>
      </w:r>
      <w:r>
        <w:rPr>
          <w:rFonts w:ascii="Arial" w:eastAsia="Arial" w:hAnsi="Arial" w:cs="Arial"/>
        </w:rPr>
        <w:t xml:space="preserve"> </w:t>
      </w:r>
      <w:r>
        <w:t>КЛАСС</w:t>
      </w:r>
      <w:r>
        <w:rPr>
          <w:color w:val="000000"/>
        </w:rPr>
        <w:t xml:space="preserve"> </w:t>
      </w:r>
    </w:p>
    <w:p w:rsidR="00192C9F" w:rsidRDefault="00362903">
      <w:pPr>
        <w:ind w:left="163" w:right="148"/>
      </w:pPr>
      <w:r>
        <w:t>РАЗДЕЛ 4. ХОЗЯЙСТВО РОССИИ</w:t>
      </w:r>
      <w:r>
        <w:rPr>
          <w:color w:val="000000"/>
        </w:rPr>
        <w:t xml:space="preserve"> </w:t>
      </w:r>
    </w:p>
    <w:p w:rsidR="00192C9F" w:rsidRDefault="00362903">
      <w:pPr>
        <w:spacing w:line="268" w:lineRule="auto"/>
        <w:ind w:left="156" w:right="0"/>
      </w:pPr>
      <w:r>
        <w:rPr>
          <w:b/>
        </w:rPr>
        <w:t>Тема 1. Общая характеристика хозяйства России</w:t>
      </w:r>
      <w:r>
        <w:rPr>
          <w:b/>
          <w:color w:val="000000"/>
        </w:rPr>
        <w:t xml:space="preserve"> </w:t>
      </w:r>
    </w:p>
    <w:p w:rsidR="00192C9F" w:rsidRDefault="00362903">
      <w:pPr>
        <w:ind w:left="155" w:right="148" w:firstLine="228"/>
      </w:pPr>
      <w:r>
        <w:t xml:space="preserve">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w:t>
      </w:r>
    </w:p>
    <w:p w:rsidR="00192C9F" w:rsidRDefault="00362903">
      <w:pPr>
        <w:ind w:left="163" w:right="148"/>
      </w:pPr>
      <w:r>
        <w:lastRenderedPageBreak/>
        <w:t xml:space="preserve">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ской Федерации, выделяемые в «Стратегии пространственно- го развития Российской </w:t>
      </w:r>
    </w:p>
    <w:p w:rsidR="00192C9F" w:rsidRDefault="00362903">
      <w:pPr>
        <w:ind w:left="163" w:right="148"/>
      </w:pPr>
      <w:r>
        <w:t>Федерации» как «геостратегические территории».</w:t>
      </w:r>
      <w:r>
        <w:rPr>
          <w:color w:val="000000"/>
        </w:rPr>
        <w:t xml:space="preserve"> </w:t>
      </w:r>
    </w:p>
    <w:p w:rsidR="00192C9F" w:rsidRDefault="00362903">
      <w:pPr>
        <w:ind w:left="155" w:right="148" w:firstLine="228"/>
      </w:pPr>
      <w:r>
        <w:t xml:space="preserve">Производственный капитал. Распределение производствен- ного капитала по территории страны. </w:t>
      </w:r>
    </w:p>
    <w:p w:rsidR="00192C9F" w:rsidRDefault="00362903">
      <w:pPr>
        <w:ind w:left="163" w:right="148"/>
      </w:pPr>
      <w:r>
        <w:t>Условия и факторы раз- мещения хозяйства.</w:t>
      </w:r>
      <w:r>
        <w:rPr>
          <w:color w:val="000000"/>
        </w:rPr>
        <w:t xml:space="preserve"> </w:t>
      </w:r>
    </w:p>
    <w:p w:rsidR="00192C9F" w:rsidRDefault="00362903">
      <w:pPr>
        <w:spacing w:line="268" w:lineRule="auto"/>
        <w:ind w:left="156" w:right="0"/>
      </w:pPr>
      <w:r>
        <w:rPr>
          <w:b/>
        </w:rPr>
        <w:t>Тема 2. Топливно-энергетический комплекс (ТЭК)</w:t>
      </w:r>
      <w:r>
        <w:rPr>
          <w:b/>
          <w:color w:val="000000"/>
        </w:rPr>
        <w:t xml:space="preserve"> </w:t>
      </w:r>
    </w:p>
    <w:p w:rsidR="00192C9F" w:rsidRDefault="00362903">
      <w:pPr>
        <w:spacing w:after="19" w:line="271" w:lineRule="auto"/>
        <w:ind w:left="10" w:right="149" w:hanging="10"/>
        <w:jc w:val="right"/>
      </w:pPr>
      <w:r>
        <w:t xml:space="preserve">Состав, место  и  значение  в  хозяйстве.  </w:t>
      </w:r>
    </w:p>
    <w:p w:rsidR="00623883" w:rsidRDefault="00362903">
      <w:pPr>
        <w:spacing w:line="288" w:lineRule="auto"/>
        <w:ind w:left="148" w:right="4" w:firstLine="0"/>
        <w:jc w:val="left"/>
        <w:rPr>
          <w:color w:val="000000"/>
        </w:rPr>
      </w:pPr>
      <w:r>
        <w:t>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r>
        <w:rPr>
          <w:color w:val="000000"/>
        </w:rPr>
        <w:t xml:space="preserve"> </w:t>
      </w:r>
    </w:p>
    <w:p w:rsidR="00192C9F" w:rsidRDefault="00362903">
      <w:pPr>
        <w:spacing w:after="21" w:line="271" w:lineRule="auto"/>
        <w:ind w:left="221" w:right="0"/>
      </w:pPr>
      <w:r>
        <w:t xml:space="preserve">щую среду. </w:t>
      </w:r>
      <w:r>
        <w:rPr>
          <w:i/>
        </w:rPr>
        <w:t>Основные положения «Энергетической стратегии России на период до 2035 года».</w:t>
      </w:r>
      <w:r>
        <w:rPr>
          <w:i/>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3"/>
        </w:numPr>
        <w:spacing w:line="253" w:lineRule="auto"/>
        <w:ind w:right="322" w:firstLine="218"/>
      </w:pPr>
      <w:r>
        <w:rPr>
          <w:rFonts w:ascii="Calibri" w:eastAsia="Calibri" w:hAnsi="Calibri" w:cs="Calibri"/>
        </w:rPr>
        <w:t>Анализ статистических и текстовых материалов с целью сравнения стоимости электроэнергии для населения России в различных регионах.</w:t>
      </w:r>
      <w:r>
        <w:rPr>
          <w:rFonts w:ascii="Calibri" w:eastAsia="Calibri" w:hAnsi="Calibri" w:cs="Calibri"/>
          <w:color w:val="000000"/>
        </w:rPr>
        <w:t xml:space="preserve"> </w:t>
      </w:r>
    </w:p>
    <w:p w:rsidR="00192C9F" w:rsidRDefault="00362903" w:rsidP="00C05ABF">
      <w:pPr>
        <w:numPr>
          <w:ilvl w:val="0"/>
          <w:numId w:val="63"/>
        </w:numPr>
        <w:spacing w:after="238" w:line="253" w:lineRule="auto"/>
        <w:ind w:right="322" w:firstLine="218"/>
      </w:pPr>
      <w:r>
        <w:rPr>
          <w:rFonts w:ascii="Calibri" w:eastAsia="Calibri" w:hAnsi="Calibri" w:cs="Calibri"/>
        </w:rPr>
        <w:t>Сравнительная оценка возможностей для развития энер- гетики ВИЭ в отдельных регионах страны.</w:t>
      </w:r>
      <w:r>
        <w:rPr>
          <w:rFonts w:ascii="Calibri" w:eastAsia="Calibri" w:hAnsi="Calibri" w:cs="Calibri"/>
          <w:color w:val="000000"/>
        </w:rPr>
        <w:t xml:space="preserve"> </w:t>
      </w:r>
    </w:p>
    <w:p w:rsidR="00192C9F" w:rsidRDefault="00362903">
      <w:pPr>
        <w:spacing w:line="268" w:lineRule="auto"/>
        <w:ind w:left="156" w:right="0"/>
      </w:pPr>
      <w:r>
        <w:rPr>
          <w:b/>
        </w:rPr>
        <w:lastRenderedPageBreak/>
        <w:t>Тема 3. Металлургический комплекс</w:t>
      </w:r>
      <w:r>
        <w:rPr>
          <w:b/>
          <w:color w:val="000000"/>
        </w:rPr>
        <w:t xml:space="preserve"> </w:t>
      </w:r>
    </w:p>
    <w:p w:rsidR="00192C9F" w:rsidRDefault="00362903">
      <w:pPr>
        <w:ind w:left="155" w:right="148" w:firstLine="228"/>
      </w:pPr>
      <w:r>
        <w:t xml:space="preserve">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w:t>
      </w:r>
      <w:r>
        <w:rPr>
          <w:i/>
        </w:rPr>
        <w:t>Основные положения «Стратегии развития чёр- ной и цветной металлургии России до 2030 года».</w:t>
      </w:r>
      <w:r>
        <w:rPr>
          <w:i/>
          <w:color w:val="000000"/>
        </w:rPr>
        <w:t xml:space="preserve"> </w:t>
      </w:r>
    </w:p>
    <w:p w:rsidR="00192C9F" w:rsidRDefault="00362903">
      <w:pPr>
        <w:spacing w:line="268" w:lineRule="auto"/>
        <w:ind w:left="156" w:right="0"/>
      </w:pPr>
      <w:r>
        <w:rPr>
          <w:b/>
        </w:rPr>
        <w:t>Тема 4. Машиностроительный комплекс</w:t>
      </w:r>
      <w:r>
        <w:rPr>
          <w:b/>
          <w:color w:val="000000"/>
        </w:rPr>
        <w:t xml:space="preserve"> </w:t>
      </w:r>
    </w:p>
    <w:p w:rsidR="00192C9F" w:rsidRDefault="00362903">
      <w:pPr>
        <w:ind w:left="392" w:right="148"/>
      </w:pPr>
      <w:r>
        <w:t xml:space="preserve">Состав, место и значение в хозяйстве. Место </w:t>
      </w:r>
    </w:p>
    <w:p w:rsidR="00192C9F" w:rsidRDefault="00362903">
      <w:pPr>
        <w:ind w:left="163" w:right="148"/>
      </w:pPr>
      <w:r>
        <w:t xml:space="preserve">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w:t>
      </w:r>
    </w:p>
    <w:p w:rsidR="00192C9F" w:rsidRDefault="00362903">
      <w:pPr>
        <w:spacing w:after="31"/>
        <w:ind w:left="163" w:right="148"/>
      </w:pPr>
      <w:r>
        <w:t xml:space="preserve">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w:t>
      </w:r>
      <w:r>
        <w:rPr>
          <w:i/>
        </w:rPr>
        <w:t>Основные по- ложения документов, определяющих стратегию развития отраслей машиностроительного комплекса.</w:t>
      </w:r>
      <w:r>
        <w:rPr>
          <w:i/>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spacing w:line="288" w:lineRule="auto"/>
        <w:ind w:left="148" w:right="4" w:firstLine="218"/>
        <w:jc w:val="left"/>
      </w:pPr>
      <w:r>
        <w:t xml:space="preserve">1. </w:t>
      </w:r>
      <w:r>
        <w:tab/>
        <w:t xml:space="preserve">Выявление </w:t>
      </w:r>
      <w:r>
        <w:tab/>
        <w:t xml:space="preserve">факторов, </w:t>
      </w:r>
      <w:r>
        <w:tab/>
        <w:t xml:space="preserve">повлиявших </w:t>
      </w:r>
      <w:r>
        <w:tab/>
        <w:t>на размещение маши- ностроительного предприятия (по выбору) на основе анализа различных источников информации.</w:t>
      </w:r>
      <w:r>
        <w:rPr>
          <w:color w:val="000000"/>
        </w:rPr>
        <w:t xml:space="preserve"> </w:t>
      </w:r>
    </w:p>
    <w:p w:rsidR="00192C9F" w:rsidRDefault="00362903">
      <w:pPr>
        <w:spacing w:line="268" w:lineRule="auto"/>
        <w:ind w:left="156" w:right="0"/>
      </w:pPr>
      <w:r>
        <w:rPr>
          <w:b/>
        </w:rPr>
        <w:t>Тема 5. Химико-лесной комплекс</w:t>
      </w:r>
      <w:r>
        <w:rPr>
          <w:b/>
          <w:color w:val="000000"/>
        </w:rPr>
        <w:t xml:space="preserve"> </w:t>
      </w:r>
    </w:p>
    <w:p w:rsidR="00192C9F" w:rsidRDefault="00362903">
      <w:pPr>
        <w:ind w:left="163" w:right="148"/>
      </w:pPr>
      <w:r>
        <w:t>Химическая промышленность</w:t>
      </w:r>
      <w:r>
        <w:rPr>
          <w:color w:val="000000"/>
        </w:rPr>
        <w:t xml:space="preserve"> </w:t>
      </w:r>
    </w:p>
    <w:p w:rsidR="00623883" w:rsidRDefault="00362903">
      <w:pPr>
        <w:ind w:left="155" w:right="148" w:firstLine="228"/>
        <w:rPr>
          <w:color w:val="000000"/>
        </w:rPr>
      </w:pPr>
      <w:r>
        <w:lastRenderedPageBreak/>
        <w:t>Состав, место и значение в хозяйстве. Факторы размещения предприятий. Место России в мировом производстве химиче-</w:t>
      </w:r>
      <w:r>
        <w:rPr>
          <w:color w:val="000000"/>
        </w:rPr>
        <w:t xml:space="preserve"> </w:t>
      </w:r>
    </w:p>
    <w:p w:rsidR="00192C9F" w:rsidRDefault="00362903">
      <w:pPr>
        <w:ind w:left="163" w:right="148"/>
      </w:pPr>
      <w:r>
        <w:t xml:space="preserve">ской 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 тия химического и нефтехимического комплекса на период до 2030 года».</w:t>
      </w:r>
      <w:r>
        <w:rPr>
          <w:i/>
          <w:color w:val="000000"/>
        </w:rPr>
        <w:t xml:space="preserve"> </w:t>
      </w:r>
      <w:r>
        <w:t>Лесопромышленный комплекс</w:t>
      </w:r>
      <w:r>
        <w:rPr>
          <w:color w:val="000000"/>
        </w:rPr>
        <w:t xml:space="preserve"> </w:t>
      </w:r>
    </w:p>
    <w:p w:rsidR="00192C9F" w:rsidRDefault="00362903">
      <w:pPr>
        <w:ind w:left="155" w:right="148" w:firstLine="228"/>
      </w:pPr>
      <w: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 щие комплексы.</w:t>
      </w:r>
      <w:r>
        <w:rPr>
          <w:color w:val="000000"/>
        </w:rPr>
        <w:t xml:space="preserve"> </w:t>
      </w:r>
    </w:p>
    <w:p w:rsidR="00192C9F" w:rsidRDefault="00362903">
      <w:pPr>
        <w:spacing w:after="21" w:line="271" w:lineRule="auto"/>
        <w:ind w:left="213" w:right="158" w:firstLine="228"/>
      </w:pPr>
      <w:r>
        <w:t xml:space="preserve">Лесное хозяйство и окружающая среда. Проблемы и пер- спективы развития. </w:t>
      </w:r>
      <w:r>
        <w:rPr>
          <w:i/>
        </w:rPr>
        <w:t>Основные положения «Стратегии разви- тия лесного комплекса Российской Федерации до 2030 года».</w:t>
      </w:r>
      <w:r>
        <w:rPr>
          <w:i/>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spacing w:after="21" w:line="271" w:lineRule="auto"/>
        <w:ind w:left="213" w:right="154" w:firstLine="228"/>
      </w:pPr>
      <w:r>
        <w:t xml:space="preserve">1. Анализ документов </w:t>
      </w:r>
      <w:r>
        <w:rPr>
          <w:i/>
        </w:rPr>
        <w:t xml:space="preserve">«Прогноз развития лесного сектора Российской Федерации до 2030 года» (Гл.1, 3 и 11) и «Стра- тегия развития лесного комплекса Российской Федерации до 2030 года» (Гл. II и III, Приложения № 1 и № 18) </w:t>
      </w:r>
      <w:r>
        <w:t>с целью определения перспектив и проблем развития комплекса.</w:t>
      </w:r>
      <w:r>
        <w:rPr>
          <w:color w:val="000000"/>
        </w:rPr>
        <w:t xml:space="preserve"> </w:t>
      </w:r>
    </w:p>
    <w:p w:rsidR="00192C9F" w:rsidRDefault="00362903">
      <w:pPr>
        <w:spacing w:line="268" w:lineRule="auto"/>
        <w:ind w:left="156" w:right="0"/>
      </w:pPr>
      <w:r>
        <w:rPr>
          <w:b/>
        </w:rPr>
        <w:t>Тема 6. Агропромышленный комплекс (АПК)</w:t>
      </w:r>
      <w:r>
        <w:rPr>
          <w:b/>
          <w:color w:val="000000"/>
        </w:rPr>
        <w:t xml:space="preserve"> </w:t>
      </w:r>
    </w:p>
    <w:p w:rsidR="00192C9F" w:rsidRDefault="00362903">
      <w:pPr>
        <w:ind w:left="155" w:right="148" w:firstLine="228"/>
      </w:pPr>
      <w:r>
        <w:t xml:space="preserve">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w:t>
      </w:r>
    </w:p>
    <w:p w:rsidR="00192C9F" w:rsidRDefault="00362903">
      <w:pPr>
        <w:ind w:left="163" w:right="148"/>
      </w:pPr>
      <w:r>
        <w:lastRenderedPageBreak/>
        <w:t>Сельское хозяйство и окружающая среда.</w:t>
      </w:r>
      <w:r>
        <w:rPr>
          <w:color w:val="000000"/>
        </w:rPr>
        <w:t xml:space="preserve"> </w:t>
      </w:r>
    </w:p>
    <w:p w:rsidR="00623883" w:rsidRDefault="00362903">
      <w:pPr>
        <w:ind w:left="155" w:right="148" w:firstLine="228"/>
        <w:rPr>
          <w:color w:val="000000"/>
        </w:rPr>
      </w:pPr>
      <w:r>
        <w:t xml:space="preserve">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w:t>
      </w:r>
      <w:r>
        <w:rPr>
          <w:i/>
        </w:rPr>
        <w:t xml:space="preserve">«Стратегия развития агропромышленного и рыбохо- зяйственного комплексов Российской Федерации на период до 2030 года». </w:t>
      </w:r>
      <w:r>
        <w:t>Особенности АПК своего края.</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Определение влияния природных и социальных факторов на размещение отраслей АПК.</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b/>
        </w:rPr>
        <w:t>Тема 7. Инфраструктурный комплекс</w:t>
      </w:r>
      <w:r>
        <w:rPr>
          <w:b/>
          <w:color w:val="000000"/>
        </w:rPr>
        <w:t xml:space="preserve"> </w:t>
      </w:r>
    </w:p>
    <w:p w:rsidR="00192C9F" w:rsidRDefault="00362903">
      <w:pPr>
        <w:ind w:left="155" w:right="148" w:firstLine="228"/>
      </w:pPr>
      <w:r>
        <w:t>Состав: транспорт, информационная инфраструктура; сфера обслуживания, рекреационное хозяйство — место и значение в хозяйстве.</w:t>
      </w:r>
      <w:r>
        <w:rPr>
          <w:color w:val="000000"/>
        </w:rPr>
        <w:t xml:space="preserve"> </w:t>
      </w:r>
    </w:p>
    <w:p w:rsidR="00192C9F" w:rsidRDefault="00362903">
      <w:pPr>
        <w:ind w:left="155" w:right="148" w:firstLine="228"/>
      </w:pPr>
      <w: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r>
        <w:rPr>
          <w:color w:val="000000"/>
        </w:rPr>
        <w:t xml:space="preserve"> </w:t>
      </w:r>
    </w:p>
    <w:p w:rsidR="00192C9F" w:rsidRDefault="00362903">
      <w:pPr>
        <w:ind w:left="392" w:right="148"/>
      </w:pPr>
      <w:r>
        <w:t>Транспорт и охрана окружающей среды.</w:t>
      </w:r>
      <w:r>
        <w:rPr>
          <w:color w:val="000000"/>
        </w:rPr>
        <w:t xml:space="preserve"> </w:t>
      </w:r>
    </w:p>
    <w:p w:rsidR="00192C9F" w:rsidRDefault="00362903">
      <w:pPr>
        <w:ind w:left="155" w:right="148" w:firstLine="228"/>
      </w:pPr>
      <w:r>
        <w:t>Информационная инфраструктура. Рекреационное хозяй- ство. Особенности сферы обслуживания своего края.</w:t>
      </w:r>
      <w:r>
        <w:rPr>
          <w:color w:val="000000"/>
        </w:rPr>
        <w:t xml:space="preserve"> </w:t>
      </w:r>
    </w:p>
    <w:p w:rsidR="00192C9F" w:rsidRDefault="00362903">
      <w:pPr>
        <w:spacing w:after="21" w:line="271" w:lineRule="auto"/>
        <w:ind w:left="213" w:right="154" w:firstLine="228"/>
      </w:pPr>
      <w:r>
        <w:lastRenderedPageBreak/>
        <w:t xml:space="preserve">Проблемы и перспективы развития комплекса. </w:t>
      </w:r>
      <w:r>
        <w:rPr>
          <w:i/>
        </w:rPr>
        <w:t>«Страте- гия развития транспорта России на период до 2030 года, Федеральный проект «Информационная инфраструктура»</w:t>
      </w:r>
      <w:r>
        <w:t>.</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4"/>
        </w:numPr>
        <w:spacing w:after="4" w:line="252" w:lineRule="auto"/>
        <w:ind w:right="85" w:firstLine="218"/>
        <w:jc w:val="left"/>
      </w:pPr>
      <w:r>
        <w:rPr>
          <w:rFonts w:ascii="Calibri" w:eastAsia="Calibri" w:hAnsi="Calibri" w:cs="Calibri"/>
        </w:rPr>
        <w:t>Анализ статистических данных с целью определения доли отдельных морских бассейнов в грузоперевозках и объяснение выявленных различий.</w:t>
      </w:r>
      <w:r>
        <w:rPr>
          <w:rFonts w:ascii="Calibri" w:eastAsia="Calibri" w:hAnsi="Calibri" w:cs="Calibri"/>
          <w:color w:val="000000"/>
        </w:rPr>
        <w:t xml:space="preserve"> </w:t>
      </w:r>
    </w:p>
    <w:p w:rsidR="00192C9F" w:rsidRDefault="00362903" w:rsidP="00C05ABF">
      <w:pPr>
        <w:numPr>
          <w:ilvl w:val="0"/>
          <w:numId w:val="64"/>
        </w:numPr>
        <w:spacing w:after="193" w:line="253" w:lineRule="auto"/>
        <w:ind w:right="85" w:firstLine="0"/>
        <w:jc w:val="left"/>
      </w:pPr>
      <w:r>
        <w:rPr>
          <w:rFonts w:ascii="Calibri" w:eastAsia="Calibri" w:hAnsi="Calibri" w:cs="Calibri"/>
        </w:rPr>
        <w:t>Характеристика туристско-рекреационного потенциала своего края.</w:t>
      </w:r>
      <w:r>
        <w:rPr>
          <w:rFonts w:ascii="Calibri" w:eastAsia="Calibri" w:hAnsi="Calibri" w:cs="Calibri"/>
          <w:color w:val="000000"/>
        </w:rPr>
        <w:t xml:space="preserve"> </w:t>
      </w:r>
    </w:p>
    <w:p w:rsidR="00192C9F" w:rsidRDefault="00362903">
      <w:pPr>
        <w:spacing w:line="268" w:lineRule="auto"/>
        <w:ind w:left="156" w:right="0"/>
      </w:pPr>
      <w:r>
        <w:rPr>
          <w:b/>
        </w:rPr>
        <w:t>Тема 8. Обобщение знаний</w:t>
      </w:r>
      <w:r>
        <w:rPr>
          <w:b/>
          <w:color w:val="000000"/>
        </w:rPr>
        <w:t xml:space="preserve"> </w:t>
      </w:r>
    </w:p>
    <w:p w:rsidR="00192C9F" w:rsidRDefault="00362903">
      <w:pPr>
        <w:ind w:left="155" w:right="148" w:firstLine="228"/>
      </w:pPr>
      <w:r>
        <w:t xml:space="preserve">Государственная политика как фактор размещения произ- водства. </w:t>
      </w:r>
      <w:r>
        <w:rPr>
          <w:i/>
        </w:rPr>
        <w:t xml:space="preserve">«Стратегия пространственного развития Россий- ской Федерации до 2025 года»: основные положения. </w:t>
      </w:r>
      <w:r>
        <w:t>Новые формы территориальной организации хозяйства и их роль в из- 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r>
        <w:rPr>
          <w:color w:val="000000"/>
        </w:rPr>
        <w:t xml:space="preserve"> </w:t>
      </w:r>
    </w:p>
    <w:p w:rsidR="00623883" w:rsidRDefault="00362903">
      <w:pPr>
        <w:ind w:left="155" w:right="148" w:firstLine="228"/>
        <w:rPr>
          <w:color w:val="000000"/>
        </w:rPr>
      </w:pPr>
      <w:r>
        <w:t xml:space="preserve">Развитие хозяйства и состояние окружающей среды. </w:t>
      </w:r>
      <w:r>
        <w:rPr>
          <w:i/>
        </w:rPr>
        <w:t xml:space="preserve">«Стра- тегия экологической безопасности Российской Федерации до 2025 года» </w:t>
      </w:r>
      <w:r>
        <w:t>и государственные меры по переходу России к мо- дели устойчивого развития.</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t>1. Сравнительная оценка вклада отдельных отраслей хозяй- ства в загрязнение окружающей среды на основе анализа ста- тистических материалов.</w:t>
      </w:r>
      <w:r>
        <w:rPr>
          <w:color w:val="000000"/>
        </w:rPr>
        <w:t xml:space="preserve"> </w:t>
      </w:r>
    </w:p>
    <w:p w:rsidR="00192C9F" w:rsidRDefault="00362903">
      <w:pPr>
        <w:spacing w:after="17" w:line="259" w:lineRule="auto"/>
        <w:ind w:left="0" w:right="0" w:firstLine="0"/>
        <w:jc w:val="left"/>
      </w:pPr>
      <w:r>
        <w:rPr>
          <w:color w:val="000000"/>
        </w:rPr>
        <w:t xml:space="preserve"> </w:t>
      </w:r>
    </w:p>
    <w:p w:rsidR="00192C9F" w:rsidRDefault="00362903">
      <w:pPr>
        <w:ind w:left="163" w:right="148"/>
      </w:pPr>
      <w:r>
        <w:t>РАЗДЕЛ 5. РЕГИОНЫ РОССИИ</w:t>
      </w:r>
      <w:r>
        <w:rPr>
          <w:color w:val="000000"/>
        </w:rPr>
        <w:t xml:space="preserve"> </w:t>
      </w:r>
    </w:p>
    <w:p w:rsidR="00192C9F" w:rsidRDefault="00362903">
      <w:pPr>
        <w:spacing w:line="268" w:lineRule="auto"/>
        <w:ind w:left="156" w:right="0"/>
      </w:pPr>
      <w:r>
        <w:rPr>
          <w:b/>
        </w:rPr>
        <w:t>Тема 1. Западный макрорегион (Европейская часть) России</w:t>
      </w:r>
      <w:r>
        <w:rPr>
          <w:b/>
          <w:color w:val="000000"/>
        </w:rPr>
        <w:t xml:space="preserve"> </w:t>
      </w:r>
    </w:p>
    <w:p w:rsidR="00192C9F" w:rsidRDefault="00362903">
      <w:pPr>
        <w:ind w:left="155" w:right="148" w:firstLine="228"/>
      </w:pPr>
      <w:r>
        <w:lastRenderedPageBreak/>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r>
        <w:rPr>
          <w:color w:val="000000"/>
        </w:rPr>
        <w:t xml:space="preserve"> </w:t>
      </w:r>
    </w:p>
    <w:p w:rsidR="00192C9F" w:rsidRDefault="00362903">
      <w:pPr>
        <w:ind w:left="163" w:right="148"/>
      </w:pPr>
      <w:r>
        <w:t>Практические работы</w:t>
      </w:r>
      <w:r>
        <w:rPr>
          <w:color w:val="000000"/>
        </w:rPr>
        <w:t xml:space="preserve"> </w:t>
      </w:r>
    </w:p>
    <w:p w:rsidR="00192C9F" w:rsidRDefault="00362903" w:rsidP="00C05ABF">
      <w:pPr>
        <w:numPr>
          <w:ilvl w:val="0"/>
          <w:numId w:val="65"/>
        </w:numPr>
        <w:spacing w:line="253" w:lineRule="auto"/>
        <w:ind w:right="55" w:firstLine="218"/>
      </w:pPr>
      <w:r>
        <w:rPr>
          <w:rFonts w:ascii="Calibri" w:eastAsia="Calibri" w:hAnsi="Calibri" w:cs="Calibri"/>
        </w:rPr>
        <w:t>Сравнение ЭГП двух географических районов страны по разным источникам информации.</w:t>
      </w:r>
      <w:r>
        <w:rPr>
          <w:rFonts w:ascii="Calibri" w:eastAsia="Calibri" w:hAnsi="Calibri" w:cs="Calibri"/>
          <w:color w:val="000000"/>
        </w:rPr>
        <w:t xml:space="preserve"> </w:t>
      </w:r>
    </w:p>
    <w:p w:rsidR="00192C9F" w:rsidRDefault="00362903" w:rsidP="00C05ABF">
      <w:pPr>
        <w:numPr>
          <w:ilvl w:val="0"/>
          <w:numId w:val="65"/>
        </w:numPr>
        <w:spacing w:line="253" w:lineRule="auto"/>
        <w:ind w:right="55" w:firstLine="218"/>
      </w:pPr>
      <w:r>
        <w:rPr>
          <w:rFonts w:ascii="Calibri" w:eastAsia="Calibri" w:hAnsi="Calibri" w:cs="Calibri"/>
        </w:rPr>
        <w:t xml:space="preserve">Классификация субъектов Российской </w:t>
      </w:r>
    </w:p>
    <w:p w:rsidR="00192C9F" w:rsidRDefault="00362903">
      <w:pPr>
        <w:spacing w:after="241" w:line="253" w:lineRule="auto"/>
        <w:ind w:left="156" w:right="734" w:firstLine="0"/>
      </w:pPr>
      <w:r>
        <w:rPr>
          <w:rFonts w:ascii="Calibri" w:eastAsia="Calibri" w:hAnsi="Calibri" w:cs="Calibri"/>
        </w:rPr>
        <w:t>Федерации одного из географических районов России по уровню социально-эко- номического развития на основе статистических данных.</w:t>
      </w:r>
      <w:r>
        <w:rPr>
          <w:rFonts w:ascii="Calibri" w:eastAsia="Calibri" w:hAnsi="Calibri" w:cs="Calibri"/>
          <w:color w:val="000000"/>
        </w:rPr>
        <w:t xml:space="preserve"> </w:t>
      </w:r>
    </w:p>
    <w:p w:rsidR="00192C9F" w:rsidRDefault="00362903">
      <w:pPr>
        <w:spacing w:line="268" w:lineRule="auto"/>
        <w:ind w:left="156" w:right="0"/>
      </w:pPr>
      <w:r>
        <w:rPr>
          <w:b/>
        </w:rPr>
        <w:t>Тема 2. Азиатская (Восточная) часть России</w:t>
      </w:r>
      <w:r>
        <w:rPr>
          <w:b/>
          <w:color w:val="000000"/>
        </w:rPr>
        <w:t xml:space="preserve"> </w:t>
      </w:r>
    </w:p>
    <w:p w:rsidR="00192C9F" w:rsidRDefault="00362903">
      <w:pPr>
        <w:ind w:left="155" w:right="148" w:firstLine="228"/>
      </w:pPr>
      <w:r>
        <w:t xml:space="preserve">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w:t>
      </w:r>
    </w:p>
    <w:p w:rsidR="00192C9F" w:rsidRDefault="00362903">
      <w:pPr>
        <w:ind w:left="163" w:right="148"/>
      </w:pPr>
      <w:r>
        <w:t>Восточного макрорегиона по уровню социальноэконо- мического развития; их внутренние различия.</w:t>
      </w:r>
      <w:r>
        <w:rPr>
          <w:color w:val="000000"/>
        </w:rPr>
        <w:t xml:space="preserve"> </w:t>
      </w:r>
    </w:p>
    <w:p w:rsidR="00192C9F" w:rsidRDefault="00362903">
      <w:pPr>
        <w:ind w:left="163" w:right="148"/>
      </w:pPr>
      <w:r>
        <w:t>Практическая работа</w:t>
      </w:r>
      <w:r>
        <w:rPr>
          <w:color w:val="000000"/>
        </w:rPr>
        <w:t xml:space="preserve"> </w:t>
      </w:r>
    </w:p>
    <w:p w:rsidR="00192C9F" w:rsidRDefault="00362903">
      <w:pPr>
        <w:ind w:left="155" w:right="148" w:firstLine="228"/>
      </w:pPr>
      <w:r>
        <w:lastRenderedPageBreak/>
        <w:t>1. Сравнение человеческого капитала двух географических районов (субъектов Российской Федерации) по заданным кри- териям.</w:t>
      </w:r>
      <w:r>
        <w:rPr>
          <w:color w:val="000000"/>
        </w:rPr>
        <w:t xml:space="preserve"> </w:t>
      </w:r>
    </w:p>
    <w:p w:rsidR="00192C9F" w:rsidRDefault="00362903">
      <w:pPr>
        <w:spacing w:line="268" w:lineRule="auto"/>
        <w:ind w:left="156" w:right="0"/>
      </w:pPr>
      <w:r>
        <w:rPr>
          <w:b/>
        </w:rPr>
        <w:t>Тема 3. Обобщение знаний</w:t>
      </w:r>
      <w:r>
        <w:rPr>
          <w:b/>
          <w:color w:val="000000"/>
        </w:rPr>
        <w:t xml:space="preserve"> </w:t>
      </w:r>
    </w:p>
    <w:p w:rsidR="00192C9F" w:rsidRDefault="00362903">
      <w:pPr>
        <w:ind w:left="392" w:right="148"/>
      </w:pPr>
      <w:r>
        <w:t xml:space="preserve">Федеральные и региональные целевые программы. </w:t>
      </w:r>
    </w:p>
    <w:p w:rsidR="00192C9F" w:rsidRDefault="00362903">
      <w:pPr>
        <w:tabs>
          <w:tab w:val="center" w:pos="2274"/>
          <w:tab w:val="center" w:pos="3992"/>
          <w:tab w:val="right" w:pos="6674"/>
        </w:tabs>
        <w:spacing w:after="21" w:line="271" w:lineRule="auto"/>
        <w:ind w:left="0" w:right="0" w:firstLine="0"/>
        <w:jc w:val="left"/>
      </w:pPr>
      <w:r>
        <w:rPr>
          <w:i/>
        </w:rPr>
        <w:t xml:space="preserve">Государ- </w:t>
      </w:r>
      <w:r>
        <w:rPr>
          <w:i/>
        </w:rPr>
        <w:tab/>
        <w:t xml:space="preserve">ственная </w:t>
      </w:r>
      <w:r>
        <w:rPr>
          <w:i/>
        </w:rPr>
        <w:tab/>
        <w:t xml:space="preserve">программа </w:t>
      </w:r>
      <w:r>
        <w:rPr>
          <w:i/>
        </w:rPr>
        <w:tab/>
        <w:t xml:space="preserve">Российской </w:t>
      </w:r>
    </w:p>
    <w:p w:rsidR="00623883" w:rsidRDefault="00362903">
      <w:pPr>
        <w:spacing w:after="21" w:line="271" w:lineRule="auto"/>
        <w:ind w:left="221" w:right="0"/>
        <w:rPr>
          <w:i/>
          <w:color w:val="000000"/>
        </w:rPr>
      </w:pPr>
      <w:r>
        <w:rPr>
          <w:i/>
        </w:rPr>
        <w:t>Федерации «Социально-эко-</w:t>
      </w:r>
      <w:r>
        <w:rPr>
          <w:i/>
          <w:color w:val="000000"/>
        </w:rPr>
        <w:t xml:space="preserve"> </w:t>
      </w:r>
    </w:p>
    <w:p w:rsidR="00192C9F" w:rsidRDefault="00362903">
      <w:pPr>
        <w:tabs>
          <w:tab w:val="center" w:pos="2669"/>
          <w:tab w:val="center" w:pos="4582"/>
          <w:tab w:val="right" w:pos="6674"/>
        </w:tabs>
        <w:spacing w:after="21" w:line="271" w:lineRule="auto"/>
        <w:ind w:left="0" w:right="0" w:firstLine="0"/>
        <w:jc w:val="left"/>
      </w:pPr>
      <w:r>
        <w:rPr>
          <w:i/>
        </w:rPr>
        <w:t xml:space="preserve">номическое </w:t>
      </w:r>
      <w:r>
        <w:rPr>
          <w:i/>
        </w:rPr>
        <w:tab/>
        <w:t xml:space="preserve">развитие </w:t>
      </w:r>
      <w:r>
        <w:rPr>
          <w:i/>
        </w:rPr>
        <w:tab/>
        <w:t xml:space="preserve">Арктической </w:t>
      </w:r>
      <w:r>
        <w:rPr>
          <w:i/>
        </w:rPr>
        <w:tab/>
        <w:t xml:space="preserve">зоны </w:t>
      </w:r>
    </w:p>
    <w:p w:rsidR="00192C9F" w:rsidRDefault="00362903">
      <w:pPr>
        <w:spacing w:after="21" w:line="271" w:lineRule="auto"/>
        <w:ind w:left="221" w:right="0"/>
      </w:pPr>
      <w:r>
        <w:rPr>
          <w:i/>
        </w:rPr>
        <w:t>Российской Федера- ции»</w:t>
      </w:r>
      <w:r>
        <w:t>.</w:t>
      </w:r>
      <w:r>
        <w:rPr>
          <w:color w:val="000000"/>
        </w:rPr>
        <w:t xml:space="preserve"> </w:t>
      </w:r>
    </w:p>
    <w:p w:rsidR="00192C9F" w:rsidRDefault="00362903">
      <w:pPr>
        <w:ind w:left="163" w:right="148"/>
      </w:pPr>
      <w:r>
        <w:t>РАЗДЕЛ 6. РОССИЯ В СОВРЕМЕННОМ МИРЕ</w:t>
      </w:r>
      <w:r>
        <w:rPr>
          <w:color w:val="000000"/>
        </w:rPr>
        <w:t xml:space="preserve"> </w:t>
      </w:r>
    </w:p>
    <w:p w:rsidR="00192C9F" w:rsidRDefault="00362903">
      <w:pPr>
        <w:spacing w:after="21" w:line="271" w:lineRule="auto"/>
        <w:ind w:left="213" w:right="155" w:firstLine="228"/>
      </w:pPr>
      <w:r>
        <w:t xml:space="preserve">Россия в системе международного географического разделе- 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Россия и страны СНГ. ЕврАзЭС.</w:t>
      </w:r>
      <w:r>
        <w:rPr>
          <w:color w:val="000000"/>
        </w:rPr>
        <w:t xml:space="preserve"> </w:t>
      </w:r>
    </w:p>
    <w:p w:rsidR="00192C9F" w:rsidRDefault="00362903">
      <w:pPr>
        <w:tabs>
          <w:tab w:val="center" w:pos="951"/>
          <w:tab w:val="center" w:pos="2366"/>
          <w:tab w:val="center" w:pos="3747"/>
          <w:tab w:val="right" w:pos="6674"/>
        </w:tabs>
        <w:ind w:left="0" w:right="0" w:firstLine="0"/>
        <w:jc w:val="left"/>
      </w:pPr>
      <w:r>
        <w:rPr>
          <w:rFonts w:ascii="Calibri" w:eastAsia="Calibri" w:hAnsi="Calibri" w:cs="Calibri"/>
          <w:color w:val="000000"/>
          <w:sz w:val="22"/>
        </w:rPr>
        <w:tab/>
      </w:r>
      <w:r>
        <w:t xml:space="preserve">Значение </w:t>
      </w:r>
      <w:r>
        <w:tab/>
        <w:t xml:space="preserve">для </w:t>
      </w:r>
      <w:r>
        <w:tab/>
        <w:t xml:space="preserve">мировой </w:t>
      </w:r>
      <w:r>
        <w:tab/>
        <w:t xml:space="preserve">цивилизации </w:t>
      </w:r>
    </w:p>
    <w:p w:rsidR="00623883" w:rsidRDefault="00362903">
      <w:pPr>
        <w:spacing w:line="288" w:lineRule="auto"/>
        <w:ind w:left="148" w:right="159" w:firstLine="0"/>
        <w:jc w:val="left"/>
        <w:rPr>
          <w:color w:val="000000"/>
        </w:rPr>
      </w:pPr>
      <w:r>
        <w:t xml:space="preserve">географического про- странства </w:t>
      </w:r>
      <w:r>
        <w:tab/>
        <w:t xml:space="preserve">России  </w:t>
      </w:r>
      <w:r>
        <w:tab/>
        <w:t xml:space="preserve">как  комплекса </w:t>
      </w:r>
      <w:r>
        <w:tab/>
        <w:t xml:space="preserve"> </w:t>
      </w:r>
      <w:r>
        <w:tab/>
        <w:t xml:space="preserve">природных, </w:t>
      </w:r>
      <w:r>
        <w:tab/>
        <w:t xml:space="preserve"> </w:t>
      </w:r>
      <w:r>
        <w:tab/>
        <w:t xml:space="preserve">культурных </w:t>
      </w:r>
      <w:r>
        <w:tab/>
        <w:t xml:space="preserve">и экономических </w:t>
      </w:r>
      <w:r>
        <w:tab/>
        <w:t xml:space="preserve">ценностей. </w:t>
      </w:r>
      <w:r>
        <w:tab/>
        <w:t xml:space="preserve">Объекты </w:t>
      </w:r>
      <w:r>
        <w:tab/>
        <w:t>Всемирного природного</w:t>
      </w:r>
      <w:r>
        <w:rPr>
          <w:color w:val="000000"/>
        </w:rPr>
        <w:t xml:space="preserve"> </w:t>
      </w:r>
      <w:r>
        <w:t>и культурного наследия России.</w:t>
      </w:r>
      <w:r>
        <w:rPr>
          <w:color w:val="000000"/>
        </w:rPr>
        <w:t xml:space="preserve"> </w:t>
      </w:r>
    </w:p>
    <w:p w:rsidR="00192C9F" w:rsidRDefault="00362903">
      <w:pPr>
        <w:spacing w:line="268" w:lineRule="auto"/>
        <w:ind w:left="156" w:right="0"/>
      </w:pPr>
      <w:r>
        <w:rPr>
          <w:b/>
        </w:rPr>
        <w:t xml:space="preserve">ПЛАНИРУЕМЫЕ РЕЗУЛЬТАТЫ ОСВОЕНИЯ </w:t>
      </w:r>
    </w:p>
    <w:p w:rsidR="00192C9F" w:rsidRDefault="00362903">
      <w:pPr>
        <w:spacing w:line="268" w:lineRule="auto"/>
        <w:ind w:left="156" w:right="0"/>
      </w:pPr>
      <w:r>
        <w:rPr>
          <w:b/>
        </w:rPr>
        <w:t>УЧЕБНОГО ПРЕДМЕТА «ГЕОГРАФИЯ»</w:t>
      </w:r>
      <w:r>
        <w:rPr>
          <w:b/>
          <w:color w:val="000000"/>
        </w:rPr>
        <w:t xml:space="preserve"> </w:t>
      </w:r>
    </w:p>
    <w:p w:rsidR="00192C9F" w:rsidRDefault="00362903">
      <w:pPr>
        <w:spacing w:line="268" w:lineRule="auto"/>
        <w:ind w:left="156" w:right="0"/>
      </w:pPr>
      <w:r>
        <w:rPr>
          <w:b/>
        </w:rPr>
        <w:t>НА УРОВНЕ ОСНОВНОГО ОБЩЕГО ОБРАЗОВАНИЯ</w:t>
      </w:r>
      <w:r>
        <w:rPr>
          <w:b/>
          <w:color w:val="000000"/>
        </w:rPr>
        <w:t xml:space="preserve"> </w:t>
      </w:r>
    </w:p>
    <w:p w:rsidR="00192C9F" w:rsidRDefault="00362903">
      <w:pPr>
        <w:spacing w:after="54"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46893" name="Group 154689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4715" name="Shape 10471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0F67EC8A" id="Group 1546893"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DFL5reYAIAANAFAAAOAAAAAAAAAAAAAAAAAC4CAABkcnMvZTJvRG9jLnht&#10;bFBLAQItABQABgAIAAAAIQCE79lH2QAAAAMBAAAPAAAAAAAAAAAAAAAAALoEAABkcnMvZG93bnJl&#10;di54bWxQSwUGAAAAAAQABADzAAAAwAUAAAAA&#10;">
                <v:shape id="Shape 10471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ЛИЧНОСТНЫЕ РЕЗУЛЬТАТЫ</w:t>
      </w:r>
      <w:r>
        <w:rPr>
          <w:color w:val="000000"/>
        </w:rPr>
        <w:t xml:space="preserve"> </w:t>
      </w:r>
    </w:p>
    <w:p w:rsidR="00192C9F" w:rsidRDefault="00362903">
      <w:pPr>
        <w:ind w:left="155" w:right="148" w:firstLine="228"/>
      </w:pPr>
      <w:r>
        <w:t xml:space="preserve">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w:t>
      </w:r>
    </w:p>
    <w:p w:rsidR="00192C9F" w:rsidRDefault="00362903">
      <w:pPr>
        <w:ind w:left="163" w:right="148"/>
      </w:pPr>
      <w:r>
        <w:lastRenderedPageBreak/>
        <w:t>деятельности  на её основе и в процессе реализации основных направлений вос- питательной деятельности, в том числе в части:</w:t>
      </w:r>
      <w:r>
        <w:rPr>
          <w:color w:val="000000"/>
        </w:rPr>
        <w:t xml:space="preserve"> </w:t>
      </w:r>
    </w:p>
    <w:p w:rsidR="00192C9F" w:rsidRDefault="00362903">
      <w:pPr>
        <w:ind w:left="155" w:right="148" w:firstLine="228"/>
      </w:pPr>
      <w:r>
        <w:rPr>
          <w:i/>
        </w:rPr>
        <w:t>Патриотического воспитания</w:t>
      </w:r>
      <w:r>
        <w:t>: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r>
        <w:rPr>
          <w:color w:val="000000"/>
        </w:rPr>
        <w:t xml:space="preserve"> </w:t>
      </w:r>
    </w:p>
    <w:p w:rsidR="00192C9F" w:rsidRDefault="00362903">
      <w:pPr>
        <w:ind w:left="155" w:right="148" w:firstLine="228"/>
      </w:pPr>
      <w:r>
        <w:rPr>
          <w:i/>
        </w:rPr>
        <w:t>Гражданского воспитания</w:t>
      </w:r>
      <w:r>
        <w:t>: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r>
        <w:rPr>
          <w:color w:val="000000"/>
        </w:rPr>
        <w:t xml:space="preserve"> </w:t>
      </w:r>
    </w:p>
    <w:p w:rsidR="00192C9F" w:rsidRDefault="00362903">
      <w:pPr>
        <w:ind w:left="155" w:right="148" w:firstLine="228"/>
      </w:pPr>
      <w:r>
        <w:rPr>
          <w:i/>
        </w:rPr>
        <w:lastRenderedPageBreak/>
        <w:t>Духовно-нравственного воспитания</w:t>
      </w:r>
      <w:r>
        <w:t xml:space="preserve">: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w:t>
      </w:r>
    </w:p>
    <w:p w:rsidR="00623883" w:rsidRDefault="00362903">
      <w:pPr>
        <w:ind w:left="163" w:right="148"/>
        <w:rPr>
          <w:color w:val="000000"/>
        </w:rPr>
      </w:pPr>
      <w:r>
        <w:t>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r>
        <w:rPr>
          <w:color w:val="000000"/>
        </w:rPr>
        <w:t xml:space="preserve"> </w:t>
      </w:r>
    </w:p>
    <w:p w:rsidR="00192C9F" w:rsidRDefault="00362903">
      <w:pPr>
        <w:ind w:left="163" w:right="148"/>
      </w:pPr>
      <w:r>
        <w:t>ценности и принятые в российском обществе правила и нормы поведения с учётом осознания последствий для окружающей среды.</w:t>
      </w:r>
      <w:r>
        <w:rPr>
          <w:color w:val="000000"/>
        </w:rPr>
        <w:t xml:space="preserve"> </w:t>
      </w:r>
    </w:p>
    <w:p w:rsidR="00192C9F" w:rsidRDefault="00362903">
      <w:pPr>
        <w:ind w:left="155" w:right="148" w:firstLine="228"/>
      </w:pPr>
      <w:r>
        <w:rPr>
          <w:i/>
        </w:rPr>
        <w:t>Эстетического воспитания</w:t>
      </w:r>
      <w:r>
        <w:t>: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r>
        <w:rPr>
          <w:color w:val="000000"/>
        </w:rPr>
        <w:t xml:space="preserve"> </w:t>
      </w:r>
    </w:p>
    <w:p w:rsidR="00192C9F" w:rsidRDefault="00362903">
      <w:pPr>
        <w:ind w:left="155" w:right="148" w:firstLine="228"/>
      </w:pPr>
      <w:r>
        <w:rPr>
          <w:i/>
        </w:rPr>
        <w:t>Ценности  научного  познания</w:t>
      </w:r>
      <w:r>
        <w:t>: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достижения индивидуального и коллек- тивного благополучия.</w:t>
      </w:r>
      <w:r>
        <w:rPr>
          <w:color w:val="000000"/>
        </w:rPr>
        <w:t xml:space="preserve"> </w:t>
      </w:r>
    </w:p>
    <w:p w:rsidR="00192C9F" w:rsidRDefault="00362903" w:rsidP="00623883">
      <w:pPr>
        <w:spacing w:after="37" w:line="259" w:lineRule="auto"/>
        <w:ind w:left="10" w:right="157" w:hanging="10"/>
      </w:pPr>
      <w:r>
        <w:rPr>
          <w:i/>
        </w:rPr>
        <w:t xml:space="preserve">Физического воспитания, формирования </w:t>
      </w:r>
    </w:p>
    <w:p w:rsidR="00192C9F" w:rsidRDefault="00362903">
      <w:pPr>
        <w:ind w:left="388" w:right="148"/>
      </w:pPr>
      <w:r>
        <w:rPr>
          <w:i/>
        </w:rPr>
        <w:lastRenderedPageBreak/>
        <w:t>культуры здоровья и эмоционального благополучия</w:t>
      </w:r>
      <w:r>
        <w:t xml:space="preserve">: осознание ценности жизни; от- ветственное отношение к своему здоровью и 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w:t>
      </w:r>
    </w:p>
    <w:p w:rsidR="00192C9F" w:rsidRDefault="00362903">
      <w:pPr>
        <w:spacing w:after="19" w:line="271" w:lineRule="auto"/>
        <w:ind w:left="10" w:right="149" w:hanging="10"/>
        <w:jc w:val="right"/>
      </w:pPr>
      <w:r>
        <w:t xml:space="preserve">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p>
    <w:p w:rsidR="00192C9F" w:rsidRDefault="00362903">
      <w:pPr>
        <w:ind w:left="155" w:right="148" w:firstLine="77"/>
      </w:pPr>
      <w:r>
        <w:t xml:space="preserve">пропагандировать прави- ла здорового, безопасного и экологически целесообразного обра- за жизни; бережно относиться к природе и окружающей среде. </w:t>
      </w:r>
    </w:p>
    <w:p w:rsidR="00623883" w:rsidRDefault="00362903" w:rsidP="00623883">
      <w:pPr>
        <w:ind w:right="148"/>
        <w:rPr>
          <w:color w:val="000000"/>
        </w:rPr>
      </w:pPr>
      <w:r>
        <w:rPr>
          <w:i/>
        </w:rPr>
        <w:t>Трудового воспитания</w:t>
      </w:r>
      <w:r>
        <w:t>: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color w:val="000000"/>
        </w:rPr>
        <w:t xml:space="preserve"> </w:t>
      </w:r>
    </w:p>
    <w:p w:rsidR="00192C9F" w:rsidRDefault="00362903">
      <w:pPr>
        <w:ind w:left="163" w:right="148"/>
      </w:pPr>
      <w: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r>
        <w:rPr>
          <w:color w:val="000000"/>
        </w:rPr>
        <w:t xml:space="preserve"> </w:t>
      </w:r>
    </w:p>
    <w:p w:rsidR="00192C9F" w:rsidRDefault="00362903">
      <w:pPr>
        <w:ind w:left="155" w:right="148" w:firstLine="228"/>
      </w:pPr>
      <w:r>
        <w:rPr>
          <w:i/>
        </w:rPr>
        <w:lastRenderedPageBreak/>
        <w:t>Экологического воспитания</w:t>
      </w:r>
      <w:r>
        <w:t>: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148" w:firstLine="228"/>
      </w:pPr>
      <w:r>
        <w:t xml:space="preserve">Изучение географии в основной школе способствует достиже- нию </w:t>
      </w:r>
      <w:r>
        <w:rPr>
          <w:b/>
        </w:rPr>
        <w:t xml:space="preserve">метапредметных </w:t>
      </w:r>
      <w:r>
        <w:t>результатов, в том числе:</w:t>
      </w:r>
      <w:r>
        <w:rPr>
          <w:color w:val="000000"/>
        </w:rPr>
        <w:t xml:space="preserve"> </w:t>
      </w:r>
    </w:p>
    <w:p w:rsidR="00192C9F" w:rsidRDefault="00362903">
      <w:pPr>
        <w:ind w:left="163" w:right="148"/>
      </w:pPr>
      <w:r>
        <w:t>Овладению универсальными познавательными действиями:</w:t>
      </w:r>
      <w:r>
        <w:rPr>
          <w:color w:val="000000"/>
        </w:rPr>
        <w:t xml:space="preserve"> </w:t>
      </w:r>
    </w:p>
    <w:p w:rsidR="00192C9F" w:rsidRDefault="00362903">
      <w:pPr>
        <w:spacing w:line="269" w:lineRule="auto"/>
        <w:ind w:left="379" w:right="0" w:hanging="10"/>
      </w:pPr>
      <w:r>
        <w:rPr>
          <w:b/>
          <w:i/>
        </w:rPr>
        <w:t>Базовые логические действия</w:t>
      </w:r>
      <w:r>
        <w:rPr>
          <w:b/>
          <w:i/>
          <w:color w:val="000000"/>
        </w:rPr>
        <w:t xml:space="preserve"> </w:t>
      </w:r>
    </w:p>
    <w:p w:rsidR="00192C9F" w:rsidRDefault="00362903">
      <w:pPr>
        <w:ind w:left="383" w:right="148" w:hanging="228"/>
      </w:pPr>
      <w:r>
        <w:t>—Выявлять и характеризовать существенные признаки геогра- фических объектов, процессов и явлений;</w:t>
      </w:r>
      <w:r>
        <w:rPr>
          <w:color w:val="000000"/>
        </w:rPr>
        <w:t xml:space="preserve"> </w:t>
      </w:r>
    </w:p>
    <w:p w:rsidR="00192C9F" w:rsidRDefault="00362903">
      <w:pPr>
        <w:ind w:left="383" w:right="148" w:hanging="228"/>
      </w:pPr>
      <w:r>
        <w:t>—устанавливать существенный признак классификации гео- графических объектов, процессов и явлений, основания для их сравнения;</w:t>
      </w:r>
      <w:r>
        <w:rPr>
          <w:color w:val="000000"/>
        </w:rPr>
        <w:t xml:space="preserve"> </w:t>
      </w:r>
    </w:p>
    <w:p w:rsidR="00192C9F" w:rsidRDefault="00362903">
      <w:pPr>
        <w:ind w:left="383" w:right="148" w:hanging="228"/>
      </w:pPr>
      <w:r>
        <w:t>—выявлять закономерности и противоречия в рассматривае- мых фактах и данных наблюдений с учётом предложенной географической задачи;</w:t>
      </w:r>
      <w:r>
        <w:rPr>
          <w:color w:val="000000"/>
        </w:rPr>
        <w:t xml:space="preserve"> </w:t>
      </w:r>
    </w:p>
    <w:p w:rsidR="00192C9F" w:rsidRDefault="00362903">
      <w:pPr>
        <w:ind w:left="383" w:right="148" w:hanging="228"/>
      </w:pPr>
      <w:r>
        <w:t>—выявлять дефициты географической информации, данных, необходимых для решения поставленной задачи;</w:t>
      </w:r>
      <w:r>
        <w:rPr>
          <w:color w:val="000000"/>
        </w:rPr>
        <w:t xml:space="preserve"> </w:t>
      </w:r>
    </w:p>
    <w:p w:rsidR="00192C9F" w:rsidRDefault="00362903">
      <w:pPr>
        <w:ind w:left="383" w:right="148" w:hanging="228"/>
      </w:pPr>
      <w:r>
        <w:t xml:space="preserve">—выявлять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w:t>
      </w:r>
      <w:r>
        <w:lastRenderedPageBreak/>
        <w:t>формулировать гипотезы о взаимосвязях географических объектов, процессов и явлений;</w:t>
      </w:r>
      <w:r>
        <w:rPr>
          <w:color w:val="000000"/>
        </w:rPr>
        <w:t xml:space="preserve"> </w:t>
      </w:r>
    </w:p>
    <w:p w:rsidR="00623883" w:rsidRDefault="00362903">
      <w:pPr>
        <w:ind w:left="383" w:right="148" w:hanging="228"/>
        <w:rPr>
          <w:color w:val="000000"/>
        </w:rPr>
      </w:pPr>
      <w: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 деленных критериев).</w:t>
      </w:r>
      <w:r>
        <w:rPr>
          <w:color w:val="000000"/>
        </w:rPr>
        <w:t xml:space="preserve"> </w:t>
      </w:r>
    </w:p>
    <w:p w:rsidR="00192C9F" w:rsidRDefault="00362903">
      <w:pPr>
        <w:spacing w:line="269" w:lineRule="auto"/>
        <w:ind w:left="379" w:right="0" w:hanging="10"/>
      </w:pPr>
      <w:r>
        <w:rPr>
          <w:b/>
          <w:i/>
        </w:rPr>
        <w:t>Базовые исследовательские действия</w:t>
      </w:r>
      <w:r>
        <w:rPr>
          <w:b/>
          <w:i/>
          <w:color w:val="000000"/>
        </w:rPr>
        <w:t xml:space="preserve"> </w:t>
      </w:r>
    </w:p>
    <w:p w:rsidR="00192C9F" w:rsidRDefault="00362903">
      <w:pPr>
        <w:ind w:left="383" w:right="148" w:hanging="228"/>
      </w:pPr>
      <w:r>
        <w:t>—Использовать географические вопросы как исследователь- ский инструмент познания;</w:t>
      </w:r>
      <w:r>
        <w:rPr>
          <w:color w:val="000000"/>
        </w:rPr>
        <w:t xml:space="preserve"> </w:t>
      </w:r>
    </w:p>
    <w:p w:rsidR="00192C9F" w:rsidRDefault="00362903">
      <w:pPr>
        <w:ind w:left="383" w:right="148" w:hanging="228"/>
      </w:pPr>
      <w: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r>
        <w:rPr>
          <w:color w:val="000000"/>
        </w:rPr>
        <w:t xml:space="preserve"> </w:t>
      </w:r>
    </w:p>
    <w:p w:rsidR="00192C9F" w:rsidRDefault="00362903">
      <w:pPr>
        <w:ind w:left="383" w:right="148" w:hanging="228"/>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r>
        <w:rPr>
          <w:color w:val="000000"/>
        </w:rPr>
        <w:t xml:space="preserve"> </w:t>
      </w:r>
    </w:p>
    <w:p w:rsidR="00192C9F" w:rsidRDefault="00362903">
      <w:pPr>
        <w:ind w:left="383" w:right="148" w:hanging="228"/>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r>
        <w:rPr>
          <w:color w:val="000000"/>
        </w:rPr>
        <w:t xml:space="preserve"> </w:t>
      </w:r>
    </w:p>
    <w:p w:rsidR="00192C9F" w:rsidRDefault="00362903">
      <w:pPr>
        <w:ind w:left="383" w:right="148" w:hanging="228"/>
      </w:pPr>
      <w:r>
        <w:t>—оценивать достоверность информации, полученной в ходе географического исследования;</w:t>
      </w:r>
      <w:r>
        <w:rPr>
          <w:color w:val="000000"/>
        </w:rPr>
        <w:t xml:space="preserve"> </w:t>
      </w:r>
    </w:p>
    <w:p w:rsidR="00192C9F" w:rsidRDefault="00362903">
      <w:pPr>
        <w:ind w:left="383" w:right="148" w:hanging="228"/>
      </w:pPr>
      <w: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r>
        <w:rPr>
          <w:color w:val="000000"/>
        </w:rPr>
        <w:t xml:space="preserve"> </w:t>
      </w:r>
    </w:p>
    <w:p w:rsidR="00192C9F" w:rsidRDefault="00362903">
      <w:pPr>
        <w:ind w:left="383" w:right="148" w:hanging="228"/>
      </w:pPr>
      <w:r>
        <w:lastRenderedPageBreak/>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r>
        <w:rPr>
          <w:color w:val="000000"/>
        </w:rPr>
        <w:t xml:space="preserve"> </w:t>
      </w:r>
    </w:p>
    <w:p w:rsidR="00192C9F" w:rsidRDefault="00362903">
      <w:pPr>
        <w:spacing w:line="269" w:lineRule="auto"/>
        <w:ind w:left="379" w:right="0" w:hanging="10"/>
      </w:pPr>
      <w:r>
        <w:rPr>
          <w:b/>
          <w:i/>
        </w:rPr>
        <w:t>Работа с информацией</w:t>
      </w:r>
      <w:r>
        <w:rPr>
          <w:b/>
          <w:i/>
          <w:color w:val="000000"/>
        </w:rPr>
        <w:t xml:space="preserve"> </w:t>
      </w:r>
    </w:p>
    <w:p w:rsidR="00192C9F" w:rsidRDefault="00362903">
      <w:pPr>
        <w:ind w:left="383" w:right="148" w:hanging="228"/>
      </w:pPr>
      <w:r>
        <w:t xml:space="preserve">—Применять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w:t>
      </w:r>
    </w:p>
    <w:p w:rsidR="00192C9F" w:rsidRDefault="00362903">
      <w:pPr>
        <w:ind w:left="392" w:right="148"/>
      </w:pPr>
      <w:r>
        <w:t>задачи и заданных критериев;</w:t>
      </w:r>
      <w:r>
        <w:rPr>
          <w:color w:val="000000"/>
        </w:rPr>
        <w:t xml:space="preserve"> </w:t>
      </w:r>
    </w:p>
    <w:p w:rsidR="00192C9F" w:rsidRDefault="00362903">
      <w:pPr>
        <w:ind w:left="383" w:right="148" w:hanging="228"/>
      </w:pPr>
      <w:r>
        <w:t>—выбирать, анализировать и интерпретировать географиче- скую информацию различных видов и форм представления;</w:t>
      </w:r>
      <w:r>
        <w:rPr>
          <w:color w:val="000000"/>
        </w:rPr>
        <w:t xml:space="preserve"> </w:t>
      </w:r>
    </w:p>
    <w:p w:rsidR="00192C9F" w:rsidRDefault="00362903">
      <w:pPr>
        <w:ind w:left="383" w:right="148" w:hanging="228"/>
      </w:pPr>
      <w:r>
        <w:t>—находить сходные аргументы, подтверждающие или опро- вергающие одну и ту же идею, в различных источниках гео- графической информации;</w:t>
      </w:r>
      <w:r>
        <w:rPr>
          <w:color w:val="000000"/>
        </w:rPr>
        <w:t xml:space="preserve"> </w:t>
      </w:r>
    </w:p>
    <w:p w:rsidR="00192C9F" w:rsidRDefault="00362903">
      <w:pPr>
        <w:ind w:left="383" w:right="148" w:hanging="228"/>
      </w:pPr>
      <w:r>
        <w:t>—самостоятельно выбирать оптимальную форму представле- ния географической информации;</w:t>
      </w:r>
      <w:r>
        <w:rPr>
          <w:color w:val="000000"/>
        </w:rPr>
        <w:t xml:space="preserve"> </w:t>
      </w:r>
    </w:p>
    <w:p w:rsidR="00192C9F" w:rsidRDefault="00362903">
      <w:pPr>
        <w:ind w:left="383" w:right="148" w:hanging="228"/>
      </w:pPr>
      <w:r>
        <w:t>—оценивать надёжность географической информации по кри- териям, предложенным учителем или сформулированным самостоятельно;</w:t>
      </w:r>
      <w:r>
        <w:rPr>
          <w:color w:val="000000"/>
        </w:rPr>
        <w:t xml:space="preserve"> </w:t>
      </w:r>
    </w:p>
    <w:p w:rsidR="00623883" w:rsidRDefault="00362903">
      <w:pPr>
        <w:ind w:left="383" w:right="148" w:hanging="228"/>
        <w:rPr>
          <w:color w:val="000000"/>
        </w:rPr>
      </w:pPr>
      <w:r>
        <w:t>—систематизировать географическую информацию в разных формах.</w:t>
      </w:r>
      <w:r>
        <w:rPr>
          <w:color w:val="000000"/>
        </w:rPr>
        <w:t xml:space="preserve"> </w:t>
      </w:r>
    </w:p>
    <w:p w:rsidR="00192C9F" w:rsidRDefault="00362903">
      <w:pPr>
        <w:ind w:left="163" w:right="148"/>
      </w:pPr>
      <w:r>
        <w:t>Овладению универсальными коммуникативными действиями:</w:t>
      </w:r>
      <w:r>
        <w:rPr>
          <w:color w:val="000000"/>
        </w:rPr>
        <w:t xml:space="preserve"> </w:t>
      </w:r>
    </w:p>
    <w:p w:rsidR="00192C9F" w:rsidRDefault="00362903">
      <w:pPr>
        <w:spacing w:line="269" w:lineRule="auto"/>
        <w:ind w:left="379" w:right="0" w:hanging="10"/>
      </w:pPr>
      <w:r>
        <w:rPr>
          <w:b/>
          <w:i/>
        </w:rPr>
        <w:t>Общение</w:t>
      </w:r>
      <w:r>
        <w:rPr>
          <w:b/>
          <w:i/>
          <w:color w:val="000000"/>
        </w:rPr>
        <w:t xml:space="preserve"> </w:t>
      </w:r>
    </w:p>
    <w:p w:rsidR="00192C9F" w:rsidRDefault="00362903">
      <w:pPr>
        <w:ind w:left="383" w:right="148" w:hanging="228"/>
      </w:pPr>
      <w:r>
        <w:t>—Формулировать суждения, выражать свою точку зрения по географическим  аспектам   различных   вопросов   в   устных и письменных текстах;</w:t>
      </w:r>
      <w:r>
        <w:rPr>
          <w:color w:val="000000"/>
        </w:rPr>
        <w:t xml:space="preserve"> </w:t>
      </w:r>
    </w:p>
    <w:p w:rsidR="00192C9F" w:rsidRDefault="00362903">
      <w:pPr>
        <w:ind w:left="383" w:right="148" w:hanging="228"/>
      </w:pPr>
      <w:r>
        <w:t xml:space="preserve">—в ходе диалога и/или дискуссии задавать вопросы по суще- ству обсуждаемой темы и высказывать идеи, нацеленные на </w:t>
      </w:r>
      <w:r>
        <w:lastRenderedPageBreak/>
        <w:t>решение задачи и поддержание благожелательности обще- ния;</w:t>
      </w:r>
      <w:r>
        <w:rPr>
          <w:color w:val="000000"/>
        </w:rPr>
        <w:t xml:space="preserve"> </w:t>
      </w:r>
    </w:p>
    <w:p w:rsidR="00192C9F" w:rsidRDefault="00362903">
      <w:pPr>
        <w:ind w:left="383" w:right="148" w:hanging="228"/>
      </w:pPr>
      <w:r>
        <w:t>—сопоставлять свои  суждения  по  географическим  вопросам с суждениями других участников диалога, обнаруживать различие и сходство позиций;</w:t>
      </w:r>
      <w:r>
        <w:rPr>
          <w:color w:val="000000"/>
        </w:rPr>
        <w:t xml:space="preserve"> </w:t>
      </w:r>
    </w:p>
    <w:p w:rsidR="00192C9F" w:rsidRDefault="00362903">
      <w:pPr>
        <w:ind w:left="383" w:right="148" w:hanging="228"/>
      </w:pPr>
      <w:r>
        <w:t>—публично представлять результаты выполненного исследова- ния или проекта.</w:t>
      </w:r>
      <w:r>
        <w:rPr>
          <w:color w:val="000000"/>
        </w:rPr>
        <w:t xml:space="preserve"> </w:t>
      </w:r>
    </w:p>
    <w:p w:rsidR="00192C9F" w:rsidRDefault="00362903">
      <w:pPr>
        <w:tabs>
          <w:tab w:val="center" w:pos="1246"/>
          <w:tab w:val="right" w:pos="6674"/>
        </w:tabs>
        <w:spacing w:line="269" w:lineRule="auto"/>
        <w:ind w:left="0" w:right="0" w:firstLine="0"/>
        <w:jc w:val="left"/>
      </w:pPr>
      <w:r>
        <w:rPr>
          <w:rFonts w:ascii="Calibri" w:eastAsia="Calibri" w:hAnsi="Calibri" w:cs="Calibri"/>
          <w:color w:val="000000"/>
          <w:sz w:val="22"/>
        </w:rPr>
        <w:tab/>
      </w:r>
      <w:r>
        <w:rPr>
          <w:b/>
          <w:i/>
        </w:rPr>
        <w:t xml:space="preserve">Совместная </w:t>
      </w:r>
      <w:r>
        <w:rPr>
          <w:b/>
          <w:i/>
        </w:rPr>
        <w:tab/>
        <w:t xml:space="preserve">деятельность </w:t>
      </w:r>
    </w:p>
    <w:p w:rsidR="00192C9F" w:rsidRDefault="00362903">
      <w:pPr>
        <w:spacing w:line="269" w:lineRule="auto"/>
        <w:ind w:left="379" w:right="0" w:hanging="10"/>
      </w:pPr>
      <w:r>
        <w:rPr>
          <w:b/>
          <w:i/>
        </w:rPr>
        <w:t>(сотрудничество)</w:t>
      </w:r>
      <w:r>
        <w:rPr>
          <w:b/>
          <w:i/>
          <w:color w:val="000000"/>
        </w:rPr>
        <w:t xml:space="preserve"> </w:t>
      </w:r>
    </w:p>
    <w:p w:rsidR="00192C9F" w:rsidRDefault="00362903">
      <w:pPr>
        <w:ind w:left="383" w:right="148" w:hanging="228"/>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r>
        <w:rPr>
          <w:color w:val="000000"/>
        </w:rPr>
        <w:t xml:space="preserve"> </w:t>
      </w:r>
    </w:p>
    <w:p w:rsidR="00192C9F" w:rsidRDefault="00362903">
      <w:pPr>
        <w:ind w:left="383" w:right="148" w:hanging="228"/>
      </w:pPr>
      <w:r>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r>
        <w:rPr>
          <w:color w:val="000000"/>
        </w:rPr>
        <w:t xml:space="preserve"> </w:t>
      </w:r>
    </w:p>
    <w:p w:rsidR="00192C9F" w:rsidRDefault="00362903">
      <w:pPr>
        <w:ind w:left="383" w:right="148" w:hanging="228"/>
      </w:pPr>
      <w: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r>
        <w:rPr>
          <w:color w:val="000000"/>
        </w:rPr>
        <w:t xml:space="preserve"> </w:t>
      </w:r>
    </w:p>
    <w:p w:rsidR="00192C9F" w:rsidRDefault="00362903">
      <w:pPr>
        <w:ind w:left="163" w:right="148"/>
      </w:pPr>
      <w:r>
        <w:t xml:space="preserve">Овладению универсальными учебными регулятивными </w:t>
      </w:r>
    </w:p>
    <w:p w:rsidR="00192C9F" w:rsidRDefault="00362903">
      <w:pPr>
        <w:ind w:left="163" w:right="148"/>
      </w:pPr>
      <w:r>
        <w:t>действиями:</w:t>
      </w:r>
      <w:r>
        <w:rPr>
          <w:color w:val="000000"/>
        </w:rPr>
        <w:t xml:space="preserve"> </w:t>
      </w:r>
    </w:p>
    <w:p w:rsidR="00192C9F" w:rsidRDefault="00362903">
      <w:pPr>
        <w:spacing w:line="269" w:lineRule="auto"/>
        <w:ind w:left="379" w:right="0" w:hanging="10"/>
      </w:pPr>
      <w:r>
        <w:rPr>
          <w:b/>
          <w:i/>
        </w:rPr>
        <w:t>Самоорганизация</w:t>
      </w:r>
      <w:r>
        <w:rPr>
          <w:b/>
          <w:i/>
          <w:color w:val="000000"/>
        </w:rPr>
        <w:t xml:space="preserve"> </w:t>
      </w:r>
    </w:p>
    <w:p w:rsidR="00192C9F" w:rsidRDefault="00362903">
      <w:pPr>
        <w:ind w:left="383" w:right="148" w:hanging="228"/>
      </w:pPr>
      <w:r>
        <w:t xml:space="preserve">—Самостоятельно составлять алгоритм решения географиче- ских задач и выбирать способ их решения с учётом имею- </w:t>
      </w:r>
      <w:r>
        <w:lastRenderedPageBreak/>
        <w:t>щихся ресурсов и собственных возможностей, аргументиро- вать предлагаемые варианты решений;</w:t>
      </w:r>
      <w:r>
        <w:rPr>
          <w:color w:val="000000"/>
        </w:rPr>
        <w:t xml:space="preserve"> </w:t>
      </w:r>
    </w:p>
    <w:p w:rsidR="00623883" w:rsidRDefault="00362903">
      <w:pPr>
        <w:ind w:left="383" w:right="148" w:hanging="228"/>
        <w:rPr>
          <w:color w:val="000000"/>
        </w:rPr>
      </w:pPr>
      <w: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r>
        <w:rPr>
          <w:color w:val="000000"/>
        </w:rPr>
        <w:t xml:space="preserve"> </w:t>
      </w:r>
    </w:p>
    <w:p w:rsidR="00192C9F" w:rsidRDefault="00362903">
      <w:pPr>
        <w:spacing w:line="269" w:lineRule="auto"/>
        <w:ind w:left="379" w:right="0" w:hanging="10"/>
      </w:pPr>
      <w:r>
        <w:rPr>
          <w:b/>
          <w:i/>
        </w:rPr>
        <w:t>Самоконтроль (рефлексия)</w:t>
      </w:r>
      <w:r>
        <w:rPr>
          <w:b/>
          <w:i/>
          <w:color w:val="000000"/>
        </w:rPr>
        <w:t xml:space="preserve"> </w:t>
      </w:r>
    </w:p>
    <w:p w:rsidR="00192C9F" w:rsidRDefault="00362903">
      <w:pPr>
        <w:ind w:left="163" w:right="148"/>
      </w:pPr>
      <w:r>
        <w:t>—Владеть способами самоконтроля и рефлексии;</w:t>
      </w:r>
      <w:r>
        <w:rPr>
          <w:color w:val="000000"/>
        </w:rPr>
        <w:t xml:space="preserve"> </w:t>
      </w:r>
    </w:p>
    <w:p w:rsidR="00192C9F" w:rsidRDefault="00362903">
      <w:pPr>
        <w:ind w:left="383" w:right="148" w:hanging="228"/>
      </w:pPr>
      <w:r>
        <w:t>—объяснять причины достижения (недостижения) результатов деятельности, давать оценку приобретённому опыту;</w:t>
      </w:r>
      <w:r>
        <w:rPr>
          <w:color w:val="000000"/>
        </w:rPr>
        <w:t xml:space="preserve"> </w:t>
      </w:r>
    </w:p>
    <w:p w:rsidR="00192C9F" w:rsidRDefault="00362903">
      <w:pPr>
        <w:ind w:left="383" w:right="148" w:hanging="228"/>
      </w:pPr>
      <w:r>
        <w:t xml:space="preserve">—вносить коррективы в деятельность на основе новых обстоя- тельств, изменившихся ситуаций, </w:t>
      </w:r>
    </w:p>
    <w:p w:rsidR="00192C9F" w:rsidRDefault="00362903">
      <w:pPr>
        <w:ind w:left="392" w:right="148"/>
      </w:pPr>
      <w:r>
        <w:t>установленных ошибок, возникших трудностей;</w:t>
      </w:r>
      <w:r>
        <w:rPr>
          <w:color w:val="000000"/>
        </w:rPr>
        <w:t xml:space="preserve"> </w:t>
      </w:r>
    </w:p>
    <w:p w:rsidR="00192C9F" w:rsidRDefault="00362903">
      <w:pPr>
        <w:ind w:left="163" w:right="0"/>
      </w:pPr>
      <w:r>
        <w:t xml:space="preserve">—оценивать </w:t>
      </w:r>
      <w:r>
        <w:tab/>
        <w:t xml:space="preserve">соответствие </w:t>
      </w:r>
      <w:r>
        <w:tab/>
        <w:t xml:space="preserve">результата </w:t>
      </w:r>
      <w:r>
        <w:tab/>
        <w:t xml:space="preserve">цели </w:t>
      </w:r>
      <w:r>
        <w:tab/>
        <w:t>и условиям.</w:t>
      </w:r>
      <w:r>
        <w:rPr>
          <w:color w:val="000000"/>
        </w:rPr>
        <w:t xml:space="preserve"> </w:t>
      </w:r>
    </w:p>
    <w:p w:rsidR="00192C9F" w:rsidRDefault="00362903">
      <w:pPr>
        <w:spacing w:line="269" w:lineRule="auto"/>
        <w:ind w:left="379" w:right="0" w:hanging="10"/>
      </w:pPr>
      <w:r>
        <w:rPr>
          <w:b/>
          <w:i/>
        </w:rPr>
        <w:t>Принятие себя и других:</w:t>
      </w:r>
      <w:r>
        <w:rPr>
          <w:b/>
          <w:i/>
          <w:color w:val="000000"/>
        </w:rPr>
        <w:t xml:space="preserve"> </w:t>
      </w:r>
    </w:p>
    <w:p w:rsidR="00192C9F" w:rsidRDefault="00362903">
      <w:pPr>
        <w:ind w:left="163" w:right="0"/>
      </w:pPr>
      <w:r>
        <w:t>—Осознанно относиться к другому человеку, его мнению;</w:t>
      </w:r>
      <w:r>
        <w:rPr>
          <w:color w:val="000000"/>
        </w:rPr>
        <w:t xml:space="preserve"> </w:t>
      </w:r>
    </w:p>
    <w:p w:rsidR="00623883" w:rsidRDefault="00362903">
      <w:pPr>
        <w:ind w:left="163" w:right="0"/>
        <w:rPr>
          <w:color w:val="000000"/>
        </w:rPr>
      </w:pPr>
      <w:r>
        <w:t>—признавать своё право на ошибку и такое же право другого.</w:t>
      </w: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spacing w:after="53" w:line="259" w:lineRule="auto"/>
        <w:ind w:left="0" w:right="0" w:firstLine="0"/>
        <w:jc w:val="left"/>
      </w:pPr>
      <w:r>
        <w:rPr>
          <w:color w:val="000000"/>
        </w:rPr>
        <w:t xml:space="preserve"> </w:t>
      </w:r>
    </w:p>
    <w:p w:rsidR="00192C9F" w:rsidRDefault="00362903">
      <w:pPr>
        <w:spacing w:after="6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48901" name="Group 154890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6664" name="Shape 10666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6FFEC6A" id="Group 1548901"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CIu8eVfAgAA0AUAAA4AAAAAAAAAAAAAAAAALgIAAGRycy9lMm9Eb2MueG1s&#10;UEsBAi0AFAAGAAgAAAAhAITv2UfZAAAAAwEAAA8AAAAAAAAAAAAAAAAAuQQAAGRycy9kb3ducmV2&#10;LnhtbFBLBQYAAAAABAAEAPMAAAC/BQAAAAA=&#10;">
                <v:shape id="Shape 10666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pStyle w:val="1"/>
        <w:ind w:left="153" w:right="0"/>
      </w:pPr>
      <w:r>
        <w:rPr>
          <w:rFonts w:ascii="Tahoma" w:eastAsia="Tahoma" w:hAnsi="Tahoma" w:cs="Tahoma"/>
        </w:rPr>
        <w:t>5</w:t>
      </w:r>
      <w:r>
        <w:rPr>
          <w:rFonts w:ascii="Arial" w:eastAsia="Arial" w:hAnsi="Arial" w:cs="Arial"/>
        </w:rPr>
        <w:t xml:space="preserve"> </w:t>
      </w:r>
      <w:r>
        <w:t>КЛАСС</w:t>
      </w:r>
      <w:r>
        <w:rPr>
          <w:color w:val="000000"/>
        </w:rPr>
        <w:t xml:space="preserve"> </w:t>
      </w:r>
    </w:p>
    <w:p w:rsidR="00192C9F" w:rsidRDefault="00362903">
      <w:pPr>
        <w:ind w:left="383" w:right="148" w:hanging="228"/>
      </w:pPr>
      <w:r>
        <w:t>—Приводить примеры географических объектов, процессов и явлений, изучаемых различными ветвями географической науки;</w:t>
      </w:r>
      <w:r>
        <w:rPr>
          <w:color w:val="000000"/>
        </w:rPr>
        <w:t xml:space="preserve"> </w:t>
      </w:r>
    </w:p>
    <w:p w:rsidR="00192C9F" w:rsidRDefault="00362903">
      <w:pPr>
        <w:ind w:left="383" w:right="148" w:hanging="228"/>
      </w:pPr>
      <w:r>
        <w:t>—приводить примеры  методов  исследования,  применяемых в географии;</w:t>
      </w:r>
      <w:r>
        <w:rPr>
          <w:color w:val="000000"/>
        </w:rPr>
        <w:t xml:space="preserve"> </w:t>
      </w:r>
    </w:p>
    <w:p w:rsidR="00192C9F" w:rsidRDefault="00362903">
      <w:pPr>
        <w:ind w:left="383" w:right="148" w:hanging="228"/>
      </w:pPr>
      <w:r>
        <w:lastRenderedPageBreak/>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r>
        <w:rPr>
          <w:color w:val="000000"/>
        </w:rPr>
        <w:t xml:space="preserve"> </w:t>
      </w:r>
    </w:p>
    <w:p w:rsidR="00192C9F" w:rsidRDefault="00362903">
      <w:pPr>
        <w:ind w:left="383" w:right="148" w:hanging="228"/>
      </w:pPr>
      <w: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r>
        <w:rPr>
          <w:color w:val="000000"/>
        </w:rPr>
        <w:t xml:space="preserve"> </w:t>
      </w:r>
    </w:p>
    <w:p w:rsidR="00192C9F" w:rsidRDefault="00362903">
      <w:pPr>
        <w:ind w:left="383" w:right="148" w:hanging="228"/>
      </w:pPr>
      <w:r>
        <w:t>—различать вклад великих путешественников в географиче- ское изучение Земли;</w:t>
      </w:r>
      <w:r>
        <w:rPr>
          <w:color w:val="000000"/>
        </w:rPr>
        <w:t xml:space="preserve"> </w:t>
      </w:r>
    </w:p>
    <w:p w:rsidR="00192C9F" w:rsidRDefault="00362903">
      <w:pPr>
        <w:ind w:left="163" w:right="0"/>
      </w:pPr>
      <w:r>
        <w:t xml:space="preserve">—описывать </w:t>
      </w:r>
      <w:r>
        <w:tab/>
        <w:t xml:space="preserve">и </w:t>
      </w:r>
      <w:r>
        <w:tab/>
        <w:t xml:space="preserve">сравнивать </w:t>
      </w:r>
      <w:r>
        <w:tab/>
        <w:t xml:space="preserve">маршруты </w:t>
      </w:r>
      <w:r>
        <w:tab/>
        <w:t>их путешествий;</w:t>
      </w:r>
      <w:r>
        <w:rPr>
          <w:color w:val="000000"/>
        </w:rPr>
        <w:t xml:space="preserve"> </w:t>
      </w:r>
    </w:p>
    <w:p w:rsidR="00192C9F" w:rsidRDefault="00362903">
      <w:pPr>
        <w:ind w:left="383" w:right="148" w:hanging="228"/>
      </w:pPr>
      <w: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r>
        <w:rPr>
          <w:color w:val="000000"/>
        </w:rPr>
        <w:t xml:space="preserve"> </w:t>
      </w:r>
    </w:p>
    <w:p w:rsidR="00192C9F" w:rsidRDefault="00362903">
      <w:pPr>
        <w:ind w:left="383" w:right="148" w:hanging="228"/>
      </w:pPr>
      <w:r>
        <w:t>—определять направления,  расстояния  по  плану  местности и по географическим картам, географические координаты по географическим картам;</w:t>
      </w:r>
      <w:r>
        <w:rPr>
          <w:color w:val="000000"/>
        </w:rPr>
        <w:t xml:space="preserve"> </w:t>
      </w:r>
    </w:p>
    <w:p w:rsidR="00192C9F" w:rsidRDefault="00362903">
      <w:pPr>
        <w:ind w:left="383" w:right="148" w:hanging="228"/>
      </w:pPr>
      <w:r>
        <w:t xml:space="preserve">—использовать условные обозначения планов местности и гео- графических карт для получения информации, необходимой для решения учебных </w:t>
      </w:r>
    </w:p>
    <w:p w:rsidR="00192C9F" w:rsidRDefault="00362903">
      <w:pPr>
        <w:ind w:left="392" w:right="148"/>
      </w:pPr>
      <w:r>
        <w:t>и (или) практико-ориентированных задач;</w:t>
      </w:r>
      <w:r>
        <w:rPr>
          <w:color w:val="000000"/>
        </w:rPr>
        <w:t xml:space="preserve"> </w:t>
      </w:r>
    </w:p>
    <w:p w:rsidR="00192C9F" w:rsidRDefault="00362903">
      <w:pPr>
        <w:ind w:left="383" w:right="148" w:hanging="228"/>
      </w:pPr>
      <w:r>
        <w:t>—применять понятия «план местности», «географическая кар- та», «аэрофотоснимок», «ориентирование на местности»,</w:t>
      </w:r>
      <w:r>
        <w:rPr>
          <w:color w:val="000000"/>
        </w:rPr>
        <w:t xml:space="preserve"> </w:t>
      </w:r>
    </w:p>
    <w:p w:rsidR="00192C9F" w:rsidRDefault="00362903">
      <w:pPr>
        <w:ind w:left="392" w:right="148"/>
      </w:pPr>
      <w:r>
        <w:t>«стороны горизонта», «горизонтали», «масштаб», «условные знаки» для решения учебных и практико-ориентированных задач;</w:t>
      </w:r>
      <w:r>
        <w:rPr>
          <w:color w:val="000000"/>
        </w:rPr>
        <w:t xml:space="preserve"> </w:t>
      </w:r>
    </w:p>
    <w:p w:rsidR="00192C9F" w:rsidRDefault="00362903">
      <w:pPr>
        <w:tabs>
          <w:tab w:val="center" w:pos="2549"/>
          <w:tab w:val="center" w:pos="3802"/>
          <w:tab w:val="center" w:pos="5263"/>
          <w:tab w:val="right" w:pos="6674"/>
        </w:tabs>
        <w:ind w:left="0" w:right="0" w:firstLine="0"/>
        <w:jc w:val="left"/>
      </w:pPr>
      <w:r>
        <w:t xml:space="preserve">—различать </w:t>
      </w:r>
      <w:r>
        <w:tab/>
        <w:t xml:space="preserve">понятия </w:t>
      </w:r>
      <w:r>
        <w:tab/>
        <w:t xml:space="preserve">«план </w:t>
      </w:r>
      <w:r>
        <w:tab/>
        <w:t xml:space="preserve">местности» </w:t>
      </w:r>
      <w:r>
        <w:tab/>
        <w:t xml:space="preserve">и </w:t>
      </w:r>
    </w:p>
    <w:p w:rsidR="00192C9F" w:rsidRDefault="00362903">
      <w:pPr>
        <w:ind w:left="392" w:right="148"/>
      </w:pPr>
      <w:r>
        <w:lastRenderedPageBreak/>
        <w:t xml:space="preserve">«географическая </w:t>
      </w:r>
      <w:r>
        <w:tab/>
        <w:t xml:space="preserve">карта», </w:t>
      </w:r>
      <w:r>
        <w:tab/>
        <w:t xml:space="preserve">параллель» </w:t>
      </w:r>
      <w:r>
        <w:tab/>
        <w:t>и «меридиан»;</w:t>
      </w:r>
      <w:r>
        <w:rPr>
          <w:color w:val="000000"/>
        </w:rPr>
        <w:t xml:space="preserve"> </w:t>
      </w:r>
    </w:p>
    <w:p w:rsidR="00192C9F" w:rsidRDefault="00362903">
      <w:pPr>
        <w:ind w:left="383" w:right="148" w:hanging="228"/>
      </w:pPr>
      <w:r>
        <w:t>—приводить примеры влияния Солнца на мир живой и нежи- вой природы;</w:t>
      </w:r>
      <w:r>
        <w:rPr>
          <w:color w:val="000000"/>
        </w:rPr>
        <w:t xml:space="preserve"> </w:t>
      </w:r>
    </w:p>
    <w:p w:rsidR="00623883" w:rsidRDefault="00362903">
      <w:pPr>
        <w:ind w:left="163" w:right="0"/>
        <w:rPr>
          <w:color w:val="000000"/>
        </w:rPr>
      </w:pPr>
      <w:r>
        <w:t>—объяснять причины смены дня и ночи и времён года;</w:t>
      </w:r>
      <w:r>
        <w:rPr>
          <w:color w:val="000000"/>
        </w:rPr>
        <w:t xml:space="preserve"> </w:t>
      </w:r>
    </w:p>
    <w:p w:rsidR="00192C9F" w:rsidRDefault="00362903">
      <w:pPr>
        <w:ind w:left="383" w:right="148" w:hanging="228"/>
      </w:pPr>
      <w: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r>
        <w:rPr>
          <w:color w:val="000000"/>
        </w:rPr>
        <w:t xml:space="preserve"> </w:t>
      </w:r>
    </w:p>
    <w:p w:rsidR="00192C9F" w:rsidRDefault="00362903">
      <w:pPr>
        <w:ind w:left="163" w:right="148"/>
      </w:pPr>
      <w:r>
        <w:t>—описывать внутреннее строение Земли;</w:t>
      </w:r>
      <w:r>
        <w:rPr>
          <w:color w:val="000000"/>
        </w:rPr>
        <w:t xml:space="preserve"> </w:t>
      </w:r>
      <w:r>
        <w:t xml:space="preserve">—различать понятия «земная кора»; «ядро», </w:t>
      </w:r>
    </w:p>
    <w:p w:rsidR="00192C9F" w:rsidRDefault="00362903">
      <w:pPr>
        <w:ind w:left="392" w:right="148"/>
      </w:pPr>
      <w:r>
        <w:t>«мантия»; «ми- нерал» и «горная порода»;</w:t>
      </w:r>
      <w:r>
        <w:rPr>
          <w:color w:val="000000"/>
        </w:rPr>
        <w:t xml:space="preserve"> </w:t>
      </w:r>
    </w:p>
    <w:p w:rsidR="00192C9F" w:rsidRDefault="00362903">
      <w:pPr>
        <w:ind w:left="163" w:right="148"/>
      </w:pPr>
      <w:r>
        <w:t xml:space="preserve">—различать понятия «материковая» и </w:t>
      </w:r>
    </w:p>
    <w:p w:rsidR="00192C9F" w:rsidRDefault="00362903">
      <w:pPr>
        <w:ind w:left="392" w:right="148"/>
      </w:pPr>
      <w:r>
        <w:t>«океаническая» земная кора;</w:t>
      </w:r>
      <w:r>
        <w:rPr>
          <w:color w:val="000000"/>
        </w:rPr>
        <w:t xml:space="preserve"> </w:t>
      </w:r>
    </w:p>
    <w:p w:rsidR="00192C9F" w:rsidRDefault="00362903">
      <w:pPr>
        <w:ind w:left="383" w:right="148" w:hanging="228"/>
      </w:pPr>
      <w:r>
        <w:t>—различать изученные минералы и горные породы, материко- вую и океаническую земную кору;</w:t>
      </w:r>
      <w:r>
        <w:rPr>
          <w:color w:val="000000"/>
        </w:rPr>
        <w:t xml:space="preserve"> </w:t>
      </w:r>
    </w:p>
    <w:p w:rsidR="00192C9F" w:rsidRDefault="00362903">
      <w:pPr>
        <w:ind w:left="383" w:right="374" w:hanging="228"/>
      </w:pPr>
      <w:r>
        <w:t>—показывать на карте и обозначать на контурной карте мате- рики и океаны, крупные формы рельефа Земли;</w:t>
      </w:r>
      <w:r>
        <w:rPr>
          <w:color w:val="000000"/>
        </w:rPr>
        <w:t xml:space="preserve"> </w:t>
      </w:r>
    </w:p>
    <w:p w:rsidR="00192C9F" w:rsidRDefault="00362903">
      <w:pPr>
        <w:ind w:left="163" w:right="148"/>
      </w:pPr>
      <w:r>
        <w:t>—различать горы и равнины;</w:t>
      </w:r>
      <w:r>
        <w:rPr>
          <w:color w:val="000000"/>
        </w:rPr>
        <w:t xml:space="preserve"> </w:t>
      </w:r>
    </w:p>
    <w:p w:rsidR="00192C9F" w:rsidRDefault="00362903">
      <w:pPr>
        <w:ind w:left="383" w:right="148" w:hanging="228"/>
      </w:pPr>
      <w:r>
        <w:t>—классифицировать формы рельефа суши по высоте и по внешнему облику;</w:t>
      </w:r>
      <w:r>
        <w:rPr>
          <w:color w:val="000000"/>
        </w:rPr>
        <w:t xml:space="preserve"> </w:t>
      </w:r>
    </w:p>
    <w:p w:rsidR="00192C9F" w:rsidRDefault="00362903">
      <w:pPr>
        <w:ind w:left="383" w:right="148" w:hanging="228"/>
      </w:pPr>
      <w:r>
        <w:t xml:space="preserve">—называть </w:t>
      </w:r>
      <w:r>
        <w:tab/>
        <w:t xml:space="preserve">причины </w:t>
      </w:r>
      <w:r>
        <w:tab/>
        <w:t xml:space="preserve">землетрясений </w:t>
      </w:r>
      <w:r>
        <w:tab/>
        <w:t>и вулканических извер- жений;</w:t>
      </w:r>
      <w:r>
        <w:rPr>
          <w:color w:val="000000"/>
        </w:rPr>
        <w:t xml:space="preserve"> </w:t>
      </w:r>
    </w:p>
    <w:p w:rsidR="00192C9F" w:rsidRDefault="00362903">
      <w:pPr>
        <w:tabs>
          <w:tab w:val="center" w:pos="3311"/>
          <w:tab w:val="right" w:pos="6674"/>
        </w:tabs>
        <w:ind w:left="0" w:right="0" w:firstLine="0"/>
        <w:jc w:val="left"/>
      </w:pPr>
      <w:r>
        <w:t xml:space="preserve">—применять </w:t>
      </w:r>
      <w:r>
        <w:tab/>
        <w:t xml:space="preserve">понятия </w:t>
      </w:r>
      <w:r>
        <w:tab/>
        <w:t xml:space="preserve">«литосфера», </w:t>
      </w:r>
    </w:p>
    <w:p w:rsidR="00192C9F" w:rsidRDefault="00362903">
      <w:pPr>
        <w:ind w:left="392" w:right="148"/>
      </w:pPr>
      <w:r>
        <w:t>«землетрясение», «вул- кан», «литосферная плита», «эпицентр землетрясения» и</w:t>
      </w:r>
      <w:r>
        <w:rPr>
          <w:color w:val="000000"/>
        </w:rPr>
        <w:t xml:space="preserve"> </w:t>
      </w:r>
    </w:p>
    <w:p w:rsidR="00192C9F" w:rsidRDefault="00362903">
      <w:pPr>
        <w:ind w:left="155" w:right="148" w:firstLine="228"/>
      </w:pPr>
      <w:r>
        <w:t>«очаг землетрясения» для решения учебных и (или) практи- ко-ориентированных задач;</w:t>
      </w:r>
      <w:r>
        <w:rPr>
          <w:color w:val="000000"/>
        </w:rPr>
        <w:t xml:space="preserve"> </w:t>
      </w:r>
      <w:r>
        <w:t xml:space="preserve">—применять понятия «эпицентр </w:t>
      </w:r>
      <w:r>
        <w:lastRenderedPageBreak/>
        <w:t>землетрясения» и «очаг зем- летрясения» для решения познавательных задач;</w:t>
      </w:r>
      <w:r>
        <w:rPr>
          <w:color w:val="000000"/>
        </w:rPr>
        <w:t xml:space="preserve"> </w:t>
      </w:r>
    </w:p>
    <w:p w:rsidR="00192C9F" w:rsidRDefault="00362903">
      <w:pPr>
        <w:ind w:left="383" w:right="148" w:hanging="228"/>
      </w:pPr>
      <w: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r>
        <w:rPr>
          <w:color w:val="000000"/>
        </w:rPr>
        <w:t xml:space="preserve"> </w:t>
      </w:r>
    </w:p>
    <w:p w:rsidR="00192C9F" w:rsidRDefault="00362903">
      <w:pPr>
        <w:ind w:left="163" w:right="148"/>
      </w:pPr>
      <w:r>
        <w:t>—классифицировать острова по происхождению;</w:t>
      </w:r>
      <w:r>
        <w:rPr>
          <w:color w:val="000000"/>
        </w:rPr>
        <w:t xml:space="preserve"> </w:t>
      </w:r>
    </w:p>
    <w:p w:rsidR="00192C9F" w:rsidRDefault="00362903">
      <w:pPr>
        <w:ind w:left="383" w:right="148" w:hanging="228"/>
      </w:pPr>
      <w:r>
        <w:t>—приводить примеры опасных природных явлений в литосфе- ре и средств их предупреждения;</w:t>
      </w:r>
      <w:r>
        <w:rPr>
          <w:color w:val="000000"/>
        </w:rPr>
        <w:t xml:space="preserve"> </w:t>
      </w:r>
    </w:p>
    <w:p w:rsidR="00192C9F" w:rsidRDefault="00362903">
      <w:pPr>
        <w:ind w:left="163" w:right="148"/>
      </w:pPr>
      <w:r>
        <w:t>—приводить примеры изменений в литосфере в результате де- ятельности  человека  на  примере  своей  местности,  России и мира;</w:t>
      </w:r>
      <w:r>
        <w:rPr>
          <w:color w:val="000000"/>
        </w:rPr>
        <w:t xml:space="preserve"> </w:t>
      </w:r>
    </w:p>
    <w:p w:rsidR="00192C9F" w:rsidRDefault="00362903">
      <w:pPr>
        <w:ind w:left="383" w:right="148" w:hanging="228"/>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color w:val="000000"/>
        </w:rPr>
        <w:t xml:space="preserve"> </w:t>
      </w:r>
    </w:p>
    <w:p w:rsidR="00192C9F" w:rsidRDefault="00362903">
      <w:pPr>
        <w:ind w:left="383" w:right="148" w:hanging="228"/>
      </w:pPr>
      <w:r>
        <w:t xml:space="preserve">—приводить примеры действия внешних процессов рельефо- образования и наличия полезных </w:t>
      </w:r>
    </w:p>
    <w:p w:rsidR="00192C9F" w:rsidRDefault="00362903">
      <w:pPr>
        <w:ind w:left="392" w:right="148"/>
      </w:pPr>
      <w:r>
        <w:t>ископаемых в своей мест- ности;</w:t>
      </w:r>
      <w:r>
        <w:rPr>
          <w:color w:val="000000"/>
        </w:rPr>
        <w:t xml:space="preserve"> </w:t>
      </w:r>
    </w:p>
    <w:p w:rsidR="00623883" w:rsidRDefault="00362903">
      <w:pPr>
        <w:ind w:left="383" w:right="148" w:hanging="228"/>
        <w:rPr>
          <w:color w:val="000000"/>
        </w:rPr>
      </w:pPr>
      <w:r>
        <w:t>—представлять результаты фенологических наблюдений и на- блюдений за погодой в различной форме (табличной, графи- ческой, географического описания).</w:t>
      </w:r>
      <w:r>
        <w:rPr>
          <w:color w:val="000000"/>
        </w:rPr>
        <w:t xml:space="preserve"> </w:t>
      </w:r>
    </w:p>
    <w:p w:rsidR="00192C9F" w:rsidRDefault="00362903">
      <w:pPr>
        <w:spacing w:after="6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49578" name="Group 154957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7344" name="Shape 10734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55A4B73" id="Group 154957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Kuwi2JfAgAA0AUAAA4AAAAAAAAAAAAAAAAALgIAAGRycy9lMm9Eb2MueG1s&#10;UEsBAi0AFAAGAAgAAAAhAITv2UfZAAAAAwEAAA8AAAAAAAAAAAAAAAAAuQQAAGRycy9kb3ducmV2&#10;LnhtbFBLBQYAAAAABAAEAPMAAAC/BQAAAAA=&#10;">
                <v:shape id="Shape 10734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pStyle w:val="1"/>
        <w:spacing w:after="216"/>
        <w:ind w:left="153" w:right="0"/>
      </w:pPr>
      <w:r>
        <w:rPr>
          <w:rFonts w:ascii="Tahoma" w:eastAsia="Tahoma" w:hAnsi="Tahoma" w:cs="Tahoma"/>
        </w:rPr>
        <w:t>6</w:t>
      </w:r>
      <w:r>
        <w:rPr>
          <w:rFonts w:ascii="Arial" w:eastAsia="Arial" w:hAnsi="Arial" w:cs="Arial"/>
        </w:rPr>
        <w:t xml:space="preserve"> </w:t>
      </w:r>
      <w:r>
        <w:t>КЛАСС</w:t>
      </w:r>
      <w:r>
        <w:rPr>
          <w:color w:val="000000"/>
        </w:rPr>
        <w:t xml:space="preserve"> </w:t>
      </w:r>
    </w:p>
    <w:p w:rsidR="00192C9F" w:rsidRDefault="00362903">
      <w:pPr>
        <w:ind w:left="383" w:right="148" w:hanging="228"/>
      </w:pPr>
      <w: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r>
        <w:rPr>
          <w:color w:val="000000"/>
        </w:rPr>
        <w:t xml:space="preserve"> </w:t>
      </w:r>
    </w:p>
    <w:p w:rsidR="00192C9F" w:rsidRDefault="00362903">
      <w:pPr>
        <w:ind w:left="383" w:right="148" w:hanging="228"/>
      </w:pPr>
      <w:r>
        <w:t xml:space="preserve">—находить информацию об отдельных компонентах природы Земли, в том числе о природе своей местности, </w:t>
      </w:r>
      <w:r>
        <w:lastRenderedPageBreak/>
        <w:t>необходимую для решения учебных и (или) практико-ориентированных задач, и извлекать её из различных источников;</w:t>
      </w:r>
      <w:r>
        <w:rPr>
          <w:color w:val="000000"/>
        </w:rPr>
        <w:t xml:space="preserve"> </w:t>
      </w:r>
    </w:p>
    <w:p w:rsidR="00192C9F" w:rsidRDefault="00362903">
      <w:pPr>
        <w:ind w:left="383" w:right="148" w:hanging="228"/>
      </w:pPr>
      <w:r>
        <w:t>—приводить примеры опасных природных явлений в геосфе- рах и средств их предупреждения;</w:t>
      </w:r>
      <w:r>
        <w:rPr>
          <w:color w:val="000000"/>
        </w:rPr>
        <w:t xml:space="preserve"> </w:t>
      </w:r>
    </w:p>
    <w:p w:rsidR="00192C9F" w:rsidRDefault="00362903">
      <w:pPr>
        <w:ind w:left="383" w:right="148" w:hanging="228"/>
      </w:pPr>
      <w:r>
        <w:t>—сравнивать инструментарий (способы) получения географи- ческой информации на разных этапах географического изу- чения Земли;</w:t>
      </w:r>
      <w:r>
        <w:rPr>
          <w:color w:val="000000"/>
        </w:rPr>
        <w:t xml:space="preserve"> </w:t>
      </w:r>
    </w:p>
    <w:p w:rsidR="00192C9F" w:rsidRDefault="00362903">
      <w:pPr>
        <w:tabs>
          <w:tab w:val="center" w:pos="2511"/>
          <w:tab w:val="center" w:pos="3635"/>
          <w:tab w:val="center" w:pos="4867"/>
          <w:tab w:val="right" w:pos="6674"/>
        </w:tabs>
        <w:ind w:left="0" w:right="0" w:firstLine="0"/>
        <w:jc w:val="left"/>
      </w:pPr>
      <w:r>
        <w:t xml:space="preserve">—различать </w:t>
      </w:r>
      <w:r>
        <w:tab/>
        <w:t xml:space="preserve">свойства </w:t>
      </w:r>
      <w:r>
        <w:tab/>
        <w:t xml:space="preserve">вод </w:t>
      </w:r>
      <w:r>
        <w:tab/>
        <w:t xml:space="preserve">отдельных </w:t>
      </w:r>
      <w:r>
        <w:tab/>
        <w:t xml:space="preserve">частей </w:t>
      </w:r>
    </w:p>
    <w:p w:rsidR="00192C9F" w:rsidRDefault="00362903">
      <w:pPr>
        <w:ind w:left="163" w:right="148"/>
      </w:pPr>
      <w:r>
        <w:t>Мирового океана;</w:t>
      </w:r>
      <w:r>
        <w:rPr>
          <w:color w:val="000000"/>
        </w:rPr>
        <w:t xml:space="preserve"> </w:t>
      </w:r>
    </w:p>
    <w:p w:rsidR="00192C9F" w:rsidRDefault="00362903">
      <w:pPr>
        <w:ind w:left="383" w:right="148" w:hanging="228"/>
      </w:pPr>
      <w:r>
        <w:t xml:space="preserve">—применять понятия «гидросфера», «круговорот воды», «цу- нами», «приливы и отливы» для </w:t>
      </w:r>
    </w:p>
    <w:p w:rsidR="00192C9F" w:rsidRDefault="00362903">
      <w:pPr>
        <w:ind w:left="392" w:right="148"/>
      </w:pPr>
      <w:r>
        <w:t xml:space="preserve">решения </w:t>
      </w:r>
      <w:r>
        <w:tab/>
        <w:t xml:space="preserve">учебных </w:t>
      </w:r>
      <w:r>
        <w:tab/>
        <w:t xml:space="preserve">и </w:t>
      </w:r>
      <w:r>
        <w:tab/>
        <w:t xml:space="preserve">(или) </w:t>
      </w:r>
      <w:r>
        <w:tab/>
        <w:t>практикоориентированных задач;</w:t>
      </w:r>
      <w:r>
        <w:rPr>
          <w:color w:val="000000"/>
        </w:rPr>
        <w:t xml:space="preserve"> </w:t>
      </w:r>
    </w:p>
    <w:p w:rsidR="00192C9F" w:rsidRDefault="00362903">
      <w:pPr>
        <w:ind w:left="383" w:right="148" w:hanging="228"/>
      </w:pPr>
      <w:r>
        <w:t>—классифицировать объекты гидросферы (моря, озёра, реки, подземные воды, болота, ледники) по заданным признакам;</w:t>
      </w:r>
      <w:r>
        <w:rPr>
          <w:color w:val="000000"/>
        </w:rPr>
        <w:t xml:space="preserve"> </w:t>
      </w:r>
    </w:p>
    <w:p w:rsidR="00192C9F" w:rsidRDefault="00362903">
      <w:pPr>
        <w:ind w:left="163" w:right="148"/>
      </w:pPr>
      <w:r>
        <w:t>—различать питание и режим рек;</w:t>
      </w:r>
      <w:r>
        <w:rPr>
          <w:color w:val="000000"/>
        </w:rPr>
        <w:t xml:space="preserve"> </w:t>
      </w:r>
    </w:p>
    <w:p w:rsidR="00192C9F" w:rsidRDefault="00362903">
      <w:pPr>
        <w:ind w:left="163" w:right="148"/>
      </w:pPr>
      <w:r>
        <w:t>—сравнивать реки по заданным признакам;</w:t>
      </w:r>
      <w:r>
        <w:rPr>
          <w:color w:val="000000"/>
        </w:rPr>
        <w:t xml:space="preserve"> </w:t>
      </w:r>
    </w:p>
    <w:p w:rsidR="00192C9F" w:rsidRDefault="00362903">
      <w:pPr>
        <w:ind w:left="383" w:right="148" w:hanging="228"/>
      </w:pPr>
      <w:r>
        <w:t xml:space="preserve">—различать понятия «грунтовые, межпластовые и артезиан- ские воды» и применять их для </w:t>
      </w:r>
    </w:p>
    <w:p w:rsidR="00192C9F" w:rsidRDefault="00362903">
      <w:pPr>
        <w:ind w:left="392" w:right="148"/>
      </w:pPr>
      <w:r>
        <w:t xml:space="preserve">решения </w:t>
      </w:r>
      <w:r>
        <w:tab/>
        <w:t xml:space="preserve">учебных </w:t>
      </w:r>
      <w:r>
        <w:tab/>
        <w:t xml:space="preserve">и </w:t>
      </w:r>
      <w:r>
        <w:tab/>
        <w:t xml:space="preserve">(или) </w:t>
      </w:r>
      <w:r>
        <w:tab/>
        <w:t>практикоориентированных задач;</w:t>
      </w:r>
      <w:r>
        <w:rPr>
          <w:color w:val="000000"/>
        </w:rPr>
        <w:t xml:space="preserve"> </w:t>
      </w:r>
    </w:p>
    <w:p w:rsidR="00192C9F" w:rsidRDefault="00362903">
      <w:pPr>
        <w:spacing w:after="28"/>
        <w:ind w:left="383" w:right="148" w:hanging="228"/>
      </w:pPr>
      <w:r>
        <w:t>—устанавливать причинно-следственные связи между питани- ем, режимом реки и климатом на территории речного бас- сейна;</w:t>
      </w:r>
      <w:r>
        <w:rPr>
          <w:color w:val="000000"/>
        </w:rPr>
        <w:t xml:space="preserve"> </w:t>
      </w:r>
    </w:p>
    <w:p w:rsidR="00192C9F" w:rsidRDefault="00362903">
      <w:pPr>
        <w:ind w:left="383" w:right="148" w:hanging="228"/>
      </w:pPr>
      <w:r>
        <w:t>—приводить примеры районов распространения многолетней мерзлоты;</w:t>
      </w:r>
      <w:r>
        <w:rPr>
          <w:color w:val="000000"/>
        </w:rPr>
        <w:t xml:space="preserve"> </w:t>
      </w:r>
    </w:p>
    <w:p w:rsidR="00192C9F" w:rsidRDefault="00362903">
      <w:pPr>
        <w:ind w:left="163" w:right="0"/>
      </w:pPr>
      <w:r>
        <w:t>—называть причины образования цунами, приливов и отливов;</w:t>
      </w:r>
      <w:r>
        <w:rPr>
          <w:color w:val="000000"/>
        </w:rPr>
        <w:t xml:space="preserve"> </w:t>
      </w:r>
    </w:p>
    <w:p w:rsidR="00192C9F" w:rsidRDefault="00362903">
      <w:pPr>
        <w:ind w:left="163" w:right="148"/>
      </w:pPr>
      <w:r>
        <w:t>—описывать состав, строение атмосферы;</w:t>
      </w:r>
      <w:r>
        <w:rPr>
          <w:color w:val="000000"/>
        </w:rPr>
        <w:t xml:space="preserve"> </w:t>
      </w:r>
    </w:p>
    <w:p w:rsidR="00192C9F" w:rsidRDefault="00362903">
      <w:pPr>
        <w:ind w:left="383" w:right="148" w:hanging="228"/>
      </w:pPr>
      <w:r>
        <w:lastRenderedPageBreak/>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r>
        <w:rPr>
          <w:color w:val="000000"/>
        </w:rPr>
        <w:t xml:space="preserve"> </w:t>
      </w:r>
    </w:p>
    <w:p w:rsidR="00623883" w:rsidRDefault="00362903">
      <w:pPr>
        <w:ind w:left="383" w:right="148" w:hanging="228"/>
        <w:rPr>
          <w:color w:val="000000"/>
        </w:rPr>
      </w:pPr>
      <w: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r>
        <w:rPr>
          <w:color w:val="000000"/>
        </w:rPr>
        <w:t xml:space="preserve"> </w:t>
      </w:r>
    </w:p>
    <w:p w:rsidR="00192C9F" w:rsidRDefault="00362903">
      <w:pPr>
        <w:ind w:left="383" w:right="148" w:hanging="228"/>
      </w:pPr>
      <w:r>
        <w:t>—различать свойства воздуха; климаты Земли; климатообра- зующие факторы;</w:t>
      </w:r>
      <w:r>
        <w:rPr>
          <w:color w:val="000000"/>
        </w:rPr>
        <w:t xml:space="preserve"> </w:t>
      </w:r>
    </w:p>
    <w:p w:rsidR="00192C9F" w:rsidRDefault="00362903">
      <w:pPr>
        <w:ind w:left="383" w:right="148" w:hanging="228"/>
      </w:pPr>
      <w: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r>
        <w:rPr>
          <w:color w:val="000000"/>
        </w:rPr>
        <w:t xml:space="preserve"> </w:t>
      </w:r>
    </w:p>
    <w:p w:rsidR="00192C9F" w:rsidRDefault="00362903">
      <w:pPr>
        <w:ind w:left="383" w:right="148" w:hanging="228"/>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w:t>
      </w:r>
    </w:p>
    <w:p w:rsidR="00192C9F" w:rsidRDefault="00362903">
      <w:pPr>
        <w:ind w:left="392" w:right="148"/>
      </w:pPr>
      <w:r>
        <w:t>падения солнечных лучей;</w:t>
      </w:r>
      <w:r>
        <w:rPr>
          <w:color w:val="000000"/>
        </w:rPr>
        <w:t xml:space="preserve"> </w:t>
      </w:r>
    </w:p>
    <w:p w:rsidR="00192C9F" w:rsidRDefault="00362903">
      <w:pPr>
        <w:ind w:left="163" w:right="148"/>
      </w:pPr>
      <w:r>
        <w:t>—различать виды атмосферных осадков;</w:t>
      </w:r>
      <w:r>
        <w:rPr>
          <w:color w:val="000000"/>
        </w:rPr>
        <w:t xml:space="preserve"> </w:t>
      </w:r>
    </w:p>
    <w:p w:rsidR="00192C9F" w:rsidRDefault="00362903">
      <w:pPr>
        <w:ind w:left="163" w:right="148"/>
      </w:pPr>
      <w:r>
        <w:t>—различать понятия «бризы» и «муссоны»;</w:t>
      </w:r>
      <w:r>
        <w:rPr>
          <w:color w:val="000000"/>
        </w:rPr>
        <w:t xml:space="preserve"> </w:t>
      </w:r>
    </w:p>
    <w:p w:rsidR="00192C9F" w:rsidRDefault="00362903">
      <w:pPr>
        <w:ind w:left="163" w:right="148"/>
      </w:pPr>
      <w:r>
        <w:t>—различать понятия «погода» и «климат»;</w:t>
      </w:r>
      <w:r>
        <w:rPr>
          <w:color w:val="000000"/>
        </w:rPr>
        <w:t xml:space="preserve"> </w:t>
      </w:r>
      <w:r>
        <w:t>—различать понятия «атмосфера», «тропосфера», «стратосфе- ра», «верхние слои атмосферы»;</w:t>
      </w:r>
      <w:r>
        <w:rPr>
          <w:color w:val="000000"/>
        </w:rPr>
        <w:t xml:space="preserve"> </w:t>
      </w:r>
      <w:r>
        <w:t>—применять понятия «атмосферное давление», «ветер», «ат- мосферные осадки», «воздушные массы» для решения учеб- ных и (или) практикоориентированных задач;</w:t>
      </w:r>
      <w:r>
        <w:rPr>
          <w:color w:val="000000"/>
        </w:rPr>
        <w:t xml:space="preserve"> </w:t>
      </w:r>
    </w:p>
    <w:p w:rsidR="00192C9F" w:rsidRDefault="00362903">
      <w:pPr>
        <w:ind w:left="383" w:right="148" w:hanging="228"/>
      </w:pPr>
      <w: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r>
        <w:rPr>
          <w:color w:val="000000"/>
        </w:rPr>
        <w:t xml:space="preserve"> </w:t>
      </w:r>
    </w:p>
    <w:p w:rsidR="00192C9F" w:rsidRDefault="00362903">
      <w:pPr>
        <w:ind w:left="383" w:right="148" w:hanging="22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r>
        <w:rPr>
          <w:color w:val="000000"/>
        </w:rPr>
        <w:t xml:space="preserve"> </w:t>
      </w:r>
    </w:p>
    <w:p w:rsidR="00192C9F" w:rsidRDefault="00362903">
      <w:pPr>
        <w:ind w:left="163" w:right="148"/>
      </w:pPr>
      <w:r>
        <w:t>—называть границы биосферы;</w:t>
      </w:r>
      <w:r>
        <w:rPr>
          <w:color w:val="000000"/>
        </w:rPr>
        <w:t xml:space="preserve"> </w:t>
      </w:r>
    </w:p>
    <w:p w:rsidR="00192C9F" w:rsidRDefault="00362903">
      <w:pPr>
        <w:spacing w:after="39" w:line="288" w:lineRule="auto"/>
        <w:ind w:left="376" w:right="4" w:hanging="228"/>
        <w:jc w:val="left"/>
      </w:pPr>
      <w:r>
        <w:t>—приводить  примеры   приспособления   живых   организмов к среде обитания в разных природных зонах;</w:t>
      </w:r>
      <w:r>
        <w:rPr>
          <w:color w:val="000000"/>
        </w:rPr>
        <w:t xml:space="preserve"> </w:t>
      </w:r>
    </w:p>
    <w:p w:rsidR="00192C9F" w:rsidRDefault="00362903">
      <w:pPr>
        <w:ind w:left="383" w:right="148" w:hanging="228"/>
      </w:pPr>
      <w:r>
        <w:t>—различать растительный и животный мир разных террито- рий Земли;</w:t>
      </w:r>
      <w:r>
        <w:rPr>
          <w:color w:val="000000"/>
        </w:rPr>
        <w:t xml:space="preserve"> </w:t>
      </w:r>
    </w:p>
    <w:p w:rsidR="00192C9F" w:rsidRDefault="00362903">
      <w:pPr>
        <w:ind w:left="383" w:right="148" w:hanging="228"/>
      </w:pPr>
      <w:r>
        <w:t>—объяснять взаимосвязи компонентов природы в природ- но-территориальном комплексе;</w:t>
      </w:r>
      <w:r>
        <w:rPr>
          <w:color w:val="000000"/>
        </w:rPr>
        <w:t xml:space="preserve"> </w:t>
      </w:r>
    </w:p>
    <w:p w:rsidR="00192C9F" w:rsidRDefault="00362903">
      <w:pPr>
        <w:ind w:left="383" w:right="148" w:hanging="228"/>
      </w:pPr>
      <w:r>
        <w:t>—сравнивать особенности  растительного  и  животного  мира в различных природных зонах;</w:t>
      </w:r>
      <w:r>
        <w:rPr>
          <w:color w:val="000000"/>
        </w:rPr>
        <w:t xml:space="preserve"> </w:t>
      </w:r>
    </w:p>
    <w:p w:rsidR="00192C9F" w:rsidRDefault="00362903">
      <w:pPr>
        <w:ind w:left="383" w:right="789" w:hanging="228"/>
      </w:pPr>
      <w:r>
        <w:t>—применять понятия «почва», «плодородие почв», «природ- ный комплекс», «природнотерриториальный комплекс»,</w:t>
      </w:r>
      <w:r>
        <w:rPr>
          <w:color w:val="000000"/>
        </w:rPr>
        <w:t xml:space="preserve"> </w:t>
      </w:r>
    </w:p>
    <w:p w:rsidR="00192C9F" w:rsidRDefault="00362903">
      <w:pPr>
        <w:ind w:left="392" w:right="432"/>
      </w:pPr>
      <w:r>
        <w:t>«круговорот веществ в природе» для решения учебных и (или) практико-ориентированных задач;</w:t>
      </w:r>
      <w:r>
        <w:rPr>
          <w:color w:val="000000"/>
        </w:rPr>
        <w:t xml:space="preserve"> </w:t>
      </w:r>
    </w:p>
    <w:p w:rsidR="00623883" w:rsidRDefault="00362903">
      <w:pPr>
        <w:ind w:left="383" w:right="148" w:hanging="228"/>
        <w:rPr>
          <w:color w:val="000000"/>
        </w:rPr>
      </w:pPr>
      <w:r>
        <w:t>—сравнивать плодородие почв в различных природных зо- нах;</w:t>
      </w:r>
      <w:r>
        <w:rPr>
          <w:color w:val="000000"/>
        </w:rPr>
        <w:t xml:space="preserve"> </w:t>
      </w:r>
    </w:p>
    <w:p w:rsidR="00192C9F" w:rsidRDefault="00362903">
      <w:pPr>
        <w:ind w:left="383" w:right="148" w:hanging="228"/>
      </w:pPr>
      <w: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 ческих проблем.</w:t>
      </w:r>
      <w:r>
        <w:rPr>
          <w:color w:val="000000"/>
        </w:rPr>
        <w:t xml:space="preserve"> </w:t>
      </w:r>
    </w:p>
    <w:p w:rsidR="00192C9F" w:rsidRDefault="00362903">
      <w:pPr>
        <w:spacing w:after="225" w:line="259" w:lineRule="auto"/>
        <w:ind w:left="0" w:right="0" w:firstLine="0"/>
        <w:jc w:val="left"/>
      </w:pPr>
      <w:r>
        <w:rPr>
          <w:color w:val="000000"/>
        </w:rPr>
        <w:t xml:space="preserve"> </w:t>
      </w:r>
    </w:p>
    <w:p w:rsidR="00192C9F" w:rsidRDefault="00362903">
      <w:pPr>
        <w:spacing w:after="63" w:line="259" w:lineRule="auto"/>
        <w:ind w:left="156" w:right="0" w:firstLine="0"/>
        <w:jc w:val="left"/>
      </w:pPr>
      <w:r>
        <w:rPr>
          <w:rFonts w:ascii="Calibri" w:eastAsia="Calibri" w:hAnsi="Calibri" w:cs="Calibri"/>
          <w:noProof/>
          <w:color w:val="000000"/>
          <w:sz w:val="22"/>
        </w:rPr>
        <w:lastRenderedPageBreak/>
        <mc:AlternateContent>
          <mc:Choice Requires="wpg">
            <w:drawing>
              <wp:inline distT="0" distB="0" distL="0" distR="0">
                <wp:extent cx="4032250" cy="6350"/>
                <wp:effectExtent l="0" t="0" r="0" b="0"/>
                <wp:docPr id="1550242" name="Group 155024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8117" name="Shape 108117"/>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D306CA7" id="Group 1550242"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FRJzjRfAgAA0AUAAA4AAAAAAAAAAAAAAAAALgIAAGRycy9lMm9Eb2MueG1s&#10;UEsBAi0AFAAGAAgAAAAhAITv2UfZAAAAAwEAAA8AAAAAAAAAAAAAAAAAuQQAAGRycy9kb3ducmV2&#10;LnhtbFBLBQYAAAAABAAEAPMAAAC/BQAAAAA=&#10;">
                <v:shape id="Shape 108117"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pStyle w:val="1"/>
        <w:spacing w:after="216"/>
        <w:ind w:left="153" w:right="0"/>
      </w:pPr>
      <w:r>
        <w:rPr>
          <w:rFonts w:ascii="Tahoma" w:eastAsia="Tahoma" w:hAnsi="Tahoma" w:cs="Tahoma"/>
        </w:rPr>
        <w:t>7</w:t>
      </w:r>
      <w:r>
        <w:rPr>
          <w:rFonts w:ascii="Arial" w:eastAsia="Arial" w:hAnsi="Arial" w:cs="Arial"/>
        </w:rPr>
        <w:t xml:space="preserve"> </w:t>
      </w:r>
      <w:r>
        <w:t>КЛАСС</w:t>
      </w:r>
      <w:r>
        <w:rPr>
          <w:color w:val="000000"/>
        </w:rPr>
        <w:t xml:space="preserve"> </w:t>
      </w:r>
    </w:p>
    <w:p w:rsidR="00192C9F" w:rsidRDefault="00362903">
      <w:pPr>
        <w:ind w:left="383" w:right="148" w:hanging="228"/>
      </w:pPr>
      <w: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r>
        <w:rPr>
          <w:color w:val="000000"/>
        </w:rPr>
        <w:t xml:space="preserve"> </w:t>
      </w:r>
    </w:p>
    <w:p w:rsidR="00192C9F" w:rsidRDefault="00362903">
      <w:pPr>
        <w:ind w:left="383" w:right="148" w:hanging="228"/>
      </w:pPr>
      <w:r>
        <w:t>—называть: строение и свойства (целостность, зональность, ритмичность) географической оболочки;</w:t>
      </w:r>
      <w:r>
        <w:rPr>
          <w:color w:val="000000"/>
        </w:rPr>
        <w:t xml:space="preserve"> </w:t>
      </w:r>
    </w:p>
    <w:p w:rsidR="00192C9F" w:rsidRDefault="00362903">
      <w:pPr>
        <w:ind w:left="383" w:right="148" w:hanging="228"/>
      </w:pPr>
      <w: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r>
        <w:rPr>
          <w:color w:val="000000"/>
        </w:rPr>
        <w:t xml:space="preserve"> </w:t>
      </w:r>
    </w:p>
    <w:p w:rsidR="00192C9F" w:rsidRDefault="00362903">
      <w:pPr>
        <w:ind w:left="383" w:right="148" w:hanging="228"/>
      </w:pPr>
      <w:r>
        <w:t>—определять природные зоны по их существенным признакам на основе интеграции и интерпретации информации об осо- бенностях их природы;</w:t>
      </w:r>
      <w:r>
        <w:rPr>
          <w:color w:val="000000"/>
        </w:rPr>
        <w:t xml:space="preserve"> </w:t>
      </w:r>
    </w:p>
    <w:p w:rsidR="00192C9F" w:rsidRDefault="00362903">
      <w:pPr>
        <w:ind w:left="383" w:right="148" w:hanging="228"/>
      </w:pPr>
      <w:r>
        <w:t>—различать изученные  процессы  и  явления,  происходящие в географической оболочке;</w:t>
      </w:r>
      <w:r>
        <w:rPr>
          <w:color w:val="000000"/>
        </w:rPr>
        <w:t xml:space="preserve"> </w:t>
      </w:r>
    </w:p>
    <w:p w:rsidR="00192C9F" w:rsidRDefault="00362903">
      <w:pPr>
        <w:ind w:left="383" w:right="148" w:hanging="228"/>
      </w:pPr>
      <w:r>
        <w:t>—приводить примеры изменений в геосферах в результате де- ятельности человека;</w:t>
      </w:r>
      <w:r>
        <w:rPr>
          <w:color w:val="000000"/>
        </w:rPr>
        <w:t xml:space="preserve"> </w:t>
      </w:r>
    </w:p>
    <w:p w:rsidR="00192C9F" w:rsidRDefault="00362903">
      <w:pPr>
        <w:ind w:left="383" w:right="148" w:hanging="228"/>
      </w:pPr>
      <w:r>
        <w:t>—описывать закономерности изменения в пространстве релье- фа, климата, внутренних вод и органического мира;</w:t>
      </w:r>
      <w:r>
        <w:rPr>
          <w:color w:val="000000"/>
        </w:rPr>
        <w:t xml:space="preserve"> </w:t>
      </w:r>
    </w:p>
    <w:p w:rsidR="00192C9F" w:rsidRDefault="00362903">
      <w:pPr>
        <w:ind w:left="383" w:right="148" w:hanging="228"/>
      </w:pPr>
      <w: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r>
        <w:rPr>
          <w:color w:val="000000"/>
        </w:rPr>
        <w:t xml:space="preserve"> </w:t>
      </w:r>
    </w:p>
    <w:p w:rsidR="00192C9F" w:rsidRDefault="00362903">
      <w:pPr>
        <w:spacing w:line="288" w:lineRule="auto"/>
        <w:ind w:left="148" w:right="4" w:firstLine="0"/>
        <w:jc w:val="left"/>
      </w:pPr>
      <w:r>
        <w:t>—называть особенности географических процессов на грани- цах литосферных плит с учётом характера взаимодействия и типа земной коры;</w:t>
      </w:r>
      <w:r>
        <w:rPr>
          <w:color w:val="000000"/>
        </w:rPr>
        <w:t xml:space="preserve"> </w:t>
      </w:r>
    </w:p>
    <w:p w:rsidR="00192C9F" w:rsidRDefault="00362903">
      <w:pPr>
        <w:ind w:left="383" w:right="148" w:hanging="228"/>
      </w:pPr>
      <w:r>
        <w:t>—устанавливать (используя географические карты) взаимосвя- зи между движением литосферных плит и размещением крупных форм рельефа;</w:t>
      </w:r>
      <w:r>
        <w:rPr>
          <w:color w:val="000000"/>
        </w:rPr>
        <w:t xml:space="preserve"> </w:t>
      </w:r>
    </w:p>
    <w:p w:rsidR="00192C9F" w:rsidRDefault="00362903">
      <w:pPr>
        <w:ind w:left="383" w:right="148" w:hanging="228"/>
      </w:pPr>
      <w:r>
        <w:lastRenderedPageBreak/>
        <w:t>—классифицировать воздушные массы Земли, типы климата по заданным показателям;</w:t>
      </w:r>
      <w:r>
        <w:rPr>
          <w:color w:val="000000"/>
        </w:rPr>
        <w:t xml:space="preserve"> </w:t>
      </w:r>
    </w:p>
    <w:p w:rsidR="00192C9F" w:rsidRDefault="00362903">
      <w:pPr>
        <w:ind w:left="383" w:right="148" w:hanging="228"/>
      </w:pPr>
      <w:r>
        <w:t>—объяснять образование тропических муссонов, пассатов тро- пических широт, западных ветров;</w:t>
      </w:r>
      <w:r>
        <w:rPr>
          <w:color w:val="000000"/>
        </w:rPr>
        <w:t xml:space="preserve"> </w:t>
      </w:r>
    </w:p>
    <w:p w:rsidR="00623883" w:rsidRDefault="00362903">
      <w:pPr>
        <w:ind w:left="383" w:right="148" w:hanging="228"/>
        <w:rPr>
          <w:color w:val="000000"/>
        </w:rPr>
      </w:pPr>
      <w: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r>
        <w:rPr>
          <w:color w:val="000000"/>
        </w:rPr>
        <w:t xml:space="preserve"> </w:t>
      </w:r>
    </w:p>
    <w:p w:rsidR="00192C9F" w:rsidRDefault="00362903">
      <w:pPr>
        <w:ind w:left="163" w:right="148"/>
      </w:pPr>
      <w:r>
        <w:t>—описывать климат территории по климатограмме;</w:t>
      </w:r>
      <w:r>
        <w:rPr>
          <w:color w:val="000000"/>
        </w:rPr>
        <w:t xml:space="preserve"> </w:t>
      </w:r>
    </w:p>
    <w:p w:rsidR="00192C9F" w:rsidRDefault="00362903">
      <w:pPr>
        <w:ind w:left="383" w:right="148" w:hanging="228"/>
      </w:pPr>
      <w:r>
        <w:t>—объяснять влияние климатообразующих факторов на клима- тические особенности территории;</w:t>
      </w:r>
      <w:r>
        <w:rPr>
          <w:color w:val="000000"/>
        </w:rPr>
        <w:t xml:space="preserve"> </w:t>
      </w:r>
    </w:p>
    <w:p w:rsidR="00192C9F" w:rsidRDefault="00362903">
      <w:pPr>
        <w:ind w:left="383" w:right="148" w:hanging="228"/>
      </w:pPr>
      <w: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r>
        <w:rPr>
          <w:color w:val="000000"/>
        </w:rPr>
        <w:t xml:space="preserve"> </w:t>
      </w:r>
    </w:p>
    <w:p w:rsidR="00192C9F" w:rsidRDefault="00362903">
      <w:pPr>
        <w:ind w:left="163" w:right="148"/>
      </w:pPr>
      <w:r>
        <w:t>—различать океанические течения;</w:t>
      </w:r>
      <w:r>
        <w:rPr>
          <w:color w:val="000000"/>
        </w:rPr>
        <w:t xml:space="preserve"> </w:t>
      </w:r>
    </w:p>
    <w:p w:rsidR="00192C9F" w:rsidRDefault="00362903">
      <w:pPr>
        <w:spacing w:line="288" w:lineRule="auto"/>
        <w:ind w:left="376" w:right="4" w:hanging="228"/>
        <w:jc w:val="left"/>
      </w:pPr>
      <w:r>
        <w:t xml:space="preserve">—сравнивать </w:t>
      </w:r>
      <w:r>
        <w:tab/>
        <w:t xml:space="preserve">температуру </w:t>
      </w:r>
      <w:r>
        <w:tab/>
        <w:t xml:space="preserve">и </w:t>
      </w:r>
      <w:r>
        <w:tab/>
        <w:t xml:space="preserve">солёность поверхностных вод Ми- рового океана на разных широтах </w:t>
      </w:r>
      <w:r>
        <w:tab/>
        <w:t xml:space="preserve">с </w:t>
      </w:r>
      <w:r>
        <w:tab/>
        <w:t xml:space="preserve">использованием </w:t>
      </w:r>
      <w:r>
        <w:tab/>
        <w:t xml:space="preserve">различ- </w:t>
      </w:r>
      <w:r>
        <w:tab/>
        <w:t>ных источников географической информации;</w:t>
      </w:r>
      <w:r>
        <w:rPr>
          <w:color w:val="000000"/>
        </w:rPr>
        <w:t xml:space="preserve"> </w:t>
      </w:r>
    </w:p>
    <w:p w:rsidR="00192C9F" w:rsidRDefault="00362903">
      <w:pPr>
        <w:ind w:left="383" w:right="148" w:hanging="228"/>
      </w:pPr>
      <w: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r>
        <w:rPr>
          <w:color w:val="000000"/>
        </w:rPr>
        <w:t xml:space="preserve"> </w:t>
      </w:r>
    </w:p>
    <w:p w:rsidR="00192C9F" w:rsidRDefault="00362903">
      <w:pPr>
        <w:ind w:left="383" w:right="148" w:hanging="228"/>
      </w:pPr>
      <w: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r>
        <w:rPr>
          <w:color w:val="000000"/>
        </w:rPr>
        <w:t xml:space="preserve"> </w:t>
      </w:r>
    </w:p>
    <w:p w:rsidR="00192C9F" w:rsidRDefault="00362903">
      <w:pPr>
        <w:ind w:left="383" w:right="148" w:hanging="228"/>
      </w:pPr>
      <w:r>
        <w:t>—различать и сравнивать численность населения крупных стран мира;</w:t>
      </w:r>
      <w:r>
        <w:rPr>
          <w:color w:val="000000"/>
        </w:rPr>
        <w:t xml:space="preserve"> </w:t>
      </w:r>
    </w:p>
    <w:p w:rsidR="00192C9F" w:rsidRDefault="00362903">
      <w:pPr>
        <w:tabs>
          <w:tab w:val="center" w:pos="2778"/>
          <w:tab w:val="center" w:pos="4377"/>
          <w:tab w:val="right" w:pos="6674"/>
        </w:tabs>
        <w:ind w:left="0" w:right="0" w:firstLine="0"/>
        <w:jc w:val="left"/>
      </w:pPr>
      <w:r>
        <w:lastRenderedPageBreak/>
        <w:t xml:space="preserve">—сравнивать </w:t>
      </w:r>
      <w:r>
        <w:tab/>
        <w:t xml:space="preserve">плотность </w:t>
      </w:r>
      <w:r>
        <w:tab/>
        <w:t xml:space="preserve">населения </w:t>
      </w:r>
      <w:r>
        <w:tab/>
        <w:t xml:space="preserve">различных </w:t>
      </w:r>
    </w:p>
    <w:p w:rsidR="00192C9F" w:rsidRDefault="00362903">
      <w:pPr>
        <w:ind w:left="163" w:right="148"/>
      </w:pPr>
      <w:r>
        <w:t>территорий;</w:t>
      </w:r>
      <w:r>
        <w:rPr>
          <w:color w:val="000000"/>
        </w:rPr>
        <w:t xml:space="preserve"> </w:t>
      </w:r>
    </w:p>
    <w:p w:rsidR="00192C9F" w:rsidRDefault="00362903">
      <w:pPr>
        <w:ind w:left="383" w:right="415" w:hanging="228"/>
      </w:pPr>
      <w:r>
        <w:t>—применять понятие «плотность населения» для решения учебных и (или) практикоориентированных задач;</w:t>
      </w:r>
      <w:r>
        <w:rPr>
          <w:color w:val="000000"/>
        </w:rPr>
        <w:t xml:space="preserve"> </w:t>
      </w:r>
    </w:p>
    <w:p w:rsidR="00192C9F" w:rsidRDefault="00362903">
      <w:pPr>
        <w:ind w:left="163" w:right="148"/>
      </w:pPr>
      <w:r>
        <w:t>—различать городские и сельские поселения;</w:t>
      </w:r>
      <w:r>
        <w:rPr>
          <w:color w:val="000000"/>
        </w:rPr>
        <w:t xml:space="preserve"> </w:t>
      </w:r>
    </w:p>
    <w:p w:rsidR="00192C9F" w:rsidRDefault="00362903">
      <w:pPr>
        <w:ind w:left="163" w:right="482"/>
      </w:pPr>
      <w:r>
        <w:t>—приводить примеры крупнейших городов мира;</w:t>
      </w:r>
      <w:r>
        <w:rPr>
          <w:color w:val="000000"/>
        </w:rPr>
        <w:t xml:space="preserve"> </w:t>
      </w:r>
      <w:r>
        <w:t>—приводить примеры мировых и национальных религий;</w:t>
      </w:r>
      <w:r>
        <w:rPr>
          <w:color w:val="000000"/>
        </w:rPr>
        <w:t xml:space="preserve"> </w:t>
      </w:r>
    </w:p>
    <w:p w:rsidR="00192C9F" w:rsidRDefault="00362903">
      <w:pPr>
        <w:ind w:left="163" w:right="148"/>
      </w:pPr>
      <w:r>
        <w:t>—проводить языковую классификацию народов;</w:t>
      </w:r>
      <w:r>
        <w:rPr>
          <w:color w:val="000000"/>
        </w:rPr>
        <w:t xml:space="preserve"> </w:t>
      </w:r>
    </w:p>
    <w:p w:rsidR="00192C9F" w:rsidRDefault="00362903">
      <w:pPr>
        <w:ind w:left="383" w:right="148" w:hanging="228"/>
      </w:pPr>
      <w:r>
        <w:t>—различать основные виды хозяйственной деятельности лю- дей на различных территориях;</w:t>
      </w:r>
      <w:r>
        <w:rPr>
          <w:color w:val="000000"/>
        </w:rPr>
        <w:t xml:space="preserve"> </w:t>
      </w:r>
      <w:r>
        <w:t>—определять страны по их существенным признакам;</w:t>
      </w:r>
      <w:r>
        <w:rPr>
          <w:color w:val="000000"/>
        </w:rPr>
        <w:t xml:space="preserve"> </w:t>
      </w:r>
    </w:p>
    <w:p w:rsidR="00192C9F" w:rsidRDefault="00362903">
      <w:pPr>
        <w:ind w:left="383" w:right="148" w:hanging="228"/>
      </w:pPr>
      <w: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r>
        <w:rPr>
          <w:color w:val="000000"/>
        </w:rPr>
        <w:t xml:space="preserve"> </w:t>
      </w:r>
    </w:p>
    <w:p w:rsidR="00192C9F" w:rsidRDefault="00362903">
      <w:pPr>
        <w:ind w:left="383" w:right="148" w:hanging="228"/>
      </w:pPr>
      <w:r>
        <w:t>—объяснять особенности природы, населения и хозяйства от- дельных территорий;</w:t>
      </w:r>
      <w:r>
        <w:rPr>
          <w:color w:val="000000"/>
        </w:rPr>
        <w:t xml:space="preserve"> </w:t>
      </w:r>
    </w:p>
    <w:p w:rsidR="00192C9F" w:rsidRDefault="00362903">
      <w:pPr>
        <w:ind w:left="383" w:right="148" w:hanging="228"/>
      </w:pPr>
      <w:r>
        <w:t xml:space="preserve">—использовать знания о населении материков и стран для ре- шения различных учебных и </w:t>
      </w:r>
    </w:p>
    <w:p w:rsidR="00192C9F" w:rsidRDefault="00362903">
      <w:pPr>
        <w:ind w:left="392" w:right="148"/>
      </w:pPr>
      <w:r>
        <w:t>практико-ориентированных за- дач;</w:t>
      </w:r>
      <w:r>
        <w:rPr>
          <w:color w:val="000000"/>
        </w:rPr>
        <w:t xml:space="preserve"> </w:t>
      </w:r>
    </w:p>
    <w:p w:rsidR="00192C9F" w:rsidRDefault="00362903">
      <w:pPr>
        <w:ind w:left="383" w:right="148" w:hanging="228"/>
      </w:pPr>
      <w:r>
        <w:t xml:space="preserve">—выбирать источники географической информации (карто- графические, статистические, текстовые, видео- и фотоизо- бражения, компьютерные базы данных), </w:t>
      </w:r>
    </w:p>
    <w:p w:rsidR="00623883" w:rsidRDefault="00362903">
      <w:pPr>
        <w:ind w:left="392" w:right="148"/>
        <w:rPr>
          <w:color w:val="000000"/>
        </w:rPr>
      </w:pPr>
      <w:r>
        <w:t>необходимые для</w:t>
      </w:r>
      <w:r>
        <w:rPr>
          <w:color w:val="000000"/>
        </w:rPr>
        <w:t xml:space="preserve"> </w:t>
      </w:r>
    </w:p>
    <w:p w:rsidR="00192C9F" w:rsidRDefault="00362903">
      <w:pPr>
        <w:ind w:left="392" w:right="148"/>
      </w:pPr>
      <w:r>
        <w:t>изучения особенностей природы, населения и хозяйства от- дельных территорий;</w:t>
      </w:r>
      <w:r>
        <w:rPr>
          <w:color w:val="000000"/>
        </w:rPr>
        <w:t xml:space="preserve"> </w:t>
      </w:r>
    </w:p>
    <w:p w:rsidR="00192C9F" w:rsidRDefault="00362903">
      <w:pPr>
        <w:ind w:left="383" w:right="148" w:hanging="228"/>
      </w:pPr>
      <w: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r>
        <w:rPr>
          <w:color w:val="000000"/>
        </w:rPr>
        <w:t xml:space="preserve"> </w:t>
      </w:r>
    </w:p>
    <w:p w:rsidR="00192C9F" w:rsidRDefault="00362903">
      <w:pPr>
        <w:ind w:left="383" w:right="148" w:hanging="228"/>
      </w:pPr>
      <w:r>
        <w:lastRenderedPageBreak/>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r>
        <w:rPr>
          <w:color w:val="000000"/>
        </w:rPr>
        <w:t xml:space="preserve"> </w:t>
      </w:r>
    </w:p>
    <w:p w:rsidR="00192C9F" w:rsidRDefault="00362903">
      <w:pPr>
        <w:ind w:left="383" w:right="148" w:hanging="228"/>
      </w:pPr>
      <w:r>
        <w:t>—приводить примеры  взаимодействия  природы  и  общества в пределах отдельных территорий;</w:t>
      </w:r>
      <w:r>
        <w:rPr>
          <w:color w:val="000000"/>
        </w:rPr>
        <w:t xml:space="preserve"> </w:t>
      </w:r>
    </w:p>
    <w:p w:rsidR="00192C9F" w:rsidRDefault="00362903">
      <w:pPr>
        <w:ind w:left="383" w:right="148" w:hanging="228"/>
      </w:pPr>
      <w: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r>
        <w:rPr>
          <w:color w:val="000000"/>
        </w:rPr>
        <w:t xml:space="preserve"> </w:t>
      </w:r>
    </w:p>
    <w:p w:rsidR="00192C9F" w:rsidRDefault="00362903">
      <w:pPr>
        <w:spacing w:after="52" w:line="259" w:lineRule="auto"/>
        <w:ind w:left="0" w:right="0" w:firstLine="0"/>
        <w:jc w:val="left"/>
      </w:pPr>
      <w:r>
        <w:rPr>
          <w:color w:val="000000"/>
        </w:rPr>
        <w:t xml:space="preserve"> </w:t>
      </w:r>
    </w:p>
    <w:p w:rsidR="00192C9F" w:rsidRDefault="00362903">
      <w:pPr>
        <w:spacing w:after="6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50605" name="Group 155060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8798" name="Shape 10879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B7123C5" id="Group 155060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AKKZPtYAIAANAFAAAOAAAAAAAAAAAAAAAAAC4CAABkcnMvZTJvRG9jLnht&#10;bFBLAQItABQABgAIAAAAIQCE79lH2QAAAAMBAAAPAAAAAAAAAAAAAAAAALoEAABkcnMvZG93bnJl&#10;di54bWxQSwUGAAAAAAQABADzAAAAwAUAAAAA&#10;">
                <v:shape id="Shape 10879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pStyle w:val="1"/>
        <w:spacing w:after="218"/>
        <w:ind w:left="153" w:right="0"/>
      </w:pPr>
      <w:r>
        <w:rPr>
          <w:rFonts w:ascii="Tahoma" w:eastAsia="Tahoma" w:hAnsi="Tahoma" w:cs="Tahoma"/>
        </w:rPr>
        <w:t>8</w:t>
      </w:r>
      <w:r>
        <w:rPr>
          <w:rFonts w:ascii="Arial" w:eastAsia="Arial" w:hAnsi="Arial" w:cs="Arial"/>
        </w:rPr>
        <w:t xml:space="preserve"> </w:t>
      </w:r>
      <w:r>
        <w:t>КЛАСС</w:t>
      </w:r>
      <w:r>
        <w:rPr>
          <w:color w:val="000000"/>
        </w:rPr>
        <w:t xml:space="preserve"> </w:t>
      </w:r>
    </w:p>
    <w:p w:rsidR="00192C9F" w:rsidRDefault="00362903">
      <w:pPr>
        <w:ind w:left="383" w:right="148" w:hanging="228"/>
      </w:pPr>
      <w:r>
        <w:t>—Характеризовать основные этапы истории формирования и изучения территории России;</w:t>
      </w:r>
      <w:r>
        <w:rPr>
          <w:color w:val="000000"/>
        </w:rPr>
        <w:t xml:space="preserve"> </w:t>
      </w:r>
    </w:p>
    <w:p w:rsidR="00192C9F" w:rsidRDefault="00362903">
      <w:pPr>
        <w:ind w:left="383" w:right="148" w:hanging="228"/>
      </w:pPr>
      <w:r>
        <w:t>—находить в различных источниках информации факты, по- зволяющие определить вклад российских учёных и путеше- ственников в освоение страны;</w:t>
      </w:r>
      <w:r>
        <w:rPr>
          <w:color w:val="000000"/>
        </w:rPr>
        <w:t xml:space="preserve"> </w:t>
      </w:r>
    </w:p>
    <w:p w:rsidR="00192C9F" w:rsidRDefault="00362903">
      <w:pPr>
        <w:ind w:left="383" w:right="148" w:hanging="228"/>
      </w:pPr>
      <w:r>
        <w:t>—характеризовать географическое положение России с ис- пользованием информации из различных источников;</w:t>
      </w:r>
      <w:r>
        <w:rPr>
          <w:color w:val="000000"/>
        </w:rPr>
        <w:t xml:space="preserve"> </w:t>
      </w:r>
    </w:p>
    <w:p w:rsidR="00192C9F" w:rsidRDefault="00362903">
      <w:pPr>
        <w:ind w:left="383" w:right="148" w:hanging="228"/>
      </w:pPr>
      <w:r>
        <w:t>—различать федеральные округа, крупные географические районы и макрорегионы России;</w:t>
      </w:r>
      <w:r>
        <w:rPr>
          <w:color w:val="000000"/>
        </w:rPr>
        <w:t xml:space="preserve"> </w:t>
      </w:r>
      <w:r>
        <w:t>—приводить примеры субъектов Российской Федерации раз- ных видов и показывать их на географической карте;</w:t>
      </w:r>
      <w:r>
        <w:rPr>
          <w:color w:val="000000"/>
        </w:rPr>
        <w:t xml:space="preserve"> </w:t>
      </w:r>
    </w:p>
    <w:p w:rsidR="00192C9F" w:rsidRDefault="00362903">
      <w:pPr>
        <w:ind w:left="383" w:right="148" w:hanging="228"/>
      </w:pPr>
      <w:r>
        <w:t>—оценивать влияние географического положения регионов России на особенности природы, жизнь и хозяйственную де- ятельность населения;</w:t>
      </w:r>
      <w:r>
        <w:rPr>
          <w:color w:val="000000"/>
        </w:rPr>
        <w:t xml:space="preserve"> </w:t>
      </w:r>
    </w:p>
    <w:p w:rsidR="00192C9F" w:rsidRDefault="00362903">
      <w:pPr>
        <w:ind w:left="383" w:right="148" w:hanging="228"/>
      </w:pPr>
      <w:r>
        <w:lastRenderedPageBreak/>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r>
        <w:rPr>
          <w:color w:val="000000"/>
        </w:rPr>
        <w:t xml:space="preserve"> </w:t>
      </w:r>
    </w:p>
    <w:p w:rsidR="00192C9F" w:rsidRDefault="00362903">
      <w:pPr>
        <w:ind w:left="383" w:right="148" w:hanging="228"/>
      </w:pPr>
      <w:r>
        <w:t>—оценивать   степень   благоприятности   природных   условий в пределах отдельных регионов страны;</w:t>
      </w:r>
      <w:r>
        <w:rPr>
          <w:color w:val="000000"/>
        </w:rPr>
        <w:t xml:space="preserve"> </w:t>
      </w:r>
    </w:p>
    <w:p w:rsidR="00623883" w:rsidRDefault="00362903">
      <w:pPr>
        <w:ind w:left="163" w:right="148"/>
        <w:rPr>
          <w:color w:val="000000"/>
        </w:rPr>
      </w:pPr>
      <w:r>
        <w:t>—проводить классификацию природных ресурсов;</w:t>
      </w:r>
      <w:r>
        <w:rPr>
          <w:color w:val="000000"/>
        </w:rPr>
        <w:t xml:space="preserve"> </w:t>
      </w:r>
    </w:p>
    <w:p w:rsidR="00192C9F" w:rsidRDefault="00362903">
      <w:pPr>
        <w:ind w:left="163" w:right="148"/>
      </w:pPr>
      <w:r>
        <w:t>—распознавать типы природопользования;</w:t>
      </w:r>
      <w:r>
        <w:rPr>
          <w:color w:val="000000"/>
        </w:rPr>
        <w:t xml:space="preserve"> </w:t>
      </w:r>
    </w:p>
    <w:p w:rsidR="00192C9F" w:rsidRDefault="00362903">
      <w:pPr>
        <w:ind w:left="383" w:right="148" w:hanging="228"/>
      </w:pPr>
      <w:r>
        <w:t xml:space="preserve">—находить,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w:t>
      </w:r>
    </w:p>
    <w:p w:rsidR="00192C9F" w:rsidRDefault="00362903">
      <w:pPr>
        <w:ind w:left="392" w:right="148"/>
      </w:pPr>
      <w:r>
        <w:t>структур, слагающих территорию;</w:t>
      </w:r>
      <w:r>
        <w:rPr>
          <w:color w:val="000000"/>
        </w:rPr>
        <w:t xml:space="preserve"> </w:t>
      </w:r>
    </w:p>
    <w:p w:rsidR="00192C9F" w:rsidRDefault="00362903">
      <w:pPr>
        <w:ind w:left="383" w:right="148" w:hanging="228"/>
      </w:pPr>
      <w: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r>
        <w:rPr>
          <w:color w:val="000000"/>
        </w:rPr>
        <w:t xml:space="preserve"> </w:t>
      </w:r>
    </w:p>
    <w:p w:rsidR="00192C9F" w:rsidRDefault="00362903">
      <w:pPr>
        <w:ind w:left="383" w:right="148" w:hanging="228"/>
      </w:pPr>
      <w:r>
        <w:t>—сравнивать особенности компонентов природы отдельных территорий страны;</w:t>
      </w:r>
      <w:r>
        <w:rPr>
          <w:color w:val="000000"/>
        </w:rPr>
        <w:t xml:space="preserve"> </w:t>
      </w:r>
    </w:p>
    <w:p w:rsidR="00192C9F" w:rsidRDefault="00362903">
      <w:pPr>
        <w:ind w:left="383" w:right="148" w:hanging="228"/>
      </w:pPr>
      <w:r>
        <w:t>—объяснять особенности компонентов природы отдельных тер- риторий страны;</w:t>
      </w:r>
      <w:r>
        <w:rPr>
          <w:color w:val="000000"/>
        </w:rPr>
        <w:t xml:space="preserve"> </w:t>
      </w:r>
    </w:p>
    <w:p w:rsidR="00192C9F" w:rsidRDefault="00362903">
      <w:pPr>
        <w:ind w:left="383" w:right="148" w:hanging="228"/>
      </w:pPr>
      <w:r>
        <w:t xml:space="preserve">—использовать знания об особенностях компонентов природы России и её отдельных территорий, об особенностях взаимо- действия природы и общества в </w:t>
      </w:r>
      <w:r>
        <w:lastRenderedPageBreak/>
        <w:t>пределах отдельных терри- торий для решения практико-ориентированных задач в кон- тексте реальной жизни;</w:t>
      </w:r>
      <w:r>
        <w:rPr>
          <w:color w:val="000000"/>
        </w:rPr>
        <w:t xml:space="preserve"> </w:t>
      </w:r>
    </w:p>
    <w:p w:rsidR="00192C9F" w:rsidRDefault="00362903">
      <w:pPr>
        <w:ind w:left="383" w:right="148" w:hanging="228"/>
      </w:pPr>
      <w:r>
        <w:t>—называть географические процессы и явления, определяю- щие особенности природы страны, отдельных регионов и сво- ей местности;</w:t>
      </w:r>
      <w:r>
        <w:rPr>
          <w:color w:val="000000"/>
        </w:rPr>
        <w:t xml:space="preserve"> </w:t>
      </w:r>
    </w:p>
    <w:p w:rsidR="00192C9F" w:rsidRDefault="00362903">
      <w:pPr>
        <w:ind w:left="383" w:right="148" w:hanging="228"/>
      </w:pPr>
      <w:r>
        <w:t xml:space="preserve">—объяснять распространение по территории страны областей современного горообразования, </w:t>
      </w:r>
    </w:p>
    <w:p w:rsidR="00192C9F" w:rsidRDefault="00362903">
      <w:pPr>
        <w:ind w:left="392" w:right="148"/>
      </w:pPr>
      <w:r>
        <w:t>землетрясений и вулка- низма;</w:t>
      </w:r>
      <w:r>
        <w:rPr>
          <w:color w:val="000000"/>
        </w:rPr>
        <w:t xml:space="preserve"> </w:t>
      </w:r>
    </w:p>
    <w:p w:rsidR="00192C9F" w:rsidRDefault="00362903">
      <w:pPr>
        <w:ind w:left="383" w:right="148" w:hanging="228"/>
      </w:pPr>
      <w:r>
        <w:t xml:space="preserve">—применять понятия «плита», «щит», «моренный холм», «ба- раньи лбы», «бархан», «дюна» для </w:t>
      </w:r>
    </w:p>
    <w:p w:rsidR="00192C9F" w:rsidRDefault="00362903">
      <w:pPr>
        <w:ind w:left="392" w:right="148"/>
      </w:pPr>
      <w:r>
        <w:t>решения учебных и (или) практикоориентированных задач;</w:t>
      </w:r>
      <w:r>
        <w:rPr>
          <w:color w:val="000000"/>
        </w:rPr>
        <w:t xml:space="preserve"> </w:t>
      </w:r>
    </w:p>
    <w:p w:rsidR="00192C9F" w:rsidRDefault="00362903">
      <w:pPr>
        <w:ind w:left="383" w:right="148" w:hanging="228"/>
      </w:pPr>
      <w: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r>
        <w:rPr>
          <w:color w:val="000000"/>
        </w:rPr>
        <w:t xml:space="preserve"> </w:t>
      </w:r>
    </w:p>
    <w:p w:rsidR="00192C9F" w:rsidRDefault="00362903">
      <w:pPr>
        <w:tabs>
          <w:tab w:val="center" w:pos="3273"/>
          <w:tab w:val="right" w:pos="6674"/>
        </w:tabs>
        <w:ind w:left="0" w:right="0" w:firstLine="0"/>
        <w:jc w:val="left"/>
      </w:pPr>
      <w:r>
        <w:t xml:space="preserve">—различать </w:t>
      </w:r>
      <w:r>
        <w:tab/>
        <w:t xml:space="preserve">понятия </w:t>
      </w:r>
      <w:r>
        <w:tab/>
        <w:t xml:space="preserve">«испарение», </w:t>
      </w:r>
    </w:p>
    <w:p w:rsidR="00192C9F" w:rsidRDefault="00362903">
      <w:pPr>
        <w:ind w:left="392" w:right="148"/>
      </w:pPr>
      <w:r>
        <w:t>«испаряемость», «коэффи- циент увлажнения»; использовать их для решения учебных и (или) практико-ориентированных задач;</w:t>
      </w:r>
      <w:r>
        <w:rPr>
          <w:color w:val="000000"/>
        </w:rPr>
        <w:t xml:space="preserve"> </w:t>
      </w:r>
    </w:p>
    <w:p w:rsidR="00623883" w:rsidRDefault="00362903">
      <w:pPr>
        <w:ind w:left="383" w:right="148" w:hanging="228"/>
        <w:rPr>
          <w:color w:val="000000"/>
        </w:rPr>
      </w:pPr>
      <w:r>
        <w:t>—описывать и прогнозировать погоду территории по карте по- годы;</w:t>
      </w:r>
      <w:r>
        <w:rPr>
          <w:color w:val="000000"/>
        </w:rPr>
        <w:t xml:space="preserve"> </w:t>
      </w:r>
    </w:p>
    <w:p w:rsidR="00192C9F" w:rsidRDefault="00362903">
      <w:pPr>
        <w:ind w:left="383" w:right="148" w:hanging="228"/>
      </w:pPr>
      <w:r>
        <w:t>—использовать понятия «циклон», «антициклон», «атмосфер- ный фронт» для объяснения особенностей погоды отдельных территорий с помощью карт погоды;</w:t>
      </w:r>
      <w:r>
        <w:rPr>
          <w:color w:val="000000"/>
        </w:rPr>
        <w:t xml:space="preserve"> </w:t>
      </w:r>
    </w:p>
    <w:p w:rsidR="00192C9F" w:rsidRDefault="00362903">
      <w:pPr>
        <w:ind w:left="163" w:right="0"/>
      </w:pPr>
      <w:r>
        <w:t xml:space="preserve">—проводить классификацию типов климата и почв </w:t>
      </w:r>
    </w:p>
    <w:p w:rsidR="00192C9F" w:rsidRDefault="00362903">
      <w:pPr>
        <w:ind w:left="163" w:right="148"/>
      </w:pPr>
      <w:r>
        <w:t>России;</w:t>
      </w:r>
      <w:r>
        <w:rPr>
          <w:color w:val="000000"/>
        </w:rPr>
        <w:t xml:space="preserve"> </w:t>
      </w:r>
    </w:p>
    <w:p w:rsidR="00192C9F" w:rsidRDefault="00362903">
      <w:pPr>
        <w:ind w:left="383" w:right="148" w:hanging="228"/>
      </w:pPr>
      <w:r>
        <w:t>—распознавать показатели, характеризующие состояние окру- жающей среды;</w:t>
      </w:r>
      <w:r>
        <w:rPr>
          <w:color w:val="000000"/>
        </w:rPr>
        <w:t xml:space="preserve"> </w:t>
      </w:r>
    </w:p>
    <w:p w:rsidR="00192C9F" w:rsidRDefault="00362903">
      <w:pPr>
        <w:ind w:left="383" w:right="148" w:hanging="228"/>
      </w:pPr>
      <w:r>
        <w:t xml:space="preserve">—показывать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w:t>
      </w:r>
      <w:r>
        <w:lastRenderedPageBreak/>
        <w:t>ческих  поясов  и  областей,  природнохозяйственных  зон в пределах страны; Арктической зоны, южной границы рас- пространения многолетней мерзлоты;</w:t>
      </w:r>
      <w:r>
        <w:rPr>
          <w:color w:val="000000"/>
        </w:rPr>
        <w:t xml:space="preserve"> </w:t>
      </w:r>
    </w:p>
    <w:p w:rsidR="00192C9F" w:rsidRDefault="00362903">
      <w:pPr>
        <w:ind w:left="383" w:right="148" w:hanging="228"/>
      </w:pPr>
      <w:r>
        <w:t>—приводить примеры мер безопасности, в том числе для эко- номики семьи, в случае природных стихийных бедствий и техногенных катастроф;</w:t>
      </w:r>
      <w:r>
        <w:rPr>
          <w:color w:val="000000"/>
        </w:rPr>
        <w:t xml:space="preserve"> </w:t>
      </w:r>
    </w:p>
    <w:p w:rsidR="00192C9F" w:rsidRDefault="00362903">
      <w:pPr>
        <w:ind w:left="383" w:right="148" w:hanging="228"/>
      </w:pPr>
      <w:r>
        <w:t>—приводить примеры рационального и нерационального при- родопользования;</w:t>
      </w:r>
      <w:r>
        <w:rPr>
          <w:color w:val="000000"/>
        </w:rPr>
        <w:t xml:space="preserve"> </w:t>
      </w:r>
    </w:p>
    <w:p w:rsidR="00192C9F" w:rsidRDefault="00362903">
      <w:pPr>
        <w:ind w:left="383" w:right="148" w:hanging="228"/>
      </w:pPr>
      <w:r>
        <w:t>—приводить примеры особо охраняемых природных террито- рий России и своего края, животных и растений, занесённых в Красную книгу России;</w:t>
      </w:r>
      <w:r>
        <w:rPr>
          <w:color w:val="000000"/>
        </w:rPr>
        <w:t xml:space="preserve"> </w:t>
      </w:r>
    </w:p>
    <w:p w:rsidR="00192C9F" w:rsidRDefault="00362903">
      <w:pPr>
        <w:ind w:left="383" w:right="148" w:hanging="228"/>
      </w:pPr>
      <w: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r>
        <w:rPr>
          <w:color w:val="000000"/>
        </w:rPr>
        <w:t xml:space="preserve"> </w:t>
      </w:r>
    </w:p>
    <w:p w:rsidR="00192C9F" w:rsidRDefault="00362903">
      <w:pPr>
        <w:ind w:left="383" w:right="148" w:hanging="228"/>
      </w:pPr>
      <w:r>
        <w:t>—приводить примеры адаптации человека к разнообразным природным условиям на территории страны;</w:t>
      </w:r>
      <w:r>
        <w:rPr>
          <w:color w:val="000000"/>
        </w:rPr>
        <w:t xml:space="preserve"> </w:t>
      </w:r>
    </w:p>
    <w:p w:rsidR="00192C9F" w:rsidRDefault="00362903">
      <w:pPr>
        <w:ind w:left="383" w:right="148" w:hanging="228"/>
      </w:pPr>
      <w:r>
        <w:t>—сравнивать показатели воспроизводства и качества населе- ния России с мировыми показателями и показателями дру- гих стран;</w:t>
      </w:r>
      <w:r>
        <w:rPr>
          <w:color w:val="000000"/>
        </w:rPr>
        <w:t xml:space="preserve"> </w:t>
      </w:r>
    </w:p>
    <w:p w:rsidR="00192C9F" w:rsidRDefault="00362903">
      <w:pPr>
        <w:spacing w:line="288" w:lineRule="auto"/>
        <w:ind w:left="148" w:right="4" w:firstLine="0"/>
        <w:jc w:val="left"/>
      </w:pPr>
      <w:r>
        <w:t>—различать демографические процессы и явления, характери- зующие динамику численности населения России, её отдель- ных регионов и своего края;</w:t>
      </w:r>
      <w:r>
        <w:rPr>
          <w:color w:val="000000"/>
        </w:rPr>
        <w:t xml:space="preserve"> </w:t>
      </w:r>
    </w:p>
    <w:p w:rsidR="00192C9F" w:rsidRDefault="00362903">
      <w:pPr>
        <w:ind w:left="383" w:right="148" w:hanging="228"/>
      </w:pPr>
      <w:r>
        <w:t>—проводить классификацию населённых пунктов и регионов России по заданным основаниям;</w:t>
      </w:r>
      <w:r>
        <w:rPr>
          <w:color w:val="000000"/>
        </w:rPr>
        <w:t xml:space="preserve"> </w:t>
      </w:r>
    </w:p>
    <w:p w:rsidR="00192C9F" w:rsidRDefault="00362903">
      <w:pPr>
        <w:ind w:left="383" w:right="148" w:hanging="228"/>
      </w:pPr>
      <w:r>
        <w:t xml:space="preserve">—использовать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w:t>
      </w:r>
      <w:r>
        <w:lastRenderedPageBreak/>
        <w:t>населения для решения практикоориентированных задач в контексте ре- альной жизни;</w:t>
      </w:r>
      <w:r>
        <w:rPr>
          <w:color w:val="000000"/>
        </w:rPr>
        <w:t xml:space="preserve"> </w:t>
      </w:r>
    </w:p>
    <w:p w:rsidR="00192C9F" w:rsidRDefault="00362903">
      <w:pPr>
        <w:ind w:left="163" w:right="148"/>
      </w:pPr>
      <w:r>
        <w:t xml:space="preserve">—применять понятия «рождаемость», «смертность», </w:t>
      </w:r>
    </w:p>
    <w:p w:rsidR="00192C9F" w:rsidRDefault="00362903">
      <w:pPr>
        <w:tabs>
          <w:tab w:val="center" w:pos="742"/>
          <w:tab w:val="center" w:pos="2238"/>
          <w:tab w:val="center" w:pos="3956"/>
          <w:tab w:val="right" w:pos="6674"/>
        </w:tabs>
        <w:ind w:left="0" w:right="0" w:firstLine="0"/>
        <w:jc w:val="left"/>
      </w:pPr>
      <w:r>
        <w:rPr>
          <w:rFonts w:ascii="Calibri" w:eastAsia="Calibri" w:hAnsi="Calibri" w:cs="Calibri"/>
          <w:color w:val="000000"/>
          <w:sz w:val="22"/>
        </w:rPr>
        <w:tab/>
      </w:r>
      <w:r>
        <w:t xml:space="preserve">«есте- </w:t>
      </w:r>
      <w:r>
        <w:tab/>
        <w:t xml:space="preserve">ственный </w:t>
      </w:r>
      <w:r>
        <w:tab/>
        <w:t xml:space="preserve">прирост </w:t>
      </w:r>
      <w:r>
        <w:tab/>
        <w:t xml:space="preserve">населения», </w:t>
      </w:r>
    </w:p>
    <w:p w:rsidR="00623883" w:rsidRDefault="00362903">
      <w:pPr>
        <w:ind w:left="392" w:right="148"/>
        <w:rPr>
          <w:color w:val="000000"/>
        </w:rPr>
      </w:pPr>
      <w:r>
        <w:t>«миграционный прирост на-</w:t>
      </w:r>
      <w:r>
        <w:rPr>
          <w:color w:val="000000"/>
        </w:rPr>
        <w:t xml:space="preserve"> </w:t>
      </w:r>
    </w:p>
    <w:p w:rsidR="00192C9F" w:rsidRDefault="00362903">
      <w:pPr>
        <w:ind w:left="392" w:right="148"/>
      </w:pPr>
      <w:r>
        <w:t>селения», «общий прирост населения», «плотность населе- ния», «основная полоса (зона) расселения», «урбанизация»,</w:t>
      </w:r>
      <w:r>
        <w:rPr>
          <w:color w:val="000000"/>
        </w:rPr>
        <w:t xml:space="preserve"> </w:t>
      </w:r>
    </w:p>
    <w:p w:rsidR="00192C9F" w:rsidRDefault="00362903">
      <w:pPr>
        <w:ind w:left="392" w:right="148"/>
      </w:pPr>
      <w: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r>
        <w:rPr>
          <w:color w:val="000000"/>
        </w:rPr>
        <w:t xml:space="preserve"> </w:t>
      </w:r>
    </w:p>
    <w:p w:rsidR="00192C9F" w:rsidRDefault="00362903">
      <w:pPr>
        <w:ind w:left="392" w:right="148"/>
      </w:pPr>
      <w:r>
        <w:t>«рынок труда», «качество населения» для решения учебных и (или) практико- ориентированных задач;</w:t>
      </w:r>
      <w:r>
        <w:rPr>
          <w:color w:val="000000"/>
        </w:rPr>
        <w:t xml:space="preserve"> </w:t>
      </w:r>
    </w:p>
    <w:p w:rsidR="00192C9F" w:rsidRDefault="00362903">
      <w:pPr>
        <w:ind w:left="383" w:right="148" w:hanging="228"/>
      </w:pPr>
      <w:r>
        <w:t xml:space="preserve">—представлять в различных формах (таблица, график, геогра- фическое описание) географическую информацию, необходи- мую для </w:t>
      </w:r>
    </w:p>
    <w:p w:rsidR="00192C9F" w:rsidRDefault="00362903">
      <w:pPr>
        <w:ind w:left="392" w:right="148"/>
      </w:pPr>
      <w:r>
        <w:t>решения учебных и (или) практикоориентирован- ных задач.</w:t>
      </w:r>
      <w:r>
        <w:rPr>
          <w:color w:val="000000"/>
        </w:rPr>
        <w:t xml:space="preserve"> </w:t>
      </w:r>
    </w:p>
    <w:p w:rsidR="00192C9F" w:rsidRDefault="00362903">
      <w:pPr>
        <w:spacing w:after="52" w:line="259" w:lineRule="auto"/>
        <w:ind w:left="0" w:right="0" w:firstLine="0"/>
        <w:jc w:val="left"/>
      </w:pPr>
      <w:r>
        <w:rPr>
          <w:color w:val="000000"/>
        </w:rPr>
        <w:t xml:space="preserve"> </w:t>
      </w:r>
    </w:p>
    <w:p w:rsidR="00192C9F" w:rsidRDefault="00362903">
      <w:pPr>
        <w:spacing w:after="6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52081" name="Group 155208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09840" name="Shape 109840"/>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B034FEF" id="Group 1552081"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Bq6XOZYAIAANAFAAAOAAAAAAAAAAAAAAAAAC4CAABkcnMvZTJvRG9jLnht&#10;bFBLAQItABQABgAIAAAAIQCE79lH2QAAAAMBAAAPAAAAAAAAAAAAAAAAALoEAABkcnMvZG93bnJl&#10;di54bWxQSwUGAAAAAAQABADzAAAAwAUAAAAA&#10;">
                <v:shape id="Shape 109840"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pStyle w:val="1"/>
        <w:spacing w:after="213"/>
        <w:ind w:left="153" w:right="0"/>
      </w:pPr>
      <w:r>
        <w:rPr>
          <w:rFonts w:ascii="Tahoma" w:eastAsia="Tahoma" w:hAnsi="Tahoma" w:cs="Tahoma"/>
        </w:rPr>
        <w:t>9</w:t>
      </w:r>
      <w:r>
        <w:rPr>
          <w:rFonts w:ascii="Arial" w:eastAsia="Arial" w:hAnsi="Arial" w:cs="Arial"/>
        </w:rPr>
        <w:t xml:space="preserve"> </w:t>
      </w:r>
      <w:r>
        <w:t>КЛАСС</w:t>
      </w:r>
      <w:r>
        <w:rPr>
          <w:color w:val="000000"/>
        </w:rPr>
        <w:t xml:space="preserve"> </w:t>
      </w:r>
    </w:p>
    <w:p w:rsidR="00192C9F" w:rsidRDefault="00362903">
      <w:pPr>
        <w:ind w:left="383" w:right="148" w:hanging="228"/>
      </w:pPr>
      <w: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r>
        <w:rPr>
          <w:color w:val="000000"/>
        </w:rPr>
        <w:t xml:space="preserve"> </w:t>
      </w:r>
    </w:p>
    <w:p w:rsidR="00192C9F" w:rsidRDefault="00362903">
      <w:pPr>
        <w:ind w:left="383" w:right="148" w:hanging="228"/>
      </w:pPr>
      <w:r>
        <w:t xml:space="preserve">—представлять в различных формах (в виде карты, таблицы, графика, географического описания) географическую инфор- мацию, необходимую для </w:t>
      </w:r>
    </w:p>
    <w:p w:rsidR="00192C9F" w:rsidRDefault="00362903">
      <w:pPr>
        <w:ind w:left="392" w:right="148"/>
      </w:pPr>
      <w:r>
        <w:lastRenderedPageBreak/>
        <w:t>решения учебных и (или) практи- коориентированных задач;</w:t>
      </w:r>
      <w:r>
        <w:rPr>
          <w:color w:val="000000"/>
        </w:rPr>
        <w:t xml:space="preserve"> </w:t>
      </w:r>
    </w:p>
    <w:p w:rsidR="00192C9F" w:rsidRDefault="00362903">
      <w:pPr>
        <w:spacing w:after="48"/>
        <w:ind w:left="383" w:right="148" w:hanging="228"/>
      </w:pPr>
      <w: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r>
        <w:rPr>
          <w:color w:val="000000"/>
        </w:rPr>
        <w:t xml:space="preserve"> </w:t>
      </w:r>
    </w:p>
    <w:p w:rsidR="00192C9F" w:rsidRDefault="00362903">
      <w:pPr>
        <w:ind w:left="163" w:right="8"/>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r>
        <w:rPr>
          <w:color w:val="000000"/>
        </w:rPr>
        <w:t xml:space="preserve"> </w:t>
      </w:r>
      <w:r>
        <w:t>—применять понятия «экономико-географическое положение»,</w:t>
      </w:r>
      <w:r>
        <w:rPr>
          <w:color w:val="000000"/>
        </w:rPr>
        <w:t xml:space="preserve"> </w:t>
      </w:r>
    </w:p>
    <w:p w:rsidR="00192C9F" w:rsidRDefault="00362903">
      <w:pPr>
        <w:ind w:left="392" w:right="148"/>
      </w:pPr>
      <w: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r>
        <w:rPr>
          <w:color w:val="000000"/>
        </w:rPr>
        <w:t xml:space="preserve"> </w:t>
      </w:r>
    </w:p>
    <w:p w:rsidR="00192C9F" w:rsidRDefault="00362903">
      <w:pPr>
        <w:tabs>
          <w:tab w:val="center" w:pos="1698"/>
          <w:tab w:val="right" w:pos="6674"/>
        </w:tabs>
        <w:ind w:left="0" w:right="0" w:firstLine="0"/>
        <w:jc w:val="left"/>
      </w:pPr>
      <w:r>
        <w:rPr>
          <w:rFonts w:ascii="Calibri" w:eastAsia="Calibri" w:hAnsi="Calibri" w:cs="Calibri"/>
          <w:color w:val="000000"/>
          <w:sz w:val="22"/>
        </w:rPr>
        <w:tab/>
      </w:r>
      <w:r>
        <w:t xml:space="preserve">«природно-ресурсный </w:t>
      </w:r>
      <w:r>
        <w:tab/>
        <w:t xml:space="preserve">потенциал», </w:t>
      </w:r>
    </w:p>
    <w:p w:rsidR="00192C9F" w:rsidRDefault="00362903">
      <w:pPr>
        <w:tabs>
          <w:tab w:val="center" w:pos="1585"/>
          <w:tab w:val="center" w:pos="4196"/>
          <w:tab w:val="right" w:pos="6674"/>
        </w:tabs>
        <w:ind w:left="0" w:right="0" w:firstLine="0"/>
        <w:jc w:val="left"/>
      </w:pPr>
      <w:r>
        <w:rPr>
          <w:rFonts w:ascii="Calibri" w:eastAsia="Calibri" w:hAnsi="Calibri" w:cs="Calibri"/>
          <w:color w:val="000000"/>
          <w:sz w:val="22"/>
        </w:rPr>
        <w:tab/>
      </w:r>
      <w:r>
        <w:t xml:space="preserve">«инфраструктурный </w:t>
      </w:r>
      <w:r>
        <w:tab/>
        <w:t xml:space="preserve">ком- </w:t>
      </w:r>
      <w:r>
        <w:tab/>
        <w:t xml:space="preserve">плекс»,  </w:t>
      </w:r>
    </w:p>
    <w:p w:rsidR="00192C9F" w:rsidRDefault="00362903">
      <w:pPr>
        <w:tabs>
          <w:tab w:val="center" w:pos="1377"/>
          <w:tab w:val="center" w:pos="3697"/>
          <w:tab w:val="right" w:pos="6674"/>
        </w:tabs>
        <w:ind w:left="0" w:right="0" w:firstLine="0"/>
        <w:jc w:val="left"/>
      </w:pPr>
      <w:r>
        <w:rPr>
          <w:rFonts w:ascii="Calibri" w:eastAsia="Calibri" w:hAnsi="Calibri" w:cs="Calibri"/>
          <w:color w:val="000000"/>
          <w:sz w:val="22"/>
        </w:rPr>
        <w:tab/>
      </w:r>
      <w:r>
        <w:t xml:space="preserve">«рекреационное </w:t>
      </w:r>
      <w:r>
        <w:tab/>
        <w:t xml:space="preserve"> </w:t>
      </w:r>
      <w:r>
        <w:tab/>
        <w:t xml:space="preserve">хозяйство»,  </w:t>
      </w:r>
    </w:p>
    <w:p w:rsidR="00192C9F" w:rsidRDefault="00362903">
      <w:pPr>
        <w:ind w:left="392" w:right="148"/>
      </w:pPr>
      <w:r>
        <w:t>«инфраструктура»,</w:t>
      </w:r>
      <w:r>
        <w:rPr>
          <w:color w:val="000000"/>
        </w:rPr>
        <w:t xml:space="preserve"> </w:t>
      </w:r>
    </w:p>
    <w:p w:rsidR="00192C9F" w:rsidRDefault="00362903">
      <w:pPr>
        <w:ind w:left="392" w:right="0"/>
      </w:pPr>
      <w:r>
        <w:t>«сфера  обслуживания»,  «агропромышленный  комплекс»,</w:t>
      </w:r>
      <w:r>
        <w:rPr>
          <w:color w:val="000000"/>
        </w:rPr>
        <w:t xml:space="preserve"> </w:t>
      </w:r>
    </w:p>
    <w:p w:rsidR="00192C9F" w:rsidRDefault="00362903">
      <w:pPr>
        <w:tabs>
          <w:tab w:val="center" w:pos="1389"/>
          <w:tab w:val="center" w:pos="3832"/>
          <w:tab w:val="right" w:pos="6674"/>
        </w:tabs>
        <w:ind w:left="0" w:right="0" w:firstLine="0"/>
        <w:jc w:val="left"/>
      </w:pPr>
      <w:r>
        <w:rPr>
          <w:rFonts w:ascii="Calibri" w:eastAsia="Calibri" w:hAnsi="Calibri" w:cs="Calibri"/>
          <w:color w:val="000000"/>
          <w:sz w:val="22"/>
        </w:rPr>
        <w:tab/>
      </w:r>
      <w:r>
        <w:t xml:space="preserve">«химико-лесной </w:t>
      </w:r>
      <w:r>
        <w:tab/>
        <w:t xml:space="preserve"> </w:t>
      </w:r>
      <w:r>
        <w:tab/>
        <w:t xml:space="preserve">комплекс»,  </w:t>
      </w:r>
    </w:p>
    <w:p w:rsidR="00192C9F" w:rsidRDefault="00362903">
      <w:pPr>
        <w:ind w:left="392" w:right="148"/>
      </w:pPr>
      <w:r>
        <w:t>«машиностроительный  ком-</w:t>
      </w:r>
      <w:r>
        <w:rPr>
          <w:color w:val="000000"/>
        </w:rPr>
        <w:t xml:space="preserve"> </w:t>
      </w:r>
    </w:p>
    <w:p w:rsidR="00192C9F" w:rsidRDefault="00362903">
      <w:pPr>
        <w:ind w:left="392" w:right="148"/>
      </w:pPr>
      <w:r>
        <w:t>плекс», «металлургический комплекс», «ВИЭ», «ТЭК», для решения учебных и (или) практикоориентированных задач;</w:t>
      </w:r>
      <w:r>
        <w:rPr>
          <w:color w:val="000000"/>
        </w:rPr>
        <w:t xml:space="preserve"> </w:t>
      </w:r>
    </w:p>
    <w:p w:rsidR="00192C9F" w:rsidRDefault="00362903">
      <w:pPr>
        <w:ind w:left="383" w:right="148" w:hanging="228"/>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w:t>
      </w:r>
      <w:r>
        <w:lastRenderedPageBreak/>
        <w:t xml:space="preserve">хозяйства; роль России как мировой энергетической державы; проблемы и перспективы развития отраслей </w:t>
      </w:r>
    </w:p>
    <w:p w:rsidR="00192C9F" w:rsidRDefault="00362903">
      <w:pPr>
        <w:ind w:left="392" w:right="148"/>
      </w:pPr>
      <w:r>
        <w:t>хозяйства и регионов России;</w:t>
      </w:r>
      <w:r>
        <w:rPr>
          <w:color w:val="000000"/>
        </w:rPr>
        <w:t xml:space="preserve"> </w:t>
      </w:r>
    </w:p>
    <w:p w:rsidR="00192C9F" w:rsidRDefault="00362903">
      <w:pPr>
        <w:ind w:left="383" w:right="148" w:hanging="228"/>
      </w:pPr>
      <w:r>
        <w:t>—различать территории опережающего развития (ТОР), Арк- тическую зону и зону Севера России;</w:t>
      </w:r>
      <w:r>
        <w:rPr>
          <w:color w:val="000000"/>
        </w:rPr>
        <w:t xml:space="preserve"> </w:t>
      </w:r>
    </w:p>
    <w:p w:rsidR="00192C9F" w:rsidRDefault="00362903">
      <w:pPr>
        <w:tabs>
          <w:tab w:val="center" w:pos="3875"/>
          <w:tab w:val="right" w:pos="6674"/>
        </w:tabs>
        <w:ind w:left="0" w:right="0" w:firstLine="0"/>
        <w:jc w:val="left"/>
      </w:pPr>
      <w:r>
        <w:t xml:space="preserve">—классифицировать </w:t>
      </w:r>
      <w:r>
        <w:tab/>
        <w:t xml:space="preserve">субъекты </w:t>
      </w:r>
      <w:r>
        <w:tab/>
        <w:t xml:space="preserve">Российской </w:t>
      </w:r>
    </w:p>
    <w:p w:rsidR="00192C9F" w:rsidRDefault="00362903">
      <w:pPr>
        <w:ind w:left="392" w:right="148"/>
      </w:pPr>
      <w:r>
        <w:t>Федерации по уров- ню социально-экономического развития на основе имеющих- ся знаний и анализа информации из дополнительных источ- ников;</w:t>
      </w:r>
      <w:r>
        <w:rPr>
          <w:color w:val="000000"/>
        </w:rPr>
        <w:t xml:space="preserve"> </w:t>
      </w:r>
    </w:p>
    <w:p w:rsidR="00192C9F" w:rsidRDefault="00362903">
      <w:pPr>
        <w:ind w:left="383" w:right="148" w:hanging="228"/>
      </w:pPr>
      <w: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r>
        <w:rPr>
          <w:color w:val="000000"/>
        </w:rPr>
        <w:t xml:space="preserve"> </w:t>
      </w:r>
    </w:p>
    <w:p w:rsidR="00192C9F" w:rsidRDefault="00362903">
      <w:pPr>
        <w:ind w:left="383" w:right="148" w:hanging="228"/>
      </w:pPr>
      <w:r>
        <w:t>—различать изученные географические объекты, процессы и явления: хозяйство России (состав,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r>
        <w:rPr>
          <w:color w:val="000000"/>
        </w:rPr>
        <w:t xml:space="preserve"> </w:t>
      </w:r>
    </w:p>
    <w:p w:rsidR="00192C9F" w:rsidRDefault="00362903">
      <w:pPr>
        <w:spacing w:after="41"/>
        <w:ind w:left="383" w:right="148" w:hanging="228"/>
      </w:pPr>
      <w: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регионов;</w:t>
      </w:r>
      <w:r>
        <w:rPr>
          <w:color w:val="000000"/>
        </w:rPr>
        <w:t xml:space="preserve"> </w:t>
      </w:r>
    </w:p>
    <w:p w:rsidR="00192C9F" w:rsidRDefault="00362903">
      <w:pPr>
        <w:ind w:left="383" w:right="148" w:hanging="228"/>
      </w:pPr>
      <w:r>
        <w:t>—различать природно-ресурсный, человеческий и производ- ственный капитал;</w:t>
      </w:r>
      <w:r>
        <w:rPr>
          <w:color w:val="000000"/>
        </w:rPr>
        <w:t xml:space="preserve"> </w:t>
      </w:r>
    </w:p>
    <w:p w:rsidR="00192C9F" w:rsidRDefault="00362903">
      <w:pPr>
        <w:ind w:left="383" w:right="148" w:hanging="228"/>
      </w:pPr>
      <w:r>
        <w:lastRenderedPageBreak/>
        <w:t>—различать виды транспорта и основные показатели их рабо- ты: грузооборот и пассажирооборот;</w:t>
      </w:r>
      <w:r>
        <w:rPr>
          <w:color w:val="000000"/>
        </w:rPr>
        <w:t xml:space="preserve"> </w:t>
      </w:r>
    </w:p>
    <w:p w:rsidR="00192C9F" w:rsidRDefault="00362903">
      <w:pPr>
        <w:ind w:left="383" w:right="148" w:hanging="228"/>
      </w:pPr>
      <w: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r>
        <w:rPr>
          <w:color w:val="000000"/>
        </w:rPr>
        <w:t xml:space="preserve"> </w:t>
      </w:r>
    </w:p>
    <w:p w:rsidR="00623883" w:rsidRDefault="00362903">
      <w:pPr>
        <w:ind w:left="383" w:right="148" w:hanging="228"/>
        <w:rPr>
          <w:color w:val="000000"/>
        </w:rPr>
      </w:pPr>
      <w: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color w:val="000000"/>
        </w:rPr>
        <w:t xml:space="preserve"> </w:t>
      </w:r>
    </w:p>
    <w:p w:rsidR="00192C9F" w:rsidRDefault="00362903">
      <w:pPr>
        <w:ind w:left="392" w:right="148"/>
      </w:pPr>
      <w:r>
        <w:t>дельных территорий для размещения предприятий и различ- ных производств;</w:t>
      </w:r>
      <w:r>
        <w:rPr>
          <w:color w:val="000000"/>
        </w:rPr>
        <w:t xml:space="preserve"> </w:t>
      </w:r>
    </w:p>
    <w:p w:rsidR="00192C9F" w:rsidRDefault="00362903">
      <w:pPr>
        <w:ind w:left="383" w:right="148" w:hanging="228"/>
      </w:pPr>
      <w:r>
        <w:t xml:space="preserve">—использовать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w:t>
      </w:r>
    </w:p>
    <w:p w:rsidR="00192C9F" w:rsidRDefault="00362903">
      <w:pPr>
        <w:ind w:left="392" w:right="148"/>
      </w:pPr>
      <w:r>
        <w:t>учётом экологической безо- пасности;</w:t>
      </w:r>
      <w:r>
        <w:rPr>
          <w:color w:val="000000"/>
        </w:rPr>
        <w:t xml:space="preserve"> </w:t>
      </w:r>
    </w:p>
    <w:p w:rsidR="00192C9F" w:rsidRDefault="00362903">
      <w:pPr>
        <w:ind w:left="383" w:right="148" w:hanging="228"/>
      </w:pPr>
      <w: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r>
        <w:rPr>
          <w:color w:val="000000"/>
        </w:rPr>
        <w:t xml:space="preserve"> </w:t>
      </w:r>
    </w:p>
    <w:p w:rsidR="00192C9F" w:rsidRDefault="00362903">
      <w:pPr>
        <w:ind w:left="383" w:right="148" w:hanging="228"/>
      </w:pPr>
      <w:r>
        <w:t>—оценивать влияние географического положения отдельных регионов России на особенности природы, жизнь и хозяй- ственную деятельность населения;</w:t>
      </w:r>
      <w:r>
        <w:rPr>
          <w:color w:val="000000"/>
        </w:rPr>
        <w:t xml:space="preserve"> </w:t>
      </w:r>
    </w:p>
    <w:p w:rsidR="00192C9F" w:rsidRDefault="00362903">
      <w:pPr>
        <w:ind w:left="383" w:right="148" w:hanging="228"/>
      </w:pPr>
      <w:r>
        <w:lastRenderedPageBreak/>
        <w:t>—объяснять географические различия населения и хозяйства территорий крупных регионов страны;</w:t>
      </w:r>
      <w:r>
        <w:rPr>
          <w:color w:val="000000"/>
        </w:rPr>
        <w:t xml:space="preserve"> </w:t>
      </w:r>
    </w:p>
    <w:p w:rsidR="00192C9F" w:rsidRDefault="00362903">
      <w:pPr>
        <w:ind w:left="383" w:right="148" w:hanging="228"/>
      </w:pPr>
      <w:r>
        <w:t>—сравнивать географическое положение, географические осо- бенности природно-</w:t>
      </w:r>
    </w:p>
    <w:p w:rsidR="00192C9F" w:rsidRDefault="00362903">
      <w:pPr>
        <w:ind w:left="392" w:right="148"/>
      </w:pPr>
      <w:r>
        <w:t>ресурсного потенциала, населения и хо- зяйства регионов России;</w:t>
      </w:r>
      <w:r>
        <w:rPr>
          <w:color w:val="000000"/>
        </w:rPr>
        <w:t xml:space="preserve"> </w:t>
      </w:r>
    </w:p>
    <w:p w:rsidR="00192C9F" w:rsidRDefault="00362903">
      <w:pPr>
        <w:ind w:left="383" w:right="148" w:hanging="228"/>
      </w:pPr>
      <w: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color w:val="000000"/>
        </w:rPr>
        <w:t xml:space="preserve"> </w:t>
      </w:r>
    </w:p>
    <w:p w:rsidR="00192C9F" w:rsidRDefault="00362903">
      <w:pPr>
        <w:ind w:left="383" w:right="148" w:hanging="228"/>
      </w:pPr>
      <w:r>
        <w:t>—приводить примеры объектов Всемирного наследия ЮНЕСКО и описывать их местоположение на географической карте;</w:t>
      </w:r>
      <w:r>
        <w:rPr>
          <w:color w:val="000000"/>
        </w:rPr>
        <w:t xml:space="preserve"> </w:t>
      </w:r>
    </w:p>
    <w:p w:rsidR="00192C9F" w:rsidRDefault="00362903">
      <w:pPr>
        <w:ind w:left="163" w:right="0"/>
      </w:pPr>
      <w:r>
        <w:t>—характеризовать место и роль России в мировом хозяйстве.</w:t>
      </w:r>
      <w:r>
        <w:rPr>
          <w:color w:val="000000"/>
        </w:rPr>
        <w:t xml:space="preserve"> </w:t>
      </w:r>
    </w:p>
    <w:p w:rsidR="00192C9F" w:rsidRDefault="00192C9F">
      <w:pPr>
        <w:sectPr w:rsidR="00192C9F">
          <w:headerReference w:type="even" r:id="rId13"/>
          <w:headerReference w:type="default" r:id="rId14"/>
          <w:footerReference w:type="even" r:id="rId15"/>
          <w:footerReference w:type="default" r:id="rId16"/>
          <w:headerReference w:type="first" r:id="rId17"/>
          <w:footerReference w:type="first" r:id="rId18"/>
          <w:pgSz w:w="7831" w:h="12019"/>
          <w:pgMar w:top="578" w:right="577" w:bottom="714" w:left="581" w:header="720" w:footer="667" w:gutter="0"/>
          <w:cols w:space="720"/>
          <w:titlePg/>
        </w:sectPr>
      </w:pPr>
    </w:p>
    <w:p w:rsidR="00192C9F" w:rsidRDefault="00362903" w:rsidP="00623883">
      <w:pPr>
        <w:spacing w:line="268" w:lineRule="auto"/>
        <w:ind w:left="156" w:right="0"/>
      </w:pPr>
      <w:r>
        <w:rPr>
          <w:rFonts w:ascii="Arial" w:eastAsia="Arial" w:hAnsi="Arial" w:cs="Arial"/>
          <w:b/>
        </w:rPr>
        <w:lastRenderedPageBreak/>
        <w:t xml:space="preserve"> </w:t>
      </w:r>
      <w:r>
        <w:rPr>
          <w:b/>
        </w:rPr>
        <w:t xml:space="preserve">МАТЕМАТИКА </w:t>
      </w:r>
    </w:p>
    <w:p w:rsidR="00192C9F" w:rsidRDefault="00362903">
      <w:pPr>
        <w:spacing w:line="268" w:lineRule="auto"/>
        <w:ind w:left="156" w:right="0"/>
      </w:pPr>
      <w:r>
        <w:rPr>
          <w:b/>
        </w:rPr>
        <w:t>ПОЯСНИТЕЛЬНАЯ ЗАПИСКА</w:t>
      </w:r>
      <w:r>
        <w:rPr>
          <w:b/>
          <w:color w:val="000000"/>
        </w:rPr>
        <w:t xml:space="preserve"> </w:t>
      </w:r>
    </w:p>
    <w:p w:rsidR="00192C9F" w:rsidRDefault="00192C9F">
      <w:pPr>
        <w:spacing w:after="16" w:line="259" w:lineRule="auto"/>
        <w:ind w:left="0" w:right="0" w:firstLine="0"/>
        <w:jc w:val="left"/>
      </w:pPr>
    </w:p>
    <w:p w:rsidR="00192C9F" w:rsidRDefault="00362903">
      <w:pPr>
        <w:ind w:left="163" w:right="148"/>
      </w:pPr>
      <w:r>
        <w:t xml:space="preserve">ОБЩАЯ ХАРАКТЕРИСТИКА УЧЕБНОГО ПРЕДМЕТА </w:t>
      </w:r>
    </w:p>
    <w:p w:rsidR="00192C9F" w:rsidRDefault="00362903">
      <w:pPr>
        <w:ind w:left="163" w:right="148"/>
      </w:pPr>
      <w:r>
        <w:t>«МАТЕМАТИКА»</w:t>
      </w:r>
      <w:r>
        <w:rPr>
          <w:color w:val="000000"/>
        </w:rPr>
        <w:t xml:space="preserve"> </w:t>
      </w:r>
    </w:p>
    <w:p w:rsidR="00192C9F" w:rsidRDefault="00362903">
      <w:pPr>
        <w:ind w:left="155" w:right="148" w:firstLine="228"/>
      </w:pPr>
      <w:r>
        <w:t>Примерная рабочая программа по математике для обучаю­ щихся 5—9 классов разработана на основе Федерального го­ 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r>
        <w:rPr>
          <w:color w:val="000000"/>
        </w:rPr>
        <w:t xml:space="preserve"> </w:t>
      </w:r>
    </w:p>
    <w:p w:rsidR="00192C9F" w:rsidRDefault="00362903">
      <w:pPr>
        <w:spacing w:after="31"/>
        <w:ind w:left="155" w:right="148" w:firstLine="228"/>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w:t>
      </w:r>
      <w:r>
        <w:lastRenderedPageBreak/>
        <w:t>которых математика может стать значимым предметом, расширяется.</w:t>
      </w:r>
      <w:r>
        <w:rPr>
          <w:color w:val="000000"/>
        </w:rPr>
        <w:t xml:space="preserve"> </w:t>
      </w:r>
    </w:p>
    <w:p w:rsidR="00623883" w:rsidRDefault="00362903">
      <w:pPr>
        <w:ind w:left="155" w:right="148" w:firstLine="228"/>
        <w:rPr>
          <w:color w:val="000000"/>
        </w:rPr>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разнообразной социальной, экономической, политической информации, мало­</w:t>
      </w:r>
      <w:r>
        <w:rPr>
          <w:color w:val="000000"/>
        </w:rPr>
        <w:t xml:space="preserve"> </w:t>
      </w:r>
    </w:p>
    <w:p w:rsidR="00192C9F" w:rsidRDefault="00362903">
      <w:pPr>
        <w:ind w:left="163" w:right="148"/>
      </w:pPr>
      <w: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r>
        <w:rPr>
          <w:color w:val="000000"/>
        </w:rPr>
        <w:t xml:space="preserve"> </w:t>
      </w:r>
    </w:p>
    <w:p w:rsidR="00192C9F" w:rsidRDefault="00362903">
      <w:pPr>
        <w:ind w:left="155" w:right="148" w:firstLine="228"/>
      </w:pPr>
      <w:r>
        <w:t xml:space="preserve">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w:t>
      </w:r>
      <w:r>
        <w:lastRenderedPageBreak/>
        <w:t>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r>
        <w:rPr>
          <w:color w:val="000000"/>
        </w:rPr>
        <w:t xml:space="preserve"> </w:t>
      </w:r>
    </w:p>
    <w:p w:rsidR="00192C9F" w:rsidRDefault="00362903">
      <w:pPr>
        <w:ind w:left="155" w:right="148" w:firstLine="228"/>
      </w:pPr>
      <w: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r>
        <w:rPr>
          <w:color w:val="000000"/>
        </w:rPr>
        <w:t xml:space="preserve"> </w:t>
      </w:r>
    </w:p>
    <w:p w:rsidR="00192C9F" w:rsidRDefault="00362903">
      <w:pPr>
        <w:ind w:left="155" w:right="148" w:firstLine="22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r>
        <w:rPr>
          <w:color w:val="000000"/>
        </w:rPr>
        <w:t xml:space="preserve"> </w:t>
      </w:r>
    </w:p>
    <w:p w:rsidR="00623883" w:rsidRDefault="00362903">
      <w:pPr>
        <w:ind w:left="155" w:right="148" w:firstLine="228"/>
        <w:rPr>
          <w:color w:val="000000"/>
        </w:rPr>
      </w:pPr>
      <w: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r>
        <w:rPr>
          <w:color w:val="000000"/>
        </w:rPr>
        <w:t xml:space="preserve"> </w:t>
      </w:r>
    </w:p>
    <w:p w:rsidR="00192C9F" w:rsidRDefault="00362903">
      <w:pPr>
        <w:ind w:left="163" w:right="148"/>
      </w:pPr>
      <w:r>
        <w:t>ЦЕЛИ И ОСОБЕННОСТИ ИЗУЧЕНИЯ УЧЕБНОГО ПРЕДМЕТА</w:t>
      </w:r>
      <w:r>
        <w:rPr>
          <w:color w:val="000000"/>
        </w:rPr>
        <w:t xml:space="preserve"> </w:t>
      </w:r>
      <w:r>
        <w:t>«МАТЕМАТИКА». 5—9 КЛАССЫ</w:t>
      </w:r>
      <w:r>
        <w:rPr>
          <w:color w:val="000000"/>
        </w:rPr>
        <w:t xml:space="preserve"> </w:t>
      </w:r>
    </w:p>
    <w:p w:rsidR="00192C9F" w:rsidRDefault="00362903">
      <w:pPr>
        <w:ind w:left="155" w:right="148" w:firstLine="228"/>
      </w:pPr>
      <w:r>
        <w:t>Приоритетными целями обучения математике в 5—9 клас­ сах являются:</w:t>
      </w:r>
      <w:r>
        <w:rPr>
          <w:color w:val="000000"/>
        </w:rPr>
        <w:t xml:space="preserve"> </w:t>
      </w:r>
    </w:p>
    <w:p w:rsidR="00192C9F" w:rsidRDefault="00362903">
      <w:pPr>
        <w:ind w:left="377" w:right="148" w:hanging="142"/>
      </w:pPr>
      <w:r>
        <w:lastRenderedPageBreak/>
        <w:t>6 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r>
        <w:rPr>
          <w:color w:val="000000"/>
        </w:rPr>
        <w:t xml:space="preserve"> </w:t>
      </w:r>
    </w:p>
    <w:p w:rsidR="00192C9F" w:rsidRDefault="00362903">
      <w:pPr>
        <w:ind w:left="377" w:right="148" w:hanging="142"/>
      </w:pPr>
      <w:r>
        <w:t>6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r>
        <w:rPr>
          <w:color w:val="000000"/>
        </w:rPr>
        <w:t xml:space="preserve"> </w:t>
      </w:r>
    </w:p>
    <w:p w:rsidR="00192C9F" w:rsidRDefault="00362903">
      <w:pPr>
        <w:ind w:left="377" w:right="148" w:hanging="142"/>
      </w:pPr>
      <w:r>
        <w:t xml:space="preserve">6 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w:t>
      </w:r>
    </w:p>
    <w:p w:rsidR="00192C9F" w:rsidRDefault="00362903">
      <w:pPr>
        <w:ind w:left="385" w:right="148"/>
      </w:pPr>
      <w:r>
        <w:t>мате­ матики;</w:t>
      </w:r>
      <w:r>
        <w:rPr>
          <w:color w:val="000000"/>
        </w:rPr>
        <w:t xml:space="preserve"> </w:t>
      </w:r>
    </w:p>
    <w:p w:rsidR="00192C9F" w:rsidRDefault="00362903">
      <w:pPr>
        <w:ind w:left="377" w:right="148" w:hanging="142"/>
      </w:pPr>
      <w:r>
        <w:t>6 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r>
        <w:rPr>
          <w:color w:val="000000"/>
        </w:rPr>
        <w:t xml:space="preserve"> </w:t>
      </w:r>
    </w:p>
    <w:p w:rsidR="00192C9F" w:rsidRDefault="00362903">
      <w:pPr>
        <w:ind w:left="155" w:right="148" w:firstLine="228"/>
      </w:pPr>
      <w:r>
        <w:t xml:space="preserve">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w:t>
      </w:r>
      <w:r>
        <w:lastRenderedPageBreak/>
        <w:t xml:space="preserve">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w:t>
      </w:r>
    </w:p>
    <w:p w:rsidR="00623883" w:rsidRDefault="00362903">
      <w:pPr>
        <w:ind w:left="163" w:right="148"/>
        <w:rPr>
          <w:color w:val="000000"/>
        </w:rPr>
      </w:pPr>
      <w:r>
        <w:t>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r>
        <w:rPr>
          <w:color w:val="000000"/>
        </w:rPr>
        <w:t xml:space="preserve"> </w:t>
      </w:r>
    </w:p>
    <w:p w:rsidR="00192C9F" w:rsidRDefault="00362903">
      <w:pPr>
        <w:ind w:left="163" w:right="148"/>
      </w:pPr>
      <w:r>
        <w:t>умений распределяется по всем годам обучения на уровне ос­ новного общего образования.</w:t>
      </w:r>
      <w:r>
        <w:rPr>
          <w:color w:val="000000"/>
        </w:rPr>
        <w:t xml:space="preserve"> </w:t>
      </w:r>
    </w:p>
    <w:p w:rsidR="00192C9F" w:rsidRDefault="00362903">
      <w:pPr>
        <w:ind w:left="155" w:right="148" w:firstLine="228"/>
      </w:pPr>
      <w:r>
        <w:t xml:space="preserve">Содержание образования, соответствующее предметным ре­ зультатам освоения Примерной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w:t>
      </w:r>
    </w:p>
    <w:p w:rsidR="00192C9F" w:rsidRDefault="00362903">
      <w:pPr>
        <w:ind w:left="163" w:right="148"/>
      </w:pPr>
      <w:r>
        <w:t xml:space="preserve">осуществлялось последовательно и поступательно,  с  </w:t>
      </w:r>
    </w:p>
    <w:p w:rsidR="00192C9F" w:rsidRDefault="00362903">
      <w:pPr>
        <w:ind w:left="163" w:right="148"/>
      </w:pPr>
      <w:r>
        <w:t>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r>
        <w:rPr>
          <w:color w:val="000000"/>
        </w:rPr>
        <w:t xml:space="preserve"> </w:t>
      </w:r>
      <w:r>
        <w:t xml:space="preserve">МЕСТО УЧЕБНОГО ПРЕДМЕТА </w:t>
      </w:r>
    </w:p>
    <w:p w:rsidR="00192C9F" w:rsidRDefault="00362903">
      <w:pPr>
        <w:ind w:left="163" w:right="148"/>
      </w:pPr>
      <w:r>
        <w:t>«МАТЕМАТИКА» В УЧЕБНОМ ПЛАНЕ</w:t>
      </w:r>
      <w:r>
        <w:rPr>
          <w:color w:val="000000"/>
        </w:rPr>
        <w:t xml:space="preserve"> </w:t>
      </w:r>
    </w:p>
    <w:p w:rsidR="00192C9F" w:rsidRDefault="00362903">
      <w:pPr>
        <w:ind w:left="155" w:right="148" w:firstLine="228"/>
      </w:pPr>
      <w:r>
        <w:t xml:space="preserve">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w:t>
      </w:r>
      <w:r>
        <w:lastRenderedPageBreak/>
        <w:t>учебных курсов: в 5—6 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r>
        <w:rPr>
          <w:color w:val="000000"/>
        </w:rPr>
        <w:t xml:space="preserve"> </w:t>
      </w:r>
    </w:p>
    <w:p w:rsidR="00192C9F" w:rsidRDefault="00362903">
      <w:pPr>
        <w:ind w:left="155" w:right="148" w:firstLine="228"/>
      </w:pPr>
      <w:r>
        <w:t>Настоящей программой предусматривается выделение в учебном плане на изучение математики в 5—6 классах 5 учеб­ ных часов в неделю в течение каждого года обучения, в 7—9 клас­ сах 6 учебных часов в неделю в течение каждого года обучения, всего 952 учебных часа.</w:t>
      </w:r>
      <w:r>
        <w:rPr>
          <w:color w:val="000000"/>
        </w:rPr>
        <w:t xml:space="preserve"> </w:t>
      </w:r>
    </w:p>
    <w:p w:rsidR="00192C9F" w:rsidRDefault="00362903">
      <w:pPr>
        <w:ind w:left="155" w:right="148" w:firstLine="228"/>
      </w:pPr>
      <w:r>
        <w:t xml:space="preserve">Тематическое планирование учебных курсов и рекомендуе­ мое распределение учебного времени для изучения отдельных тем, предложенные в настоящей программе, надо рассматри­ вать как примерные ориентиры в помощь составителю автор­ ской рабочей программы и прежде всего учителю. Автор рабо­ чей программы вправе увеличить или уменьшить предложен­ 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w:t>
      </w:r>
    </w:p>
    <w:p w:rsidR="00623883" w:rsidRDefault="00362903">
      <w:pPr>
        <w:ind w:left="163" w:right="148"/>
        <w:rPr>
          <w:color w:val="000000"/>
        </w:rPr>
      </w:pPr>
      <w:r>
        <w:t>контрольные работы, тесты) оста­</w:t>
      </w:r>
      <w:r>
        <w:rPr>
          <w:color w:val="000000"/>
        </w:rPr>
        <w:t xml:space="preserve"> </w:t>
      </w:r>
    </w:p>
    <w:p w:rsidR="00192C9F" w:rsidRDefault="00362903">
      <w:pPr>
        <w:ind w:left="163" w:right="148"/>
      </w:pPr>
      <w:r>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 ным критерием, является достижение результатов обучения, указанных в настоящей программе.</w:t>
      </w:r>
      <w:r>
        <w:rPr>
          <w:color w:val="000000"/>
        </w:rPr>
        <w:t xml:space="preserve"> </w:t>
      </w:r>
      <w:r>
        <w:br w:type="page"/>
      </w:r>
    </w:p>
    <w:p w:rsidR="00192C9F" w:rsidRDefault="00362903">
      <w:pPr>
        <w:spacing w:line="268" w:lineRule="auto"/>
        <w:ind w:left="156" w:right="0"/>
      </w:pPr>
      <w:r>
        <w:rPr>
          <w:b/>
        </w:rPr>
        <w:lastRenderedPageBreak/>
        <w:t xml:space="preserve">ПЛАНИРУЕМЫЕ РЕЗУЛЬТАТЫ ОСВОЕНИЯ </w:t>
      </w:r>
    </w:p>
    <w:p w:rsidR="00192C9F" w:rsidRDefault="00362903">
      <w:pPr>
        <w:spacing w:line="268" w:lineRule="auto"/>
        <w:ind w:left="156" w:right="0"/>
      </w:pPr>
      <w:r>
        <w:rPr>
          <w:b/>
        </w:rPr>
        <w:t>УЧЕБНОГО ПРЕДМЕТА «МАТЕМАТИКА»</w:t>
      </w:r>
      <w:r>
        <w:rPr>
          <w:b/>
          <w:color w:val="000000"/>
        </w:rPr>
        <w:t xml:space="preserve"> </w:t>
      </w:r>
    </w:p>
    <w:p w:rsidR="00192C9F" w:rsidRDefault="00362903">
      <w:pPr>
        <w:spacing w:line="268" w:lineRule="auto"/>
        <w:ind w:left="156" w:right="0"/>
      </w:pPr>
      <w:r>
        <w:rPr>
          <w:b/>
        </w:rPr>
        <w:t>НА УРОВНЕ ОСНОВНОГО ОБЩЕГО ОБРАЗОВАНИЯ</w:t>
      </w:r>
      <w:r>
        <w:rPr>
          <w:b/>
          <w:color w:val="000000"/>
        </w:rPr>
        <w:t xml:space="preserve"> </w:t>
      </w:r>
    </w:p>
    <w:p w:rsidR="00192C9F" w:rsidRDefault="00362903">
      <w:pPr>
        <w:spacing w:after="52"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54698" name="Group 155469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12090" name="Shape 112090"/>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E832EA3" id="Group 155469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ATquGJfAgAA0AUAAA4AAAAAAAAAAAAAAAAALgIAAGRycy9lMm9Eb2MueG1s&#10;UEsBAi0AFAAGAAgAAAAhAITv2UfZAAAAAwEAAA8AAAAAAAAAAAAAAAAAuQQAAGRycy9kb3ducmV2&#10;LnhtbFBLBQYAAAAABAAEAPMAAAC/BQAAAAA=&#10;">
                <v:shape id="Shape 112090"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148" w:firstLine="228"/>
      </w:pPr>
      <w:r>
        <w:t>Личностные результаты освоения программы учебного пред­ мета «Математика» характеризуются:</w:t>
      </w:r>
      <w:r>
        <w:rPr>
          <w:color w:val="000000"/>
        </w:rPr>
        <w:t xml:space="preserve"> </w:t>
      </w:r>
    </w:p>
    <w:p w:rsidR="00192C9F" w:rsidRDefault="00362903">
      <w:pPr>
        <w:ind w:left="163" w:right="148"/>
      </w:pPr>
      <w:r>
        <w:t>Патриотическое воспитание:</w:t>
      </w:r>
      <w:r>
        <w:rPr>
          <w:color w:val="000000"/>
        </w:rPr>
        <w:t xml:space="preserve"> </w:t>
      </w:r>
    </w:p>
    <w:p w:rsidR="00192C9F" w:rsidRDefault="00362903">
      <w:pPr>
        <w:ind w:left="155" w:right="148" w:firstLine="228"/>
      </w:pPr>
      <w: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r>
        <w:rPr>
          <w:color w:val="000000"/>
        </w:rPr>
        <w:t xml:space="preserve"> </w:t>
      </w:r>
    </w:p>
    <w:p w:rsidR="00192C9F" w:rsidRDefault="00362903">
      <w:pPr>
        <w:ind w:left="163" w:right="148"/>
      </w:pPr>
      <w:r>
        <w:t>Гражданское и духовно-нравственное воспитание:</w:t>
      </w:r>
      <w:r>
        <w:rPr>
          <w:color w:val="000000"/>
        </w:rPr>
        <w:t xml:space="preserve"> </w:t>
      </w:r>
    </w:p>
    <w:p w:rsidR="00192C9F" w:rsidRDefault="00362903">
      <w:pPr>
        <w:ind w:left="155" w:right="148" w:firstLine="228"/>
      </w:pPr>
      <w: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r>
        <w:rPr>
          <w:color w:val="000000"/>
        </w:rPr>
        <w:t xml:space="preserve"> </w:t>
      </w:r>
    </w:p>
    <w:p w:rsidR="00192C9F" w:rsidRDefault="00362903">
      <w:pPr>
        <w:ind w:left="163" w:right="148"/>
      </w:pPr>
      <w:r>
        <w:t>Трудовое воспитание:</w:t>
      </w:r>
      <w:r>
        <w:rPr>
          <w:color w:val="000000"/>
        </w:rPr>
        <w:t xml:space="preserve"> </w:t>
      </w:r>
    </w:p>
    <w:p w:rsidR="00192C9F" w:rsidRDefault="00362903">
      <w:pPr>
        <w:ind w:left="155" w:right="148" w:firstLine="228"/>
      </w:pPr>
      <w:r>
        <w:t xml:space="preserve">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w:t>
      </w:r>
      <w:r>
        <w:lastRenderedPageBreak/>
        <w:t>успешной профессиональной деятельности и развитием необхо­ 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r>
        <w:rPr>
          <w:color w:val="000000"/>
        </w:rPr>
        <w:t xml:space="preserve"> </w:t>
      </w:r>
    </w:p>
    <w:p w:rsidR="00192C9F" w:rsidRDefault="00362903">
      <w:pPr>
        <w:ind w:left="163" w:right="148"/>
      </w:pPr>
      <w:r>
        <w:t>Эстетическое воспитание:</w:t>
      </w:r>
      <w:r>
        <w:rPr>
          <w:color w:val="000000"/>
        </w:rPr>
        <w:t xml:space="preserve"> </w:t>
      </w:r>
    </w:p>
    <w:p w:rsidR="00623883" w:rsidRDefault="00362903">
      <w:pPr>
        <w:ind w:left="155" w:right="148" w:firstLine="228"/>
        <w:rPr>
          <w:color w:val="000000"/>
        </w:rPr>
      </w:pPr>
      <w: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r>
        <w:rPr>
          <w:color w:val="000000"/>
        </w:rPr>
        <w:t xml:space="preserve"> </w:t>
      </w:r>
    </w:p>
    <w:p w:rsidR="00192C9F" w:rsidRDefault="00362903">
      <w:pPr>
        <w:ind w:left="163" w:right="148"/>
      </w:pPr>
      <w:r>
        <w:t>Ценности научного познания:</w:t>
      </w:r>
      <w:r>
        <w:rPr>
          <w:color w:val="000000"/>
        </w:rPr>
        <w:t xml:space="preserve"> </w:t>
      </w:r>
    </w:p>
    <w:p w:rsidR="00192C9F" w:rsidRDefault="00362903">
      <w:pPr>
        <w:ind w:left="155" w:right="148" w:firstLine="228"/>
      </w:pPr>
      <w: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r>
        <w:rPr>
          <w:color w:val="000000"/>
        </w:rPr>
        <w:t xml:space="preserve"> </w:t>
      </w:r>
    </w:p>
    <w:p w:rsidR="00192C9F" w:rsidRDefault="00362903">
      <w:pPr>
        <w:ind w:left="163" w:right="148"/>
      </w:pPr>
      <w:r>
        <w:t>Физическое воспитание, формирование культуры здоровья и эмоцио- нального благополучия:</w:t>
      </w:r>
      <w:r>
        <w:rPr>
          <w:color w:val="000000"/>
        </w:rPr>
        <w:t xml:space="preserve"> </w:t>
      </w:r>
    </w:p>
    <w:p w:rsidR="00192C9F" w:rsidRDefault="00362903">
      <w:pPr>
        <w:ind w:left="155" w:right="148" w:firstLine="228"/>
      </w:pPr>
      <w: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r>
        <w:rPr>
          <w:color w:val="000000"/>
        </w:rPr>
        <w:t xml:space="preserve"> </w:t>
      </w:r>
    </w:p>
    <w:p w:rsidR="00192C9F" w:rsidRDefault="00362903">
      <w:pPr>
        <w:ind w:left="163" w:right="148"/>
      </w:pPr>
      <w:r>
        <w:t>Экологическое воспитание:</w:t>
      </w:r>
      <w:r>
        <w:rPr>
          <w:color w:val="000000"/>
        </w:rPr>
        <w:t xml:space="preserve"> </w:t>
      </w:r>
    </w:p>
    <w:p w:rsidR="00192C9F" w:rsidRDefault="00362903">
      <w:pPr>
        <w:ind w:left="155" w:right="148" w:firstLine="228"/>
      </w:pPr>
      <w:r>
        <w:t xml:space="preserve">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w:t>
      </w:r>
      <w:r>
        <w:lastRenderedPageBreak/>
        <w:t>последствий для окружающей среды; осознанием глобального характера эколо­ гических проблем и путей их решения.</w:t>
      </w:r>
      <w:r>
        <w:rPr>
          <w:color w:val="000000"/>
        </w:rPr>
        <w:t xml:space="preserve"> </w:t>
      </w:r>
    </w:p>
    <w:p w:rsidR="00192C9F" w:rsidRDefault="00362903">
      <w:pPr>
        <w:ind w:left="163" w:right="148"/>
      </w:pPr>
      <w:r>
        <w:t>Личностные результаты, обеспечивающие адаптацию обучающегося к из- меняющимся условиям социальной и природной среды:</w:t>
      </w:r>
      <w:r>
        <w:rPr>
          <w:color w:val="000000"/>
        </w:rPr>
        <w:t xml:space="preserve"> </w:t>
      </w:r>
    </w:p>
    <w:p w:rsidR="00192C9F" w:rsidRDefault="00362903">
      <w:pPr>
        <w:ind w:left="155" w:right="148" w:firstLine="228"/>
      </w:pPr>
      <w: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r>
        <w:rPr>
          <w:color w:val="000000"/>
        </w:rPr>
        <w:t xml:space="preserve"> </w:t>
      </w:r>
    </w:p>
    <w:p w:rsidR="00192C9F" w:rsidRDefault="00362903">
      <w:pPr>
        <w:spacing w:line="288" w:lineRule="auto"/>
        <w:ind w:left="384" w:right="4" w:firstLine="0"/>
        <w:jc w:val="left"/>
      </w:pPr>
      <w: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r>
        <w:rPr>
          <w:color w:val="000000"/>
        </w:rPr>
        <w:t xml:space="preserve"> </w:t>
      </w:r>
    </w:p>
    <w:p w:rsidR="00623883" w:rsidRDefault="00362903">
      <w:pPr>
        <w:ind w:left="155" w:right="148" w:firstLine="228"/>
        <w:rPr>
          <w:color w:val="000000"/>
        </w:rPr>
      </w:pPr>
      <w: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148" w:firstLine="228"/>
      </w:pPr>
      <w:r>
        <w:t xml:space="preserve">Метапредметные результаты освоения программы учебного предмета «Математика» характеризуются овладением </w:t>
      </w:r>
      <w:r>
        <w:rPr>
          <w:i/>
        </w:rPr>
        <w:t xml:space="preserve">универ- сальными </w:t>
      </w:r>
      <w:r>
        <w:rPr>
          <w:b/>
          <w:i/>
        </w:rPr>
        <w:t xml:space="preserve">познавательными </w:t>
      </w:r>
      <w:r>
        <w:rPr>
          <w:i/>
        </w:rPr>
        <w:t xml:space="preserve">действиями, универсальными </w:t>
      </w:r>
      <w:r>
        <w:rPr>
          <w:b/>
          <w:i/>
        </w:rPr>
        <w:t xml:space="preserve">коммуникативными </w:t>
      </w:r>
      <w:r>
        <w:rPr>
          <w:i/>
        </w:rPr>
        <w:t xml:space="preserve">действиями и универсальными </w:t>
      </w:r>
      <w:r>
        <w:rPr>
          <w:b/>
          <w:i/>
        </w:rPr>
        <w:t xml:space="preserve">регу- лятивными </w:t>
      </w:r>
      <w:r>
        <w:rPr>
          <w:i/>
        </w:rPr>
        <w:t>действиями.</w:t>
      </w:r>
      <w:r>
        <w:rPr>
          <w:i/>
          <w:color w:val="000000"/>
        </w:rPr>
        <w:t xml:space="preserve"> </w:t>
      </w:r>
    </w:p>
    <w:p w:rsidR="00192C9F" w:rsidRDefault="00362903">
      <w:pPr>
        <w:spacing w:after="201" w:line="264" w:lineRule="auto"/>
        <w:ind w:left="156" w:right="318" w:firstLine="228"/>
      </w:pPr>
      <w:r>
        <w:rPr>
          <w:rFonts w:ascii="Calibri" w:eastAsia="Calibri" w:hAnsi="Calibri" w:cs="Calibri"/>
          <w:i/>
        </w:rPr>
        <w:t>1)</w:t>
      </w:r>
      <w:r>
        <w:rPr>
          <w:rFonts w:ascii="Arial" w:eastAsia="Arial" w:hAnsi="Arial" w:cs="Arial"/>
          <w:i/>
        </w:rPr>
        <w:t xml:space="preserve"> </w:t>
      </w:r>
      <w:r>
        <w:rPr>
          <w:rFonts w:ascii="Calibri" w:eastAsia="Calibri" w:hAnsi="Calibri" w:cs="Calibri"/>
          <w:i/>
        </w:rPr>
        <w:t xml:space="preserve">Универсальные </w:t>
      </w:r>
      <w:r>
        <w:rPr>
          <w:rFonts w:ascii="Calibri" w:eastAsia="Calibri" w:hAnsi="Calibri" w:cs="Calibri"/>
          <w:b/>
          <w:i/>
        </w:rPr>
        <w:t xml:space="preserve">познавательные </w:t>
      </w:r>
      <w:r>
        <w:rPr>
          <w:rFonts w:ascii="Calibri" w:eastAsia="Calibri" w:hAnsi="Calibri" w:cs="Calibri"/>
          <w:i/>
        </w:rPr>
        <w:t xml:space="preserve">действия обеспечива- ют формирование базовых когнитивных процессов обучаю- щихся (освоение методов познания окружающего мира; при- менение логических, </w:t>
      </w:r>
      <w:r>
        <w:rPr>
          <w:rFonts w:ascii="Calibri" w:eastAsia="Calibri" w:hAnsi="Calibri" w:cs="Calibri"/>
          <w:i/>
        </w:rPr>
        <w:lastRenderedPageBreak/>
        <w:t xml:space="preserve">исследовательских операций, умений работать с информацией). </w:t>
      </w:r>
    </w:p>
    <w:p w:rsidR="00192C9F" w:rsidRDefault="00362903">
      <w:pPr>
        <w:ind w:left="163" w:right="148"/>
      </w:pPr>
      <w:r>
        <w:t>Базовые логические действия:</w:t>
      </w:r>
      <w:r>
        <w:rPr>
          <w:color w:val="000000"/>
        </w:rPr>
        <w:t xml:space="preserve"> </w:t>
      </w:r>
    </w:p>
    <w:p w:rsidR="00192C9F" w:rsidRDefault="00362903">
      <w:pPr>
        <w:ind w:left="377" w:right="148" w:hanging="142"/>
      </w:pPr>
      <w:r>
        <w:t>6 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r>
        <w:rPr>
          <w:color w:val="000000"/>
        </w:rPr>
        <w:t xml:space="preserve"> </w:t>
      </w:r>
    </w:p>
    <w:p w:rsidR="00192C9F" w:rsidRDefault="00362903">
      <w:pPr>
        <w:ind w:left="377" w:right="148" w:hanging="142"/>
      </w:pPr>
      <w:r>
        <w:t>6 воспринимать, формулировать и преобразовывать суждения: утвердительные и отрицательные, единичные, частные и об­ щие; условные;</w:t>
      </w:r>
      <w:r>
        <w:rPr>
          <w:color w:val="000000"/>
        </w:rPr>
        <w:t xml:space="preserve"> </w:t>
      </w:r>
    </w:p>
    <w:p w:rsidR="00192C9F" w:rsidRDefault="00362903">
      <w:pPr>
        <w:ind w:left="377" w:right="148" w:hanging="142"/>
      </w:pPr>
      <w:r>
        <w:t>6 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r>
        <w:rPr>
          <w:color w:val="000000"/>
        </w:rPr>
        <w:t xml:space="preserve"> </w:t>
      </w:r>
    </w:p>
    <w:p w:rsidR="00192C9F" w:rsidRDefault="00362903">
      <w:pPr>
        <w:ind w:left="377" w:right="148" w:hanging="142"/>
      </w:pPr>
      <w:r>
        <w:t>6 делать выводы с использованием законов логики, дедуктивных и индуктивных умозаключений, умозаключений по аналогии;</w:t>
      </w:r>
      <w:r>
        <w:rPr>
          <w:color w:val="000000"/>
        </w:rPr>
        <w:t xml:space="preserve"> </w:t>
      </w:r>
    </w:p>
    <w:p w:rsidR="00192C9F" w:rsidRDefault="00362903">
      <w:pPr>
        <w:spacing w:after="27"/>
        <w:ind w:left="377" w:right="148" w:hanging="142"/>
      </w:pPr>
      <w:r>
        <w:t>6 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 вать собственные рассуждения;</w:t>
      </w:r>
      <w:r>
        <w:rPr>
          <w:color w:val="000000"/>
        </w:rPr>
        <w:t xml:space="preserve"> </w:t>
      </w:r>
    </w:p>
    <w:p w:rsidR="00192C9F" w:rsidRDefault="00362903">
      <w:pPr>
        <w:ind w:left="377" w:right="148" w:hanging="142"/>
      </w:pPr>
      <w:r>
        <w:t>6 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r>
        <w:rPr>
          <w:color w:val="000000"/>
        </w:rPr>
        <w:t xml:space="preserve"> </w:t>
      </w:r>
    </w:p>
    <w:p w:rsidR="00192C9F" w:rsidRDefault="00362903">
      <w:pPr>
        <w:ind w:left="163" w:right="148"/>
      </w:pPr>
      <w:r>
        <w:t>Базовые исследовательские действия:</w:t>
      </w:r>
      <w:r>
        <w:rPr>
          <w:color w:val="000000"/>
        </w:rPr>
        <w:t xml:space="preserve"> </w:t>
      </w:r>
    </w:p>
    <w:p w:rsidR="00623883" w:rsidRDefault="00362903">
      <w:pPr>
        <w:ind w:left="377" w:right="148" w:hanging="142"/>
        <w:rPr>
          <w:color w:val="000000"/>
        </w:rPr>
      </w:pPr>
      <w:r>
        <w:lastRenderedPageBreak/>
        <w:t>6 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r>
        <w:rPr>
          <w:color w:val="000000"/>
        </w:rPr>
        <w:t xml:space="preserve"> </w:t>
      </w:r>
    </w:p>
    <w:p w:rsidR="00192C9F" w:rsidRDefault="00362903">
      <w:pPr>
        <w:ind w:left="377" w:right="148" w:hanging="142"/>
      </w:pPr>
      <w:r>
        <w:t>6 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r>
        <w:rPr>
          <w:color w:val="000000"/>
        </w:rPr>
        <w:t xml:space="preserve"> </w:t>
      </w:r>
    </w:p>
    <w:p w:rsidR="00192C9F" w:rsidRDefault="00362903">
      <w:pPr>
        <w:spacing w:line="288" w:lineRule="auto"/>
        <w:ind w:left="377" w:right="4" w:hanging="142"/>
        <w:jc w:val="left"/>
      </w:pPr>
      <w:r>
        <w:t xml:space="preserve">6 </w:t>
      </w:r>
      <w:r>
        <w:tab/>
        <w:t xml:space="preserve">самостоятельно </w:t>
      </w:r>
      <w:r>
        <w:tab/>
        <w:t xml:space="preserve">формулировать </w:t>
      </w:r>
      <w:r>
        <w:tab/>
        <w:t xml:space="preserve">обобщения </w:t>
      </w:r>
      <w:r>
        <w:tab/>
        <w:t xml:space="preserve">и выводы </w:t>
      </w:r>
      <w:r>
        <w:tab/>
        <w:t xml:space="preserve">по </w:t>
      </w:r>
      <w:r>
        <w:tab/>
        <w:t xml:space="preserve">ре­ </w:t>
      </w:r>
      <w:r>
        <w:tab/>
        <w:t xml:space="preserve">зультатам </w:t>
      </w:r>
      <w:r>
        <w:tab/>
        <w:t xml:space="preserve">проведённого наблюдения, </w:t>
      </w:r>
      <w:r>
        <w:tab/>
        <w:t xml:space="preserve">исследования, </w:t>
      </w:r>
      <w:r>
        <w:tab/>
        <w:t xml:space="preserve">оцени­ </w:t>
      </w:r>
      <w:r>
        <w:tab/>
        <w:t>вать достоверность полученных результатов, выводов и обоб­ щений;</w:t>
      </w:r>
      <w:r>
        <w:rPr>
          <w:color w:val="000000"/>
        </w:rPr>
        <w:t xml:space="preserve"> </w:t>
      </w:r>
    </w:p>
    <w:p w:rsidR="00192C9F" w:rsidRDefault="00362903">
      <w:pPr>
        <w:ind w:left="377" w:right="148" w:hanging="142"/>
      </w:pPr>
      <w:r>
        <w:t>6 прогнозировать возможное развитие процесса, а также вы­ двигать предположения о его развитии в новых условиях.</w:t>
      </w:r>
      <w:r>
        <w:rPr>
          <w:color w:val="000000"/>
        </w:rPr>
        <w:t xml:space="preserve"> </w:t>
      </w:r>
    </w:p>
    <w:p w:rsidR="00192C9F" w:rsidRDefault="00362903">
      <w:pPr>
        <w:ind w:left="163" w:right="148"/>
      </w:pPr>
      <w:r>
        <w:t>Работа с информацией:</w:t>
      </w:r>
      <w:r>
        <w:rPr>
          <w:color w:val="000000"/>
        </w:rPr>
        <w:t xml:space="preserve"> </w:t>
      </w:r>
    </w:p>
    <w:p w:rsidR="00192C9F" w:rsidRDefault="00362903">
      <w:pPr>
        <w:ind w:left="377" w:right="148" w:hanging="142"/>
      </w:pPr>
      <w:r>
        <w:t>6 выявлять недостаточность и избыточность информации, дан­ ных, необходимых для решения задачи;</w:t>
      </w:r>
      <w:r>
        <w:rPr>
          <w:color w:val="000000"/>
        </w:rPr>
        <w:t xml:space="preserve"> </w:t>
      </w:r>
    </w:p>
    <w:p w:rsidR="00192C9F" w:rsidRDefault="00362903">
      <w:pPr>
        <w:ind w:left="377" w:right="148" w:hanging="142"/>
      </w:pPr>
      <w:r>
        <w:t>6 выбирать, анализировать, систематизировать и интерпрети­ ровать информацию различных видов и форм представления;</w:t>
      </w:r>
      <w:r>
        <w:rPr>
          <w:color w:val="000000"/>
        </w:rPr>
        <w:t xml:space="preserve"> </w:t>
      </w:r>
    </w:p>
    <w:p w:rsidR="00192C9F" w:rsidRDefault="00362903">
      <w:pPr>
        <w:ind w:left="377" w:right="148" w:hanging="142"/>
      </w:pPr>
      <w:r>
        <w:t>6 выбирать форму представления информации и иллюстриро­ вать решаемые задачи схемами, диаграммами, иной графи­ кой и их комбинациями;</w:t>
      </w:r>
      <w:r>
        <w:rPr>
          <w:color w:val="000000"/>
        </w:rPr>
        <w:t xml:space="preserve"> </w:t>
      </w:r>
    </w:p>
    <w:p w:rsidR="00192C9F" w:rsidRDefault="00362903">
      <w:pPr>
        <w:spacing w:line="288" w:lineRule="auto"/>
        <w:ind w:left="377" w:right="4" w:hanging="142"/>
        <w:jc w:val="left"/>
      </w:pPr>
      <w:r>
        <w:t xml:space="preserve">6 оценивать надёжность информации по критериям, предло­ </w:t>
      </w:r>
      <w:r>
        <w:tab/>
        <w:t xml:space="preserve">женным </w:t>
      </w:r>
      <w:r>
        <w:tab/>
        <w:t xml:space="preserve">учителем </w:t>
      </w:r>
      <w:r>
        <w:tab/>
        <w:t>или сформулированным самостоятельно.</w:t>
      </w:r>
      <w:r>
        <w:rPr>
          <w:color w:val="000000"/>
        </w:rPr>
        <w:t xml:space="preserve"> </w:t>
      </w:r>
    </w:p>
    <w:p w:rsidR="00192C9F" w:rsidRDefault="00362903">
      <w:pPr>
        <w:spacing w:after="201" w:line="264" w:lineRule="auto"/>
        <w:ind w:left="156" w:right="318" w:firstLine="228"/>
      </w:pPr>
      <w:r>
        <w:rPr>
          <w:rFonts w:ascii="Calibri" w:eastAsia="Calibri" w:hAnsi="Calibri" w:cs="Calibri"/>
        </w:rPr>
        <w:lastRenderedPageBreak/>
        <w:t>2)</w:t>
      </w:r>
      <w:r>
        <w:rPr>
          <w:rFonts w:ascii="Arial" w:eastAsia="Arial" w:hAnsi="Arial" w:cs="Arial"/>
        </w:rPr>
        <w:t xml:space="preserve"> </w:t>
      </w:r>
      <w:r>
        <w:rPr>
          <w:rFonts w:ascii="Calibri" w:eastAsia="Calibri" w:hAnsi="Calibri" w:cs="Calibri"/>
          <w:i/>
        </w:rPr>
        <w:t xml:space="preserve">Универсальные </w:t>
      </w:r>
      <w:r>
        <w:rPr>
          <w:rFonts w:ascii="Calibri" w:eastAsia="Calibri" w:hAnsi="Calibri" w:cs="Calibri"/>
          <w:b/>
          <w:i/>
        </w:rPr>
        <w:t xml:space="preserve">коммуникативные </w:t>
      </w:r>
      <w:r>
        <w:rPr>
          <w:rFonts w:ascii="Calibri" w:eastAsia="Calibri" w:hAnsi="Calibri" w:cs="Calibri"/>
          <w:i/>
        </w:rPr>
        <w:t xml:space="preserve">действия обеспечи- вают сформированность социальных навыков обучающихся. </w:t>
      </w:r>
      <w:r>
        <w:rPr>
          <w:rFonts w:ascii="Calibri" w:eastAsia="Calibri" w:hAnsi="Calibri" w:cs="Calibri"/>
        </w:rPr>
        <w:t xml:space="preserve">Общение: </w:t>
      </w:r>
    </w:p>
    <w:p w:rsidR="00192C9F" w:rsidRDefault="00362903">
      <w:pPr>
        <w:ind w:left="377" w:right="148" w:hanging="142"/>
      </w:pPr>
      <w:r>
        <w:t>6 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rsidR="00192C9F" w:rsidRDefault="00362903">
      <w:pPr>
        <w:ind w:left="377" w:right="148" w:hanging="142"/>
      </w:pPr>
      <w:r>
        <w:t>6 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r>
        <w:rPr>
          <w:color w:val="000000"/>
        </w:rPr>
        <w:t xml:space="preserve"> </w:t>
      </w:r>
    </w:p>
    <w:p w:rsidR="00192C9F" w:rsidRDefault="00362903">
      <w:pPr>
        <w:ind w:left="377" w:right="148" w:hanging="142"/>
      </w:pPr>
      <w:r>
        <w:t>6 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r>
        <w:rPr>
          <w:color w:val="000000"/>
        </w:rPr>
        <w:t xml:space="preserve"> </w:t>
      </w:r>
    </w:p>
    <w:p w:rsidR="00192C9F" w:rsidRDefault="00362903">
      <w:pPr>
        <w:ind w:left="163" w:right="148"/>
      </w:pPr>
      <w:r>
        <w:t>Сотрудничество:</w:t>
      </w:r>
      <w:r>
        <w:rPr>
          <w:color w:val="000000"/>
        </w:rPr>
        <w:t xml:space="preserve"> </w:t>
      </w:r>
    </w:p>
    <w:p w:rsidR="00623883" w:rsidRDefault="00362903">
      <w:pPr>
        <w:ind w:left="377" w:right="148" w:hanging="142"/>
        <w:rPr>
          <w:color w:val="000000"/>
        </w:rPr>
      </w:pPr>
      <w:r>
        <w:t>6 понимать и использовать преимущества командной и инди­ видуальной работы при решении учебных математических</w:t>
      </w:r>
      <w:r>
        <w:rPr>
          <w:color w:val="000000"/>
        </w:rPr>
        <w:t xml:space="preserve"> </w:t>
      </w:r>
    </w:p>
    <w:p w:rsidR="00192C9F" w:rsidRDefault="00362903">
      <w:pPr>
        <w:ind w:left="385" w:right="148"/>
      </w:pPr>
      <w: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r>
        <w:rPr>
          <w:color w:val="000000"/>
        </w:rPr>
        <w:t xml:space="preserve"> </w:t>
      </w:r>
    </w:p>
    <w:p w:rsidR="00192C9F" w:rsidRDefault="00362903">
      <w:pPr>
        <w:ind w:left="377" w:right="148" w:hanging="142"/>
      </w:pPr>
      <w:r>
        <w:t xml:space="preserve">6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w:t>
      </w:r>
      <w:r>
        <w:lastRenderedPageBreak/>
        <w:t>общий продукт по критериям, сформулированным участниками взаимодей­ ствия.</w:t>
      </w:r>
      <w:r>
        <w:rPr>
          <w:color w:val="000000"/>
        </w:rPr>
        <w:t xml:space="preserve"> </w:t>
      </w:r>
    </w:p>
    <w:p w:rsidR="00192C9F" w:rsidRDefault="00362903">
      <w:pPr>
        <w:spacing w:after="0" w:line="324" w:lineRule="auto"/>
        <w:ind w:left="156" w:right="0" w:firstLine="228"/>
        <w:jc w:val="left"/>
      </w:pPr>
      <w:r>
        <w:rPr>
          <w:rFonts w:ascii="Calibri" w:eastAsia="Calibri" w:hAnsi="Calibri" w:cs="Calibri"/>
          <w:i/>
        </w:rPr>
        <w:t>3)</w:t>
      </w:r>
      <w:r>
        <w:rPr>
          <w:rFonts w:ascii="Arial" w:eastAsia="Arial" w:hAnsi="Arial" w:cs="Arial"/>
          <w:i/>
        </w:rPr>
        <w:t xml:space="preserve"> </w:t>
      </w:r>
      <w:r>
        <w:rPr>
          <w:rFonts w:ascii="Calibri" w:eastAsia="Calibri" w:hAnsi="Calibri" w:cs="Calibri"/>
          <w:i/>
        </w:rPr>
        <w:t xml:space="preserve">Универсальные </w:t>
      </w:r>
      <w:r>
        <w:rPr>
          <w:rFonts w:ascii="Calibri" w:eastAsia="Calibri" w:hAnsi="Calibri" w:cs="Calibri"/>
          <w:b/>
          <w:i/>
        </w:rPr>
        <w:t xml:space="preserve">регулятивные </w:t>
      </w:r>
      <w:r>
        <w:rPr>
          <w:rFonts w:ascii="Calibri" w:eastAsia="Calibri" w:hAnsi="Calibri" w:cs="Calibri"/>
          <w:i/>
        </w:rPr>
        <w:t xml:space="preserve">действия обеспечивают формирование смысловых установок и жизненных навыков личности. </w:t>
      </w:r>
      <w:r>
        <w:t>Самоорганизация:</w:t>
      </w:r>
      <w:r>
        <w:rPr>
          <w:color w:val="000000"/>
        </w:rPr>
        <w:t xml:space="preserve"> </w:t>
      </w:r>
    </w:p>
    <w:p w:rsidR="00192C9F" w:rsidRDefault="00362903">
      <w:pPr>
        <w:ind w:left="377" w:right="148" w:hanging="142"/>
      </w:pPr>
      <w:r>
        <w:t>6 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r>
        <w:rPr>
          <w:color w:val="000000"/>
        </w:rPr>
        <w:t xml:space="preserve"> </w:t>
      </w:r>
    </w:p>
    <w:p w:rsidR="00192C9F" w:rsidRDefault="00362903">
      <w:pPr>
        <w:ind w:left="163" w:right="148"/>
      </w:pPr>
      <w:r>
        <w:t>Самоконтроль:</w:t>
      </w:r>
      <w:r>
        <w:rPr>
          <w:color w:val="000000"/>
        </w:rPr>
        <w:t xml:space="preserve"> </w:t>
      </w:r>
    </w:p>
    <w:p w:rsidR="00192C9F" w:rsidRDefault="00362903">
      <w:pPr>
        <w:ind w:left="377" w:right="148" w:hanging="142"/>
      </w:pPr>
      <w:r>
        <w:t>6 владеть способами самопроверки, самоконтроля процесса и результата решения математической задачи;</w:t>
      </w:r>
      <w:r>
        <w:rPr>
          <w:color w:val="000000"/>
        </w:rPr>
        <w:t xml:space="preserve"> </w:t>
      </w:r>
    </w:p>
    <w:p w:rsidR="00192C9F" w:rsidRDefault="00362903">
      <w:pPr>
        <w:ind w:left="377" w:right="148" w:hanging="142"/>
      </w:pPr>
      <w:r>
        <w:t>6 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r>
        <w:rPr>
          <w:color w:val="000000"/>
        </w:rPr>
        <w:t xml:space="preserve"> </w:t>
      </w:r>
    </w:p>
    <w:p w:rsidR="00192C9F" w:rsidRDefault="00362903">
      <w:pPr>
        <w:ind w:left="377" w:right="148" w:hanging="142"/>
      </w:pPr>
      <w:r>
        <w:t>6 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r>
        <w:rPr>
          <w:color w:val="000000"/>
        </w:rPr>
        <w:t xml:space="preserve"> </w:t>
      </w:r>
    </w:p>
    <w:p w:rsidR="00192C9F" w:rsidRDefault="00362903">
      <w:pPr>
        <w:ind w:left="163" w:right="148"/>
      </w:pPr>
      <w:r>
        <w:t>ПРЕДМЕТНЫЕ РЕЗУЛЬТАТЫ</w:t>
      </w:r>
    </w:p>
    <w:p w:rsidR="00192C9F" w:rsidRDefault="00362903">
      <w:pPr>
        <w:ind w:left="155" w:right="148" w:firstLine="228"/>
      </w:pPr>
      <w:r>
        <w:t xml:space="preserve">Предметные результаты освоения Примерной рабочей про­ граммы по математике представлены по годам обучения в сле­ дующих разделах программы в рамках отдельных курсов:  в 5—6 классах — курса </w:t>
      </w:r>
    </w:p>
    <w:p w:rsidR="00192C9F" w:rsidRDefault="00362903">
      <w:pPr>
        <w:ind w:left="163" w:right="148"/>
      </w:pPr>
      <w:r>
        <w:t>«Математика», в 7—9 классах — курсов</w:t>
      </w:r>
      <w:r>
        <w:rPr>
          <w:color w:val="000000"/>
        </w:rPr>
        <w:t xml:space="preserve"> </w:t>
      </w:r>
    </w:p>
    <w:p w:rsidR="00192C9F" w:rsidRDefault="00362903">
      <w:pPr>
        <w:ind w:left="163" w:right="0"/>
      </w:pPr>
      <w:r>
        <w:t xml:space="preserve">«Алгебра», </w:t>
      </w:r>
      <w:r>
        <w:tab/>
        <w:t xml:space="preserve">«Геометрия», </w:t>
      </w:r>
      <w:r>
        <w:tab/>
        <w:t xml:space="preserve">«Вероятность </w:t>
      </w:r>
      <w:r>
        <w:tab/>
        <w:t>и статистика».</w:t>
      </w:r>
      <w:r>
        <w:rPr>
          <w:color w:val="000000"/>
        </w:rPr>
        <w:t xml:space="preserve"> </w:t>
      </w:r>
    </w:p>
    <w:p w:rsidR="00623883" w:rsidRDefault="00362903">
      <w:pPr>
        <w:spacing w:line="288" w:lineRule="auto"/>
        <w:ind w:left="148" w:right="4" w:firstLine="218"/>
        <w:jc w:val="left"/>
        <w:rPr>
          <w:color w:val="000000"/>
        </w:rPr>
      </w:pPr>
      <w:r>
        <w:lastRenderedPageBreak/>
        <w:t xml:space="preserve">Развитие логических представлений и навыков логического </w:t>
      </w:r>
      <w:r>
        <w:tab/>
        <w:t xml:space="preserve">мышления </w:t>
      </w:r>
      <w:r>
        <w:tab/>
        <w:t xml:space="preserve">осуществляется </w:t>
      </w:r>
      <w:r>
        <w:tab/>
        <w:t>на протяжении всех лет обучения в основной школе в рамках всех названных курсов. Предполага­</w:t>
      </w:r>
      <w:r>
        <w:rPr>
          <w:color w:val="000000"/>
        </w:rPr>
        <w:t xml:space="preserve"> </w:t>
      </w:r>
    </w:p>
    <w:p w:rsidR="00623883" w:rsidRDefault="00362903">
      <w:pPr>
        <w:ind w:left="163" w:right="148"/>
        <w:rPr>
          <w:color w:val="000000"/>
        </w:rPr>
      </w:pPr>
      <w: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r>
        <w:rPr>
          <w:color w:val="000000"/>
        </w:rPr>
        <w:t xml:space="preserve"> </w:t>
      </w:r>
    </w:p>
    <w:p w:rsidR="00192C9F" w:rsidRDefault="00362903">
      <w:pPr>
        <w:spacing w:line="268" w:lineRule="auto"/>
        <w:ind w:left="156" w:right="0"/>
      </w:pPr>
      <w:r>
        <w:rPr>
          <w:b/>
        </w:rPr>
        <w:t>ПРИМЕРНАЯ РАБОЧАЯ ПРОГРАММА УЧЕБНОГО КУРСА</w:t>
      </w:r>
      <w:r>
        <w:rPr>
          <w:b/>
          <w:color w:val="000000"/>
        </w:rPr>
        <w:t xml:space="preserve"> </w:t>
      </w:r>
      <w:r>
        <w:rPr>
          <w:b/>
        </w:rPr>
        <w:t>«МАТЕМАТИКА». 5—6 КЛАССЫ</w:t>
      </w:r>
      <w:r>
        <w:rPr>
          <w:b/>
          <w:color w:val="000000"/>
        </w:rPr>
        <w:t xml:space="preserve"> </w:t>
      </w:r>
    </w:p>
    <w:p w:rsidR="00192C9F" w:rsidRDefault="00362903">
      <w:pPr>
        <w:spacing w:after="5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56692" name="Group 155669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13598" name="Shape 11359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0021DDC6" id="Group 1556692"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BtPU/pYAIAANAFAAAOAAAAAAAAAAAAAAAAAC4CAABkcnMvZTJvRG9jLnht&#10;bFBLAQItABQABgAIAAAAIQCE79lH2QAAAAMBAAAPAAAAAAAAAAAAAAAAALoEAABkcnMvZG93bnJl&#10;di54bWxQSwUGAAAAAAQABADzAAAAwAUAAAAA&#10;">
                <v:shape id="Shape 11359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ЦЕЛИ ИЗУЧЕНИЯ УЧЕБНОГО КУРСА</w:t>
      </w:r>
      <w:r>
        <w:rPr>
          <w:color w:val="000000"/>
        </w:rPr>
        <w:t xml:space="preserve"> </w:t>
      </w:r>
    </w:p>
    <w:p w:rsidR="00192C9F" w:rsidRDefault="00362903">
      <w:pPr>
        <w:ind w:left="155" w:right="148" w:firstLine="228"/>
      </w:pPr>
      <w:r>
        <w:t>Приоритетными целями обучения математике в 5—6 классах являются:</w:t>
      </w:r>
      <w:r>
        <w:rPr>
          <w:color w:val="000000"/>
        </w:rPr>
        <w:t xml:space="preserve"> </w:t>
      </w:r>
    </w:p>
    <w:p w:rsidR="00192C9F" w:rsidRDefault="00362903">
      <w:pPr>
        <w:ind w:left="377" w:right="148" w:hanging="142"/>
      </w:pPr>
      <w:r>
        <w:t>6 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r>
        <w:rPr>
          <w:color w:val="000000"/>
        </w:rPr>
        <w:t xml:space="preserve"> </w:t>
      </w:r>
    </w:p>
    <w:p w:rsidR="00192C9F" w:rsidRDefault="00362903">
      <w:pPr>
        <w:ind w:left="377" w:right="148" w:hanging="142"/>
      </w:pPr>
      <w:r>
        <w:t>6 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r>
        <w:rPr>
          <w:color w:val="000000"/>
        </w:rPr>
        <w:t xml:space="preserve"> </w:t>
      </w:r>
    </w:p>
    <w:p w:rsidR="00192C9F" w:rsidRDefault="00362903">
      <w:pPr>
        <w:ind w:left="377" w:right="148" w:hanging="142"/>
      </w:pPr>
      <w:r>
        <w:t>6 подведение обучающихся на доступном для них уровне к осознанию взаимосвязи математики и окружающего мира;</w:t>
      </w:r>
      <w:r>
        <w:rPr>
          <w:color w:val="000000"/>
        </w:rPr>
        <w:t xml:space="preserve"> </w:t>
      </w:r>
    </w:p>
    <w:p w:rsidR="00192C9F" w:rsidRDefault="00362903">
      <w:pPr>
        <w:ind w:left="377" w:right="148" w:hanging="142"/>
      </w:pPr>
      <w:r>
        <w:t xml:space="preserve">6 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w:t>
      </w:r>
      <w:r>
        <w:lastRenderedPageBreak/>
        <w:t>ровать полученные результаты и оценивать их на соответ­ ствие практической ситуации.</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55" w:right="148" w:firstLine="228"/>
      </w:pPr>
      <w:r>
        <w:t>Основные линии содержания курса математики в 5—6 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r>
        <w:rPr>
          <w:color w:val="000000"/>
        </w:rPr>
        <w:t xml:space="preserve"> </w:t>
      </w:r>
    </w:p>
    <w:p w:rsidR="00192C9F" w:rsidRDefault="00362903">
      <w:pPr>
        <w:ind w:left="155" w:right="148" w:firstLine="228"/>
      </w:pPr>
      <w:r>
        <w:t>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6 классе знакомством с начальными понятиями теории делимости.</w:t>
      </w:r>
      <w:r>
        <w:rPr>
          <w:color w:val="000000"/>
        </w:rPr>
        <w:t xml:space="preserve"> </w:t>
      </w:r>
    </w:p>
    <w:p w:rsidR="00623883" w:rsidRDefault="00362903">
      <w:pPr>
        <w:ind w:left="155" w:right="148" w:firstLine="228"/>
        <w:rPr>
          <w:color w:val="000000"/>
        </w:rPr>
      </w:pPr>
      <w: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r>
        <w:rPr>
          <w:color w:val="000000"/>
        </w:rPr>
        <w:t xml:space="preserve"> </w:t>
      </w:r>
    </w:p>
    <w:p w:rsidR="00192C9F" w:rsidRDefault="00362903">
      <w:pPr>
        <w:ind w:left="163" w:right="148"/>
      </w:pPr>
      <w:r>
        <w:t xml:space="preserve">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w:t>
      </w:r>
      <w:r>
        <w:lastRenderedPageBreak/>
        <w:t>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6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6 класса происходит знакомство с понятием процента.</w:t>
      </w:r>
      <w:r>
        <w:rPr>
          <w:color w:val="000000"/>
        </w:rPr>
        <w:t xml:space="preserve"> </w:t>
      </w:r>
    </w:p>
    <w:p w:rsidR="00192C9F" w:rsidRDefault="00362903">
      <w:pPr>
        <w:ind w:left="155" w:right="148" w:firstLine="228"/>
      </w:pPr>
      <w:r>
        <w:t>Особенностью изучения положительных и отрицательных чи­ сел является то, что они также могут рассматриваться в несколь­ 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r>
        <w:rPr>
          <w:color w:val="000000"/>
        </w:rPr>
        <w:t xml:space="preserve"> </w:t>
      </w:r>
    </w:p>
    <w:p w:rsidR="00192C9F" w:rsidRDefault="00362903">
      <w:pPr>
        <w:ind w:left="155" w:right="148" w:firstLine="228"/>
      </w:pPr>
      <w:r>
        <w:t xml:space="preserve">При обучении решению текстовых задач в 5—6 классах ис­ пользуются арифметические приёмы решения. Текстовые </w:t>
      </w:r>
      <w:r>
        <w:lastRenderedPageBreak/>
        <w:t>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r>
        <w:rPr>
          <w:color w:val="000000"/>
        </w:rPr>
        <w:t xml:space="preserve"> </w:t>
      </w:r>
    </w:p>
    <w:p w:rsidR="00192C9F" w:rsidRDefault="00362903">
      <w:pPr>
        <w:ind w:left="155" w:right="148" w:firstLine="228"/>
      </w:pPr>
      <w:r>
        <w:t>В Примерной рабочей программе предусмотрено формирова­ ние пропедевтических алгебраических представлений. Буква</w:t>
      </w:r>
      <w:r>
        <w:rPr>
          <w:color w:val="000000"/>
        </w:rPr>
        <w:t xml:space="preserve"> </w:t>
      </w:r>
    </w:p>
    <w:p w:rsidR="00192C9F" w:rsidRDefault="00362903">
      <w:pPr>
        <w:ind w:left="163" w:right="148"/>
      </w:pPr>
      <w: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r>
        <w:rPr>
          <w:color w:val="000000"/>
        </w:rPr>
        <w:t xml:space="preserve"> </w:t>
      </w:r>
    </w:p>
    <w:p w:rsidR="00192C9F" w:rsidRDefault="00362903">
      <w:pPr>
        <w:ind w:left="155" w:right="148" w:firstLine="228"/>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w:t>
      </w:r>
      <w:r>
        <w:lastRenderedPageBreak/>
        <w:t>геометрии знания, полученные обучающимися в на­ чальной школе, систематизируются и расширяются.</w:t>
      </w: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148"/>
      </w:pPr>
      <w:r>
        <w:t>МЕСТО УЧЕБНОГО КУРСА В УЧЕБНОМ ПЛАНЕ</w:t>
      </w:r>
      <w:r>
        <w:rPr>
          <w:color w:val="000000"/>
        </w:rPr>
        <w:t xml:space="preserve"> </w:t>
      </w:r>
    </w:p>
    <w:p w:rsidR="00192C9F" w:rsidRDefault="00362903">
      <w:pPr>
        <w:ind w:left="155" w:right="148" w:firstLine="228"/>
      </w:pPr>
      <w:r>
        <w:t>Согласно учебному плану в 5—6 классах изучается интегри­ рованный предмет «Математика», который включает арифме­ тический материал и наглядную геометрию, а также пропедев­ тические сведения из алгебры, элементы логики и начала опи­ сательной статистики.</w:t>
      </w:r>
      <w:r>
        <w:rPr>
          <w:color w:val="000000"/>
        </w:rPr>
        <w:t xml:space="preserve"> </w:t>
      </w:r>
    </w:p>
    <w:p w:rsidR="00192C9F" w:rsidRDefault="00362903">
      <w:pPr>
        <w:ind w:left="155" w:right="148" w:firstLine="228"/>
      </w:pPr>
      <w:r>
        <w:t>Учебный план на изучение математики в 5—6 классах отво­ дит не менее 5 учебных часов в неделю в течение каждого года обучения, всего не менее 340 учебных часов.</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СОДЕРЖАНИЕ УЧЕБНОГО КУРСА (ПО ГОДАМ ОБУЧЕНИЯ)</w:t>
      </w:r>
      <w:r>
        <w:rPr>
          <w:color w:val="000000"/>
        </w:rPr>
        <w:t xml:space="preserve"> </w:t>
      </w:r>
    </w:p>
    <w:p w:rsidR="00192C9F" w:rsidRDefault="00362903">
      <w:pPr>
        <w:spacing w:line="268" w:lineRule="auto"/>
        <w:ind w:left="156" w:right="0"/>
      </w:pPr>
      <w:r>
        <w:rPr>
          <w:rFonts w:ascii="Tahoma" w:eastAsia="Tahoma" w:hAnsi="Tahoma" w:cs="Tahoma"/>
          <w:b/>
          <w:sz w:val="22"/>
        </w:rPr>
        <w:t>5</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Натуральные числа и нуль</w:t>
      </w:r>
      <w:r>
        <w:rPr>
          <w:b/>
          <w:i/>
          <w:color w:val="000000"/>
        </w:rPr>
        <w:t xml:space="preserve"> </w:t>
      </w:r>
    </w:p>
    <w:p w:rsidR="00192C9F" w:rsidRDefault="00362903">
      <w:pPr>
        <w:ind w:left="155" w:right="148" w:firstLine="228"/>
      </w:pPr>
      <w:r>
        <w:t>Натуральное число. Ряд натуральных чисел. Число 0. Изо­ бражение натуральных чисел точками на координатной (число­ вой) прямой.</w:t>
      </w:r>
      <w:r>
        <w:rPr>
          <w:color w:val="000000"/>
        </w:rPr>
        <w:t xml:space="preserve"> </w:t>
      </w:r>
    </w:p>
    <w:p w:rsidR="00192C9F" w:rsidRDefault="00362903">
      <w:pPr>
        <w:ind w:left="155" w:right="148" w:firstLine="228"/>
      </w:pPr>
      <w:r>
        <w:t>Позиционная система счисления. Римская нумерация как пример непозиционной системы счисления. Десятичная систе­ ма счисления.</w:t>
      </w:r>
      <w:r>
        <w:rPr>
          <w:color w:val="000000"/>
        </w:rPr>
        <w:t xml:space="preserve"> </w:t>
      </w:r>
    </w:p>
    <w:p w:rsidR="00192C9F" w:rsidRDefault="00362903">
      <w:pPr>
        <w:ind w:left="155" w:right="148" w:firstLine="228"/>
      </w:pPr>
      <w:r>
        <w:t xml:space="preserve">Сравнение натуральных чисел, сравнение натуральных чисел с нулём. Способы сравнения. </w:t>
      </w:r>
    </w:p>
    <w:p w:rsidR="00623883" w:rsidRDefault="00362903">
      <w:pPr>
        <w:ind w:left="163" w:right="148"/>
        <w:rPr>
          <w:color w:val="000000"/>
        </w:rPr>
      </w:pPr>
      <w:r>
        <w:t>Округление натуральных чисел.</w:t>
      </w:r>
      <w:r>
        <w:rPr>
          <w:color w:val="000000"/>
        </w:rPr>
        <w:t xml:space="preserve"> </w:t>
      </w:r>
    </w:p>
    <w:p w:rsidR="00192C9F" w:rsidRDefault="00362903">
      <w:pPr>
        <w:ind w:left="155" w:right="148" w:firstLine="228"/>
      </w:pPr>
      <w:r>
        <w:t xml:space="preserve">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w:t>
      </w:r>
      <w:r>
        <w:lastRenderedPageBreak/>
        <w:t>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r>
        <w:rPr>
          <w:color w:val="000000"/>
        </w:rPr>
        <w:t xml:space="preserve"> </w:t>
      </w:r>
    </w:p>
    <w:p w:rsidR="00192C9F" w:rsidRDefault="00362903">
      <w:pPr>
        <w:ind w:left="155" w:right="148" w:firstLine="228"/>
      </w:pPr>
      <w:r>
        <w:t>Использование букв для обозначения неизвестного компо­ нента и записи свойств арифметических действий.</w:t>
      </w:r>
      <w:r>
        <w:rPr>
          <w:color w:val="000000"/>
        </w:rPr>
        <w:t xml:space="preserve"> </w:t>
      </w:r>
    </w:p>
    <w:p w:rsidR="00192C9F" w:rsidRDefault="00362903">
      <w:pPr>
        <w:ind w:left="155" w:right="148" w:firstLine="228"/>
      </w:pPr>
      <w:r>
        <w:t>Делители и кратные числа, разложение на множители. Про­ стые и составные числа. Признаки делимости на 2, 5, 10, 3, 9. Деление с остатком.</w:t>
      </w:r>
      <w:r>
        <w:rPr>
          <w:color w:val="000000"/>
        </w:rPr>
        <w:t xml:space="preserve"> </w:t>
      </w:r>
    </w:p>
    <w:p w:rsidR="00192C9F" w:rsidRDefault="00362903">
      <w:pPr>
        <w:ind w:left="155" w:right="148" w:firstLine="228"/>
      </w:pPr>
      <w:r>
        <w:t>Степень с натуральным показателем. Запись числа в виде суммы разрядных слагаемых.</w:t>
      </w:r>
      <w:r>
        <w:rPr>
          <w:color w:val="000000"/>
        </w:rPr>
        <w:t xml:space="preserve"> </w:t>
      </w:r>
    </w:p>
    <w:p w:rsidR="00192C9F" w:rsidRDefault="00362903">
      <w:pPr>
        <w:ind w:left="155" w:right="148" w:firstLine="228"/>
      </w:pPr>
      <w:r>
        <w:t xml:space="preserve">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w:t>
      </w:r>
    </w:p>
    <w:p w:rsidR="00192C9F" w:rsidRDefault="00362903">
      <w:pPr>
        <w:ind w:left="163" w:right="148"/>
      </w:pPr>
      <w:r>
        <w:t>(законов) сложения и умножения, распределительного свойства умножения.</w:t>
      </w:r>
      <w:r>
        <w:rPr>
          <w:color w:val="000000"/>
        </w:rPr>
        <w:t xml:space="preserve"> </w:t>
      </w:r>
    </w:p>
    <w:p w:rsidR="00192C9F" w:rsidRDefault="00362903">
      <w:pPr>
        <w:spacing w:line="269" w:lineRule="auto"/>
        <w:ind w:left="379" w:right="0" w:hanging="10"/>
      </w:pPr>
      <w:r>
        <w:rPr>
          <w:b/>
          <w:i/>
        </w:rPr>
        <w:t>Дроби</w:t>
      </w:r>
      <w:r>
        <w:rPr>
          <w:b/>
          <w:i/>
          <w:color w:val="000000"/>
        </w:rPr>
        <w:t xml:space="preserve"> </w:t>
      </w:r>
    </w:p>
    <w:p w:rsidR="00192C9F" w:rsidRDefault="00362903">
      <w:pPr>
        <w:ind w:left="155" w:right="148" w:firstLine="228"/>
      </w:pPr>
      <w: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r>
        <w:rPr>
          <w:color w:val="000000"/>
        </w:rPr>
        <w:t xml:space="preserve"> </w:t>
      </w:r>
    </w:p>
    <w:p w:rsidR="00192C9F" w:rsidRDefault="00362903">
      <w:pPr>
        <w:ind w:left="392" w:right="148"/>
      </w:pPr>
      <w:r>
        <w:t>Сложение и</w:t>
      </w:r>
      <w:r>
        <w:tab/>
        <w:t xml:space="preserve">вычитание дробей. Умножение и деление </w:t>
      </w:r>
      <w:r>
        <w:tab/>
        <w:t xml:space="preserve">дробей; </w:t>
      </w:r>
      <w:r>
        <w:tab/>
        <w:t xml:space="preserve">взаимно­обратные </w:t>
      </w:r>
      <w:r>
        <w:tab/>
        <w:t xml:space="preserve">дроби. </w:t>
      </w:r>
    </w:p>
    <w:p w:rsidR="00192C9F" w:rsidRDefault="00362903">
      <w:pPr>
        <w:ind w:left="163" w:right="148"/>
      </w:pPr>
      <w:r>
        <w:t>Нахождение части целого и целого по его части.</w:t>
      </w:r>
      <w:r>
        <w:rPr>
          <w:color w:val="000000"/>
        </w:rPr>
        <w:t xml:space="preserve"> </w:t>
      </w:r>
    </w:p>
    <w:p w:rsidR="00192C9F" w:rsidRDefault="00362903">
      <w:pPr>
        <w:ind w:left="155" w:right="148" w:firstLine="228"/>
      </w:pPr>
      <w:r>
        <w:lastRenderedPageBreak/>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r>
        <w:rPr>
          <w:color w:val="000000"/>
        </w:rPr>
        <w:t xml:space="preserve"> </w:t>
      </w:r>
    </w:p>
    <w:p w:rsidR="00192C9F" w:rsidRDefault="00362903">
      <w:pPr>
        <w:ind w:left="155" w:right="148" w:firstLine="228"/>
      </w:pPr>
      <w:r>
        <w:t>Арифметические действия с десятичными дробями. Округле­ ние десятичных дробей.</w:t>
      </w:r>
      <w:r>
        <w:rPr>
          <w:color w:val="000000"/>
        </w:rPr>
        <w:t xml:space="preserve"> </w:t>
      </w:r>
    </w:p>
    <w:p w:rsidR="00192C9F" w:rsidRDefault="00362903">
      <w:pPr>
        <w:spacing w:line="269" w:lineRule="auto"/>
        <w:ind w:left="379" w:right="0" w:hanging="10"/>
      </w:pPr>
      <w:r>
        <w:rPr>
          <w:b/>
          <w:i/>
        </w:rPr>
        <w:t>Решение текстовых задач</w:t>
      </w:r>
      <w:r>
        <w:rPr>
          <w:b/>
          <w:i/>
          <w:color w:val="000000"/>
        </w:rPr>
        <w:t xml:space="preserve"> </w:t>
      </w:r>
    </w:p>
    <w:p w:rsidR="00192C9F" w:rsidRDefault="00362903">
      <w:pPr>
        <w:ind w:left="155" w:right="148" w:firstLine="228"/>
      </w:pPr>
      <w:r>
        <w:t xml:space="preserve">Решение текстовых задач арифметическим способом. Реше­ ние логических задач. Решение задач перебором всех возмож­ ных вариантов. </w:t>
      </w:r>
    </w:p>
    <w:p w:rsidR="00623883" w:rsidRDefault="00362903">
      <w:pPr>
        <w:ind w:left="163" w:right="148"/>
        <w:rPr>
          <w:color w:val="000000"/>
        </w:rPr>
      </w:pPr>
      <w:r>
        <w:t>Использование при решении задач таблиц и схем.</w:t>
      </w:r>
      <w:r>
        <w:rPr>
          <w:color w:val="000000"/>
        </w:rPr>
        <w:t xml:space="preserve"> </w:t>
      </w:r>
    </w:p>
    <w:p w:rsidR="00192C9F" w:rsidRDefault="00362903">
      <w:pPr>
        <w:ind w:left="155" w:right="148" w:firstLine="228"/>
      </w:pPr>
      <w: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r>
        <w:rPr>
          <w:color w:val="000000"/>
        </w:rPr>
        <w:t xml:space="preserve"> </w:t>
      </w:r>
    </w:p>
    <w:p w:rsidR="00192C9F" w:rsidRDefault="00362903">
      <w:pPr>
        <w:ind w:left="392" w:right="148"/>
      </w:pPr>
      <w:r>
        <w:t>Решение основных задач на дроби.</w:t>
      </w:r>
      <w:r>
        <w:rPr>
          <w:color w:val="000000"/>
        </w:rPr>
        <w:t xml:space="preserve"> </w:t>
      </w:r>
    </w:p>
    <w:p w:rsidR="00192C9F" w:rsidRDefault="00362903">
      <w:pPr>
        <w:ind w:left="392" w:right="148"/>
      </w:pPr>
      <w:r>
        <w:t>Представление данных в виде таблиц, столбчатых диаграмм.</w:t>
      </w:r>
      <w:r>
        <w:rPr>
          <w:color w:val="000000"/>
        </w:rPr>
        <w:t xml:space="preserve"> </w:t>
      </w:r>
    </w:p>
    <w:p w:rsidR="00192C9F" w:rsidRDefault="00362903">
      <w:pPr>
        <w:spacing w:line="269" w:lineRule="auto"/>
        <w:ind w:left="379" w:right="0" w:hanging="10"/>
      </w:pPr>
      <w:r>
        <w:rPr>
          <w:b/>
          <w:i/>
        </w:rPr>
        <w:t>Наглядная геометрия</w:t>
      </w:r>
      <w:r>
        <w:rPr>
          <w:b/>
          <w:i/>
          <w:color w:val="000000"/>
        </w:rPr>
        <w:t xml:space="preserve"> </w:t>
      </w:r>
    </w:p>
    <w:p w:rsidR="00192C9F" w:rsidRDefault="00362903">
      <w:pPr>
        <w:ind w:left="155" w:right="148" w:firstLine="228"/>
      </w:pPr>
      <w: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r>
        <w:rPr>
          <w:color w:val="000000"/>
        </w:rPr>
        <w:t xml:space="preserve"> </w:t>
      </w:r>
    </w:p>
    <w:p w:rsidR="00192C9F" w:rsidRDefault="00362903">
      <w:pPr>
        <w:ind w:left="155" w:right="148" w:firstLine="228"/>
      </w:pPr>
      <w:r>
        <w:t>Длина отрезка, метрические единицы длины. Длина лома­ ной, периметр многоугольника. Измерение и построение углов с помощью транспортира.</w:t>
      </w:r>
      <w:r>
        <w:rPr>
          <w:color w:val="000000"/>
        </w:rPr>
        <w:t xml:space="preserve"> </w:t>
      </w:r>
    </w:p>
    <w:p w:rsidR="00192C9F" w:rsidRDefault="00362903">
      <w:pPr>
        <w:ind w:left="155" w:right="148" w:firstLine="228"/>
      </w:pPr>
      <w:r>
        <w:t>Наглядные представления о фигурах на плоскости: много­ угольник; прямоугольник, квадрат; треугольник, о равенстве фигур.</w:t>
      </w:r>
      <w:r>
        <w:rPr>
          <w:color w:val="000000"/>
        </w:rPr>
        <w:t xml:space="preserve"> </w:t>
      </w:r>
    </w:p>
    <w:p w:rsidR="00192C9F" w:rsidRDefault="00362903">
      <w:pPr>
        <w:ind w:left="155" w:right="148" w:firstLine="228"/>
      </w:pPr>
      <w:r>
        <w:t xml:space="preserve">Изображение фигур, в том числе на клетчатой бумаге. По­ строение конфигураций из частей прямой, окружности на не­ </w:t>
      </w:r>
      <w:r>
        <w:lastRenderedPageBreak/>
        <w:t>линованной и клетчатой бумаге. Использование свойств сторон и углов прямоугольника, квадрата.</w:t>
      </w:r>
      <w:r>
        <w:rPr>
          <w:color w:val="000000"/>
        </w:rPr>
        <w:t xml:space="preserve"> </w:t>
      </w:r>
    </w:p>
    <w:p w:rsidR="00192C9F" w:rsidRDefault="00362903">
      <w:pPr>
        <w:ind w:left="155" w:right="148" w:firstLine="228"/>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r>
        <w:rPr>
          <w:color w:val="000000"/>
        </w:rPr>
        <w:t xml:space="preserve"> </w:t>
      </w:r>
    </w:p>
    <w:p w:rsidR="00192C9F" w:rsidRDefault="00362903">
      <w:pPr>
        <w:ind w:left="155" w:right="148" w:firstLine="228"/>
      </w:pPr>
      <w: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r>
        <w:rPr>
          <w:color w:val="000000"/>
        </w:rPr>
        <w:t xml:space="preserve"> </w:t>
      </w:r>
    </w:p>
    <w:p w:rsidR="00192C9F" w:rsidRDefault="00362903">
      <w:pPr>
        <w:ind w:left="155" w:right="148" w:firstLine="228"/>
      </w:pPr>
      <w:r>
        <w:t>Объём прямоугольного параллелепипеда, куба. Единицы из­ мерения объёма.</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Натуральные числа</w:t>
      </w:r>
      <w:r>
        <w:rPr>
          <w:b/>
          <w:i/>
          <w:color w:val="000000"/>
        </w:rPr>
        <w:t xml:space="preserve"> </w:t>
      </w:r>
    </w:p>
    <w:p w:rsidR="00623883" w:rsidRDefault="00362903">
      <w:pPr>
        <w:ind w:left="155" w:right="148" w:firstLine="228"/>
        <w:rPr>
          <w:color w:val="000000"/>
        </w:rPr>
      </w:pPr>
      <w: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r>
        <w:rPr>
          <w:color w:val="000000"/>
        </w:rPr>
        <w:t xml:space="preserve"> </w:t>
      </w:r>
    </w:p>
    <w:p w:rsidR="00192C9F" w:rsidRDefault="00362903">
      <w:pPr>
        <w:ind w:left="155" w:right="148" w:firstLine="228"/>
      </w:pPr>
      <w:r>
        <w:t>Делители и кратные числа; наибольший общий делитель и наименьшее общее кратное. Делимость суммы и произведения. Деление с остатком.</w:t>
      </w:r>
      <w:r>
        <w:rPr>
          <w:color w:val="000000"/>
        </w:rPr>
        <w:t xml:space="preserve"> </w:t>
      </w:r>
    </w:p>
    <w:p w:rsidR="00192C9F" w:rsidRDefault="00362903">
      <w:pPr>
        <w:spacing w:line="269" w:lineRule="auto"/>
        <w:ind w:left="379" w:right="0" w:hanging="10"/>
      </w:pPr>
      <w:r>
        <w:rPr>
          <w:b/>
          <w:i/>
        </w:rPr>
        <w:t>Дроби</w:t>
      </w:r>
      <w:r>
        <w:rPr>
          <w:b/>
          <w:i/>
          <w:color w:val="000000"/>
        </w:rPr>
        <w:t xml:space="preserve"> </w:t>
      </w:r>
    </w:p>
    <w:p w:rsidR="00192C9F" w:rsidRDefault="00362903">
      <w:pPr>
        <w:ind w:left="155" w:right="148" w:firstLine="228"/>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w:t>
      </w:r>
      <w:r>
        <w:lastRenderedPageBreak/>
        <w:t>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r>
        <w:rPr>
          <w:color w:val="000000"/>
        </w:rPr>
        <w:t xml:space="preserve"> </w:t>
      </w:r>
    </w:p>
    <w:p w:rsidR="00192C9F" w:rsidRDefault="00362903">
      <w:pPr>
        <w:ind w:left="155" w:right="148" w:firstLine="228"/>
      </w:pPr>
      <w:r>
        <w:t>Отношение. Деление в данном отношении. Масштаб, пропор­ ция. Применение пропорций при решении задач.</w:t>
      </w:r>
      <w:r>
        <w:rPr>
          <w:color w:val="000000"/>
        </w:rPr>
        <w:t xml:space="preserve"> </w:t>
      </w:r>
    </w:p>
    <w:p w:rsidR="00192C9F" w:rsidRDefault="00362903">
      <w:pPr>
        <w:ind w:left="155" w:right="148" w:firstLine="228"/>
      </w:pPr>
      <w: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r>
        <w:rPr>
          <w:color w:val="000000"/>
        </w:rPr>
        <w:t xml:space="preserve"> </w:t>
      </w:r>
    </w:p>
    <w:p w:rsidR="00192C9F" w:rsidRDefault="00362903">
      <w:pPr>
        <w:ind w:left="946" w:right="148" w:hanging="562"/>
      </w:pPr>
      <w:r>
        <w:rPr>
          <w:b/>
          <w:i/>
        </w:rPr>
        <w:t>Положительные и отрицательные числа</w:t>
      </w:r>
      <w:r>
        <w:rPr>
          <w:b/>
          <w:i/>
          <w:color w:val="000000"/>
        </w:rPr>
        <w:t xml:space="preserve"> </w:t>
      </w:r>
      <w:r>
        <w:t xml:space="preserve">Положительные и отрицательные числа. Целые числа. Модуль числа, геометрическая </w:t>
      </w:r>
    </w:p>
    <w:p w:rsidR="00192C9F" w:rsidRDefault="00362903">
      <w:pPr>
        <w:ind w:left="480" w:right="148" w:hanging="223"/>
      </w:pPr>
      <w:r>
        <w:t xml:space="preserve">интерпретация модуля числа. Изобра­ жение чисел на координатной прямой. Числовые промежутки. </w:t>
      </w:r>
    </w:p>
    <w:p w:rsidR="00192C9F" w:rsidRDefault="00362903">
      <w:pPr>
        <w:spacing w:after="19" w:line="271" w:lineRule="auto"/>
        <w:ind w:left="10" w:right="149" w:hanging="10"/>
        <w:jc w:val="right"/>
      </w:pPr>
      <w:r>
        <w:t>Сравнение чисел. Арифметические действия с положитель­</w:t>
      </w:r>
      <w:r>
        <w:rPr>
          <w:color w:val="000000"/>
        </w:rPr>
        <w:t xml:space="preserve"> </w:t>
      </w:r>
    </w:p>
    <w:p w:rsidR="00192C9F" w:rsidRDefault="00362903">
      <w:pPr>
        <w:ind w:left="163" w:right="148"/>
      </w:pPr>
      <w:r>
        <w:t>ными и отрицательными числами.</w:t>
      </w:r>
      <w:r>
        <w:rPr>
          <w:color w:val="000000"/>
        </w:rPr>
        <w:t xml:space="preserve"> </w:t>
      </w:r>
    </w:p>
    <w:p w:rsidR="00192C9F" w:rsidRDefault="00362903">
      <w:pPr>
        <w:ind w:left="155" w:right="148" w:firstLine="228"/>
      </w:pPr>
      <w: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r>
        <w:rPr>
          <w:color w:val="000000"/>
        </w:rPr>
        <w:t xml:space="preserve"> </w:t>
      </w:r>
    </w:p>
    <w:p w:rsidR="00192C9F" w:rsidRDefault="00362903">
      <w:pPr>
        <w:spacing w:line="269" w:lineRule="auto"/>
        <w:ind w:left="379" w:right="0" w:hanging="10"/>
      </w:pPr>
      <w:r>
        <w:rPr>
          <w:b/>
          <w:i/>
        </w:rPr>
        <w:t>Буквенные выражения</w:t>
      </w:r>
      <w:r>
        <w:rPr>
          <w:b/>
          <w:i/>
          <w:color w:val="000000"/>
        </w:rPr>
        <w:t xml:space="preserve"> </w:t>
      </w:r>
    </w:p>
    <w:p w:rsidR="00192C9F" w:rsidRDefault="00362903">
      <w:pPr>
        <w:ind w:left="155" w:right="148" w:firstLine="22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r>
        <w:rPr>
          <w:color w:val="000000"/>
        </w:rPr>
        <w:t xml:space="preserve"> </w:t>
      </w:r>
    </w:p>
    <w:p w:rsidR="00192C9F" w:rsidRDefault="00362903">
      <w:pPr>
        <w:spacing w:line="269" w:lineRule="auto"/>
        <w:ind w:left="379" w:right="0" w:hanging="10"/>
      </w:pPr>
      <w:r>
        <w:rPr>
          <w:b/>
          <w:i/>
        </w:rPr>
        <w:t>Решение текстовых задач</w:t>
      </w:r>
      <w:r>
        <w:rPr>
          <w:b/>
          <w:i/>
          <w:color w:val="000000"/>
        </w:rPr>
        <w:t xml:space="preserve"> </w:t>
      </w:r>
    </w:p>
    <w:p w:rsidR="00192C9F" w:rsidRDefault="00362903">
      <w:pPr>
        <w:ind w:left="155" w:right="148" w:firstLine="228"/>
      </w:pPr>
      <w:r>
        <w:lastRenderedPageBreak/>
        <w:t>Решение текстовых задач арифметическим способом. Реше­ ние логических задач. Решение задач перебором всех возмож­ ных вариантов.</w:t>
      </w:r>
      <w:r>
        <w:rPr>
          <w:color w:val="000000"/>
        </w:rPr>
        <w:t xml:space="preserve"> </w:t>
      </w:r>
    </w:p>
    <w:p w:rsidR="00192C9F" w:rsidRDefault="00362903">
      <w:pPr>
        <w:ind w:left="155" w:right="148" w:firstLine="228"/>
      </w:pPr>
      <w:r>
        <w:t xml:space="preserve">Решение задач, содержащих зависимости, связывающих ве­ личины: скорость, время, </w:t>
      </w:r>
    </w:p>
    <w:p w:rsidR="00623883" w:rsidRDefault="00362903">
      <w:pPr>
        <w:ind w:left="163" w:right="148"/>
        <w:rPr>
          <w:color w:val="000000"/>
        </w:rPr>
      </w:pPr>
      <w:r>
        <w:t>расстояние; цена, количество, стои­</w:t>
      </w:r>
      <w:r>
        <w:rPr>
          <w:color w:val="000000"/>
        </w:rPr>
        <w:t xml:space="preserve"> </w:t>
      </w:r>
    </w:p>
    <w:p w:rsidR="00192C9F" w:rsidRDefault="00362903">
      <w:pPr>
        <w:ind w:left="163" w:right="148"/>
      </w:pPr>
      <w: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r>
        <w:rPr>
          <w:color w:val="000000"/>
        </w:rPr>
        <w:t xml:space="preserve"> </w:t>
      </w:r>
    </w:p>
    <w:p w:rsidR="00192C9F" w:rsidRDefault="00362903">
      <w:pPr>
        <w:ind w:left="155" w:right="148" w:firstLine="228"/>
      </w:pPr>
      <w:r>
        <w:t>Решение задач, связанных с отношением, пропорционально­ стью величин, процентами; решение основных задач на дроби и проценты.</w:t>
      </w:r>
      <w:r>
        <w:rPr>
          <w:color w:val="000000"/>
        </w:rPr>
        <w:t xml:space="preserve"> </w:t>
      </w:r>
    </w:p>
    <w:p w:rsidR="00192C9F" w:rsidRDefault="00362903">
      <w:pPr>
        <w:ind w:left="392" w:right="605"/>
      </w:pPr>
      <w:r>
        <w:t>Оценка и прикидка, округление результата. Составление буквенных выражений по условию задачи.</w:t>
      </w:r>
      <w:r>
        <w:rPr>
          <w:color w:val="000000"/>
        </w:rPr>
        <w:t xml:space="preserve"> </w:t>
      </w:r>
    </w:p>
    <w:p w:rsidR="00192C9F" w:rsidRDefault="00362903">
      <w:pPr>
        <w:ind w:left="155" w:right="148" w:firstLine="228"/>
      </w:pPr>
      <w:r>
        <w:t>Представление данных с помощью таблиц и диаграмм. Столб­ чатые диаграммы: чтение и построение. Чтение круговых диа­ грамм.</w:t>
      </w:r>
      <w:r>
        <w:rPr>
          <w:color w:val="000000"/>
        </w:rPr>
        <w:t xml:space="preserve"> </w:t>
      </w:r>
    </w:p>
    <w:p w:rsidR="00192C9F" w:rsidRDefault="00362903">
      <w:pPr>
        <w:spacing w:line="269" w:lineRule="auto"/>
        <w:ind w:left="379" w:right="0" w:hanging="10"/>
      </w:pPr>
      <w:r>
        <w:rPr>
          <w:b/>
          <w:i/>
        </w:rPr>
        <w:t>Наглядная геометрия</w:t>
      </w:r>
      <w:r>
        <w:rPr>
          <w:b/>
          <w:i/>
          <w:color w:val="000000"/>
        </w:rPr>
        <w:t xml:space="preserve"> </w:t>
      </w:r>
    </w:p>
    <w:p w:rsidR="00192C9F" w:rsidRDefault="00362903">
      <w:pPr>
        <w:ind w:left="155" w:right="148" w:firstLine="228"/>
      </w:pPr>
      <w: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r>
        <w:rPr>
          <w:color w:val="000000"/>
        </w:rPr>
        <w:t xml:space="preserve"> </w:t>
      </w:r>
    </w:p>
    <w:p w:rsidR="00192C9F" w:rsidRDefault="00362903">
      <w:pPr>
        <w:ind w:left="155" w:right="148" w:firstLine="228"/>
      </w:pPr>
      <w: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r>
        <w:rPr>
          <w:color w:val="000000"/>
        </w:rPr>
        <w:t xml:space="preserve"> </w:t>
      </w:r>
    </w:p>
    <w:p w:rsidR="00192C9F" w:rsidRDefault="00362903">
      <w:pPr>
        <w:ind w:left="155" w:right="148" w:firstLine="228"/>
      </w:pPr>
      <w:r>
        <w:t xml:space="preserve">Измерение и построение углов с помощью транспортира. Ви­ ды треугольников: остроугольный, прямоугольный, тупоуголь­ ный; равнобедренный, равносторонний. </w:t>
      </w:r>
    </w:p>
    <w:p w:rsidR="00192C9F" w:rsidRDefault="00362903">
      <w:pPr>
        <w:ind w:left="163" w:right="148"/>
      </w:pPr>
      <w:r>
        <w:lastRenderedPageBreak/>
        <w:t>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r>
        <w:rPr>
          <w:color w:val="000000"/>
        </w:rPr>
        <w:t xml:space="preserve"> </w:t>
      </w:r>
    </w:p>
    <w:p w:rsidR="00192C9F" w:rsidRDefault="00362903">
      <w:pPr>
        <w:ind w:left="155" w:right="148" w:firstLine="228"/>
      </w:pPr>
      <w: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r>
        <w:rPr>
          <w:color w:val="000000"/>
        </w:rPr>
        <w:t xml:space="preserve"> </w:t>
      </w:r>
    </w:p>
    <w:p w:rsidR="00192C9F" w:rsidRDefault="00362903">
      <w:pPr>
        <w:ind w:left="392" w:right="0"/>
      </w:pPr>
      <w:r>
        <w:t>Симметрия: центральная, осевая и зеркальная симметрии.</w:t>
      </w:r>
      <w:r>
        <w:rPr>
          <w:color w:val="000000"/>
        </w:rPr>
        <w:t xml:space="preserve"> </w:t>
      </w:r>
    </w:p>
    <w:p w:rsidR="00192C9F" w:rsidRDefault="00362903">
      <w:pPr>
        <w:ind w:left="163" w:right="148"/>
      </w:pPr>
      <w:r>
        <w:t>Построение симметричных фигур.</w:t>
      </w:r>
      <w:r>
        <w:rPr>
          <w:color w:val="000000"/>
        </w:rPr>
        <w:t xml:space="preserve"> </w:t>
      </w:r>
    </w:p>
    <w:p w:rsidR="00192C9F" w:rsidRDefault="00362903">
      <w:pPr>
        <w:ind w:left="155" w:right="148" w:firstLine="22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r>
        <w:rPr>
          <w:color w:val="000000"/>
        </w:rPr>
        <w:t xml:space="preserve"> </w:t>
      </w:r>
    </w:p>
    <w:p w:rsidR="00192C9F" w:rsidRDefault="00362903">
      <w:pPr>
        <w:ind w:left="392" w:right="148"/>
      </w:pPr>
      <w:r>
        <w:t xml:space="preserve">Понятие объёма; единицы измерения объёма. </w:t>
      </w:r>
    </w:p>
    <w:p w:rsidR="00623883" w:rsidRDefault="00362903">
      <w:pPr>
        <w:ind w:left="163" w:right="148"/>
        <w:rPr>
          <w:color w:val="000000"/>
        </w:rPr>
      </w:pPr>
      <w:r>
        <w:t>Объём прямо­ угольного параллелепипеда, куба.</w:t>
      </w:r>
      <w:r>
        <w:rPr>
          <w:color w:val="000000"/>
        </w:rPr>
        <w:t xml:space="preserve"> </w:t>
      </w:r>
    </w:p>
    <w:p w:rsidR="00192C9F" w:rsidRDefault="00362903">
      <w:pPr>
        <w:ind w:left="163" w:right="148"/>
      </w:pPr>
      <w:r>
        <w:t xml:space="preserve">ПЛАНИРУЕМЫЕ ПРЕДМЕТНЫЕ РЕЗУЛЬТАТЫ ОСВОЕНИЯ ПРИМЕРНОЙ РАБОЧЕЙ ПРОГРАММЫ КУРСА (ПО ГОДАМ </w:t>
      </w:r>
    </w:p>
    <w:p w:rsidR="00192C9F" w:rsidRDefault="00362903">
      <w:pPr>
        <w:ind w:left="163" w:right="148"/>
      </w:pPr>
      <w:r>
        <w:t>ОБУЧЕНИЯ)</w:t>
      </w:r>
      <w:r>
        <w:rPr>
          <w:color w:val="000000"/>
        </w:rPr>
        <w:t xml:space="preserve"> </w:t>
      </w:r>
    </w:p>
    <w:p w:rsidR="00192C9F" w:rsidRDefault="00362903">
      <w:pPr>
        <w:ind w:left="155" w:right="148" w:firstLine="228"/>
      </w:pPr>
      <w:r>
        <w:t>Освоение учебного курса «Математика» в 5—6 классах основ­ ной школы должно обеспечивать достижение следующих пред­ метных образовательных результатов:</w:t>
      </w:r>
      <w:r>
        <w:rPr>
          <w:color w:val="000000"/>
        </w:rPr>
        <w:t xml:space="preserve"> </w:t>
      </w:r>
    </w:p>
    <w:p w:rsidR="00192C9F" w:rsidRDefault="00362903" w:rsidP="00C05ABF">
      <w:pPr>
        <w:numPr>
          <w:ilvl w:val="0"/>
          <w:numId w:val="66"/>
        </w:numPr>
        <w:spacing w:line="268" w:lineRule="auto"/>
        <w:ind w:right="2" w:hanging="197"/>
        <w:jc w:val="left"/>
      </w:pP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rsidP="00C05ABF">
      <w:pPr>
        <w:numPr>
          <w:ilvl w:val="0"/>
          <w:numId w:val="66"/>
        </w:numPr>
        <w:spacing w:line="288" w:lineRule="auto"/>
        <w:ind w:right="2" w:hanging="197"/>
        <w:jc w:val="left"/>
      </w:pPr>
      <w:r>
        <w:lastRenderedPageBreak/>
        <w:t xml:space="preserve">Понимать и правильно употреблять термины, связанные </w:t>
      </w:r>
      <w:r>
        <w:tab/>
        <w:t xml:space="preserve">с </w:t>
      </w:r>
      <w:r>
        <w:tab/>
        <w:t xml:space="preserve">натуральными </w:t>
      </w:r>
      <w:r>
        <w:tab/>
        <w:t>числами, обыкновенными и десятичными дробями.</w:t>
      </w:r>
      <w:r>
        <w:rPr>
          <w:color w:val="000000"/>
        </w:rPr>
        <w:t xml:space="preserve"> </w:t>
      </w:r>
    </w:p>
    <w:p w:rsidR="00192C9F" w:rsidRDefault="00362903">
      <w:pPr>
        <w:ind w:left="377" w:right="148" w:hanging="142"/>
      </w:pPr>
      <w:r>
        <w:t>6 Сравнивать и упорядочивать натуральные числа, сравнивать в простейших случаях обыкновенные дроби, десятичные дроби.</w:t>
      </w:r>
      <w:r>
        <w:rPr>
          <w:color w:val="000000"/>
        </w:rPr>
        <w:t xml:space="preserve"> </w:t>
      </w:r>
    </w:p>
    <w:p w:rsidR="00192C9F" w:rsidRDefault="00362903">
      <w:pPr>
        <w:ind w:left="377" w:right="148" w:hanging="142"/>
      </w:pPr>
      <w:r>
        <w:t>6 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r>
        <w:rPr>
          <w:color w:val="000000"/>
        </w:rPr>
        <w:t xml:space="preserve"> </w:t>
      </w:r>
    </w:p>
    <w:p w:rsidR="00192C9F" w:rsidRDefault="00362903">
      <w:pPr>
        <w:ind w:left="377" w:right="148" w:hanging="142"/>
      </w:pPr>
      <w:r>
        <w:t>6 Выполнять арифметические действия с натуральными числа­ ми, с обыкновенными дробями в простейших случаях.</w:t>
      </w:r>
      <w:r>
        <w:rPr>
          <w:color w:val="000000"/>
        </w:rPr>
        <w:t xml:space="preserve"> </w:t>
      </w:r>
    </w:p>
    <w:p w:rsidR="00192C9F" w:rsidRDefault="00362903">
      <w:pPr>
        <w:ind w:left="243" w:right="0"/>
      </w:pPr>
      <w:r>
        <w:t xml:space="preserve">6 </w:t>
      </w:r>
      <w:r>
        <w:tab/>
        <w:t xml:space="preserve">Выполнять </w:t>
      </w:r>
      <w:r>
        <w:tab/>
        <w:t xml:space="preserve">проверку, </w:t>
      </w:r>
      <w:r>
        <w:tab/>
        <w:t xml:space="preserve">прикидку </w:t>
      </w:r>
      <w:r>
        <w:tab/>
        <w:t>результата вычислений.</w:t>
      </w:r>
      <w:r>
        <w:rPr>
          <w:color w:val="000000"/>
        </w:rPr>
        <w:t xml:space="preserve"> </w:t>
      </w:r>
    </w:p>
    <w:p w:rsidR="00192C9F" w:rsidRDefault="00362903">
      <w:pPr>
        <w:ind w:left="384" w:right="1220" w:hanging="149"/>
      </w:pPr>
      <w:r>
        <w:t>6 Округлять натуральные числа.</w:t>
      </w:r>
      <w:r>
        <w:rPr>
          <w:color w:val="000000"/>
        </w:rPr>
        <w:t xml:space="preserve"> </w:t>
      </w:r>
      <w:r>
        <w:rPr>
          <w:b/>
          <w:i/>
        </w:rPr>
        <w:t>Решение текстовых задач</w:t>
      </w:r>
      <w:r>
        <w:rPr>
          <w:b/>
          <w:i/>
          <w:color w:val="000000"/>
        </w:rPr>
        <w:t xml:space="preserve"> </w:t>
      </w:r>
    </w:p>
    <w:p w:rsidR="00192C9F" w:rsidRDefault="00362903">
      <w:pPr>
        <w:ind w:left="377" w:right="148" w:hanging="142"/>
      </w:pPr>
      <w:r>
        <w:t>6 Решать текстовые задачи арифметическим способом и с по­ мощью организованного конечного перебора всех возможных вариантов.</w:t>
      </w:r>
      <w:r>
        <w:rPr>
          <w:color w:val="000000"/>
        </w:rPr>
        <w:t xml:space="preserve"> </w:t>
      </w:r>
    </w:p>
    <w:p w:rsidR="00192C9F" w:rsidRDefault="00362903">
      <w:pPr>
        <w:spacing w:line="288" w:lineRule="auto"/>
        <w:ind w:left="377" w:right="4" w:hanging="142"/>
        <w:jc w:val="left"/>
      </w:pPr>
      <w:r>
        <w:t xml:space="preserve">6 </w:t>
      </w:r>
      <w:r>
        <w:tab/>
        <w:t xml:space="preserve">Решать </w:t>
      </w:r>
      <w:r>
        <w:tab/>
        <w:t xml:space="preserve">задачи, </w:t>
      </w:r>
      <w:r>
        <w:tab/>
        <w:t xml:space="preserve">содержащие </w:t>
      </w:r>
      <w:r>
        <w:tab/>
        <w:t xml:space="preserve">зависимости, связывающие </w:t>
      </w:r>
      <w:r>
        <w:tab/>
        <w:t xml:space="preserve">ве­ личины: </w:t>
      </w:r>
      <w:r>
        <w:tab/>
        <w:t xml:space="preserve">скорость, </w:t>
      </w:r>
      <w:r>
        <w:tab/>
        <w:t>время, расстояние; цена, количество, сто­ имость.</w:t>
      </w:r>
      <w:r>
        <w:rPr>
          <w:color w:val="000000"/>
        </w:rPr>
        <w:t xml:space="preserve"> </w:t>
      </w:r>
    </w:p>
    <w:p w:rsidR="00192C9F" w:rsidRDefault="00362903">
      <w:pPr>
        <w:ind w:left="377" w:right="148" w:hanging="142"/>
      </w:pPr>
      <w:r>
        <w:t>6 Использовать краткие записи, схемы, таблицы, обозначения при решении задач.</w:t>
      </w:r>
      <w:r>
        <w:rPr>
          <w:color w:val="000000"/>
        </w:rPr>
        <w:t xml:space="preserve"> </w:t>
      </w:r>
    </w:p>
    <w:p w:rsidR="00192C9F" w:rsidRDefault="00362903">
      <w:pPr>
        <w:ind w:left="377" w:right="148" w:hanging="142"/>
      </w:pPr>
      <w:r>
        <w:t>6 Пользоваться основными единицами измерения: цены, массы; расстояния, времени, скорости; выражать одни единицы вели­ чины через другие.</w:t>
      </w:r>
      <w:r>
        <w:rPr>
          <w:color w:val="000000"/>
        </w:rPr>
        <w:t xml:space="preserve"> </w:t>
      </w:r>
    </w:p>
    <w:p w:rsidR="00192C9F" w:rsidRDefault="00362903">
      <w:pPr>
        <w:spacing w:line="288" w:lineRule="auto"/>
        <w:ind w:left="377" w:right="4" w:hanging="142"/>
        <w:jc w:val="left"/>
      </w:pPr>
      <w:r>
        <w:t xml:space="preserve">6 </w:t>
      </w:r>
      <w:r>
        <w:tab/>
        <w:t xml:space="preserve">Извлекать, </w:t>
      </w:r>
      <w:r>
        <w:tab/>
        <w:t xml:space="preserve">анализировать, </w:t>
      </w:r>
      <w:r>
        <w:tab/>
        <w:t xml:space="preserve">оценивать информацию, пред­ ставленную в таблице, на столбчатой </w:t>
      </w:r>
      <w:r>
        <w:lastRenderedPageBreak/>
        <w:tab/>
        <w:t xml:space="preserve">диаграмме, </w:t>
      </w:r>
      <w:r>
        <w:tab/>
        <w:t xml:space="preserve">интерпре­ </w:t>
      </w:r>
      <w:r>
        <w:tab/>
        <w:t>тировать представленные данные, использовать данные при решении задач.</w:t>
      </w:r>
      <w:r>
        <w:rPr>
          <w:color w:val="000000"/>
        </w:rPr>
        <w:t xml:space="preserve"> </w:t>
      </w:r>
    </w:p>
    <w:p w:rsidR="00192C9F" w:rsidRDefault="00362903">
      <w:pPr>
        <w:spacing w:line="269" w:lineRule="auto"/>
        <w:ind w:left="379" w:right="0" w:hanging="10"/>
      </w:pPr>
      <w:r>
        <w:rPr>
          <w:b/>
          <w:i/>
        </w:rPr>
        <w:t>Наглядная геометрия</w:t>
      </w:r>
      <w:r>
        <w:rPr>
          <w:b/>
          <w:i/>
          <w:color w:val="000000"/>
        </w:rPr>
        <w:t xml:space="preserve"> </w:t>
      </w:r>
    </w:p>
    <w:p w:rsidR="00192C9F" w:rsidRDefault="00362903">
      <w:pPr>
        <w:ind w:left="377" w:right="148" w:hanging="142"/>
      </w:pPr>
      <w:r>
        <w:t>6 Пользоваться геометрическими понятиями: точка, прямая, отрезок, луч, угол, многоугольник, окружность, круг.</w:t>
      </w:r>
      <w:r>
        <w:rPr>
          <w:color w:val="000000"/>
        </w:rPr>
        <w:t xml:space="preserve"> </w:t>
      </w:r>
    </w:p>
    <w:p w:rsidR="00623883" w:rsidRPr="00623883" w:rsidRDefault="00362903" w:rsidP="00C05ABF">
      <w:pPr>
        <w:pStyle w:val="a5"/>
        <w:numPr>
          <w:ilvl w:val="0"/>
          <w:numId w:val="66"/>
        </w:numPr>
        <w:ind w:right="148"/>
        <w:rPr>
          <w:color w:val="000000"/>
        </w:rPr>
      </w:pPr>
      <w:r>
        <w:t>Приводить примеры объектов окружающего мира, имеющих форму изученных геометрических фигур.</w:t>
      </w:r>
      <w:r w:rsidRPr="00623883">
        <w:rPr>
          <w:color w:val="000000"/>
        </w:rPr>
        <w:t xml:space="preserve"> </w:t>
      </w:r>
    </w:p>
    <w:p w:rsidR="00192C9F" w:rsidRDefault="00362903">
      <w:pPr>
        <w:ind w:left="377" w:right="148" w:hanging="142"/>
      </w:pPr>
      <w:r>
        <w:t>6 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r>
        <w:rPr>
          <w:color w:val="000000"/>
        </w:rPr>
        <w:t xml:space="preserve"> </w:t>
      </w:r>
    </w:p>
    <w:p w:rsidR="00192C9F" w:rsidRDefault="00362903">
      <w:pPr>
        <w:ind w:left="377" w:right="148" w:hanging="142"/>
      </w:pPr>
      <w:r>
        <w:t>6 Изображать изученные геометрические фигуры на нелино­ ванной и клетчатой бумаге с помощью циркуля и линейки.</w:t>
      </w:r>
      <w:r>
        <w:rPr>
          <w:color w:val="000000"/>
        </w:rPr>
        <w:t xml:space="preserve"> </w:t>
      </w:r>
    </w:p>
    <w:p w:rsidR="00192C9F" w:rsidRDefault="00362903">
      <w:pPr>
        <w:ind w:left="377" w:right="148" w:hanging="142"/>
      </w:pPr>
      <w:r>
        <w:t>6 Находить длины отрезков непосредственным измерением с помощью линейки, строить отрезки заданной длины; строить окружность заданного радиуса.</w:t>
      </w:r>
      <w:r>
        <w:rPr>
          <w:color w:val="000000"/>
        </w:rPr>
        <w:t xml:space="preserve"> </w:t>
      </w:r>
    </w:p>
    <w:p w:rsidR="00192C9F" w:rsidRDefault="00362903">
      <w:pPr>
        <w:ind w:left="377" w:right="148" w:hanging="142"/>
      </w:pPr>
      <w:r>
        <w:t>6 Использовать свойства сторон и углов прямоугольника, ква­ драта для их построения, вычисления площади и периметра.</w:t>
      </w:r>
      <w:r>
        <w:rPr>
          <w:color w:val="000000"/>
        </w:rPr>
        <w:t xml:space="preserve"> </w:t>
      </w:r>
    </w:p>
    <w:p w:rsidR="00192C9F" w:rsidRDefault="00362903">
      <w:pPr>
        <w:ind w:left="377" w:right="148" w:hanging="142"/>
      </w:pPr>
      <w:r>
        <w:t>6 Вычислять периметр и площадь квадрата, прямоугольника, фигур, составленных из прямоугольников, в том числе фи­ гур, изображённых на клетчатой бумаге.</w:t>
      </w:r>
      <w:r>
        <w:rPr>
          <w:color w:val="000000"/>
        </w:rPr>
        <w:t xml:space="preserve"> </w:t>
      </w:r>
    </w:p>
    <w:p w:rsidR="00192C9F" w:rsidRDefault="00362903">
      <w:pPr>
        <w:ind w:left="377" w:right="148" w:hanging="142"/>
      </w:pPr>
      <w:r>
        <w:t>6 Пользоваться основными метрическими единицами измере­ ния длины, площади; выражать одни единицы величины че­ рез другие.</w:t>
      </w:r>
      <w:r>
        <w:rPr>
          <w:color w:val="000000"/>
        </w:rPr>
        <w:t xml:space="preserve"> </w:t>
      </w:r>
    </w:p>
    <w:p w:rsidR="00192C9F" w:rsidRDefault="00362903">
      <w:pPr>
        <w:ind w:left="377" w:right="148" w:hanging="142"/>
      </w:pPr>
      <w:r>
        <w:t>6 Распознавать параллелепипед, куб, использовать терминоло­ гию: вершина, ребро грань, измерения; находить измерения параллелепипеда, куба.</w:t>
      </w:r>
      <w:r>
        <w:rPr>
          <w:color w:val="000000"/>
        </w:rPr>
        <w:t xml:space="preserve"> </w:t>
      </w:r>
    </w:p>
    <w:p w:rsidR="00192C9F" w:rsidRDefault="00362903">
      <w:pPr>
        <w:ind w:left="377" w:right="148" w:hanging="142"/>
      </w:pPr>
      <w:r>
        <w:t>6 Вычислять объём куба, параллелепипеда по заданным изме­ рениям, пользоваться единицами измерения объёма.</w:t>
      </w:r>
      <w:r>
        <w:rPr>
          <w:color w:val="000000"/>
        </w:rPr>
        <w:t xml:space="preserve"> </w:t>
      </w:r>
    </w:p>
    <w:p w:rsidR="00192C9F" w:rsidRDefault="00362903">
      <w:pPr>
        <w:ind w:left="377" w:right="148" w:hanging="142"/>
      </w:pPr>
      <w:r>
        <w:lastRenderedPageBreak/>
        <w:t>6 Решать несложные задачи на измерение геометрических ве­ личин в практических ситуациях.</w:t>
      </w:r>
      <w:r>
        <w:rPr>
          <w:color w:val="000000"/>
        </w:rPr>
        <w:t xml:space="preserve"> </w:t>
      </w:r>
    </w:p>
    <w:p w:rsidR="00192C9F" w:rsidRDefault="00362903">
      <w:pPr>
        <w:spacing w:line="268" w:lineRule="auto"/>
        <w:ind w:left="156"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377" w:right="148" w:hanging="142"/>
      </w:pPr>
      <w:r>
        <w:t>6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r>
        <w:rPr>
          <w:color w:val="000000"/>
        </w:rPr>
        <w:t xml:space="preserve"> </w:t>
      </w:r>
    </w:p>
    <w:p w:rsidR="00192C9F" w:rsidRDefault="00362903">
      <w:pPr>
        <w:ind w:left="377" w:right="148" w:hanging="142"/>
      </w:pPr>
      <w:r>
        <w:t>6 Сравнивать и упорядочивать целые числа, обыкновенные и десятичные дроби, сравнивать числа одного и разных знаков.</w:t>
      </w:r>
      <w:r>
        <w:rPr>
          <w:color w:val="000000"/>
        </w:rPr>
        <w:t xml:space="preserve"> </w:t>
      </w:r>
    </w:p>
    <w:p w:rsidR="00192C9F" w:rsidRDefault="00362903">
      <w:pPr>
        <w:ind w:left="377" w:right="148" w:hanging="142"/>
      </w:pPr>
      <w:r>
        <w:t>6 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r>
        <w:rPr>
          <w:color w:val="000000"/>
        </w:rPr>
        <w:t xml:space="preserve"> </w:t>
      </w:r>
    </w:p>
    <w:p w:rsidR="00192C9F" w:rsidRDefault="00362903">
      <w:pPr>
        <w:ind w:left="377" w:right="148" w:hanging="142"/>
      </w:pPr>
      <w:r>
        <w:t>6 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r>
        <w:rPr>
          <w:color w:val="000000"/>
        </w:rPr>
        <w:t xml:space="preserve"> </w:t>
      </w:r>
    </w:p>
    <w:p w:rsidR="00623883" w:rsidRDefault="00362903">
      <w:pPr>
        <w:ind w:left="377" w:right="148" w:hanging="142"/>
        <w:rPr>
          <w:color w:val="000000"/>
        </w:rPr>
      </w:pPr>
      <w:r>
        <w:t>6 Соотносить точку на координатной прямой с соответствую­ щим ей числом и изображать числа точками на координатной прямой, находить модуль числа.</w:t>
      </w:r>
      <w:r>
        <w:rPr>
          <w:color w:val="000000"/>
        </w:rPr>
        <w:t xml:space="preserve"> </w:t>
      </w:r>
    </w:p>
    <w:p w:rsidR="00192C9F" w:rsidRDefault="00362903">
      <w:pPr>
        <w:ind w:left="377" w:right="148" w:hanging="142"/>
      </w:pPr>
      <w:r>
        <w:t>6 Соотносить точки в прямоугольной системе координат с ко­ ординатами этой точки.</w:t>
      </w:r>
      <w:r>
        <w:rPr>
          <w:color w:val="000000"/>
        </w:rPr>
        <w:t xml:space="preserve"> </w:t>
      </w:r>
    </w:p>
    <w:p w:rsidR="00192C9F" w:rsidRDefault="00362903">
      <w:pPr>
        <w:ind w:left="377" w:right="148" w:hanging="142"/>
      </w:pPr>
      <w:r>
        <w:t>6 Округлять целые числа и десятичные дроби, находить при­ ближения чисел.</w:t>
      </w:r>
      <w:r>
        <w:rPr>
          <w:color w:val="000000"/>
        </w:rPr>
        <w:t xml:space="preserve"> </w:t>
      </w:r>
      <w:r>
        <w:rPr>
          <w:b/>
          <w:i/>
        </w:rPr>
        <w:t>Числовые и буквенные выражения</w:t>
      </w:r>
      <w:r>
        <w:rPr>
          <w:b/>
          <w:i/>
          <w:color w:val="000000"/>
        </w:rPr>
        <w:t xml:space="preserve"> </w:t>
      </w:r>
    </w:p>
    <w:p w:rsidR="00192C9F" w:rsidRDefault="00362903">
      <w:pPr>
        <w:ind w:left="377" w:right="148" w:hanging="142"/>
      </w:pPr>
      <w:r>
        <w:t>6 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r>
        <w:rPr>
          <w:color w:val="000000"/>
        </w:rPr>
        <w:t xml:space="preserve"> </w:t>
      </w:r>
    </w:p>
    <w:p w:rsidR="00192C9F" w:rsidRDefault="00362903">
      <w:pPr>
        <w:ind w:left="377" w:right="148" w:hanging="142"/>
      </w:pPr>
      <w:r>
        <w:t>6 Пользоваться признаками делимости, раскладывать нату­ ральные числа на простые множители.</w:t>
      </w:r>
      <w:r>
        <w:rPr>
          <w:color w:val="000000"/>
        </w:rPr>
        <w:t xml:space="preserve"> </w:t>
      </w:r>
    </w:p>
    <w:p w:rsidR="00192C9F" w:rsidRDefault="00362903">
      <w:pPr>
        <w:ind w:left="440" w:right="148" w:hanging="60"/>
      </w:pPr>
      <w:r>
        <w:lastRenderedPageBreak/>
        <w:t xml:space="preserve">6 Пользоваться масштабом, составлять пропорции и отношения. 6 Использовать буквы для обозначения чисел при записи мате­ матических выражений, составлять буквенные выражения и формулы, </w:t>
      </w:r>
    </w:p>
    <w:p w:rsidR="00192C9F" w:rsidRDefault="00362903">
      <w:pPr>
        <w:ind w:left="832" w:right="148"/>
      </w:pPr>
      <w:r>
        <w:t>находить значения буквенных выражений, осу­</w:t>
      </w:r>
      <w:r>
        <w:rPr>
          <w:color w:val="000000"/>
        </w:rPr>
        <w:t xml:space="preserve"> </w:t>
      </w:r>
    </w:p>
    <w:p w:rsidR="00192C9F" w:rsidRDefault="00362903">
      <w:pPr>
        <w:ind w:left="385" w:right="0"/>
      </w:pPr>
      <w:r>
        <w:t xml:space="preserve">ществляя </w:t>
      </w:r>
      <w:r>
        <w:tab/>
        <w:t xml:space="preserve">необходимые </w:t>
      </w:r>
      <w:r>
        <w:tab/>
        <w:t xml:space="preserve">подстановки </w:t>
      </w:r>
      <w:r>
        <w:tab/>
        <w:t>и преобразования.</w:t>
      </w:r>
      <w:r>
        <w:rPr>
          <w:color w:val="000000"/>
        </w:rPr>
        <w:t xml:space="preserve"> </w:t>
      </w:r>
    </w:p>
    <w:p w:rsidR="00192C9F" w:rsidRDefault="00362903">
      <w:pPr>
        <w:ind w:left="243" w:right="148"/>
      </w:pPr>
      <w:r>
        <w:t>6 Находить неизвестный компонент равенства.</w:t>
      </w:r>
      <w:r>
        <w:rPr>
          <w:color w:val="000000"/>
        </w:rPr>
        <w:t xml:space="preserve"> </w:t>
      </w:r>
    </w:p>
    <w:p w:rsidR="00192C9F" w:rsidRDefault="00362903">
      <w:pPr>
        <w:spacing w:line="269" w:lineRule="auto"/>
        <w:ind w:left="379" w:right="0" w:hanging="10"/>
      </w:pPr>
      <w:r>
        <w:rPr>
          <w:b/>
          <w:i/>
        </w:rPr>
        <w:t>Решение текстовых задач</w:t>
      </w:r>
      <w:r>
        <w:rPr>
          <w:b/>
          <w:i/>
          <w:color w:val="000000"/>
        </w:rPr>
        <w:t xml:space="preserve"> </w:t>
      </w:r>
    </w:p>
    <w:p w:rsidR="00192C9F" w:rsidRDefault="00362903">
      <w:pPr>
        <w:ind w:left="377" w:right="148" w:hanging="142"/>
      </w:pPr>
      <w:r>
        <w:t>6 Решать многошаговые текстовые задачи арифметическим способом.</w:t>
      </w:r>
      <w:r>
        <w:rPr>
          <w:color w:val="000000"/>
        </w:rPr>
        <w:t xml:space="preserve"> </w:t>
      </w:r>
    </w:p>
    <w:p w:rsidR="00192C9F" w:rsidRDefault="00362903">
      <w:pPr>
        <w:ind w:left="377" w:right="148" w:hanging="142"/>
      </w:pPr>
      <w:r>
        <w:t>6 Решать задачи, связанные с отношением, пропорционально­ стью величин, процентами; решать три основные задачи на дроби и проценты.</w:t>
      </w:r>
      <w:r>
        <w:rPr>
          <w:color w:val="000000"/>
        </w:rPr>
        <w:t xml:space="preserve"> </w:t>
      </w:r>
    </w:p>
    <w:p w:rsidR="00192C9F" w:rsidRDefault="00362903">
      <w:pPr>
        <w:ind w:left="377" w:right="148" w:hanging="142"/>
      </w:pPr>
      <w:r>
        <w:t>6 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r>
        <w:rPr>
          <w:color w:val="000000"/>
        </w:rPr>
        <w:t xml:space="preserve"> </w:t>
      </w:r>
    </w:p>
    <w:p w:rsidR="00192C9F" w:rsidRDefault="00362903">
      <w:pPr>
        <w:ind w:left="243" w:right="0"/>
      </w:pPr>
      <w:r>
        <w:t>6 Составлять буквенные выражения по условию задачи.</w:t>
      </w:r>
      <w:r>
        <w:rPr>
          <w:color w:val="000000"/>
        </w:rPr>
        <w:t xml:space="preserve"> </w:t>
      </w:r>
    </w:p>
    <w:p w:rsidR="00192C9F" w:rsidRDefault="00362903">
      <w:pPr>
        <w:spacing w:line="288" w:lineRule="auto"/>
        <w:ind w:left="235" w:right="4" w:firstLine="0"/>
        <w:jc w:val="left"/>
      </w:pPr>
      <w:r>
        <w:t xml:space="preserve">6 </w:t>
      </w:r>
      <w:r>
        <w:tab/>
        <w:t xml:space="preserve">Извлекать </w:t>
      </w:r>
      <w:r>
        <w:tab/>
        <w:t xml:space="preserve">информацию, </w:t>
      </w:r>
      <w:r>
        <w:tab/>
        <w:t xml:space="preserve">представленную </w:t>
      </w:r>
      <w:r>
        <w:tab/>
        <w:t>в таблицах, на ли­ нейной, столбчатой или круговой диаграммах, интерпретиро­ вать представленные данные; использовать данные при реше­ нии задач.</w:t>
      </w:r>
      <w:r>
        <w:rPr>
          <w:color w:val="000000"/>
        </w:rPr>
        <w:t xml:space="preserve"> </w:t>
      </w:r>
    </w:p>
    <w:p w:rsidR="00192C9F" w:rsidRDefault="00362903">
      <w:pPr>
        <w:ind w:left="377" w:right="148" w:hanging="142"/>
      </w:pPr>
      <w:r>
        <w:t>6 Представлять информацию с помощью таблиц, линейной и столбчатой диаграмм.</w:t>
      </w:r>
      <w:r>
        <w:rPr>
          <w:color w:val="000000"/>
        </w:rPr>
        <w:t xml:space="preserve"> </w:t>
      </w:r>
      <w:r>
        <w:rPr>
          <w:b/>
          <w:i/>
        </w:rPr>
        <w:t>Наглядная геометрия</w:t>
      </w:r>
      <w:r>
        <w:rPr>
          <w:b/>
          <w:i/>
          <w:color w:val="000000"/>
        </w:rPr>
        <w:t xml:space="preserve"> </w:t>
      </w:r>
    </w:p>
    <w:p w:rsidR="00192C9F" w:rsidRDefault="00362903">
      <w:pPr>
        <w:ind w:left="377" w:right="148" w:hanging="142"/>
      </w:pPr>
      <w:r>
        <w:t>6 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r>
        <w:rPr>
          <w:color w:val="000000"/>
        </w:rPr>
        <w:t xml:space="preserve"> </w:t>
      </w:r>
    </w:p>
    <w:p w:rsidR="00623883" w:rsidRDefault="00362903">
      <w:pPr>
        <w:ind w:left="377" w:right="148" w:hanging="142"/>
        <w:rPr>
          <w:color w:val="000000"/>
        </w:rPr>
      </w:pPr>
      <w:r>
        <w:lastRenderedPageBreak/>
        <w:t>6 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r>
        <w:rPr>
          <w:color w:val="000000"/>
        </w:rPr>
        <w:t xml:space="preserve"> </w:t>
      </w:r>
    </w:p>
    <w:p w:rsidR="00192C9F" w:rsidRDefault="00362903">
      <w:pPr>
        <w:ind w:left="377" w:right="148" w:hanging="142"/>
      </w:pPr>
      <w:r>
        <w:t>6 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r>
        <w:rPr>
          <w:color w:val="000000"/>
        </w:rPr>
        <w:t xml:space="preserve"> </w:t>
      </w:r>
    </w:p>
    <w:p w:rsidR="00192C9F" w:rsidRDefault="00362903">
      <w:pPr>
        <w:ind w:left="377" w:right="148" w:hanging="142"/>
      </w:pPr>
      <w:r>
        <w:t>6 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r>
        <w:rPr>
          <w:color w:val="000000"/>
        </w:rPr>
        <w:t xml:space="preserve"> </w:t>
      </w:r>
    </w:p>
    <w:p w:rsidR="00192C9F" w:rsidRDefault="00362903">
      <w:pPr>
        <w:ind w:left="377" w:right="148" w:hanging="142"/>
      </w:pPr>
      <w:r>
        <w:t>6 Вычислять длину ломаной, периметр многоугольника, поль­ зоваться единицами измерения длины, выражать одни еди­ ницы измерения длины через другие.</w:t>
      </w:r>
      <w:r>
        <w:rPr>
          <w:color w:val="000000"/>
        </w:rPr>
        <w:t xml:space="preserve"> </w:t>
      </w:r>
    </w:p>
    <w:p w:rsidR="00192C9F" w:rsidRDefault="00362903">
      <w:pPr>
        <w:ind w:left="377" w:right="148" w:hanging="142"/>
      </w:pPr>
      <w:r>
        <w:t>6 Находить, используя чертёжные инструменты, расстояния: между двумя точками, от точки до прямой, длину пути на квадратной сетке.</w:t>
      </w:r>
      <w:r>
        <w:rPr>
          <w:color w:val="000000"/>
        </w:rPr>
        <w:t xml:space="preserve"> </w:t>
      </w:r>
    </w:p>
    <w:p w:rsidR="00192C9F" w:rsidRDefault="00362903">
      <w:pPr>
        <w:ind w:left="377" w:right="148" w:hanging="142"/>
      </w:pPr>
      <w:r>
        <w:t>6 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r>
        <w:rPr>
          <w:color w:val="000000"/>
        </w:rPr>
        <w:t xml:space="preserve"> </w:t>
      </w:r>
    </w:p>
    <w:p w:rsidR="00192C9F" w:rsidRDefault="00362903">
      <w:pPr>
        <w:ind w:left="377" w:right="148" w:hanging="142"/>
      </w:pPr>
      <w:r>
        <w:t>6 Распознавать на моделях и изображениях пирамиду, конус, цилиндр, использовать терминологию:  вершина,  ребро, грань, основание, развёртка.</w:t>
      </w:r>
      <w:r>
        <w:rPr>
          <w:color w:val="000000"/>
        </w:rPr>
        <w:t xml:space="preserve"> </w:t>
      </w:r>
    </w:p>
    <w:p w:rsidR="00192C9F" w:rsidRDefault="00362903">
      <w:pPr>
        <w:ind w:left="377" w:right="148" w:hanging="142"/>
      </w:pPr>
      <w:r>
        <w:t>6 Изображать на клетчатой бумаге прямоугольный паралле­ лепипед.</w:t>
      </w:r>
      <w:r>
        <w:rPr>
          <w:color w:val="000000"/>
        </w:rPr>
        <w:t xml:space="preserve"> </w:t>
      </w:r>
    </w:p>
    <w:p w:rsidR="00192C9F" w:rsidRDefault="00362903">
      <w:pPr>
        <w:ind w:left="377" w:right="148" w:hanging="142"/>
      </w:pPr>
      <w:r>
        <w:lastRenderedPageBreak/>
        <w:t>6 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r>
        <w:rPr>
          <w:color w:val="000000"/>
        </w:rPr>
        <w:t xml:space="preserve"> </w:t>
      </w:r>
    </w:p>
    <w:p w:rsidR="00192C9F" w:rsidRDefault="00362903">
      <w:pPr>
        <w:ind w:left="377" w:right="148" w:hanging="142"/>
      </w:pPr>
      <w:r>
        <w:t>6 Решать несложные задачи на нахождение геометрических величин в практических ситуациях.</w:t>
      </w:r>
      <w:r>
        <w:rPr>
          <w:color w:val="000000"/>
        </w:rPr>
        <w:t xml:space="preserve"> </w:t>
      </w:r>
    </w:p>
    <w:p w:rsidR="00192C9F" w:rsidRDefault="00362903">
      <w:pPr>
        <w:spacing w:line="268" w:lineRule="auto"/>
        <w:ind w:left="156" w:right="0"/>
      </w:pPr>
      <w:r>
        <w:rPr>
          <w:b/>
        </w:rPr>
        <w:t xml:space="preserve">ПРИМЕРНАЯ РАБОЧАЯ ПРОГРАММА </w:t>
      </w:r>
    </w:p>
    <w:p w:rsidR="00192C9F" w:rsidRDefault="00362903">
      <w:pPr>
        <w:spacing w:line="268" w:lineRule="auto"/>
        <w:ind w:left="156" w:right="0"/>
      </w:pPr>
      <w:r>
        <w:rPr>
          <w:b/>
        </w:rPr>
        <w:t>УЧЕБНОГО КУРСА «АЛГЕБРА». 7—9 КЛАССЫ</w:t>
      </w:r>
      <w:r>
        <w:rPr>
          <w:b/>
          <w:color w:val="000000"/>
        </w:rPr>
        <w:t xml:space="preserve"> </w:t>
      </w:r>
    </w:p>
    <w:p w:rsidR="00192C9F" w:rsidRDefault="00362903">
      <w:pPr>
        <w:spacing w:after="52"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0596" name="Group 156059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16994" name="Shape 11699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CC767A4" id="Group 1560596"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MAiRpFfAgAA0AUAAA4AAAAAAAAAAAAAAAAALgIAAGRycy9lMm9Eb2MueG1s&#10;UEsBAi0AFAAGAAgAAAAhAITv2UfZAAAAAwEAAA8AAAAAAAAAAAAAAAAAuQQAAGRycy9kb3ducmV2&#10;LnhtbFBLBQYAAAAABAAEAPMAAAC/BQAAAAA=&#10;">
                <v:shape id="Shape 11699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ЦЕЛИ ИЗУЧЕНИЯ УЧЕБНОГО КУРСА</w:t>
      </w:r>
      <w:r>
        <w:rPr>
          <w:color w:val="000000"/>
        </w:rPr>
        <w:t xml:space="preserve"> </w:t>
      </w:r>
    </w:p>
    <w:p w:rsidR="00192C9F" w:rsidRDefault="00362903">
      <w:pPr>
        <w:ind w:left="155" w:right="148" w:firstLine="228"/>
      </w:pPr>
      <w:r>
        <w:t xml:space="preserve">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w:t>
      </w:r>
      <w:r>
        <w:lastRenderedPageBreak/>
        <w:t>деятельности обучающихся, поэтому самосто­ ятельное решение задач естественным образом является реали­ зацией деятельностного принципа обучения.</w:t>
      </w:r>
      <w:r>
        <w:rPr>
          <w:color w:val="000000"/>
        </w:rPr>
        <w:t xml:space="preserve"> </w:t>
      </w:r>
    </w:p>
    <w:p w:rsidR="00192C9F" w:rsidRDefault="00362903">
      <w:pPr>
        <w:ind w:left="155" w:right="148" w:firstLine="228"/>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r>
        <w:rPr>
          <w:color w:val="000000"/>
        </w:rPr>
        <w:t xml:space="preserve"> </w:t>
      </w:r>
      <w:r>
        <w:t>«Уравнения и неравенства»; «Функции». Каждая из этих со­ держательно</w:t>
      </w:r>
      <w:r>
        <w:rPr>
          <w:b/>
        </w:rPr>
        <w:t>-</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r>
        <w:rPr>
          <w:color w:val="000000"/>
        </w:rPr>
        <w:t xml:space="preserve"> </w:t>
      </w:r>
    </w:p>
    <w:p w:rsidR="00623883" w:rsidRDefault="00362903">
      <w:pPr>
        <w:ind w:left="163" w:right="148"/>
        <w:rPr>
          <w:color w:val="000000"/>
        </w:rPr>
      </w:pPr>
      <w:r>
        <w:t>«Алгебра» является его интегрированный характер.</w:t>
      </w:r>
      <w:r>
        <w:rPr>
          <w:color w:val="000000"/>
        </w:rPr>
        <w:t xml:space="preserve"> </w:t>
      </w:r>
    </w:p>
    <w:p w:rsidR="00192C9F" w:rsidRDefault="00362903">
      <w:pPr>
        <w:ind w:left="155" w:right="148" w:firstLine="228"/>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r>
        <w:rPr>
          <w:color w:val="000000"/>
        </w:rPr>
        <w:t xml:space="preserve"> </w:t>
      </w:r>
    </w:p>
    <w:p w:rsidR="00192C9F" w:rsidRDefault="00362903">
      <w:pPr>
        <w:ind w:left="155" w:right="148" w:firstLine="228"/>
      </w:pPr>
      <w:r>
        <w:lastRenderedPageBreak/>
        <w:t xml:space="preserve">Содержание двух алгебраических линий </w:t>
      </w:r>
      <w:r>
        <w:rPr>
          <w:b/>
        </w:rPr>
        <w:t xml:space="preserve">— </w:t>
      </w:r>
      <w:r>
        <w:t>«Алгебраические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r>
        <w:rPr>
          <w:color w:val="000000"/>
        </w:rPr>
        <w:t xml:space="preserve"> </w:t>
      </w:r>
    </w:p>
    <w:p w:rsidR="00192C9F" w:rsidRDefault="00362903">
      <w:pPr>
        <w:ind w:left="155" w:right="148" w:firstLine="228"/>
      </w:pPr>
      <w:r>
        <w:t xml:space="preserve">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w:t>
      </w:r>
      <w:r>
        <w:rPr>
          <w:b/>
        </w:rPr>
        <w:t xml:space="preserve">— </w:t>
      </w:r>
      <w:r>
        <w:t>словесные, символические, графические, вносит вклад в формирование представлений о роли математи­ ки в развитии цивилизации и культуры.</w:t>
      </w:r>
      <w:r>
        <w:rPr>
          <w:color w:val="000000"/>
        </w:rPr>
        <w:t xml:space="preserve"> </w:t>
      </w:r>
    </w:p>
    <w:p w:rsidR="00192C9F" w:rsidRDefault="00362903">
      <w:pPr>
        <w:ind w:left="163" w:right="148"/>
      </w:pPr>
      <w:r>
        <w:t>МЕСТО УЧЕБНОГО КУРСА В УЧЕБНОМ ПЛАНЕ</w:t>
      </w:r>
      <w:r>
        <w:rPr>
          <w:color w:val="000000"/>
        </w:rPr>
        <w:t xml:space="preserve"> </w:t>
      </w:r>
    </w:p>
    <w:p w:rsidR="00192C9F" w:rsidRDefault="00362903">
      <w:pPr>
        <w:ind w:left="155" w:right="148" w:firstLine="228"/>
      </w:pPr>
      <w:r>
        <w:t>Согласно учебному плану в 7</w:t>
      </w:r>
      <w:r>
        <w:rPr>
          <w:b/>
        </w:rPr>
        <w:t>—</w:t>
      </w:r>
      <w:r>
        <w:t>9 классах изучается учебный курс «Алгебра», который включает следующие основные раз­ делы содержания: «Числа и вычисления», «Алгебраические выражения», «Уравнения и неравенства», «Функции».</w:t>
      </w:r>
      <w:r>
        <w:rPr>
          <w:color w:val="000000"/>
        </w:rPr>
        <w:t xml:space="preserve"> </w:t>
      </w:r>
    </w:p>
    <w:p w:rsidR="00623883" w:rsidRDefault="00362903">
      <w:pPr>
        <w:ind w:left="155" w:right="148" w:firstLine="228"/>
        <w:rPr>
          <w:color w:val="000000"/>
        </w:rPr>
      </w:pPr>
      <w:r>
        <w:lastRenderedPageBreak/>
        <w:t>Учебный план на изучение алгебры в 7</w:t>
      </w:r>
      <w:r>
        <w:rPr>
          <w:b/>
        </w:rPr>
        <w:t>—</w:t>
      </w:r>
      <w:r>
        <w:t xml:space="preserve">9 классах отводит не менее 3 учебных часов в неделю в течение каждого года об­ учения, всего за три года обучения </w:t>
      </w:r>
      <w:r>
        <w:rPr>
          <w:b/>
        </w:rPr>
        <w:t xml:space="preserve">— </w:t>
      </w:r>
      <w:r>
        <w:t>не менее 306 учебных часов.</w:t>
      </w:r>
      <w:r>
        <w:rPr>
          <w:color w:val="000000"/>
        </w:rPr>
        <w:t xml:space="preserve"> </w:t>
      </w:r>
    </w:p>
    <w:p w:rsidR="00192C9F" w:rsidRDefault="00362903">
      <w:pPr>
        <w:ind w:left="163" w:right="148"/>
      </w:pPr>
      <w:r>
        <w:t>СОДЕРЖАНИЕ УЧЕБНОГО КУРСА (ПО ГОДАМ ОБУЧЕНИЯ)</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163" w:right="148"/>
      </w:pPr>
      <w:r>
        <w:t>Рациональные числа</w:t>
      </w:r>
      <w:r>
        <w:rPr>
          <w:color w:val="000000"/>
        </w:rPr>
        <w:t xml:space="preserve"> </w:t>
      </w:r>
    </w:p>
    <w:p w:rsidR="00192C9F" w:rsidRDefault="00362903">
      <w:pPr>
        <w:ind w:left="155" w:right="148" w:firstLine="228"/>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r>
        <w:rPr>
          <w:color w:val="000000"/>
        </w:rPr>
        <w:t xml:space="preserve"> </w:t>
      </w:r>
    </w:p>
    <w:p w:rsidR="00192C9F" w:rsidRDefault="00362903">
      <w:pPr>
        <w:ind w:left="221" w:right="148" w:firstLine="310"/>
      </w:pPr>
      <w:r>
        <w:t xml:space="preserve">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w:t>
      </w:r>
    </w:p>
    <w:p w:rsidR="00192C9F" w:rsidRDefault="00362903">
      <w:pPr>
        <w:spacing w:after="23" w:line="267" w:lineRule="auto"/>
        <w:ind w:left="235" w:right="-165" w:hanging="10"/>
        <w:jc w:val="center"/>
      </w:pPr>
      <w:r>
        <w:t>основные задачи на проценты, решение задач из</w:t>
      </w:r>
      <w:r>
        <w:rPr>
          <w:color w:val="000000"/>
        </w:rPr>
        <w:t xml:space="preserve"> </w:t>
      </w:r>
    </w:p>
    <w:p w:rsidR="00192C9F" w:rsidRDefault="00362903">
      <w:pPr>
        <w:ind w:left="163" w:right="148"/>
      </w:pPr>
      <w:r>
        <w:t>реальной практики.</w:t>
      </w:r>
      <w:r>
        <w:rPr>
          <w:color w:val="000000"/>
        </w:rPr>
        <w:t xml:space="preserve"> </w:t>
      </w:r>
    </w:p>
    <w:p w:rsidR="00192C9F" w:rsidRDefault="00362903">
      <w:pPr>
        <w:ind w:left="155" w:right="148" w:firstLine="228"/>
      </w:pPr>
      <w:r>
        <w:t>Применение признаков делимости, разложение на множите­ ли натуральных чисел.</w:t>
      </w:r>
      <w:r>
        <w:rPr>
          <w:color w:val="000000"/>
        </w:rPr>
        <w:t xml:space="preserve"> </w:t>
      </w:r>
    </w:p>
    <w:p w:rsidR="00192C9F" w:rsidRDefault="00362903">
      <w:pPr>
        <w:ind w:left="155" w:right="148" w:firstLine="228"/>
      </w:pPr>
      <w:r>
        <w:t>Реальные зависимости, в том числе прямая и обратная про­ порциональности.</w:t>
      </w:r>
      <w:r>
        <w:rPr>
          <w:color w:val="000000"/>
        </w:rPr>
        <w:t xml:space="preserve"> </w:t>
      </w:r>
    </w:p>
    <w:p w:rsidR="00192C9F" w:rsidRDefault="00362903">
      <w:pPr>
        <w:spacing w:line="269" w:lineRule="auto"/>
        <w:ind w:left="379" w:right="0" w:hanging="10"/>
      </w:pPr>
      <w:r>
        <w:rPr>
          <w:b/>
          <w:i/>
        </w:rPr>
        <w:t>Алгебраические выражения</w:t>
      </w:r>
      <w:r>
        <w:rPr>
          <w:b/>
          <w:i/>
          <w:color w:val="000000"/>
        </w:rPr>
        <w:t xml:space="preserve"> </w:t>
      </w:r>
    </w:p>
    <w:p w:rsidR="00192C9F" w:rsidRDefault="00362903" w:rsidP="00623883">
      <w:pPr>
        <w:ind w:left="142" w:right="148" w:firstLine="0"/>
      </w:pPr>
      <w:r>
        <w:t xml:space="preserve">Переменные, числовое значение выражения с переменной. Допустимые значения переменных. </w:t>
      </w:r>
    </w:p>
    <w:p w:rsidR="00192C9F" w:rsidRDefault="00362903" w:rsidP="00623883">
      <w:pPr>
        <w:spacing w:after="19" w:line="271" w:lineRule="auto"/>
        <w:ind w:left="188" w:right="149" w:hanging="10"/>
      </w:pPr>
      <w:r>
        <w:t xml:space="preserve">Представление зависимости между величинами в виде формулы. Вычисления по формулам. </w:t>
      </w:r>
    </w:p>
    <w:p w:rsidR="00192C9F" w:rsidRDefault="00362903" w:rsidP="00623883">
      <w:pPr>
        <w:ind w:right="148"/>
      </w:pPr>
      <w:r>
        <w:lastRenderedPageBreak/>
        <w:t xml:space="preserve">Преобразование буквенных выражений, тождественно равные выражения, правила </w:t>
      </w:r>
    </w:p>
    <w:p w:rsidR="00192C9F" w:rsidRDefault="00362903" w:rsidP="00623883">
      <w:pPr>
        <w:spacing w:line="288" w:lineRule="auto"/>
        <w:ind w:left="148" w:right="4" w:firstLine="0"/>
        <w:jc w:val="left"/>
      </w:pPr>
      <w:r>
        <w:t>преобразования сумм и произведений, пра­</w:t>
      </w:r>
      <w:r>
        <w:rPr>
          <w:color w:val="000000"/>
        </w:rPr>
        <w:t xml:space="preserve"> </w:t>
      </w:r>
      <w:r>
        <w:t>вила раскрытия скобок и приведения подобных слагаемых.</w:t>
      </w:r>
      <w:r>
        <w:rPr>
          <w:color w:val="000000"/>
        </w:rPr>
        <w:t xml:space="preserve"> </w:t>
      </w:r>
    </w:p>
    <w:p w:rsidR="00192C9F" w:rsidRDefault="00362903">
      <w:pPr>
        <w:ind w:left="392" w:right="148"/>
      </w:pPr>
      <w:r>
        <w:t>Свойства степени с натуральным показателем.</w:t>
      </w:r>
      <w:r>
        <w:rPr>
          <w:color w:val="000000"/>
        </w:rPr>
        <w:t xml:space="preserve"> </w:t>
      </w:r>
    </w:p>
    <w:p w:rsidR="00192C9F" w:rsidRDefault="00362903">
      <w:pPr>
        <w:ind w:left="155" w:right="148" w:firstLine="228"/>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w:t>
      </w:r>
    </w:p>
    <w:p w:rsidR="00192C9F" w:rsidRDefault="00362903">
      <w:pPr>
        <w:ind w:left="383" w:right="148" w:hanging="228"/>
      </w:pPr>
      <w:r>
        <w:t>Разложение многочленов на множители.</w:t>
      </w:r>
      <w:r>
        <w:rPr>
          <w:color w:val="000000"/>
        </w:rPr>
        <w:t xml:space="preserve"> </w:t>
      </w:r>
      <w:r>
        <w:rPr>
          <w:b/>
          <w:i/>
        </w:rPr>
        <w:t>Уравнения</w:t>
      </w:r>
      <w:r>
        <w:rPr>
          <w:b/>
          <w:i/>
          <w:color w:val="000000"/>
        </w:rPr>
        <w:t xml:space="preserve"> </w:t>
      </w:r>
    </w:p>
    <w:p w:rsidR="00192C9F" w:rsidRDefault="00362903">
      <w:pPr>
        <w:ind w:left="155" w:right="148" w:firstLine="228"/>
      </w:pPr>
      <w:r>
        <w:t>Уравнение, корень уравнения, правила преобразования урав­ нения, равносильность уравнений.</w:t>
      </w:r>
      <w:r>
        <w:rPr>
          <w:color w:val="000000"/>
        </w:rPr>
        <w:t xml:space="preserve"> </w:t>
      </w:r>
    </w:p>
    <w:p w:rsidR="00192C9F" w:rsidRDefault="00362903">
      <w:pPr>
        <w:ind w:left="155" w:right="148" w:firstLine="228"/>
      </w:pPr>
      <w: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r>
        <w:rPr>
          <w:color w:val="000000"/>
        </w:rPr>
        <w:t xml:space="preserve"> </w:t>
      </w:r>
    </w:p>
    <w:p w:rsidR="00623883" w:rsidRDefault="00362903">
      <w:pPr>
        <w:ind w:left="155" w:right="148" w:firstLine="228"/>
      </w:pPr>
      <w: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rsidR="00192C9F" w:rsidRDefault="00362903">
      <w:pPr>
        <w:spacing w:line="269" w:lineRule="auto"/>
        <w:ind w:left="379" w:right="0" w:hanging="10"/>
      </w:pPr>
      <w:r>
        <w:rPr>
          <w:b/>
          <w:i/>
        </w:rPr>
        <w:t>Координаты и графики. Функции</w:t>
      </w:r>
      <w:r>
        <w:rPr>
          <w:b/>
          <w:i/>
          <w:color w:val="000000"/>
        </w:rPr>
        <w:t xml:space="preserve"> </w:t>
      </w:r>
    </w:p>
    <w:p w:rsidR="00192C9F" w:rsidRDefault="00362903">
      <w:pPr>
        <w:ind w:left="155" w:right="148" w:firstLine="228"/>
      </w:pPr>
      <w:r>
        <w:t>Координата точки на прямой. Числовые промежутки. Рас­ стояние между двумя точками координатной прямой.</w:t>
      </w:r>
      <w:r>
        <w:rPr>
          <w:color w:val="000000"/>
        </w:rPr>
        <w:t xml:space="preserve"> </w:t>
      </w:r>
    </w:p>
    <w:p w:rsidR="00192C9F" w:rsidRDefault="00362903">
      <w:pPr>
        <w:ind w:left="155" w:right="148" w:firstLine="228"/>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 плоскости. Примеры графи­ ков, заданных формулами. Чтение графиков реальных зависи­ мостей.</w:t>
      </w:r>
      <w:r>
        <w:rPr>
          <w:color w:val="000000"/>
        </w:rPr>
        <w:t xml:space="preserve"> </w:t>
      </w:r>
    </w:p>
    <w:p w:rsidR="00192C9F" w:rsidRDefault="00362903">
      <w:pPr>
        <w:ind w:left="392" w:right="0"/>
      </w:pPr>
      <w:r>
        <w:t>Понятие функции. График функции. Свойства функций. Ли­</w:t>
      </w:r>
      <w:r>
        <w:rPr>
          <w:color w:val="000000"/>
        </w:rPr>
        <w:t xml:space="preserve"> </w:t>
      </w:r>
    </w:p>
    <w:p w:rsidR="00192C9F" w:rsidRDefault="00362903">
      <w:pPr>
        <w:ind w:left="163" w:right="148"/>
      </w:pPr>
      <w:r>
        <w:rPr>
          <w:noProof/>
        </w:rPr>
        <w:lastRenderedPageBreak/>
        <w:drawing>
          <wp:anchor distT="0" distB="0" distL="114300" distR="114300" simplePos="0" relativeHeight="251659264" behindDoc="1" locked="0" layoutInCell="1" allowOverlap="0">
            <wp:simplePos x="0" y="0"/>
            <wp:positionH relativeFrom="column">
              <wp:posOffset>253289</wp:posOffset>
            </wp:positionH>
            <wp:positionV relativeFrom="paragraph">
              <wp:posOffset>183970</wp:posOffset>
            </wp:positionV>
            <wp:extent cx="24384" cy="169164"/>
            <wp:effectExtent l="0" t="0" r="0" b="0"/>
            <wp:wrapNone/>
            <wp:docPr id="118056" name="Picture 118056"/>
            <wp:cNvGraphicFramePr/>
            <a:graphic xmlns:a="http://schemas.openxmlformats.org/drawingml/2006/main">
              <a:graphicData uri="http://schemas.openxmlformats.org/drawingml/2006/picture">
                <pic:pic xmlns:pic="http://schemas.openxmlformats.org/drawingml/2006/picture">
                  <pic:nvPicPr>
                    <pic:cNvPr id="118056" name="Picture 118056"/>
                    <pic:cNvPicPr/>
                  </pic:nvPicPr>
                  <pic:blipFill>
                    <a:blip r:embed="rId19"/>
                    <a:stretch>
                      <a:fillRect/>
                    </a:stretch>
                  </pic:blipFill>
                  <pic:spPr>
                    <a:xfrm>
                      <a:off x="0" y="0"/>
                      <a:ext cx="24384" cy="169164"/>
                    </a:xfrm>
                    <a:prstGeom prst="rect">
                      <a:avLst/>
                    </a:prstGeom>
                  </pic:spPr>
                </pic:pic>
              </a:graphicData>
            </a:graphic>
          </wp:anchor>
        </w:drawing>
      </w:r>
      <w:r>
        <w:t xml:space="preserve">нейная  функция,  её  график.  График  функции  </w:t>
      </w:r>
      <w:r>
        <w:rPr>
          <w:i/>
        </w:rPr>
        <w:t xml:space="preserve">y  </w:t>
      </w:r>
      <w:r>
        <w:t xml:space="preserve">=  </w:t>
      </w:r>
      <w:r>
        <w:rPr>
          <w:noProof/>
        </w:rPr>
        <w:drawing>
          <wp:inline distT="0" distB="0" distL="0" distR="0">
            <wp:extent cx="27432" cy="169164"/>
            <wp:effectExtent l="0" t="0" r="0" b="0"/>
            <wp:docPr id="118051" name="Picture 118051"/>
            <wp:cNvGraphicFramePr/>
            <a:graphic xmlns:a="http://schemas.openxmlformats.org/drawingml/2006/main">
              <a:graphicData uri="http://schemas.openxmlformats.org/drawingml/2006/picture">
                <pic:pic xmlns:pic="http://schemas.openxmlformats.org/drawingml/2006/picture">
                  <pic:nvPicPr>
                    <pic:cNvPr id="118051" name="Picture 118051"/>
                    <pic:cNvPicPr/>
                  </pic:nvPicPr>
                  <pic:blipFill>
                    <a:blip r:embed="rId20"/>
                    <a:stretch>
                      <a:fillRect/>
                    </a:stretch>
                  </pic:blipFill>
                  <pic:spPr>
                    <a:xfrm>
                      <a:off x="0" y="0"/>
                      <a:ext cx="27432" cy="169164"/>
                    </a:xfrm>
                    <a:prstGeom prst="rect">
                      <a:avLst/>
                    </a:prstGeom>
                  </pic:spPr>
                </pic:pic>
              </a:graphicData>
            </a:graphic>
          </wp:inline>
        </w:drawing>
      </w:r>
      <w:r>
        <w:t xml:space="preserve"> </w:t>
      </w:r>
      <w:r>
        <w:rPr>
          <w:i/>
        </w:rPr>
        <w:t xml:space="preserve">х </w:t>
      </w:r>
      <w:r>
        <w:t>.  Графи­ ческое решение линейных уравнений и систем линейных урав­ нений.</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spacing w:line="288" w:lineRule="auto"/>
        <w:ind w:left="148" w:right="4" w:firstLine="218"/>
        <w:jc w:val="left"/>
      </w:pPr>
      <w:r>
        <w:t xml:space="preserve">Квадратный </w:t>
      </w:r>
      <w:r>
        <w:tab/>
        <w:t xml:space="preserve">корень </w:t>
      </w:r>
      <w:r>
        <w:tab/>
        <w:t xml:space="preserve">из </w:t>
      </w:r>
      <w:r>
        <w:tab/>
        <w:t xml:space="preserve">числа. </w:t>
      </w:r>
      <w:r>
        <w:tab/>
        <w:t xml:space="preserve">Понятие </w:t>
      </w:r>
      <w:r>
        <w:tab/>
        <w:t xml:space="preserve">об иррациональном числе. Десятичные приближения иррациональных чисел. Свойства арифметических квадратных </w:t>
      </w:r>
      <w:r>
        <w:tab/>
        <w:t xml:space="preserve">корней </w:t>
      </w:r>
      <w:r>
        <w:tab/>
        <w:t xml:space="preserve">и </w:t>
      </w:r>
      <w:r>
        <w:tab/>
        <w:t xml:space="preserve">их </w:t>
      </w:r>
      <w:r>
        <w:tab/>
        <w:t xml:space="preserve">примене­ </w:t>
      </w:r>
      <w:r>
        <w:tab/>
        <w:t xml:space="preserve">ние </w:t>
      </w:r>
      <w:r>
        <w:tab/>
        <w:t xml:space="preserve">к преобразованию </w:t>
      </w:r>
      <w:r>
        <w:tab/>
        <w:t xml:space="preserve">числовых </w:t>
      </w:r>
      <w:r>
        <w:tab/>
        <w:t xml:space="preserve">выражений </w:t>
      </w:r>
      <w:r>
        <w:tab/>
        <w:t>и вычислениям. Действительные числа.</w:t>
      </w:r>
      <w:r>
        <w:rPr>
          <w:color w:val="000000"/>
        </w:rPr>
        <w:t xml:space="preserve"> </w:t>
      </w:r>
    </w:p>
    <w:p w:rsidR="00192C9F" w:rsidRDefault="00362903">
      <w:pPr>
        <w:ind w:left="392" w:right="148"/>
      </w:pPr>
      <w:r>
        <w:t xml:space="preserve">Степень с целым показателем и её свойства. </w:t>
      </w:r>
    </w:p>
    <w:p w:rsidR="00192C9F" w:rsidRDefault="00362903">
      <w:pPr>
        <w:ind w:left="383" w:right="1046" w:hanging="228"/>
      </w:pPr>
      <w:r>
        <w:t>Стандартная за­ пись числа.</w:t>
      </w:r>
      <w:r>
        <w:rPr>
          <w:color w:val="000000"/>
        </w:rPr>
        <w:t xml:space="preserve"> </w:t>
      </w:r>
      <w:r>
        <w:rPr>
          <w:b/>
          <w:i/>
        </w:rPr>
        <w:t>Алгебраические выражения</w:t>
      </w:r>
      <w:r>
        <w:rPr>
          <w:b/>
          <w:i/>
          <w:color w:val="000000"/>
        </w:rPr>
        <w:t xml:space="preserve"> </w:t>
      </w:r>
    </w:p>
    <w:p w:rsidR="00192C9F" w:rsidRDefault="00362903">
      <w:pPr>
        <w:ind w:left="155" w:right="148" w:firstLine="228"/>
      </w:pPr>
      <w:r>
        <w:t>Квадратный трёхчлен; разложение квадратного трёхчлена на множители.</w:t>
      </w:r>
      <w:r>
        <w:rPr>
          <w:color w:val="000000"/>
        </w:rPr>
        <w:t xml:space="preserve"> </w:t>
      </w:r>
    </w:p>
    <w:p w:rsidR="00192C9F" w:rsidRDefault="00362903">
      <w:pPr>
        <w:ind w:left="155" w:right="148" w:firstLine="228"/>
      </w:pPr>
      <w:r>
        <w:t xml:space="preserve">Алгебраическая дробь. Основное свойство алгебраической дроби. Сложение, вычитание, умножение, деление алгебраи­ ческих дробей. </w:t>
      </w:r>
    </w:p>
    <w:p w:rsidR="00192C9F" w:rsidRDefault="00362903">
      <w:pPr>
        <w:ind w:left="163" w:right="148"/>
      </w:pPr>
      <w:r>
        <w:t>Рациональные выражения и их  преобразова­ ние.</w:t>
      </w:r>
      <w:r>
        <w:rPr>
          <w:color w:val="000000"/>
        </w:rPr>
        <w:t xml:space="preserve"> </w:t>
      </w:r>
    </w:p>
    <w:p w:rsidR="00192C9F" w:rsidRDefault="00362903">
      <w:pPr>
        <w:spacing w:line="269" w:lineRule="auto"/>
        <w:ind w:left="379" w:right="0" w:hanging="10"/>
      </w:pPr>
      <w:r>
        <w:rPr>
          <w:b/>
          <w:i/>
        </w:rPr>
        <w:t>Уравнения и неравенства</w:t>
      </w:r>
      <w:r>
        <w:rPr>
          <w:b/>
          <w:i/>
          <w:color w:val="000000"/>
        </w:rPr>
        <w:t xml:space="preserve"> </w:t>
      </w:r>
    </w:p>
    <w:p w:rsidR="00192C9F" w:rsidRDefault="00362903">
      <w:pPr>
        <w:ind w:left="155" w:right="148" w:firstLine="228"/>
      </w:pPr>
      <w:r>
        <w:t xml:space="preserve">Квадратное уравнение, формула корней квадратного уравне­ ния. Теорема Виета. Решение уравнений, сводящихся к линей­ ным и квадратным. </w:t>
      </w:r>
    </w:p>
    <w:p w:rsidR="00192C9F" w:rsidRDefault="00362903">
      <w:pPr>
        <w:ind w:left="163" w:right="148"/>
      </w:pPr>
      <w:r>
        <w:t>Простейшие дробно­рациональные уравне­ ния.</w:t>
      </w:r>
      <w:r>
        <w:rPr>
          <w:color w:val="000000"/>
        </w:rPr>
        <w:t xml:space="preserve"> </w:t>
      </w:r>
    </w:p>
    <w:p w:rsidR="00192C9F" w:rsidRDefault="00362903">
      <w:pPr>
        <w:ind w:left="155" w:right="148" w:firstLine="228"/>
      </w:pPr>
      <w: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r>
        <w:rPr>
          <w:color w:val="000000"/>
        </w:rPr>
        <w:t xml:space="preserve"> </w:t>
      </w:r>
    </w:p>
    <w:p w:rsidR="00192C9F" w:rsidRDefault="00362903">
      <w:pPr>
        <w:ind w:left="392" w:right="0"/>
      </w:pPr>
      <w:r>
        <w:t xml:space="preserve">Решение </w:t>
      </w:r>
      <w:r>
        <w:tab/>
        <w:t xml:space="preserve">текстовых </w:t>
      </w:r>
      <w:r>
        <w:tab/>
        <w:t xml:space="preserve">задач </w:t>
      </w:r>
      <w:r>
        <w:tab/>
        <w:t>алгебраическим способом.</w:t>
      </w:r>
      <w:r>
        <w:rPr>
          <w:color w:val="000000"/>
        </w:rPr>
        <w:t xml:space="preserve"> </w:t>
      </w:r>
    </w:p>
    <w:p w:rsidR="00623883" w:rsidRDefault="00362903">
      <w:pPr>
        <w:ind w:left="155" w:right="148" w:firstLine="228"/>
        <w:rPr>
          <w:color w:val="000000"/>
        </w:rPr>
      </w:pPr>
      <w:r>
        <w:lastRenderedPageBreak/>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r>
        <w:rPr>
          <w:color w:val="000000"/>
        </w:rPr>
        <w:t xml:space="preserve"> </w:t>
      </w:r>
    </w:p>
    <w:p w:rsidR="00192C9F" w:rsidRDefault="00362903">
      <w:pPr>
        <w:spacing w:line="269" w:lineRule="auto"/>
        <w:ind w:left="379" w:right="0" w:hanging="10"/>
      </w:pPr>
      <w:r>
        <w:rPr>
          <w:b/>
          <w:i/>
        </w:rPr>
        <w:t>Функции</w:t>
      </w:r>
      <w:r>
        <w:rPr>
          <w:b/>
          <w:i/>
          <w:color w:val="000000"/>
        </w:rPr>
        <w:t xml:space="preserve"> </w:t>
      </w:r>
    </w:p>
    <w:p w:rsidR="00192C9F" w:rsidRDefault="00362903">
      <w:pPr>
        <w:ind w:left="155" w:right="604" w:firstLine="228"/>
      </w:pPr>
      <w:r>
        <w:t>Понятие функции. Область определения и множество значе­ ний функции. Способы задания функций.</w:t>
      </w:r>
      <w:r>
        <w:rPr>
          <w:color w:val="000000"/>
        </w:rPr>
        <w:t xml:space="preserve"> </w:t>
      </w:r>
    </w:p>
    <w:p w:rsidR="00192C9F" w:rsidRDefault="00362903">
      <w:pPr>
        <w:spacing w:after="31"/>
        <w:ind w:left="315" w:right="148" w:firstLine="89"/>
      </w:pPr>
      <w:r>
        <w:t xml:space="preserve">График функции. Чтение свойств функции по её графику. Примеры графиков функций, отражающих реальные процессы. Функции, описывающие </w:t>
      </w:r>
      <w:r>
        <w:rPr>
          <w:noProof/>
        </w:rPr>
        <w:drawing>
          <wp:inline distT="0" distB="0" distL="0" distR="0">
            <wp:extent cx="170180" cy="137160"/>
            <wp:effectExtent l="0" t="0" r="0" b="0"/>
            <wp:docPr id="118268" name="Picture 118268"/>
            <wp:cNvGraphicFramePr/>
            <a:graphic xmlns:a="http://schemas.openxmlformats.org/drawingml/2006/main">
              <a:graphicData uri="http://schemas.openxmlformats.org/drawingml/2006/picture">
                <pic:pic xmlns:pic="http://schemas.openxmlformats.org/drawingml/2006/picture">
                  <pic:nvPicPr>
                    <pic:cNvPr id="118268" name="Picture 118268"/>
                    <pic:cNvPicPr/>
                  </pic:nvPicPr>
                  <pic:blipFill>
                    <a:blip r:embed="rId21"/>
                    <a:stretch>
                      <a:fillRect/>
                    </a:stretch>
                  </pic:blipFill>
                  <pic:spPr>
                    <a:xfrm>
                      <a:off x="0" y="0"/>
                      <a:ext cx="170180" cy="137160"/>
                    </a:xfrm>
                    <a:prstGeom prst="rect">
                      <a:avLst/>
                    </a:prstGeom>
                  </pic:spPr>
                </pic:pic>
              </a:graphicData>
            </a:graphic>
          </wp:inline>
        </w:drawing>
      </w:r>
      <w:r>
        <w:t xml:space="preserve"> прямую и обратную пропорцио­ нальные зависимости, их графики. Функции </w:t>
      </w:r>
      <w:r>
        <w:rPr>
          <w:i/>
        </w:rPr>
        <w:t xml:space="preserve">y </w:t>
      </w:r>
      <w:r>
        <w:t xml:space="preserve">= </w:t>
      </w:r>
      <w:r>
        <w:rPr>
          <w:i/>
        </w:rPr>
        <w:t>x</w:t>
      </w:r>
      <w:r>
        <w:rPr>
          <w:vertAlign w:val="superscript"/>
        </w:rPr>
        <w:t>2</w:t>
      </w:r>
      <w:r>
        <w:t xml:space="preserve">, </w:t>
      </w:r>
      <w:r>
        <w:rPr>
          <w:i/>
        </w:rPr>
        <w:t xml:space="preserve">y </w:t>
      </w:r>
      <w:r>
        <w:t xml:space="preserve">= </w:t>
      </w:r>
    </w:p>
    <w:p w:rsidR="00192C9F" w:rsidRDefault="00362903" w:rsidP="00623883">
      <w:pPr>
        <w:spacing w:line="346" w:lineRule="auto"/>
        <w:ind w:right="148"/>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2105279</wp:posOffset>
                </wp:positionH>
                <wp:positionV relativeFrom="paragraph">
                  <wp:posOffset>3489</wp:posOffset>
                </wp:positionV>
                <wp:extent cx="180086" cy="169164"/>
                <wp:effectExtent l="0" t="0" r="0" b="0"/>
                <wp:wrapNone/>
                <wp:docPr id="1562284" name="Group 1562284"/>
                <wp:cNvGraphicFramePr/>
                <a:graphic xmlns:a="http://schemas.openxmlformats.org/drawingml/2006/main">
                  <a:graphicData uri="http://schemas.microsoft.com/office/word/2010/wordprocessingGroup">
                    <wpg:wgp>
                      <wpg:cNvGrpSpPr/>
                      <wpg:grpSpPr>
                        <a:xfrm>
                          <a:off x="0" y="0"/>
                          <a:ext cx="180086" cy="169164"/>
                          <a:chOff x="0" y="0"/>
                          <a:chExt cx="180086" cy="169164"/>
                        </a:xfrm>
                      </wpg:grpSpPr>
                      <pic:pic xmlns:pic="http://schemas.openxmlformats.org/drawingml/2006/picture">
                        <pic:nvPicPr>
                          <pic:cNvPr id="118376" name="Picture 118376"/>
                          <pic:cNvPicPr/>
                        </pic:nvPicPr>
                        <pic:blipFill>
                          <a:blip r:embed="rId20"/>
                          <a:stretch>
                            <a:fillRect/>
                          </a:stretch>
                        </pic:blipFill>
                        <pic:spPr>
                          <a:xfrm>
                            <a:off x="0" y="0"/>
                            <a:ext cx="27432" cy="169164"/>
                          </a:xfrm>
                          <a:prstGeom prst="rect">
                            <a:avLst/>
                          </a:prstGeom>
                        </pic:spPr>
                      </pic:pic>
                      <pic:pic xmlns:pic="http://schemas.openxmlformats.org/drawingml/2006/picture">
                        <pic:nvPicPr>
                          <pic:cNvPr id="118381" name="Picture 118381"/>
                          <pic:cNvPicPr/>
                        </pic:nvPicPr>
                        <pic:blipFill>
                          <a:blip r:embed="rId20"/>
                          <a:stretch>
                            <a:fillRect/>
                          </a:stretch>
                        </pic:blipFill>
                        <pic:spPr>
                          <a:xfrm>
                            <a:off x="152654" y="0"/>
                            <a:ext cx="27432" cy="169164"/>
                          </a:xfrm>
                          <a:prstGeom prst="rect">
                            <a:avLst/>
                          </a:prstGeom>
                        </pic:spPr>
                      </pic:pic>
                    </wpg:wgp>
                  </a:graphicData>
                </a:graphic>
              </wp:anchor>
            </w:drawing>
          </mc:Choice>
          <mc:Fallback>
            <w:pict>
              <v:group w14:anchorId="2827886F" id="Group 1562284" o:spid="_x0000_s1026" style="position:absolute;margin-left:165.75pt;margin-top:.25pt;width:14.2pt;height:13.3pt;z-index:-251656192" coordsize="180086,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76" o:spid="_x0000_s1027" type="#_x0000_t75" style="position:absolute;width:27432;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">
                  <v:imagedata r:id="rId22" o:title=""/>
                </v:shape>
                <v:shape id="Picture 118381" o:spid="_x0000_s1028" type="#_x0000_t75" style="position:absolute;left:152654;width:27432;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">
                  <v:imagedata r:id="rId22" o:title=""/>
                </v:shape>
              </v:group>
            </w:pict>
          </mc:Fallback>
        </mc:AlternateContent>
      </w:r>
      <w:r>
        <w:rPr>
          <w:i/>
        </w:rPr>
        <w:t>x</w:t>
      </w:r>
      <w:r>
        <w:rPr>
          <w:vertAlign w:val="superscript"/>
        </w:rPr>
        <w:t>3</w:t>
      </w:r>
      <w:r>
        <w:t xml:space="preserve">, </w:t>
      </w:r>
      <w:r>
        <w:rPr>
          <w:i/>
        </w:rPr>
        <w:t xml:space="preserve">y  </w:t>
      </w:r>
      <w:r>
        <w:t xml:space="preserve">= </w:t>
      </w:r>
      <w:r>
        <w:rPr>
          <w:i/>
          <w:color w:val="000000"/>
        </w:rPr>
        <w:t xml:space="preserve">x </w:t>
      </w:r>
      <w:r>
        <w:t xml:space="preserve">,   </w:t>
      </w:r>
      <w:r>
        <w:rPr>
          <w:i/>
        </w:rPr>
        <w:t xml:space="preserve">y  </w:t>
      </w:r>
      <w:r>
        <w:t xml:space="preserve">=   </w:t>
      </w:r>
      <w:r>
        <w:rPr>
          <w:i/>
        </w:rPr>
        <w:t xml:space="preserve">х </w:t>
      </w:r>
      <w:r>
        <w:t>.   Графическое   решение   уравнений   и   систем</w:t>
      </w:r>
      <w:r>
        <w:rPr>
          <w:color w:val="000000"/>
        </w:rPr>
        <w:t xml:space="preserve"> </w:t>
      </w:r>
    </w:p>
    <w:p w:rsidR="00192C9F" w:rsidRDefault="00362903">
      <w:pPr>
        <w:ind w:left="163" w:right="148"/>
      </w:pPr>
      <w:r>
        <w:t>уравнений.</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163" w:right="148"/>
      </w:pPr>
      <w:r>
        <w:t>Действительные числа</w:t>
      </w:r>
      <w:r>
        <w:rPr>
          <w:color w:val="000000"/>
        </w:rPr>
        <w:t xml:space="preserve"> </w:t>
      </w:r>
    </w:p>
    <w:p w:rsidR="00192C9F" w:rsidRDefault="00362903">
      <w:pPr>
        <w:spacing w:line="288" w:lineRule="auto"/>
        <w:ind w:left="148" w:right="4" w:firstLine="218"/>
        <w:jc w:val="left"/>
      </w:pPr>
      <w:r>
        <w:t xml:space="preserve">Рациональные </w:t>
      </w:r>
      <w:r>
        <w:tab/>
        <w:t xml:space="preserve">числа, </w:t>
      </w:r>
      <w:r>
        <w:tab/>
        <w:t xml:space="preserve">иррациональные </w:t>
      </w:r>
      <w:r>
        <w:tab/>
        <w:t xml:space="preserve">числа, конечные </w:t>
      </w:r>
      <w:r>
        <w:tab/>
        <w:t xml:space="preserve">и </w:t>
      </w:r>
      <w:r>
        <w:tab/>
        <w:t xml:space="preserve">бесконечные </w:t>
      </w:r>
      <w:r>
        <w:tab/>
        <w:t xml:space="preserve">десятичные </w:t>
      </w:r>
      <w:r>
        <w:tab/>
        <w:t>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r>
        <w:rPr>
          <w:color w:val="000000"/>
        </w:rPr>
        <w:t xml:space="preserve"> </w:t>
      </w:r>
    </w:p>
    <w:p w:rsidR="00192C9F" w:rsidRDefault="00362903">
      <w:pPr>
        <w:ind w:left="155" w:right="148" w:firstLine="228"/>
      </w:pPr>
      <w:r>
        <w:t>Сравнение действительных чисел, арифметические действия с действительными числами.</w:t>
      </w:r>
      <w:r>
        <w:rPr>
          <w:color w:val="000000"/>
        </w:rPr>
        <w:t xml:space="preserve"> </w:t>
      </w:r>
    </w:p>
    <w:p w:rsidR="00192C9F" w:rsidRDefault="00362903">
      <w:pPr>
        <w:ind w:left="163" w:right="148"/>
      </w:pPr>
      <w:r>
        <w:t>Измерения, приближения, оценки</w:t>
      </w:r>
      <w:r>
        <w:rPr>
          <w:color w:val="000000"/>
        </w:rPr>
        <w:t xml:space="preserve"> </w:t>
      </w:r>
    </w:p>
    <w:p w:rsidR="00192C9F" w:rsidRDefault="00362903">
      <w:pPr>
        <w:ind w:left="155" w:right="148" w:firstLine="228"/>
      </w:pPr>
      <w:r>
        <w:t>Размеры объектов окружающего мира, длительность процес­ сов в окружающем мире.</w:t>
      </w:r>
      <w:r>
        <w:rPr>
          <w:color w:val="000000"/>
        </w:rPr>
        <w:t xml:space="preserve"> </w:t>
      </w:r>
    </w:p>
    <w:p w:rsidR="00192C9F" w:rsidRDefault="00362903">
      <w:pPr>
        <w:ind w:left="155" w:right="222" w:firstLine="228"/>
      </w:pPr>
      <w:r>
        <w:lastRenderedPageBreak/>
        <w:t>Приближённое значение величины, точность приближения. Округление чисел. Прикидка и оценка результатов вычислений.</w:t>
      </w:r>
      <w:r>
        <w:rPr>
          <w:color w:val="000000"/>
        </w:rPr>
        <w:t xml:space="preserve"> </w:t>
      </w:r>
    </w:p>
    <w:p w:rsidR="00192C9F" w:rsidRDefault="00362903">
      <w:pPr>
        <w:spacing w:line="269" w:lineRule="auto"/>
        <w:ind w:left="379" w:right="0" w:hanging="10"/>
      </w:pPr>
      <w:r>
        <w:rPr>
          <w:b/>
          <w:i/>
        </w:rPr>
        <w:t>Уравнения и неравенства</w:t>
      </w:r>
      <w:r>
        <w:rPr>
          <w:b/>
          <w:i/>
          <w:color w:val="000000"/>
        </w:rPr>
        <w:t xml:space="preserve"> </w:t>
      </w:r>
    </w:p>
    <w:p w:rsidR="00192C9F" w:rsidRDefault="00362903">
      <w:pPr>
        <w:ind w:left="163" w:right="148"/>
      </w:pPr>
      <w:r>
        <w:t>Уравнения с одной переменной</w:t>
      </w:r>
      <w:r>
        <w:rPr>
          <w:color w:val="000000"/>
        </w:rPr>
        <w:t xml:space="preserve"> </w:t>
      </w:r>
    </w:p>
    <w:p w:rsidR="00192C9F" w:rsidRDefault="00362903">
      <w:pPr>
        <w:ind w:left="155" w:right="148" w:firstLine="228"/>
      </w:pPr>
      <w:r>
        <w:t>Линейное уравнение. Решение уравнений, сводящихся к ли­ нейным.</w:t>
      </w:r>
      <w:r>
        <w:rPr>
          <w:color w:val="000000"/>
        </w:rPr>
        <w:t xml:space="preserve"> </w:t>
      </w:r>
    </w:p>
    <w:p w:rsidR="00192C9F" w:rsidRDefault="00362903">
      <w:pPr>
        <w:ind w:left="155" w:right="148" w:firstLine="228"/>
      </w:pPr>
      <w: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r>
        <w:rPr>
          <w:color w:val="000000"/>
        </w:rPr>
        <w:t xml:space="preserve"> </w:t>
      </w:r>
    </w:p>
    <w:p w:rsidR="00192C9F" w:rsidRDefault="00362903">
      <w:pPr>
        <w:spacing w:line="288" w:lineRule="auto"/>
        <w:ind w:left="384" w:right="4" w:firstLine="0"/>
        <w:jc w:val="left"/>
      </w:pPr>
      <w:r>
        <w:t xml:space="preserve">Решение </w:t>
      </w:r>
      <w:r>
        <w:tab/>
        <w:t xml:space="preserve">дробно­рациональных уравнений. </w:t>
      </w:r>
      <w:r>
        <w:tab/>
        <w:t xml:space="preserve">Решение </w:t>
      </w:r>
      <w:r>
        <w:tab/>
        <w:t xml:space="preserve">текстовых </w:t>
      </w:r>
      <w:r>
        <w:tab/>
        <w:t>задач алгебраическим методом.</w:t>
      </w:r>
      <w:r>
        <w:rPr>
          <w:color w:val="000000"/>
        </w:rPr>
        <w:t xml:space="preserve"> </w:t>
      </w:r>
    </w:p>
    <w:p w:rsidR="00192C9F" w:rsidRDefault="00362903">
      <w:pPr>
        <w:ind w:left="163" w:right="148"/>
      </w:pPr>
      <w:r>
        <w:t>Системы уравнений</w:t>
      </w:r>
      <w:r>
        <w:rPr>
          <w:color w:val="000000"/>
        </w:rPr>
        <w:t xml:space="preserve"> </w:t>
      </w:r>
    </w:p>
    <w:p w:rsidR="00623883" w:rsidRDefault="00362903">
      <w:pPr>
        <w:ind w:left="155" w:right="148" w:firstLine="228"/>
        <w:rPr>
          <w:color w:val="000000"/>
        </w:rPr>
      </w:pPr>
      <w: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r>
        <w:rPr>
          <w:color w:val="000000"/>
        </w:rPr>
        <w:t xml:space="preserve"> </w:t>
      </w:r>
    </w:p>
    <w:p w:rsidR="00192C9F" w:rsidRDefault="00362903">
      <w:pPr>
        <w:spacing w:line="288" w:lineRule="auto"/>
        <w:ind w:left="148" w:right="4" w:firstLine="218"/>
        <w:jc w:val="left"/>
      </w:pPr>
      <w:r>
        <w:t xml:space="preserve">Решение </w:t>
      </w:r>
      <w:r>
        <w:tab/>
        <w:t xml:space="preserve">текстовых </w:t>
      </w:r>
      <w:r>
        <w:tab/>
        <w:t xml:space="preserve">задач </w:t>
      </w:r>
      <w:r>
        <w:tab/>
        <w:t>алгебраическим способом.</w:t>
      </w:r>
      <w:r>
        <w:rPr>
          <w:color w:val="000000"/>
        </w:rPr>
        <w:t xml:space="preserve"> </w:t>
      </w:r>
      <w:r>
        <w:t>Неравенства</w:t>
      </w:r>
      <w:r>
        <w:rPr>
          <w:color w:val="000000"/>
        </w:rPr>
        <w:t xml:space="preserve"> </w:t>
      </w:r>
    </w:p>
    <w:p w:rsidR="00192C9F" w:rsidRDefault="00362903">
      <w:pPr>
        <w:ind w:left="392" w:right="148"/>
      </w:pPr>
      <w:r>
        <w:t>Числовые неравенства и их свойства.</w:t>
      </w:r>
      <w:r>
        <w:rPr>
          <w:color w:val="000000"/>
        </w:rPr>
        <w:t xml:space="preserve"> </w:t>
      </w:r>
    </w:p>
    <w:p w:rsidR="00192C9F" w:rsidRDefault="00362903">
      <w:pPr>
        <w:ind w:left="155" w:right="148" w:firstLine="228"/>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r>
        <w:rPr>
          <w:color w:val="000000"/>
        </w:rPr>
        <w:t xml:space="preserve"> </w:t>
      </w:r>
    </w:p>
    <w:p w:rsidR="00192C9F" w:rsidRDefault="00362903">
      <w:pPr>
        <w:spacing w:line="269" w:lineRule="auto"/>
        <w:ind w:left="379" w:right="0" w:hanging="10"/>
      </w:pPr>
      <w:r>
        <w:rPr>
          <w:b/>
          <w:i/>
        </w:rPr>
        <w:t>Функции</w:t>
      </w:r>
      <w:r>
        <w:rPr>
          <w:b/>
          <w:i/>
          <w:color w:val="000000"/>
        </w:rPr>
        <w:t xml:space="preserve"> </w:t>
      </w:r>
    </w:p>
    <w:p w:rsidR="00192C9F" w:rsidRDefault="00362903">
      <w:pPr>
        <w:spacing w:after="71"/>
        <w:ind w:left="155" w:right="612" w:firstLine="228"/>
      </w:pPr>
      <w:r>
        <w:t>Квадратичная функция, её график и свойства. Парабола, ко­ ординаты вершины параболы, ось симметрии параболы.</w:t>
      </w:r>
      <w:r>
        <w:rPr>
          <w:color w:val="000000"/>
        </w:rPr>
        <w:t xml:space="preserve"> </w:t>
      </w:r>
    </w:p>
    <w:p w:rsidR="00192C9F" w:rsidRDefault="00362903">
      <w:pPr>
        <w:ind w:left="392" w:right="148"/>
      </w:pPr>
      <w:r>
        <w:lastRenderedPageBreak/>
        <w:t xml:space="preserve">Графики  функций:  </w:t>
      </w:r>
      <w:r>
        <w:rPr>
          <w:i/>
        </w:rPr>
        <w:t xml:space="preserve">y </w:t>
      </w:r>
      <w:r>
        <w:t xml:space="preserve">= </w:t>
      </w:r>
      <w:r>
        <w:rPr>
          <w:i/>
        </w:rPr>
        <w:t>kx</w:t>
      </w:r>
      <w:r>
        <w:t xml:space="preserve">,  </w:t>
      </w:r>
      <w:r>
        <w:rPr>
          <w:i/>
        </w:rPr>
        <w:t xml:space="preserve">y </w:t>
      </w:r>
      <w:r>
        <w:t xml:space="preserve">= </w:t>
      </w:r>
      <w:r>
        <w:rPr>
          <w:i/>
        </w:rPr>
        <w:t xml:space="preserve">kx </w:t>
      </w:r>
      <w:r>
        <w:t xml:space="preserve">+ </w:t>
      </w:r>
      <w:r>
        <w:rPr>
          <w:i/>
          <w:color w:val="000000"/>
          <w:sz w:val="37"/>
          <w:u w:val="single" w:color="000000"/>
          <w:vertAlign w:val="superscript"/>
        </w:rPr>
        <w:t>k</w:t>
      </w:r>
      <w:r>
        <w:rPr>
          <w:i/>
          <w:color w:val="000000"/>
          <w:sz w:val="37"/>
          <w:vertAlign w:val="superscript"/>
        </w:rPr>
        <w:t xml:space="preserve"> </w:t>
      </w:r>
      <w:r>
        <w:t xml:space="preserve">,  </w:t>
      </w:r>
      <w:r>
        <w:rPr>
          <w:i/>
        </w:rPr>
        <w:t xml:space="preserve">y </w:t>
      </w:r>
      <w:r>
        <w:t xml:space="preserve">= </w:t>
      </w:r>
    </w:p>
    <w:p w:rsidR="00192C9F" w:rsidRDefault="00362903">
      <w:pPr>
        <w:tabs>
          <w:tab w:val="center" w:pos="656"/>
          <w:tab w:val="center" w:pos="5548"/>
        </w:tabs>
        <w:ind w:left="0" w:right="0" w:firstLine="0"/>
        <w:jc w:val="left"/>
      </w:pPr>
      <w:r>
        <w:rPr>
          <w:rFonts w:ascii="Calibri" w:eastAsia="Calibri" w:hAnsi="Calibri" w:cs="Calibri"/>
          <w:color w:val="000000"/>
          <w:sz w:val="22"/>
        </w:rPr>
        <w:tab/>
      </w:r>
      <w:r>
        <w:rPr>
          <w:i/>
        </w:rPr>
        <w:t>b</w:t>
      </w:r>
      <w:r>
        <w:t xml:space="preserve">,  </w:t>
      </w:r>
      <w:r>
        <w:rPr>
          <w:i/>
          <w:color w:val="000000"/>
        </w:rPr>
        <w:t xml:space="preserve">y </w:t>
      </w:r>
      <w:r>
        <w:rPr>
          <w:color w:val="000000"/>
        </w:rPr>
        <w:t xml:space="preserve"> </w:t>
      </w:r>
      <w:r>
        <w:rPr>
          <w:color w:val="000000"/>
        </w:rPr>
        <w:tab/>
      </w:r>
      <w:r>
        <w:rPr>
          <w:i/>
        </w:rPr>
        <w:t>x</w:t>
      </w:r>
      <w:r>
        <w:rPr>
          <w:vertAlign w:val="superscript"/>
        </w:rPr>
        <w:t>3</w:t>
      </w:r>
      <w:r>
        <w:t>,</w:t>
      </w:r>
      <w:r>
        <w:rPr>
          <w:color w:val="000000"/>
        </w:rPr>
        <w:t xml:space="preserve"> </w:t>
      </w:r>
    </w:p>
    <w:p w:rsidR="00192C9F" w:rsidRDefault="00362903">
      <w:pPr>
        <w:spacing w:after="9" w:line="251" w:lineRule="auto"/>
        <w:ind w:left="5388" w:right="51" w:firstLine="0"/>
      </w:pPr>
      <w:r>
        <w:rPr>
          <w:i/>
          <w:color w:val="000000"/>
        </w:rPr>
        <w:t xml:space="preserve">x </w:t>
      </w:r>
    </w:p>
    <w:p w:rsidR="00192C9F" w:rsidRDefault="00362903">
      <w:pPr>
        <w:spacing w:after="101"/>
        <w:ind w:left="163" w:right="148"/>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397002</wp:posOffset>
                </wp:positionH>
                <wp:positionV relativeFrom="paragraph">
                  <wp:posOffset>-218496</wp:posOffset>
                </wp:positionV>
                <wp:extent cx="904748" cy="418719"/>
                <wp:effectExtent l="0" t="0" r="0" b="0"/>
                <wp:wrapNone/>
                <wp:docPr id="1562576" name="Group 1562576"/>
                <wp:cNvGraphicFramePr/>
                <a:graphic xmlns:a="http://schemas.openxmlformats.org/drawingml/2006/main">
                  <a:graphicData uri="http://schemas.microsoft.com/office/word/2010/wordprocessingGroup">
                    <wpg:wgp>
                      <wpg:cNvGrpSpPr/>
                      <wpg:grpSpPr>
                        <a:xfrm>
                          <a:off x="0" y="0"/>
                          <a:ext cx="904748" cy="418719"/>
                          <a:chOff x="0" y="0"/>
                          <a:chExt cx="904748" cy="418719"/>
                        </a:xfrm>
                      </wpg:grpSpPr>
                      <pic:pic xmlns:pic="http://schemas.openxmlformats.org/drawingml/2006/picture">
                        <pic:nvPicPr>
                          <pic:cNvPr id="118660" name="Picture 118660"/>
                          <pic:cNvPicPr/>
                        </pic:nvPicPr>
                        <pic:blipFill>
                          <a:blip r:embed="rId23"/>
                          <a:stretch>
                            <a:fillRect/>
                          </a:stretch>
                        </pic:blipFill>
                        <pic:spPr>
                          <a:xfrm>
                            <a:off x="0" y="281559"/>
                            <a:ext cx="170180" cy="137160"/>
                          </a:xfrm>
                          <a:prstGeom prst="rect">
                            <a:avLst/>
                          </a:prstGeom>
                        </pic:spPr>
                      </pic:pic>
                      <pic:pic xmlns:pic="http://schemas.openxmlformats.org/drawingml/2006/picture">
                        <pic:nvPicPr>
                          <pic:cNvPr id="118756" name="Picture 118756"/>
                          <pic:cNvPicPr/>
                        </pic:nvPicPr>
                        <pic:blipFill>
                          <a:blip r:embed="rId24"/>
                          <a:stretch>
                            <a:fillRect/>
                          </a:stretch>
                        </pic:blipFill>
                        <pic:spPr>
                          <a:xfrm>
                            <a:off x="243383" y="0"/>
                            <a:ext cx="252984" cy="169164"/>
                          </a:xfrm>
                          <a:prstGeom prst="rect">
                            <a:avLst/>
                          </a:prstGeom>
                        </pic:spPr>
                      </pic:pic>
                      <pic:pic xmlns:pic="http://schemas.openxmlformats.org/drawingml/2006/picture">
                        <pic:nvPicPr>
                          <pic:cNvPr id="118771" name="Picture 118771"/>
                          <pic:cNvPicPr/>
                        </pic:nvPicPr>
                        <pic:blipFill>
                          <a:blip r:embed="rId25"/>
                          <a:stretch>
                            <a:fillRect/>
                          </a:stretch>
                        </pic:blipFill>
                        <pic:spPr>
                          <a:xfrm>
                            <a:off x="598424" y="220980"/>
                            <a:ext cx="118872" cy="169164"/>
                          </a:xfrm>
                          <a:prstGeom prst="rect">
                            <a:avLst/>
                          </a:prstGeom>
                        </pic:spPr>
                      </pic:pic>
                      <pic:pic xmlns:pic="http://schemas.openxmlformats.org/drawingml/2006/picture">
                        <pic:nvPicPr>
                          <pic:cNvPr id="118776" name="Picture 118776"/>
                          <pic:cNvPicPr/>
                        </pic:nvPicPr>
                        <pic:blipFill>
                          <a:blip r:embed="rId26"/>
                          <a:stretch>
                            <a:fillRect/>
                          </a:stretch>
                        </pic:blipFill>
                        <pic:spPr>
                          <a:xfrm>
                            <a:off x="782828" y="220980"/>
                            <a:ext cx="121920" cy="169164"/>
                          </a:xfrm>
                          <a:prstGeom prst="rect">
                            <a:avLst/>
                          </a:prstGeom>
                        </pic:spPr>
                      </pic:pic>
                    </wpg:wgp>
                  </a:graphicData>
                </a:graphic>
              </wp:anchor>
            </w:drawing>
          </mc:Choice>
          <mc:Fallback>
            <w:pict>
              <v:group w14:anchorId="1F9AE55E" id="Group 1562576" o:spid="_x0000_s1026" style="position:absolute;margin-left:31.25pt;margin-top:-17.2pt;width:71.25pt;height:32.95pt;z-index:-251655168" coordsize="9047,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">
                <v:shape id="Picture 118660" o:spid="_x0000_s1027" type="#_x0000_t75" style="position:absolute;top:2815;width:170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">
                  <v:imagedata r:id="rId27" o:title=""/>
                </v:shape>
                <v:shape id="Picture 118756" o:spid="_x0000_s1028" type="#_x0000_t75" style="position:absolute;left:2433;width:2530;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">
                  <v:imagedata r:id="rId28" o:title=""/>
                </v:shape>
                <v:shape id="Picture 118771" o:spid="_x0000_s1029" type="#_x0000_t75" style="position:absolute;left:5984;top:2209;width:118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">
                  <v:imagedata r:id="rId29" o:title=""/>
                </v:shape>
                <v:shape id="Picture 118776" o:spid="_x0000_s1030" type="#_x0000_t75" style="position:absolute;left:7828;top:2209;width:121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">
                  <v:imagedata r:id="rId30" o:title=""/>
                </v:shape>
              </v:group>
            </w:pict>
          </mc:Fallback>
        </mc:AlternateContent>
      </w:r>
      <w:r>
        <w:rPr>
          <w:i/>
        </w:rPr>
        <w:t xml:space="preserve">y </w:t>
      </w:r>
      <w:r>
        <w:t xml:space="preserve">= </w:t>
      </w:r>
      <w:r>
        <w:rPr>
          <w:i/>
          <w:color w:val="000000"/>
        </w:rPr>
        <w:t xml:space="preserve">x </w:t>
      </w:r>
      <w:r>
        <w:t xml:space="preserve">, </w:t>
      </w:r>
      <w:r>
        <w:rPr>
          <w:i/>
        </w:rPr>
        <w:t xml:space="preserve">y </w:t>
      </w:r>
      <w:r>
        <w:t xml:space="preserve">=  </w:t>
      </w:r>
      <w:r>
        <w:rPr>
          <w:i/>
        </w:rPr>
        <w:t xml:space="preserve">х </w:t>
      </w:r>
      <w:r>
        <w:t xml:space="preserve"> и их свойства.</w:t>
      </w:r>
      <w:r>
        <w:rPr>
          <w:color w:val="000000"/>
        </w:rPr>
        <w:t xml:space="preserve"> </w:t>
      </w:r>
    </w:p>
    <w:p w:rsidR="00192C9F" w:rsidRDefault="00362903">
      <w:pPr>
        <w:spacing w:line="269" w:lineRule="auto"/>
        <w:ind w:left="379" w:right="0" w:hanging="10"/>
      </w:pPr>
      <w:r>
        <w:rPr>
          <w:b/>
          <w:i/>
        </w:rPr>
        <w:t>Числовые последовательности</w:t>
      </w:r>
      <w:r>
        <w:rPr>
          <w:b/>
          <w:i/>
          <w:color w:val="000000"/>
        </w:rPr>
        <w:t xml:space="preserve"> </w:t>
      </w:r>
    </w:p>
    <w:p w:rsidR="00192C9F" w:rsidRDefault="00362903">
      <w:pPr>
        <w:ind w:left="163" w:right="148"/>
      </w:pPr>
      <w:r>
        <w:t>Определение и способы задания числовых последовательностей</w:t>
      </w:r>
      <w:r>
        <w:rPr>
          <w:color w:val="000000"/>
        </w:rPr>
        <w:t xml:space="preserve"> </w:t>
      </w:r>
    </w:p>
    <w:p w:rsidR="00192C9F" w:rsidRDefault="00362903">
      <w:pPr>
        <w:ind w:left="155" w:right="148" w:firstLine="228"/>
      </w:pPr>
      <w:r>
        <w:t xml:space="preserve">Понятие числовой последовательности. Задание последова­ тельности рекуррентной формулой и формулой </w:t>
      </w:r>
      <w:r>
        <w:rPr>
          <w:i/>
        </w:rPr>
        <w:t>n</w:t>
      </w:r>
      <w:r>
        <w:t>­го члена.</w:t>
      </w:r>
      <w:r>
        <w:rPr>
          <w:color w:val="000000"/>
        </w:rPr>
        <w:t xml:space="preserve"> </w:t>
      </w:r>
    </w:p>
    <w:p w:rsidR="00192C9F" w:rsidRDefault="00362903">
      <w:pPr>
        <w:ind w:left="163" w:right="148"/>
      </w:pPr>
      <w:r>
        <w:t>Арифметическая и геометрическая прогрессии</w:t>
      </w:r>
      <w:r>
        <w:rPr>
          <w:color w:val="000000"/>
        </w:rPr>
        <w:t xml:space="preserve"> </w:t>
      </w:r>
    </w:p>
    <w:p w:rsidR="00192C9F" w:rsidRDefault="00362903">
      <w:pPr>
        <w:ind w:left="155" w:right="148" w:firstLine="228"/>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 мы первых </w:t>
      </w:r>
      <w:r>
        <w:rPr>
          <w:i/>
        </w:rPr>
        <w:t xml:space="preserve">n </w:t>
      </w:r>
      <w:r>
        <w:t>членов.</w:t>
      </w:r>
      <w:r>
        <w:rPr>
          <w:color w:val="000000"/>
        </w:rPr>
        <w:t xml:space="preserve"> </w:t>
      </w:r>
    </w:p>
    <w:p w:rsidR="00192C9F" w:rsidRDefault="00362903">
      <w:pPr>
        <w:spacing w:line="288" w:lineRule="auto"/>
        <w:ind w:left="148" w:right="4" w:firstLine="218"/>
        <w:jc w:val="left"/>
      </w:pPr>
      <w:r>
        <w:t xml:space="preserve">Изображение </w:t>
      </w:r>
      <w:r>
        <w:tab/>
        <w:t xml:space="preserve">членов </w:t>
      </w:r>
      <w:r>
        <w:tab/>
        <w:t xml:space="preserve">арифметической </w:t>
      </w:r>
      <w:r>
        <w:tab/>
        <w:t xml:space="preserve">и геометрической </w:t>
      </w:r>
      <w:r>
        <w:tab/>
        <w:t xml:space="preserve">про­ </w:t>
      </w:r>
      <w:r>
        <w:tab/>
        <w:t xml:space="preserve">грессий </w:t>
      </w:r>
      <w:r>
        <w:tab/>
        <w:t xml:space="preserve">точками </w:t>
      </w:r>
      <w:r>
        <w:tab/>
        <w:t xml:space="preserve">на координатной </w:t>
      </w:r>
      <w:r>
        <w:tab/>
        <w:t xml:space="preserve">плоскости. </w:t>
      </w:r>
      <w:r>
        <w:tab/>
        <w:t xml:space="preserve">Линейный </w:t>
      </w:r>
      <w:r>
        <w:tab/>
        <w:t xml:space="preserve">и </w:t>
      </w:r>
      <w:r>
        <w:tab/>
        <w:t>экс­ поненциальный рост. Сложные проценты.</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ПЛАНИРУЕМЫЕ ПРЕДМЕТНЫЕ РЕЗУЛЬТАТЫ ОСВОЕНИЯ ПРИМЕРНОЙ РАБОЧЕЙ ПРОГРАММЫ КУРСА (ПО ГОДАМ </w:t>
      </w:r>
    </w:p>
    <w:p w:rsidR="00192C9F" w:rsidRDefault="00362903">
      <w:pPr>
        <w:ind w:left="163" w:right="148"/>
      </w:pPr>
      <w:r>
        <w:t>ОБУЧЕНИЯ)</w:t>
      </w:r>
      <w:r>
        <w:rPr>
          <w:color w:val="000000"/>
        </w:rPr>
        <w:t xml:space="preserve"> </w:t>
      </w:r>
    </w:p>
    <w:p w:rsidR="00192C9F" w:rsidRDefault="00362903">
      <w:pPr>
        <w:spacing w:after="32"/>
        <w:ind w:left="155" w:right="148" w:firstLine="228"/>
      </w:pPr>
      <w: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377" w:right="148" w:hanging="142"/>
      </w:pPr>
      <w:r>
        <w:t>6 Выполнять, сочетая устные и письменные приёмы, арифме­ тические действия с рациональными числами.</w:t>
      </w:r>
      <w:r>
        <w:rPr>
          <w:color w:val="000000"/>
        </w:rPr>
        <w:t xml:space="preserve"> </w:t>
      </w:r>
    </w:p>
    <w:p w:rsidR="00192C9F" w:rsidRDefault="00362903">
      <w:pPr>
        <w:ind w:left="377" w:right="148" w:hanging="142"/>
      </w:pPr>
      <w:r>
        <w:lastRenderedPageBreak/>
        <w:t>6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r>
        <w:rPr>
          <w:color w:val="000000"/>
        </w:rPr>
        <w:t xml:space="preserve"> </w:t>
      </w:r>
    </w:p>
    <w:p w:rsidR="00623883" w:rsidRDefault="00362903" w:rsidP="00623883">
      <w:pPr>
        <w:spacing w:after="6199"/>
        <w:ind w:left="377" w:right="148" w:hanging="142"/>
        <w:rPr>
          <w:color w:val="000000"/>
        </w:rPr>
      </w:pPr>
      <w:r>
        <w:t>6 Переходить от одной формы записи чисел к другой (преоб­ разовывать десятичную дробь в обыкновенную, обыкновен­</w:t>
      </w:r>
      <w:r>
        <w:rPr>
          <w:color w:val="000000"/>
        </w:rPr>
        <w:t xml:space="preserve"> </w:t>
      </w:r>
      <w:r w:rsidR="00623883" w:rsidRPr="00623883">
        <w:rPr>
          <w:color w:val="000000"/>
        </w:rPr>
        <w:t xml:space="preserve">ную в десятичную, в частности в бесконечную десятичную дробь). </w:t>
      </w:r>
    </w:p>
    <w:p w:rsidR="00623883" w:rsidRDefault="00623883" w:rsidP="00623883">
      <w:pPr>
        <w:spacing w:after="6199"/>
        <w:ind w:left="377" w:right="148" w:hanging="142"/>
        <w:rPr>
          <w:color w:val="000000"/>
        </w:rPr>
      </w:pPr>
    </w:p>
    <w:p w:rsidR="00192C9F" w:rsidRDefault="00362903">
      <w:pPr>
        <w:ind w:left="377" w:right="148" w:hanging="142"/>
      </w:pPr>
      <w:r>
        <w:lastRenderedPageBreak/>
        <w:t>6 Выполнять прикидку и оценку результата вычислений, оценку значений числовых выражений.</w:t>
      </w:r>
      <w:r>
        <w:rPr>
          <w:color w:val="000000"/>
        </w:rPr>
        <w:t xml:space="preserve"> </w:t>
      </w:r>
    </w:p>
    <w:p w:rsidR="00192C9F" w:rsidRDefault="00362903">
      <w:pPr>
        <w:ind w:left="377" w:right="148" w:hanging="142"/>
      </w:pPr>
      <w:r>
        <w:t>6 Выполнять действия со степенями с натуральными показа­ телями.</w:t>
      </w:r>
      <w:r>
        <w:rPr>
          <w:color w:val="000000"/>
        </w:rPr>
        <w:t xml:space="preserve"> </w:t>
      </w:r>
    </w:p>
    <w:p w:rsidR="00192C9F" w:rsidRDefault="00362903">
      <w:pPr>
        <w:ind w:left="377" w:right="148" w:hanging="142"/>
      </w:pPr>
      <w:r>
        <w:t>6 Применять признаки делимости, разложение на множители натуральных чисел.</w:t>
      </w:r>
      <w:r>
        <w:rPr>
          <w:color w:val="000000"/>
        </w:rPr>
        <w:t xml:space="preserve"> </w:t>
      </w:r>
    </w:p>
    <w:p w:rsidR="00192C9F" w:rsidRDefault="00362903">
      <w:pPr>
        <w:ind w:left="377" w:right="148" w:hanging="142"/>
      </w:pPr>
      <w:r>
        <w:t>6 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r>
        <w:rPr>
          <w:color w:val="000000"/>
        </w:rPr>
        <w:t xml:space="preserve"> </w:t>
      </w:r>
      <w:r>
        <w:rPr>
          <w:b/>
          <w:i/>
        </w:rPr>
        <w:t>Алгебраические выражения</w:t>
      </w:r>
      <w:r>
        <w:rPr>
          <w:b/>
          <w:i/>
          <w:color w:val="000000"/>
        </w:rPr>
        <w:t xml:space="preserve"> </w:t>
      </w:r>
    </w:p>
    <w:p w:rsidR="00192C9F" w:rsidRDefault="00362903">
      <w:pPr>
        <w:ind w:left="377" w:right="148" w:hanging="142"/>
      </w:pPr>
      <w:r>
        <w:t>6 Использовать алгебраическую терминологию и символику, применять её в процессе освоения учебного материала.</w:t>
      </w:r>
      <w:r>
        <w:rPr>
          <w:color w:val="000000"/>
        </w:rPr>
        <w:t xml:space="preserve"> </w:t>
      </w:r>
    </w:p>
    <w:p w:rsidR="00192C9F" w:rsidRDefault="00362903">
      <w:pPr>
        <w:ind w:left="377" w:right="148" w:hanging="142"/>
      </w:pPr>
      <w:r>
        <w:t>6 Находить значения буквенных выражений при заданных значениях переменных.</w:t>
      </w:r>
      <w:r>
        <w:rPr>
          <w:color w:val="000000"/>
        </w:rPr>
        <w:t xml:space="preserve"> </w:t>
      </w:r>
    </w:p>
    <w:p w:rsidR="00192C9F" w:rsidRDefault="00362903">
      <w:pPr>
        <w:ind w:left="377" w:right="148" w:hanging="142"/>
      </w:pPr>
      <w:r>
        <w:t>6 Выполнять преобразования целого выражения в многочлен приведением подобных слагаемых, раскрытием скобок.</w:t>
      </w:r>
      <w:r>
        <w:rPr>
          <w:color w:val="000000"/>
        </w:rPr>
        <w:t xml:space="preserve"> </w:t>
      </w:r>
    </w:p>
    <w:p w:rsidR="00192C9F" w:rsidRDefault="00362903">
      <w:pPr>
        <w:ind w:left="377" w:right="148" w:hanging="142"/>
      </w:pPr>
      <w:r>
        <w:t>6 Выполнять умножение одночлена на многочлен и многочле­ на на многочлен, применять формулы квадрата суммы и ква­ драта разности.</w:t>
      </w:r>
      <w:r>
        <w:rPr>
          <w:color w:val="000000"/>
        </w:rPr>
        <w:t xml:space="preserve"> </w:t>
      </w:r>
    </w:p>
    <w:p w:rsidR="00192C9F" w:rsidRDefault="00362903">
      <w:pPr>
        <w:ind w:left="377" w:right="148" w:hanging="142"/>
      </w:pPr>
      <w:r>
        <w:t>6 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r>
        <w:rPr>
          <w:color w:val="000000"/>
        </w:rPr>
        <w:t xml:space="preserve"> </w:t>
      </w:r>
    </w:p>
    <w:p w:rsidR="00192C9F" w:rsidRDefault="00362903">
      <w:pPr>
        <w:ind w:left="377" w:right="148" w:hanging="142"/>
      </w:pPr>
      <w:r>
        <w:t>6 Применять преобразования многочленов для решения раз­ личных задач из математики, смежных предметов, из реаль­ ной практики.</w:t>
      </w:r>
      <w:r>
        <w:rPr>
          <w:color w:val="000000"/>
        </w:rPr>
        <w:t xml:space="preserve"> </w:t>
      </w:r>
    </w:p>
    <w:p w:rsidR="00192C9F" w:rsidRDefault="00362903">
      <w:pPr>
        <w:ind w:left="377" w:right="148" w:hanging="142"/>
      </w:pPr>
      <w:r>
        <w:t>6 Использовать свойства степеней с натуральными показателя­ ми для преобразования выражений.</w:t>
      </w:r>
      <w:r>
        <w:rPr>
          <w:color w:val="000000"/>
        </w:rPr>
        <w:t xml:space="preserve"> </w:t>
      </w:r>
    </w:p>
    <w:p w:rsidR="00192C9F" w:rsidRDefault="00362903">
      <w:pPr>
        <w:spacing w:line="269" w:lineRule="auto"/>
        <w:ind w:left="379" w:right="0" w:hanging="10"/>
      </w:pPr>
      <w:r>
        <w:rPr>
          <w:b/>
          <w:i/>
        </w:rPr>
        <w:t>Уравнения и неравенства</w:t>
      </w:r>
      <w:r>
        <w:rPr>
          <w:b/>
          <w:i/>
          <w:color w:val="000000"/>
        </w:rPr>
        <w:t xml:space="preserve"> </w:t>
      </w:r>
    </w:p>
    <w:p w:rsidR="00192C9F" w:rsidRDefault="00362903">
      <w:pPr>
        <w:ind w:left="377" w:right="148" w:hanging="142"/>
      </w:pPr>
      <w:r>
        <w:lastRenderedPageBreak/>
        <w:t>6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r>
        <w:rPr>
          <w:color w:val="000000"/>
        </w:rPr>
        <w:t xml:space="preserve"> </w:t>
      </w:r>
    </w:p>
    <w:p w:rsidR="00192C9F" w:rsidRDefault="00362903">
      <w:pPr>
        <w:spacing w:after="36" w:line="230" w:lineRule="auto"/>
        <w:ind w:left="243" w:right="0"/>
      </w:pPr>
      <w:r>
        <w:t>6 Применять  графические  методы  при  решении  линейных</w:t>
      </w:r>
      <w:r>
        <w:rPr>
          <w:color w:val="000000"/>
        </w:rPr>
        <w:t xml:space="preserve"> </w:t>
      </w:r>
    </w:p>
    <w:p w:rsidR="00192C9F" w:rsidRDefault="00362903">
      <w:pPr>
        <w:ind w:left="385" w:right="148"/>
      </w:pPr>
      <w:r>
        <w:t>уравнений и их систем.</w:t>
      </w:r>
      <w:r>
        <w:rPr>
          <w:color w:val="000000"/>
        </w:rPr>
        <w:t xml:space="preserve"> </w:t>
      </w:r>
    </w:p>
    <w:p w:rsidR="00623883" w:rsidRDefault="00362903">
      <w:pPr>
        <w:ind w:left="377" w:right="148" w:hanging="142"/>
        <w:rPr>
          <w:color w:val="000000"/>
        </w:rPr>
      </w:pPr>
      <w:r>
        <w:t>6 Подбирать примеры пар чисел, являющихся решением ли­ нейного уравнения с двумя переменными.</w:t>
      </w:r>
      <w:r>
        <w:rPr>
          <w:color w:val="000000"/>
        </w:rPr>
        <w:t xml:space="preserve"> </w:t>
      </w:r>
    </w:p>
    <w:p w:rsidR="00192C9F" w:rsidRDefault="00362903">
      <w:pPr>
        <w:ind w:left="377" w:right="148" w:hanging="142"/>
      </w:pPr>
      <w:r>
        <w:t>6 Строить в координатной плоскости график линейного урав­ нения с двумя переменными; пользуясь графиком, приво­ дить примеры решения уравнения.</w:t>
      </w:r>
      <w:r>
        <w:rPr>
          <w:color w:val="000000"/>
        </w:rPr>
        <w:t xml:space="preserve"> </w:t>
      </w:r>
    </w:p>
    <w:p w:rsidR="00192C9F" w:rsidRDefault="00362903">
      <w:pPr>
        <w:ind w:left="377" w:right="148" w:hanging="142"/>
      </w:pPr>
      <w:r>
        <w:t>6 Решать системы двух линейных уравнений с двумя перемен­ ными, в том числе графически.</w:t>
      </w:r>
      <w:r>
        <w:rPr>
          <w:color w:val="000000"/>
        </w:rPr>
        <w:t xml:space="preserve"> </w:t>
      </w:r>
    </w:p>
    <w:p w:rsidR="00192C9F" w:rsidRDefault="00362903">
      <w:pPr>
        <w:ind w:left="377" w:right="148" w:hanging="142"/>
      </w:pPr>
      <w:r>
        <w:t>6 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r>
        <w:rPr>
          <w:color w:val="000000"/>
        </w:rPr>
        <w:t xml:space="preserve"> </w:t>
      </w:r>
      <w:r>
        <w:rPr>
          <w:b/>
          <w:i/>
        </w:rPr>
        <w:t>Координаты и графики. Функции</w:t>
      </w:r>
      <w:r>
        <w:rPr>
          <w:b/>
          <w:i/>
          <w:color w:val="000000"/>
        </w:rPr>
        <w:t xml:space="preserve"> </w:t>
      </w:r>
    </w:p>
    <w:p w:rsidR="00192C9F" w:rsidRDefault="00362903">
      <w:pPr>
        <w:spacing w:line="288" w:lineRule="auto"/>
        <w:ind w:left="377" w:right="4" w:hanging="142"/>
        <w:jc w:val="left"/>
      </w:pPr>
      <w:r>
        <w:t xml:space="preserve">6 Изображать на координатной прямой точки, соответствую­ щие заданным координатам, лучи, отрезки, </w:t>
      </w:r>
      <w:r>
        <w:tab/>
        <w:t xml:space="preserve">интервалы; </w:t>
      </w:r>
      <w:r>
        <w:tab/>
        <w:t xml:space="preserve">за­ </w:t>
      </w:r>
      <w:r>
        <w:tab/>
        <w:t xml:space="preserve">писывать </w:t>
      </w:r>
      <w:r>
        <w:tab/>
        <w:t>числовые промежутки на алгебраическом языке.</w:t>
      </w:r>
      <w:r>
        <w:rPr>
          <w:color w:val="000000"/>
        </w:rPr>
        <w:t xml:space="preserve"> </w:t>
      </w:r>
    </w:p>
    <w:p w:rsidR="00192C9F" w:rsidRDefault="00362903">
      <w:pPr>
        <w:ind w:left="377" w:right="148" w:hanging="142"/>
      </w:pPr>
      <w:r>
        <w:rPr>
          <w:noProof/>
        </w:rPr>
        <w:drawing>
          <wp:anchor distT="0" distB="0" distL="114300" distR="114300" simplePos="0" relativeHeight="251662336" behindDoc="1" locked="0" layoutInCell="1" allowOverlap="0">
            <wp:simplePos x="0" y="0"/>
            <wp:positionH relativeFrom="column">
              <wp:posOffset>358445</wp:posOffset>
            </wp:positionH>
            <wp:positionV relativeFrom="paragraph">
              <wp:posOffset>547882</wp:posOffset>
            </wp:positionV>
            <wp:extent cx="27432" cy="169164"/>
            <wp:effectExtent l="0" t="0" r="0" b="0"/>
            <wp:wrapNone/>
            <wp:docPr id="119451" name="Picture 119451"/>
            <wp:cNvGraphicFramePr/>
            <a:graphic xmlns:a="http://schemas.openxmlformats.org/drawingml/2006/main">
              <a:graphicData uri="http://schemas.openxmlformats.org/drawingml/2006/picture">
                <pic:pic xmlns:pic="http://schemas.openxmlformats.org/drawingml/2006/picture">
                  <pic:nvPicPr>
                    <pic:cNvPr id="119451" name="Picture 119451"/>
                    <pic:cNvPicPr/>
                  </pic:nvPicPr>
                  <pic:blipFill>
                    <a:blip r:embed="rId20"/>
                    <a:stretch>
                      <a:fillRect/>
                    </a:stretch>
                  </pic:blipFill>
                  <pic:spPr>
                    <a:xfrm>
                      <a:off x="0" y="0"/>
                      <a:ext cx="27432" cy="169164"/>
                    </a:xfrm>
                    <a:prstGeom prst="rect">
                      <a:avLst/>
                    </a:prstGeom>
                  </pic:spPr>
                </pic:pic>
              </a:graphicData>
            </a:graphic>
          </wp:anchor>
        </w:drawing>
      </w:r>
      <w:r>
        <w:t xml:space="preserve">6 Отмечать в координатной плоскости точки по заданным ко­ ординатам; строить графики линейных функций. Строить график функции </w:t>
      </w:r>
      <w:r>
        <w:rPr>
          <w:i/>
        </w:rPr>
        <w:t xml:space="preserve">y </w:t>
      </w:r>
      <w:r>
        <w:t xml:space="preserve">= </w:t>
      </w:r>
      <w:r>
        <w:rPr>
          <w:noProof/>
        </w:rPr>
        <w:drawing>
          <wp:inline distT="0" distB="0" distL="0" distR="0">
            <wp:extent cx="27432" cy="169164"/>
            <wp:effectExtent l="0" t="0" r="0" b="0"/>
            <wp:docPr id="119446" name="Picture 119446"/>
            <wp:cNvGraphicFramePr/>
            <a:graphic xmlns:a="http://schemas.openxmlformats.org/drawingml/2006/main">
              <a:graphicData uri="http://schemas.openxmlformats.org/drawingml/2006/picture">
                <pic:pic xmlns:pic="http://schemas.openxmlformats.org/drawingml/2006/picture">
                  <pic:nvPicPr>
                    <pic:cNvPr id="119446" name="Picture 119446"/>
                    <pic:cNvPicPr/>
                  </pic:nvPicPr>
                  <pic:blipFill>
                    <a:blip r:embed="rId20"/>
                    <a:stretch>
                      <a:fillRect/>
                    </a:stretch>
                  </pic:blipFill>
                  <pic:spPr>
                    <a:xfrm>
                      <a:off x="0" y="0"/>
                      <a:ext cx="27432" cy="169164"/>
                    </a:xfrm>
                    <a:prstGeom prst="rect">
                      <a:avLst/>
                    </a:prstGeom>
                  </pic:spPr>
                </pic:pic>
              </a:graphicData>
            </a:graphic>
          </wp:inline>
        </w:drawing>
      </w:r>
      <w:r>
        <w:t xml:space="preserve"> </w:t>
      </w:r>
      <w:r>
        <w:rPr>
          <w:i/>
        </w:rPr>
        <w:t xml:space="preserve">х </w:t>
      </w:r>
      <w:r>
        <w:t>.</w:t>
      </w:r>
      <w:r>
        <w:rPr>
          <w:color w:val="000000"/>
        </w:rPr>
        <w:t xml:space="preserve"> </w:t>
      </w:r>
    </w:p>
    <w:p w:rsidR="00192C9F" w:rsidRDefault="00362903">
      <w:pPr>
        <w:spacing w:line="216" w:lineRule="auto"/>
        <w:ind w:left="243" w:right="0"/>
      </w:pPr>
      <w:r>
        <w:t>6 Описывать с помощью функций известные зависимости меж­</w:t>
      </w:r>
      <w:r>
        <w:rPr>
          <w:color w:val="000000"/>
        </w:rPr>
        <w:t xml:space="preserve"> </w:t>
      </w:r>
    </w:p>
    <w:p w:rsidR="00192C9F" w:rsidRDefault="00362903">
      <w:pPr>
        <w:ind w:left="385" w:right="148"/>
      </w:pPr>
      <w:r>
        <w:t>ду величинами: скорость, время, расстояние; цена, количе­ ство, стоимость; производительность, время, объём работы.</w:t>
      </w:r>
      <w:r>
        <w:rPr>
          <w:color w:val="000000"/>
        </w:rPr>
        <w:t xml:space="preserve"> </w:t>
      </w:r>
    </w:p>
    <w:p w:rsidR="00192C9F" w:rsidRDefault="00362903">
      <w:pPr>
        <w:spacing w:line="236" w:lineRule="auto"/>
        <w:ind w:left="243" w:right="0"/>
      </w:pPr>
      <w:r>
        <w:t>6 Находить значение функции по значению её аргумента.</w:t>
      </w:r>
      <w:r>
        <w:rPr>
          <w:color w:val="000000"/>
        </w:rPr>
        <w:t xml:space="preserve"> </w:t>
      </w:r>
    </w:p>
    <w:p w:rsidR="00192C9F" w:rsidRDefault="00362903">
      <w:pPr>
        <w:ind w:left="377" w:right="148" w:hanging="142"/>
      </w:pPr>
      <w:r>
        <w:t>6 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r>
        <w:rPr>
          <w:color w:val="000000"/>
        </w:rPr>
        <w:t xml:space="preserve"> </w:t>
      </w:r>
    </w:p>
    <w:p w:rsidR="00192C9F" w:rsidRDefault="00362903">
      <w:pPr>
        <w:spacing w:line="268" w:lineRule="auto"/>
        <w:ind w:left="156" w:right="0"/>
      </w:pPr>
      <w:r>
        <w:rPr>
          <w:rFonts w:ascii="Tahoma" w:eastAsia="Tahoma" w:hAnsi="Tahoma" w:cs="Tahoma"/>
          <w:b/>
          <w:sz w:val="22"/>
        </w:rPr>
        <w:lastRenderedPageBreak/>
        <w:t>8</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377" w:right="148" w:hanging="142"/>
      </w:pPr>
      <w:r>
        <w:t>6 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r>
        <w:rPr>
          <w:color w:val="000000"/>
        </w:rPr>
        <w:t xml:space="preserve"> </w:t>
      </w:r>
    </w:p>
    <w:p w:rsidR="00192C9F" w:rsidRDefault="00362903">
      <w:pPr>
        <w:spacing w:line="288" w:lineRule="auto"/>
        <w:ind w:left="235" w:right="4" w:firstLine="0"/>
        <w:jc w:val="left"/>
      </w:pPr>
      <w:r>
        <w:t>6 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r>
        <w:rPr>
          <w:color w:val="000000"/>
        </w:rPr>
        <w:t xml:space="preserve"> </w:t>
      </w:r>
    </w:p>
    <w:p w:rsidR="00192C9F" w:rsidRDefault="00362903">
      <w:pPr>
        <w:ind w:left="377" w:right="148" w:hanging="142"/>
      </w:pPr>
      <w:r>
        <w:t xml:space="preserve">6 Использовать записи больших и малых чисел с помощью де­ сятичных дробей и степеней числа </w:t>
      </w:r>
    </w:p>
    <w:p w:rsidR="00192C9F" w:rsidRDefault="00362903">
      <w:pPr>
        <w:ind w:left="385" w:right="148"/>
      </w:pPr>
      <w:r>
        <w:t>10.</w:t>
      </w:r>
      <w:r>
        <w:rPr>
          <w:color w:val="000000"/>
        </w:rPr>
        <w:t xml:space="preserve"> </w:t>
      </w:r>
    </w:p>
    <w:p w:rsidR="00192C9F" w:rsidRDefault="00362903">
      <w:pPr>
        <w:spacing w:line="269" w:lineRule="auto"/>
        <w:ind w:left="379" w:right="0" w:hanging="10"/>
      </w:pPr>
      <w:r>
        <w:rPr>
          <w:b/>
          <w:i/>
        </w:rPr>
        <w:t>Алгебраические выражения</w:t>
      </w:r>
      <w:r>
        <w:rPr>
          <w:b/>
          <w:i/>
          <w:color w:val="000000"/>
        </w:rPr>
        <w:t xml:space="preserve"> </w:t>
      </w:r>
    </w:p>
    <w:p w:rsidR="00192C9F" w:rsidRDefault="00362903">
      <w:pPr>
        <w:spacing w:line="288" w:lineRule="auto"/>
        <w:ind w:left="377" w:right="4" w:hanging="142"/>
        <w:jc w:val="left"/>
      </w:pPr>
      <w:r>
        <w:t xml:space="preserve">6 Применять понятие степени с целым показателем,  выпол­ </w:t>
      </w:r>
      <w:r>
        <w:tab/>
        <w:t xml:space="preserve">нять </w:t>
      </w:r>
      <w:r>
        <w:tab/>
        <w:t xml:space="preserve">преобразования </w:t>
      </w:r>
      <w:r>
        <w:tab/>
        <w:t>выражений, содержащих степени с це­ лым показателем.</w:t>
      </w:r>
      <w:r>
        <w:rPr>
          <w:color w:val="000000"/>
        </w:rPr>
        <w:t xml:space="preserve"> </w:t>
      </w:r>
    </w:p>
    <w:p w:rsidR="00192C9F" w:rsidRDefault="00362903">
      <w:pPr>
        <w:ind w:left="377" w:right="148" w:hanging="142"/>
      </w:pPr>
      <w:r>
        <w:t>6 Выполнять тождественные преобразования рациональных выражений на основе правил действий над многочленами и алгебраическими дробями.</w:t>
      </w:r>
      <w:r>
        <w:rPr>
          <w:color w:val="000000"/>
        </w:rPr>
        <w:t xml:space="preserve"> </w:t>
      </w:r>
    </w:p>
    <w:p w:rsidR="00623883" w:rsidRDefault="00362903">
      <w:pPr>
        <w:ind w:left="243" w:right="0"/>
        <w:rPr>
          <w:color w:val="000000"/>
        </w:rPr>
      </w:pPr>
      <w:r>
        <w:t xml:space="preserve">6 </w:t>
      </w:r>
      <w:r>
        <w:tab/>
        <w:t xml:space="preserve">Раскладывать </w:t>
      </w:r>
      <w:r>
        <w:tab/>
        <w:t xml:space="preserve">квадратный </w:t>
      </w:r>
      <w:r>
        <w:tab/>
        <w:t xml:space="preserve">трёхчлен </w:t>
      </w:r>
      <w:r>
        <w:tab/>
        <w:t>на множители.</w:t>
      </w:r>
      <w:r>
        <w:rPr>
          <w:color w:val="000000"/>
        </w:rPr>
        <w:t xml:space="preserve"> </w:t>
      </w:r>
    </w:p>
    <w:p w:rsidR="00192C9F" w:rsidRDefault="00362903">
      <w:pPr>
        <w:ind w:left="377" w:right="148" w:hanging="142"/>
      </w:pPr>
      <w:r>
        <w:t>6 Применять преобразования выражений для решения различ­ ных задач из математики, смежных предметов, из реальной практики.</w:t>
      </w:r>
      <w:r>
        <w:rPr>
          <w:color w:val="000000"/>
        </w:rPr>
        <w:t xml:space="preserve"> </w:t>
      </w:r>
      <w:r>
        <w:rPr>
          <w:b/>
          <w:i/>
        </w:rPr>
        <w:t>Уравнения и неравенства</w:t>
      </w:r>
      <w:r>
        <w:rPr>
          <w:b/>
          <w:i/>
          <w:color w:val="000000"/>
        </w:rPr>
        <w:t xml:space="preserve"> </w:t>
      </w:r>
    </w:p>
    <w:p w:rsidR="00192C9F" w:rsidRDefault="00362903">
      <w:pPr>
        <w:ind w:left="377" w:right="148" w:hanging="142"/>
      </w:pPr>
      <w:r>
        <w:t>6 Решать линейные, квадратные уравнения и рациональные уравнения, сводящиеся к ним, системы двух уравнений с двумя переменными.</w:t>
      </w:r>
      <w:r>
        <w:rPr>
          <w:color w:val="000000"/>
        </w:rPr>
        <w:t xml:space="preserve"> </w:t>
      </w:r>
    </w:p>
    <w:p w:rsidR="00192C9F" w:rsidRDefault="00362903">
      <w:pPr>
        <w:ind w:left="377" w:right="148" w:hanging="142"/>
      </w:pPr>
      <w:r>
        <w:t xml:space="preserve">6 Проводить простейшие исследования уравнений и систем уравнений, в том числе с применением графических пред­ </w:t>
      </w:r>
      <w:r>
        <w:lastRenderedPageBreak/>
        <w:t>ставлений (устанавливать, имеет ли уравнение или система уравнений решения, если имеет, то сколько, и пр.).</w:t>
      </w:r>
      <w:r>
        <w:rPr>
          <w:color w:val="000000"/>
        </w:rPr>
        <w:t xml:space="preserve"> </w:t>
      </w:r>
    </w:p>
    <w:p w:rsidR="00192C9F" w:rsidRDefault="00362903">
      <w:pPr>
        <w:ind w:left="377" w:right="148" w:hanging="142"/>
      </w:pPr>
      <w:r>
        <w:t>6 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r>
        <w:rPr>
          <w:color w:val="000000"/>
        </w:rPr>
        <w:t xml:space="preserve"> </w:t>
      </w:r>
    </w:p>
    <w:p w:rsidR="00192C9F" w:rsidRDefault="00362903">
      <w:pPr>
        <w:ind w:left="377" w:right="148" w:hanging="142"/>
      </w:pPr>
      <w:r>
        <w:t>6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r>
        <w:rPr>
          <w:color w:val="000000"/>
        </w:rPr>
        <w:t xml:space="preserve"> </w:t>
      </w:r>
    </w:p>
    <w:p w:rsidR="00192C9F" w:rsidRDefault="00362903">
      <w:pPr>
        <w:spacing w:line="269" w:lineRule="auto"/>
        <w:ind w:left="379" w:right="0" w:hanging="10"/>
      </w:pPr>
      <w:r>
        <w:rPr>
          <w:b/>
          <w:i/>
        </w:rPr>
        <w:t>Функции</w:t>
      </w:r>
      <w:r>
        <w:rPr>
          <w:b/>
          <w:i/>
          <w:color w:val="000000"/>
        </w:rPr>
        <w:t xml:space="preserve"> </w:t>
      </w:r>
    </w:p>
    <w:p w:rsidR="00192C9F" w:rsidRDefault="00362903">
      <w:pPr>
        <w:spacing w:after="260"/>
        <w:ind w:left="377" w:right="148" w:hanging="142"/>
      </w:pPr>
      <w:r>
        <w:t>6 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r>
        <w:rPr>
          <w:color w:val="000000"/>
        </w:rPr>
        <w:t xml:space="preserve"> </w:t>
      </w:r>
    </w:p>
    <w:p w:rsidR="00192C9F" w:rsidRDefault="00362903">
      <w:pPr>
        <w:spacing w:line="379" w:lineRule="auto"/>
        <w:ind w:left="243" w:right="148"/>
      </w:pPr>
      <w:r>
        <w:rPr>
          <w:noProof/>
        </w:rPr>
        <w:drawing>
          <wp:anchor distT="0" distB="0" distL="114300" distR="114300" simplePos="0" relativeHeight="251663360" behindDoc="0" locked="0" layoutInCell="1" allowOverlap="0">
            <wp:simplePos x="0" y="0"/>
            <wp:positionH relativeFrom="column">
              <wp:posOffset>4012438</wp:posOffset>
            </wp:positionH>
            <wp:positionV relativeFrom="paragraph">
              <wp:posOffset>24109</wp:posOffset>
            </wp:positionV>
            <wp:extent cx="249936" cy="169164"/>
            <wp:effectExtent l="0" t="0" r="0" b="0"/>
            <wp:wrapNone/>
            <wp:docPr id="119873" name="Picture 119873"/>
            <wp:cNvGraphicFramePr/>
            <a:graphic xmlns:a="http://schemas.openxmlformats.org/drawingml/2006/main">
              <a:graphicData uri="http://schemas.openxmlformats.org/drawingml/2006/picture">
                <pic:pic xmlns:pic="http://schemas.openxmlformats.org/drawingml/2006/picture">
                  <pic:nvPicPr>
                    <pic:cNvPr id="119873" name="Picture 119873"/>
                    <pic:cNvPicPr/>
                  </pic:nvPicPr>
                  <pic:blipFill>
                    <a:blip r:embed="rId31"/>
                    <a:stretch>
                      <a:fillRect/>
                    </a:stretch>
                  </pic:blipFill>
                  <pic:spPr>
                    <a:xfrm>
                      <a:off x="0" y="0"/>
                      <a:ext cx="249936" cy="169164"/>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column">
                  <wp:posOffset>2227199</wp:posOffset>
                </wp:positionH>
                <wp:positionV relativeFrom="paragraph">
                  <wp:posOffset>443209</wp:posOffset>
                </wp:positionV>
                <wp:extent cx="215138" cy="169164"/>
                <wp:effectExtent l="0" t="0" r="0" b="0"/>
                <wp:wrapNone/>
                <wp:docPr id="1563874" name="Group 1563874"/>
                <wp:cNvGraphicFramePr/>
                <a:graphic xmlns:a="http://schemas.openxmlformats.org/drawingml/2006/main">
                  <a:graphicData uri="http://schemas.microsoft.com/office/word/2010/wordprocessingGroup">
                    <wpg:wgp>
                      <wpg:cNvGrpSpPr/>
                      <wpg:grpSpPr>
                        <a:xfrm>
                          <a:off x="0" y="0"/>
                          <a:ext cx="215138" cy="169164"/>
                          <a:chOff x="0" y="0"/>
                          <a:chExt cx="215138" cy="169164"/>
                        </a:xfrm>
                      </wpg:grpSpPr>
                      <pic:pic xmlns:pic="http://schemas.openxmlformats.org/drawingml/2006/picture">
                        <pic:nvPicPr>
                          <pic:cNvPr id="119916" name="Picture 119916"/>
                          <pic:cNvPicPr/>
                        </pic:nvPicPr>
                        <pic:blipFill>
                          <a:blip r:embed="rId19"/>
                          <a:stretch>
                            <a:fillRect/>
                          </a:stretch>
                        </pic:blipFill>
                        <pic:spPr>
                          <a:xfrm>
                            <a:off x="0" y="0"/>
                            <a:ext cx="24384" cy="169164"/>
                          </a:xfrm>
                          <a:prstGeom prst="rect">
                            <a:avLst/>
                          </a:prstGeom>
                        </pic:spPr>
                      </pic:pic>
                      <pic:pic xmlns:pic="http://schemas.openxmlformats.org/drawingml/2006/picture">
                        <pic:nvPicPr>
                          <pic:cNvPr id="119921" name="Picture 119921"/>
                          <pic:cNvPicPr/>
                        </pic:nvPicPr>
                        <pic:blipFill>
                          <a:blip r:embed="rId19"/>
                          <a:stretch>
                            <a:fillRect/>
                          </a:stretch>
                        </pic:blipFill>
                        <pic:spPr>
                          <a:xfrm>
                            <a:off x="190754" y="0"/>
                            <a:ext cx="24384" cy="169164"/>
                          </a:xfrm>
                          <a:prstGeom prst="rect">
                            <a:avLst/>
                          </a:prstGeom>
                        </pic:spPr>
                      </pic:pic>
                    </wpg:wgp>
                  </a:graphicData>
                </a:graphic>
              </wp:anchor>
            </w:drawing>
          </mc:Choice>
          <mc:Fallback>
            <w:pict>
              <v:group w14:anchorId="520E22DA" id="Group 1563874" o:spid="_x0000_s1026" style="position:absolute;margin-left:175.35pt;margin-top:34.9pt;width:16.95pt;height:13.3pt;z-index:-251652096" coordsize="215138,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">
                <v:shape id="Picture 119916" o:spid="_x0000_s1027" type="#_x0000_t75" style="position:absolute;width:2438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">
                  <v:imagedata r:id="rId32" o:title=""/>
                </v:shape>
                <v:shape id="Picture 119921" o:spid="_x0000_s1028" type="#_x0000_t75" style="position:absolute;left:190754;width:2438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">
                  <v:imagedata r:id="rId32" o:title=""/>
                </v:shape>
              </v:group>
            </w:pict>
          </mc:Fallback>
        </mc:AlternateContent>
      </w:r>
      <w:r>
        <w:t>6 функцииСтроить  графикипо её графику. элементарных  функций вида</w:t>
      </w:r>
      <w:r>
        <w:rPr>
          <w:i/>
          <w:color w:val="000000"/>
          <w:u w:val="single" w:color="000000"/>
        </w:rPr>
        <w:t>k</w:t>
      </w:r>
      <w:r>
        <w:rPr>
          <w:i/>
          <w:color w:val="000000"/>
        </w:rPr>
        <w:t xml:space="preserve"> </w:t>
      </w:r>
      <w:r>
        <w:t xml:space="preserve"> </w:t>
      </w:r>
      <w:r>
        <w:rPr>
          <w:i/>
          <w:color w:val="000000"/>
        </w:rPr>
        <w:t xml:space="preserve">y </w:t>
      </w:r>
      <w:r>
        <w:t>2</w:t>
      </w:r>
      <w:r>
        <w:rPr>
          <w:color w:val="000000"/>
        </w:rPr>
        <w:t xml:space="preserve">   </w:t>
      </w:r>
      <w:r>
        <w:rPr>
          <w:i/>
          <w:color w:val="000000"/>
        </w:rPr>
        <w:t xml:space="preserve">x </w:t>
      </w:r>
      <w:r>
        <w:t xml:space="preserve">, </w:t>
      </w:r>
      <w:r>
        <w:rPr>
          <w:i/>
        </w:rPr>
        <w:t xml:space="preserve">y </w:t>
      </w:r>
      <w:r>
        <w:t xml:space="preserve">= </w:t>
      </w:r>
      <w:r>
        <w:rPr>
          <w:i/>
        </w:rPr>
        <w:t xml:space="preserve">x </w:t>
      </w:r>
      <w:r>
        <w:t>,</w:t>
      </w:r>
      <w:r>
        <w:rPr>
          <w:color w:val="000000"/>
        </w:rPr>
        <w:t xml:space="preserve"> </w:t>
      </w:r>
      <w:r>
        <w:rPr>
          <w:noProof/>
        </w:rPr>
        <w:drawing>
          <wp:inline distT="0" distB="0" distL="0" distR="0">
            <wp:extent cx="170180" cy="137160"/>
            <wp:effectExtent l="0" t="0" r="0" b="0"/>
            <wp:docPr id="119715" name="Picture 119715"/>
            <wp:cNvGraphicFramePr/>
            <a:graphic xmlns:a="http://schemas.openxmlformats.org/drawingml/2006/main">
              <a:graphicData uri="http://schemas.openxmlformats.org/drawingml/2006/picture">
                <pic:pic xmlns:pic="http://schemas.openxmlformats.org/drawingml/2006/picture">
                  <pic:nvPicPr>
                    <pic:cNvPr id="119715" name="Picture 119715"/>
                    <pic:cNvPicPr/>
                  </pic:nvPicPr>
                  <pic:blipFill>
                    <a:blip r:embed="rId33"/>
                    <a:stretch>
                      <a:fillRect/>
                    </a:stretch>
                  </pic:blipFill>
                  <pic:spPr>
                    <a:xfrm>
                      <a:off x="0" y="0"/>
                      <a:ext cx="170180" cy="137160"/>
                    </a:xfrm>
                    <a:prstGeom prst="rect">
                      <a:avLst/>
                    </a:prstGeom>
                  </pic:spPr>
                </pic:pic>
              </a:graphicData>
            </a:graphic>
          </wp:inline>
        </w:drawing>
      </w:r>
      <w:r>
        <w:rPr>
          <w:i/>
        </w:rPr>
        <w:t xml:space="preserve">y  </w:t>
      </w:r>
      <w:r>
        <w:t xml:space="preserve">=  </w:t>
      </w:r>
      <w:r>
        <w:rPr>
          <w:i/>
        </w:rPr>
        <w:t>x</w:t>
      </w:r>
      <w:r>
        <w:rPr>
          <w:vertAlign w:val="superscript"/>
        </w:rPr>
        <w:t>3</w:t>
      </w:r>
      <w:r>
        <w:t xml:space="preserve">,  </w:t>
      </w:r>
      <w:r>
        <w:rPr>
          <w:i/>
        </w:rPr>
        <w:t xml:space="preserve">y  </w:t>
      </w:r>
      <w:r>
        <w:t xml:space="preserve">=     </w:t>
      </w:r>
      <w:r>
        <w:rPr>
          <w:i/>
          <w:color w:val="000000"/>
        </w:rPr>
        <w:t xml:space="preserve">x </w:t>
      </w:r>
      <w:r>
        <w:t xml:space="preserve">,  </w:t>
      </w:r>
      <w:r>
        <w:rPr>
          <w:i/>
        </w:rPr>
        <w:t xml:space="preserve">y  </w:t>
      </w:r>
      <w:r>
        <w:t xml:space="preserve">=   </w:t>
      </w:r>
      <w:r>
        <w:rPr>
          <w:i/>
        </w:rPr>
        <w:t xml:space="preserve">х </w:t>
      </w:r>
      <w:r>
        <w:t>;  описывать  свойства  числовой  функ­ ции по её графику.</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spacing w:line="269" w:lineRule="auto"/>
        <w:ind w:left="379" w:right="0" w:hanging="10"/>
      </w:pPr>
      <w:r>
        <w:rPr>
          <w:b/>
          <w:i/>
        </w:rPr>
        <w:t>Числа и вычисления</w:t>
      </w:r>
      <w:r>
        <w:rPr>
          <w:b/>
          <w:i/>
          <w:color w:val="000000"/>
        </w:rPr>
        <w:t xml:space="preserve"> </w:t>
      </w:r>
    </w:p>
    <w:p w:rsidR="00192C9F" w:rsidRDefault="00362903">
      <w:pPr>
        <w:ind w:left="377" w:right="148" w:hanging="142"/>
      </w:pPr>
      <w:r>
        <w:t>6 Сравнивать и упорядочивать рациональные и иррациональ­ ные числа.</w:t>
      </w:r>
      <w:r>
        <w:rPr>
          <w:color w:val="000000"/>
        </w:rPr>
        <w:t xml:space="preserve"> </w:t>
      </w:r>
    </w:p>
    <w:p w:rsidR="00192C9F" w:rsidRDefault="00362903">
      <w:pPr>
        <w:ind w:left="243" w:right="148"/>
      </w:pPr>
      <w:r>
        <w:t xml:space="preserve">6 </w:t>
      </w:r>
      <w:r>
        <w:tab/>
        <w:t xml:space="preserve">Выполнять </w:t>
      </w:r>
      <w:r>
        <w:tab/>
        <w:t xml:space="preserve">арифметические </w:t>
      </w:r>
      <w:r>
        <w:tab/>
        <w:t xml:space="preserve">действия </w:t>
      </w:r>
      <w:r>
        <w:tab/>
        <w:t>с рациональными чис­ лами, сочетая устные и письменные приёмы, выполнять вы­ числения с иррациональными числами.</w:t>
      </w:r>
      <w:r>
        <w:rPr>
          <w:color w:val="000000"/>
        </w:rPr>
        <w:t xml:space="preserve"> </w:t>
      </w:r>
    </w:p>
    <w:p w:rsidR="00192C9F" w:rsidRDefault="00362903">
      <w:pPr>
        <w:ind w:left="377" w:right="148" w:hanging="142"/>
      </w:pPr>
      <w:r>
        <w:t>6 Находить значения степеней с целыми показателями и кор­ ней; вычислять значения числовых выражений.</w:t>
      </w:r>
      <w:r>
        <w:rPr>
          <w:color w:val="000000"/>
        </w:rPr>
        <w:t xml:space="preserve"> </w:t>
      </w:r>
    </w:p>
    <w:p w:rsidR="00192C9F" w:rsidRDefault="00362903">
      <w:pPr>
        <w:ind w:left="377" w:right="148" w:hanging="142"/>
      </w:pPr>
      <w:r>
        <w:lastRenderedPageBreak/>
        <w:t>6 Округлять действительные числа, выполнять прикидку ре­ зультата вычислений, оценку числовых выражений.</w:t>
      </w:r>
      <w:r>
        <w:rPr>
          <w:color w:val="000000"/>
        </w:rPr>
        <w:t xml:space="preserve"> </w:t>
      </w:r>
      <w:r>
        <w:rPr>
          <w:b/>
          <w:i/>
        </w:rPr>
        <w:t>Уравнения и неравенства</w:t>
      </w:r>
      <w:r>
        <w:rPr>
          <w:b/>
          <w:i/>
          <w:color w:val="000000"/>
        </w:rPr>
        <w:t xml:space="preserve"> </w:t>
      </w:r>
    </w:p>
    <w:p w:rsidR="00623883" w:rsidRDefault="00362903">
      <w:pPr>
        <w:ind w:left="377" w:right="148" w:hanging="142"/>
        <w:rPr>
          <w:color w:val="000000"/>
        </w:rPr>
      </w:pPr>
      <w:r>
        <w:t>6 Решать линейные и квадратные уравнения, уравнения, сводя­ щиеся к ним, простейшие дробно­рациональные уравнения.</w:t>
      </w:r>
      <w:r>
        <w:rPr>
          <w:color w:val="000000"/>
        </w:rPr>
        <w:t xml:space="preserve"> </w:t>
      </w:r>
    </w:p>
    <w:p w:rsidR="00192C9F" w:rsidRDefault="00362903">
      <w:pPr>
        <w:ind w:left="377" w:right="148" w:hanging="142"/>
      </w:pPr>
      <w:r>
        <w:t>6 Решать системы двух линейных уравнений с двумя перемен­ ными и системы двух уравнений, в которых одно уравнение не является линейным.</w:t>
      </w:r>
      <w:r>
        <w:rPr>
          <w:color w:val="000000"/>
        </w:rPr>
        <w:t xml:space="preserve"> </w:t>
      </w:r>
    </w:p>
    <w:p w:rsidR="00192C9F" w:rsidRDefault="00362903">
      <w:pPr>
        <w:ind w:left="377" w:right="148" w:hanging="142"/>
      </w:pPr>
      <w:r>
        <w:t>6 Решать текстовые задачи алгебраическим способом с помо­ щью составления уравнения или системы двух уравнений с двумя переменными.</w:t>
      </w:r>
      <w:r>
        <w:rPr>
          <w:color w:val="000000"/>
        </w:rPr>
        <w:t xml:space="preserve"> </w:t>
      </w:r>
    </w:p>
    <w:p w:rsidR="00192C9F" w:rsidRDefault="00362903">
      <w:pPr>
        <w:spacing w:line="288" w:lineRule="auto"/>
        <w:ind w:left="377" w:right="4" w:hanging="142"/>
        <w:jc w:val="left"/>
      </w:pPr>
      <w:r>
        <w:t>6 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r>
        <w:rPr>
          <w:color w:val="000000"/>
        </w:rPr>
        <w:t xml:space="preserve"> </w:t>
      </w:r>
    </w:p>
    <w:p w:rsidR="00192C9F" w:rsidRDefault="00362903">
      <w:pPr>
        <w:ind w:left="377" w:right="148" w:hanging="142"/>
      </w:pPr>
      <w:r>
        <w:t>6 Решать линейные неравенства, квадратные неравенства; изо­ бражать решение неравенств на числовой прямой, записы­ вать решение с помощью символов.</w:t>
      </w:r>
      <w:r>
        <w:rPr>
          <w:color w:val="000000"/>
        </w:rPr>
        <w:t xml:space="preserve"> </w:t>
      </w:r>
    </w:p>
    <w:p w:rsidR="00192C9F" w:rsidRDefault="00362903">
      <w:pPr>
        <w:ind w:left="377" w:right="148" w:hanging="142"/>
      </w:pPr>
      <w:r>
        <w:t>6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r>
        <w:rPr>
          <w:color w:val="000000"/>
        </w:rPr>
        <w:t xml:space="preserve"> </w:t>
      </w:r>
    </w:p>
    <w:p w:rsidR="00192C9F" w:rsidRDefault="00362903">
      <w:pPr>
        <w:spacing w:after="45" w:line="233" w:lineRule="auto"/>
        <w:ind w:left="243" w:right="0"/>
      </w:pPr>
      <w:r>
        <w:t>6 Использовать неравенства при решении различных задач.</w:t>
      </w:r>
      <w:r>
        <w:rPr>
          <w:color w:val="000000"/>
        </w:rPr>
        <w:t xml:space="preserve"> </w:t>
      </w:r>
    </w:p>
    <w:p w:rsidR="00192C9F" w:rsidRDefault="00362903">
      <w:pPr>
        <w:spacing w:line="269" w:lineRule="auto"/>
        <w:ind w:left="379" w:right="0" w:hanging="10"/>
      </w:pPr>
      <w:r>
        <w:rPr>
          <w:b/>
          <w:i/>
        </w:rPr>
        <w:t>Функции</w:t>
      </w:r>
      <w:r>
        <w:rPr>
          <w:b/>
          <w:i/>
          <w:color w:val="000000"/>
        </w:rPr>
        <w:t xml:space="preserve"> </w:t>
      </w:r>
    </w:p>
    <w:p w:rsidR="00192C9F" w:rsidRDefault="00362903">
      <w:pPr>
        <w:spacing w:after="59" w:line="288" w:lineRule="auto"/>
        <w:ind w:left="377" w:right="4" w:hanging="142"/>
        <w:jc w:val="left"/>
      </w:pPr>
      <w:r>
        <w:t>6 Распознавать функции изученных видов. Показывать схема­ тически расположение на координатной плоскости графиков</w:t>
      </w:r>
      <w:r>
        <w:rPr>
          <w:color w:val="000000"/>
        </w:rPr>
        <w:t xml:space="preserve"> </w:t>
      </w:r>
    </w:p>
    <w:p w:rsidR="00192C9F" w:rsidRDefault="00362903">
      <w:pPr>
        <w:spacing w:after="88"/>
        <w:ind w:left="385" w:right="0"/>
      </w:pPr>
      <w:r>
        <w:t xml:space="preserve">функций вида: </w:t>
      </w:r>
      <w:r>
        <w:rPr>
          <w:i/>
        </w:rPr>
        <w:t xml:space="preserve">y </w:t>
      </w:r>
      <w:r>
        <w:t xml:space="preserve">= </w:t>
      </w:r>
      <w:r>
        <w:rPr>
          <w:i/>
        </w:rPr>
        <w:t>kx</w:t>
      </w:r>
      <w:r>
        <w:t xml:space="preserve">, </w:t>
      </w:r>
      <w:r>
        <w:rPr>
          <w:i/>
        </w:rPr>
        <w:t xml:space="preserve">y </w:t>
      </w:r>
      <w:r>
        <w:t xml:space="preserve">= </w:t>
      </w:r>
      <w:r>
        <w:rPr>
          <w:i/>
        </w:rPr>
        <w:t xml:space="preserve">kx </w:t>
      </w:r>
      <w:r>
        <w:t xml:space="preserve">+ </w:t>
      </w:r>
      <w:r>
        <w:rPr>
          <w:i/>
          <w:color w:val="000000"/>
          <w:u w:val="single" w:color="000000"/>
        </w:rPr>
        <w:t>k</w:t>
      </w:r>
      <w:r>
        <w:rPr>
          <w:i/>
          <w:color w:val="000000"/>
        </w:rPr>
        <w:t xml:space="preserve"> </w:t>
      </w:r>
      <w:r>
        <w:t xml:space="preserve">, </w:t>
      </w:r>
      <w:r>
        <w:rPr>
          <w:i/>
        </w:rPr>
        <w:t xml:space="preserve">y </w:t>
      </w:r>
      <w:r>
        <w:t xml:space="preserve">= </w:t>
      </w:r>
      <w:r>
        <w:rPr>
          <w:i/>
        </w:rPr>
        <w:t>ax</w:t>
      </w:r>
      <w:r>
        <w:rPr>
          <w:sz w:val="16"/>
        </w:rPr>
        <w:t>2</w:t>
      </w:r>
      <w:r>
        <w:t xml:space="preserve"> </w:t>
      </w:r>
      <w:r>
        <w:rPr>
          <w:i/>
        </w:rPr>
        <w:t xml:space="preserve">+ bx + </w:t>
      </w:r>
    </w:p>
    <w:p w:rsidR="00192C9F" w:rsidRDefault="00362903">
      <w:pPr>
        <w:tabs>
          <w:tab w:val="center" w:pos="900"/>
          <w:tab w:val="center" w:pos="4553"/>
        </w:tabs>
        <w:spacing w:after="225"/>
        <w:ind w:left="0" w:right="0" w:firstLine="0"/>
        <w:jc w:val="left"/>
      </w:pPr>
      <w:r>
        <w:rPr>
          <w:rFonts w:ascii="Calibri" w:eastAsia="Calibri" w:hAnsi="Calibri" w:cs="Calibri"/>
          <w:color w:val="000000"/>
          <w:sz w:val="22"/>
        </w:rPr>
        <w:tab/>
      </w:r>
      <w:r>
        <w:rPr>
          <w:i/>
        </w:rPr>
        <w:t>b</w:t>
      </w:r>
      <w:r>
        <w:t xml:space="preserve">, </w:t>
      </w:r>
      <w:r>
        <w:rPr>
          <w:i/>
          <w:color w:val="000000"/>
        </w:rPr>
        <w:t xml:space="preserve">y </w:t>
      </w:r>
      <w:r>
        <w:rPr>
          <w:rFonts w:ascii="Calibri" w:eastAsia="Calibri" w:hAnsi="Calibri" w:cs="Calibri"/>
          <w:noProof/>
          <w:color w:val="000000"/>
          <w:sz w:val="22"/>
        </w:rPr>
        <mc:AlternateContent>
          <mc:Choice Requires="wpg">
            <w:drawing>
              <wp:inline distT="0" distB="0" distL="0" distR="0">
                <wp:extent cx="249936" cy="176175"/>
                <wp:effectExtent l="0" t="0" r="0" b="0"/>
                <wp:docPr id="1564559" name="Group 1564559"/>
                <wp:cNvGraphicFramePr/>
                <a:graphic xmlns:a="http://schemas.openxmlformats.org/drawingml/2006/main">
                  <a:graphicData uri="http://schemas.microsoft.com/office/word/2010/wordprocessingGroup">
                    <wpg:wgp>
                      <wpg:cNvGrpSpPr/>
                      <wpg:grpSpPr>
                        <a:xfrm>
                          <a:off x="0" y="0"/>
                          <a:ext cx="249936" cy="176175"/>
                          <a:chOff x="0" y="0"/>
                          <a:chExt cx="249936" cy="176175"/>
                        </a:xfrm>
                      </wpg:grpSpPr>
                      <pic:pic xmlns:pic="http://schemas.openxmlformats.org/drawingml/2006/picture">
                        <pic:nvPicPr>
                          <pic:cNvPr id="120283" name="Picture 120283"/>
                          <pic:cNvPicPr/>
                        </pic:nvPicPr>
                        <pic:blipFill>
                          <a:blip r:embed="rId31"/>
                          <a:stretch>
                            <a:fillRect/>
                          </a:stretch>
                        </pic:blipFill>
                        <pic:spPr>
                          <a:xfrm>
                            <a:off x="0" y="0"/>
                            <a:ext cx="249936" cy="169164"/>
                          </a:xfrm>
                          <a:prstGeom prst="rect">
                            <a:avLst/>
                          </a:prstGeom>
                        </pic:spPr>
                      </pic:pic>
                      <wps:wsp>
                        <wps:cNvPr id="120284" name="Rectangle 120284"/>
                        <wps:cNvSpPr/>
                        <wps:spPr>
                          <a:xfrm>
                            <a:off x="124968" y="7468"/>
                            <a:ext cx="50673" cy="224380"/>
                          </a:xfrm>
                          <a:prstGeom prst="rect">
                            <a:avLst/>
                          </a:prstGeom>
                          <a:ln>
                            <a:noFill/>
                          </a:ln>
                        </wps:spPr>
                        <wps:txbx>
                          <w:txbxContent>
                            <w:p w:rsidR="00886F5E" w:rsidRDefault="00886F5E">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w:pict>
              <v:group id="Group 1564559" o:spid="_x0000_s1026" style="width:19.7pt;height:13.85pt;mso-position-horizontal-relative:char;mso-position-vertical-relative:line" coordsize="249936,17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">
                <v:shape id="Picture 120283" o:spid="_x0000_s1027" type="#_x0000_t75" style="position:absolute;width:249936;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">
                  <v:imagedata r:id="rId34" o:title=""/>
                </v:shape>
                <v:rect id="Rectangle 120284" o:spid="_x0000_s1028" style="position:absolute;left:124968;top:7468;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" filled="f" stroked="f">
                  <v:textbox inset="0,0,0,0">
                    <w:txbxContent>
                      <w:p w:rsidR="00886F5E" w:rsidRDefault="00886F5E">
                        <w:pPr>
                          <w:spacing w:after="160" w:line="259" w:lineRule="auto"/>
                          <w:ind w:left="0" w:right="0" w:firstLine="0"/>
                          <w:jc w:val="left"/>
                        </w:pPr>
                        <w:r>
                          <w:rPr>
                            <w:color w:val="000000"/>
                          </w:rPr>
                          <w:t xml:space="preserve"> </w:t>
                        </w:r>
                      </w:p>
                    </w:txbxContent>
                  </v:textbox>
                </v:rect>
                <w10:anchorlock/>
              </v:group>
            </w:pict>
          </mc:Fallback>
        </mc:AlternateContent>
      </w:r>
      <w:r>
        <w:rPr>
          <w:i/>
        </w:rPr>
        <w:tab/>
        <w:t>c</w:t>
      </w:r>
      <w:r>
        <w:t>,</w:t>
      </w:r>
      <w:r>
        <w:rPr>
          <w:color w:val="000000"/>
        </w:rPr>
        <w:t xml:space="preserve"> </w:t>
      </w:r>
    </w:p>
    <w:p w:rsidR="00192C9F" w:rsidRDefault="00362903">
      <w:pPr>
        <w:ind w:left="235" w:right="0" w:firstLine="142"/>
      </w:pPr>
      <w:r>
        <w:rPr>
          <w:noProof/>
        </w:rPr>
        <w:lastRenderedPageBreak/>
        <w:drawing>
          <wp:anchor distT="0" distB="0" distL="114300" distR="114300" simplePos="0" relativeHeight="251665408" behindDoc="0" locked="0" layoutInCell="1" allowOverlap="0">
            <wp:simplePos x="0" y="0"/>
            <wp:positionH relativeFrom="column">
              <wp:posOffset>993267</wp:posOffset>
            </wp:positionH>
            <wp:positionV relativeFrom="paragraph">
              <wp:posOffset>85409</wp:posOffset>
            </wp:positionV>
            <wp:extent cx="170180" cy="137160"/>
            <wp:effectExtent l="0" t="0" r="0" b="0"/>
            <wp:wrapNone/>
            <wp:docPr id="120096" name="Picture 120096"/>
            <wp:cNvGraphicFramePr/>
            <a:graphic xmlns:a="http://schemas.openxmlformats.org/drawingml/2006/main">
              <a:graphicData uri="http://schemas.openxmlformats.org/drawingml/2006/picture">
                <pic:pic xmlns:pic="http://schemas.openxmlformats.org/drawingml/2006/picture">
                  <pic:nvPicPr>
                    <pic:cNvPr id="120096" name="Picture 120096"/>
                    <pic:cNvPicPr/>
                  </pic:nvPicPr>
                  <pic:blipFill>
                    <a:blip r:embed="rId35"/>
                    <a:stretch>
                      <a:fillRect/>
                    </a:stretch>
                  </pic:blipFill>
                  <pic:spPr>
                    <a:xfrm>
                      <a:off x="0" y="0"/>
                      <a:ext cx="170180" cy="137160"/>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column">
                  <wp:posOffset>1698371</wp:posOffset>
                </wp:positionH>
                <wp:positionV relativeFrom="paragraph">
                  <wp:posOffset>954</wp:posOffset>
                </wp:positionV>
                <wp:extent cx="368808" cy="169164"/>
                <wp:effectExtent l="0" t="0" r="0" b="0"/>
                <wp:wrapNone/>
                <wp:docPr id="1564378" name="Group 1564378"/>
                <wp:cNvGraphicFramePr/>
                <a:graphic xmlns:a="http://schemas.openxmlformats.org/drawingml/2006/main">
                  <a:graphicData uri="http://schemas.microsoft.com/office/word/2010/wordprocessingGroup">
                    <wpg:wgp>
                      <wpg:cNvGrpSpPr/>
                      <wpg:grpSpPr>
                        <a:xfrm>
                          <a:off x="0" y="0"/>
                          <a:ext cx="368808" cy="169164"/>
                          <a:chOff x="0" y="0"/>
                          <a:chExt cx="368808" cy="169164"/>
                        </a:xfrm>
                      </wpg:grpSpPr>
                      <pic:pic xmlns:pic="http://schemas.openxmlformats.org/drawingml/2006/picture">
                        <pic:nvPicPr>
                          <pic:cNvPr id="120323" name="Picture 120323"/>
                          <pic:cNvPicPr/>
                        </pic:nvPicPr>
                        <pic:blipFill>
                          <a:blip r:embed="rId36"/>
                          <a:stretch>
                            <a:fillRect/>
                          </a:stretch>
                        </pic:blipFill>
                        <pic:spPr>
                          <a:xfrm>
                            <a:off x="0" y="0"/>
                            <a:ext cx="115824" cy="169164"/>
                          </a:xfrm>
                          <a:prstGeom prst="rect">
                            <a:avLst/>
                          </a:prstGeom>
                        </pic:spPr>
                      </pic:pic>
                      <pic:pic xmlns:pic="http://schemas.openxmlformats.org/drawingml/2006/picture">
                        <pic:nvPicPr>
                          <pic:cNvPr id="120327" name="Picture 120327"/>
                          <pic:cNvPicPr/>
                        </pic:nvPicPr>
                        <pic:blipFill>
                          <a:blip r:embed="rId25"/>
                          <a:stretch>
                            <a:fillRect/>
                          </a:stretch>
                        </pic:blipFill>
                        <pic:spPr>
                          <a:xfrm>
                            <a:off x="249936" y="0"/>
                            <a:ext cx="118872" cy="169164"/>
                          </a:xfrm>
                          <a:prstGeom prst="rect">
                            <a:avLst/>
                          </a:prstGeom>
                        </pic:spPr>
                      </pic:pic>
                    </wpg:wgp>
                  </a:graphicData>
                </a:graphic>
              </wp:anchor>
            </w:drawing>
          </mc:Choice>
          <mc:Fallback>
            <w:pict>
              <v:group w14:anchorId="0206FADC" id="Group 1564378" o:spid="_x0000_s1026" style="position:absolute;margin-left:133.75pt;margin-top:.1pt;width:29.05pt;height:13.3pt;z-index:-251650048" coordsize="368808,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">
                <v:shape id="Picture 120323" o:spid="_x0000_s1027" type="#_x0000_t75" style="position:absolute;width:11582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">
                  <v:imagedata r:id="rId37" o:title=""/>
                </v:shape>
                <v:shape id="Picture 120327" o:spid="_x0000_s1028" type="#_x0000_t75" style="position:absolute;left:249936;width:118872;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">
                  <v:imagedata r:id="rId29" o:title=""/>
                </v:shape>
              </v:group>
            </w:pict>
          </mc:Fallback>
        </mc:AlternateContent>
      </w:r>
      <w:r>
        <w:rPr>
          <w:i/>
        </w:rPr>
        <w:t xml:space="preserve">y </w:t>
      </w:r>
      <w:r>
        <w:t xml:space="preserve">= </w:t>
      </w:r>
      <w:r>
        <w:rPr>
          <w:i/>
        </w:rPr>
        <w:t>x</w:t>
      </w:r>
      <w:r>
        <w:rPr>
          <w:vertAlign w:val="superscript"/>
        </w:rPr>
        <w:t>3</w:t>
      </w:r>
      <w:r>
        <w:t xml:space="preserve">, </w:t>
      </w:r>
      <w:r>
        <w:rPr>
          <w:i/>
        </w:rPr>
        <w:t xml:space="preserve">y </w:t>
      </w:r>
      <w:r>
        <w:t xml:space="preserve">= </w:t>
      </w:r>
      <w:r>
        <w:rPr>
          <w:i/>
          <w:color w:val="000000"/>
        </w:rPr>
        <w:t xml:space="preserve">x </w:t>
      </w:r>
      <w:r>
        <w:t xml:space="preserve">, </w:t>
      </w:r>
      <w:r>
        <w:rPr>
          <w:i/>
        </w:rPr>
        <w:t xml:space="preserve">y </w:t>
      </w:r>
      <w:r>
        <w:t xml:space="preserve">=  </w:t>
      </w:r>
      <w:r>
        <w:rPr>
          <w:i/>
        </w:rPr>
        <w:t xml:space="preserve">х </w:t>
      </w:r>
      <w:r>
        <w:t xml:space="preserve"> в зависимости от значений </w:t>
      </w:r>
      <w:r>
        <w:rPr>
          <w:rFonts w:ascii="Calibri" w:eastAsia="Calibri" w:hAnsi="Calibri" w:cs="Calibri"/>
          <w:i/>
          <w:color w:val="000000"/>
          <w:vertAlign w:val="superscript"/>
        </w:rPr>
        <w:t xml:space="preserve">x </w:t>
      </w:r>
      <w:r>
        <w:t>коэффици­ ентов; описывать свойства функций.</w:t>
      </w:r>
      <w:r>
        <w:rPr>
          <w:color w:val="000000"/>
        </w:rPr>
        <w:t xml:space="preserve"> </w:t>
      </w:r>
      <w:r>
        <w:t>6 Строить и изображать схематически графики квадратичных</w:t>
      </w:r>
      <w:r>
        <w:rPr>
          <w:color w:val="000000"/>
        </w:rPr>
        <w:t xml:space="preserve"> </w:t>
      </w:r>
      <w:r>
        <w:t>функций, описывать свойства квадратичных функций по их графикам.</w:t>
      </w:r>
      <w:r>
        <w:rPr>
          <w:color w:val="000000"/>
        </w:rPr>
        <w:t xml:space="preserve"> </w:t>
      </w:r>
    </w:p>
    <w:p w:rsidR="00192C9F" w:rsidRDefault="00362903">
      <w:pPr>
        <w:ind w:left="377" w:right="148" w:hanging="142"/>
      </w:pPr>
      <w:r>
        <w:t>6 Распознавать квадратичную функцию по формуле, приво­ дить примеры квадратичных функций из реальной жизни, физики, геометрии.</w:t>
      </w:r>
      <w:r>
        <w:rPr>
          <w:color w:val="000000"/>
        </w:rPr>
        <w:t xml:space="preserve"> </w:t>
      </w:r>
    </w:p>
    <w:p w:rsidR="00192C9F" w:rsidRDefault="00362903">
      <w:pPr>
        <w:spacing w:line="269" w:lineRule="auto"/>
        <w:ind w:left="379" w:right="0" w:hanging="10"/>
      </w:pPr>
      <w:r>
        <w:rPr>
          <w:b/>
          <w:i/>
        </w:rPr>
        <w:t xml:space="preserve">Арифметическая </w:t>
      </w:r>
      <w:r>
        <w:rPr>
          <w:b/>
          <w:i/>
        </w:rPr>
        <w:tab/>
        <w:t xml:space="preserve">и </w:t>
      </w:r>
      <w:r>
        <w:rPr>
          <w:b/>
          <w:i/>
        </w:rPr>
        <w:tab/>
        <w:t>геометрическая прогрессии</w:t>
      </w:r>
      <w:r>
        <w:rPr>
          <w:b/>
          <w:i/>
          <w:color w:val="000000"/>
        </w:rPr>
        <w:t xml:space="preserve"> </w:t>
      </w:r>
    </w:p>
    <w:p w:rsidR="00192C9F" w:rsidRDefault="00362903">
      <w:pPr>
        <w:ind w:left="377" w:right="148" w:hanging="142"/>
      </w:pPr>
      <w:r>
        <w:t>6 Распознавать арифметическую и геометрическую прогрессии при разных способах задания.</w:t>
      </w:r>
      <w:r>
        <w:rPr>
          <w:color w:val="000000"/>
        </w:rPr>
        <w:t xml:space="preserve"> </w:t>
      </w:r>
    </w:p>
    <w:p w:rsidR="00192C9F" w:rsidRDefault="00362903">
      <w:pPr>
        <w:ind w:left="377" w:right="148" w:hanging="142"/>
      </w:pPr>
      <w:r>
        <w:t xml:space="preserve">6 Выполнять вычисления с использованием формул </w:t>
      </w:r>
      <w:r>
        <w:rPr>
          <w:i/>
        </w:rPr>
        <w:t>n</w:t>
      </w:r>
      <w:r>
        <w:t xml:space="preserve">­го члена арифметической и геометрической прогрессий, суммы пер­ вых </w:t>
      </w:r>
      <w:r>
        <w:rPr>
          <w:i/>
        </w:rPr>
        <w:t xml:space="preserve">n </w:t>
      </w:r>
      <w:r>
        <w:t>членов.</w:t>
      </w:r>
      <w:r>
        <w:rPr>
          <w:color w:val="000000"/>
        </w:rPr>
        <w:t xml:space="preserve"> </w:t>
      </w:r>
    </w:p>
    <w:p w:rsidR="00192C9F" w:rsidRDefault="00362903">
      <w:pPr>
        <w:ind w:left="377" w:right="148" w:hanging="142"/>
      </w:pPr>
      <w:r>
        <w:t>6 Изображать члены последовательности точками на коорди­ натной плоскости.</w:t>
      </w:r>
      <w:r>
        <w:rPr>
          <w:color w:val="000000"/>
        </w:rPr>
        <w:t xml:space="preserve"> </w:t>
      </w:r>
    </w:p>
    <w:p w:rsidR="00192C9F" w:rsidRDefault="00362903">
      <w:pPr>
        <w:spacing w:after="6236"/>
        <w:ind w:left="377" w:right="148" w:hanging="142"/>
      </w:pPr>
      <w:r>
        <w:t>6 Решать задачи, связанные с числовыми последовательностя­ ми, в том числе задачи из реальной жизни (с использованием калькулятора, цифровых технологий).</w:t>
      </w:r>
      <w:r>
        <w:rPr>
          <w:color w:val="000000"/>
        </w:rPr>
        <w:t xml:space="preserve"> </w:t>
      </w:r>
    </w:p>
    <w:p w:rsidR="00192C9F" w:rsidRDefault="00362903" w:rsidP="00623883">
      <w:pPr>
        <w:spacing w:after="0" w:line="259" w:lineRule="auto"/>
        <w:ind w:left="0" w:right="0" w:firstLine="0"/>
        <w:jc w:val="left"/>
      </w:pPr>
      <w:r>
        <w:rPr>
          <w:color w:val="000000"/>
          <w:sz w:val="20"/>
        </w:rPr>
        <w:lastRenderedPageBreak/>
        <w:t xml:space="preserve"> </w:t>
      </w:r>
      <w:r>
        <w:rPr>
          <w:b/>
        </w:rPr>
        <w:t>ПРИМЕРНАЯ РАБОЧАЯ ПРОГРАММА</w:t>
      </w:r>
      <w:r>
        <w:rPr>
          <w:b/>
          <w:color w:val="000000"/>
        </w:rPr>
        <w:t xml:space="preserve"> </w:t>
      </w:r>
    </w:p>
    <w:p w:rsidR="00192C9F" w:rsidRDefault="00362903">
      <w:pPr>
        <w:spacing w:line="268" w:lineRule="auto"/>
        <w:ind w:left="156" w:right="0"/>
      </w:pPr>
      <w:r>
        <w:rPr>
          <w:b/>
        </w:rPr>
        <w:t>УЧЕБНОГО КУРСА «ГЕОМЕТРИЯ». 7–9 КЛАССЫ</w:t>
      </w:r>
      <w:r>
        <w:rPr>
          <w:b/>
          <w:color w:val="000000"/>
        </w:rPr>
        <w:t xml:space="preserve"> </w:t>
      </w:r>
    </w:p>
    <w:p w:rsidR="00192C9F" w:rsidRDefault="00362903">
      <w:pPr>
        <w:spacing w:after="5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4562" name="Group 156456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0483" name="Shape 120483"/>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FCBD3FE" id="Group 1564562"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GzPcyZfAgAA0AUAAA4AAAAAAAAAAAAAAAAALgIAAGRycy9lMm9Eb2MueG1s&#10;UEsBAi0AFAAGAAgAAAAhAITv2UfZAAAAAwEAAA8AAAAAAAAAAAAAAAAAuQQAAGRycy9kb3ducmV2&#10;LnhtbFBLBQYAAAAABAAEAPMAAAC/BQAAAAA=&#10;">
                <v:shape id="Shape 120483"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63" w:right="148"/>
      </w:pPr>
      <w:r>
        <w:t>ЦЕЛИ ИЗУЧЕНИЯ УЧЕБНОГО КУРСА</w:t>
      </w:r>
      <w:r>
        <w:rPr>
          <w:color w:val="000000"/>
        </w:rPr>
        <w:t xml:space="preserve"> </w:t>
      </w:r>
    </w:p>
    <w:p w:rsidR="00192C9F" w:rsidRDefault="00362903">
      <w:pPr>
        <w:ind w:left="155" w:right="148" w:firstLine="228"/>
      </w:pPr>
      <w: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r>
        <w:rPr>
          <w:color w:val="000000"/>
        </w:rPr>
        <w:t xml:space="preserve"> </w:t>
      </w:r>
    </w:p>
    <w:p w:rsidR="00192C9F" w:rsidRDefault="00362903">
      <w:pPr>
        <w:ind w:left="155" w:right="148" w:firstLine="228"/>
      </w:pPr>
      <w:r>
        <w:t xml:space="preserve">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w:t>
      </w:r>
      <w:r>
        <w:lastRenderedPageBreak/>
        <w:t xml:space="preserve">возможности давать примеры логических заключений, которые куда в большей ме­ ре, чем идея аксиом, являются истинными и единственными </w:t>
      </w:r>
      <w:r>
        <w:tab/>
        <w:t xml:space="preserve">двигателями </w:t>
      </w:r>
      <w:r>
        <w:tab/>
        <w:t>математического мышления».</w:t>
      </w:r>
      <w:r>
        <w:rPr>
          <w:color w:val="000000"/>
        </w:rPr>
        <w:t xml:space="preserve"> </w:t>
      </w:r>
    </w:p>
    <w:p w:rsidR="00623883" w:rsidRDefault="00362903">
      <w:pPr>
        <w:ind w:left="155" w:right="148" w:firstLine="228"/>
        <w:rPr>
          <w:color w:val="000000"/>
        </w:rPr>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r>
        <w:rPr>
          <w:color w:val="000000"/>
        </w:rPr>
        <w:t xml:space="preserve"> </w:t>
      </w:r>
    </w:p>
    <w:p w:rsidR="00192C9F" w:rsidRDefault="00362903">
      <w:pPr>
        <w:ind w:left="163" w:right="148"/>
      </w:pPr>
      <w: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r>
        <w:rPr>
          <w:color w:val="000000"/>
        </w:rPr>
        <w:t xml:space="preserve"> </w:t>
      </w:r>
    </w:p>
    <w:p w:rsidR="00192C9F" w:rsidRDefault="00362903">
      <w:pPr>
        <w:ind w:left="163" w:right="148"/>
      </w:pPr>
      <w:r>
        <w:lastRenderedPageBreak/>
        <w:t>«Векторы», «Тригонометрические соотношения»,«Метод коор­ динат» и «Теорема Пифагора».</w:t>
      </w:r>
      <w:r>
        <w:rPr>
          <w:color w:val="000000"/>
        </w:rPr>
        <w:t xml:space="preserve"> </w:t>
      </w:r>
    </w:p>
    <w:p w:rsidR="00192C9F" w:rsidRDefault="00362903">
      <w:pPr>
        <w:ind w:left="155" w:right="148" w:firstLine="228"/>
      </w:pPr>
      <w: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“Geometria una et aeterna est in mente Dei refulgens: cuius consortium hominibus tributum inter causas est, cur homo sit imago Dei”</w:t>
      </w:r>
      <w:r>
        <w:rPr>
          <w:vertAlign w:val="superscript"/>
        </w:rPr>
        <w:t>1</w:t>
      </w:r>
      <w:r>
        <w:t>.</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148"/>
      </w:pPr>
      <w:r>
        <w:t>МЕСТО УЧЕБНОГО КУРСА В УЧЕБНОМ ПЛАНЕ</w:t>
      </w:r>
      <w:r>
        <w:rPr>
          <w:color w:val="000000"/>
        </w:rPr>
        <w:t xml:space="preserve"> </w:t>
      </w:r>
    </w:p>
    <w:p w:rsidR="00192C9F" w:rsidRDefault="00362903">
      <w:pPr>
        <w:ind w:left="155" w:right="148" w:firstLine="228"/>
      </w:pPr>
      <w:r>
        <w:t xml:space="preserve">Согласно учебному плану в 7—9 классах изучается учебный курс «Геометрия», который включает следующие основные разделы содержания: </w:t>
      </w:r>
    </w:p>
    <w:p w:rsidR="00192C9F" w:rsidRDefault="00362903">
      <w:pPr>
        <w:ind w:left="163" w:right="148"/>
      </w:pPr>
      <w:r>
        <w:t>«Геометрические фигуры и их свойства»,</w:t>
      </w:r>
      <w:r>
        <w:rPr>
          <w:color w:val="000000"/>
        </w:rPr>
        <w:t xml:space="preserve"> </w:t>
      </w:r>
    </w:p>
    <w:p w:rsidR="00192C9F" w:rsidRDefault="00362903">
      <w:pPr>
        <w:ind w:left="163" w:right="148"/>
      </w:pPr>
      <w:r>
        <w:t xml:space="preserve">«Измерение геометрических величин», а также «Декартовы координаты на плоскости», «Векторы», «Движения плоско­ сти» и </w:t>
      </w:r>
    </w:p>
    <w:p w:rsidR="00192C9F" w:rsidRDefault="00362903">
      <w:pPr>
        <w:ind w:left="163" w:right="148"/>
      </w:pPr>
      <w:r>
        <w:t>«Преобразования подобия».</w:t>
      </w:r>
      <w:r>
        <w:rPr>
          <w:color w:val="000000"/>
        </w:rPr>
        <w:t xml:space="preserve"> </w:t>
      </w:r>
    </w:p>
    <w:p w:rsidR="00192C9F" w:rsidRDefault="00362903">
      <w:pPr>
        <w:ind w:left="155" w:right="148" w:firstLine="228"/>
      </w:pPr>
      <w:r>
        <w:t>Учебный план предусматривает изучение геометрии на базо­ вом уровне, исходя из не менее 68 учебных часов в учебном году, всего за три года обучения — не менее 204 часов.</w:t>
      </w:r>
      <w:r>
        <w:rPr>
          <w:color w:val="000000"/>
        </w:rPr>
        <w:t xml:space="preserve"> </w:t>
      </w:r>
    </w:p>
    <w:p w:rsidR="00192C9F" w:rsidRDefault="00362903" w:rsidP="00623883">
      <w:pPr>
        <w:spacing w:after="0" w:line="259" w:lineRule="auto"/>
        <w:ind w:left="0" w:right="0" w:firstLine="0"/>
        <w:jc w:val="left"/>
      </w:pPr>
      <w:r>
        <w:rPr>
          <w:color w:val="000000"/>
        </w:rPr>
        <w:t xml:space="preserve"> </w:t>
      </w:r>
    </w:p>
    <w:p w:rsidR="00192C9F" w:rsidRDefault="00362903">
      <w:pPr>
        <w:ind w:left="383" w:right="148" w:hanging="228"/>
      </w:pPr>
      <w:r>
        <w:rPr>
          <w:vertAlign w:val="superscript"/>
        </w:rPr>
        <w:t>1</w:t>
      </w:r>
      <w:r>
        <w:t xml:space="preserve"> Геометрия едина и вечна, она блистает в Божьем духе. Наша при­ частность к ней служит одним из оснований, по которым человек должен быть образом </w:t>
      </w:r>
      <w:r>
        <w:tab/>
        <w:t xml:space="preserve">Божьим </w:t>
      </w:r>
    </w:p>
    <w:p w:rsidR="00192C9F" w:rsidRDefault="00362903">
      <w:pPr>
        <w:ind w:left="392" w:right="148"/>
      </w:pPr>
      <w:r>
        <w:t xml:space="preserve">(http://www.astro­cabinet.ru/library/ </w:t>
      </w:r>
    </w:p>
    <w:p w:rsidR="00623883" w:rsidRDefault="00362903">
      <w:pPr>
        <w:ind w:left="392" w:right="148"/>
        <w:rPr>
          <w:color w:val="000000"/>
        </w:rPr>
      </w:pPr>
      <w:r>
        <w:t>Kepler/Tab_1.htm)</w:t>
      </w:r>
      <w:r>
        <w:rPr>
          <w:color w:val="000000"/>
        </w:rPr>
        <w:t xml:space="preserve"> </w:t>
      </w:r>
    </w:p>
    <w:p w:rsidR="00192C9F" w:rsidRDefault="00362903">
      <w:pPr>
        <w:ind w:left="163" w:right="148"/>
      </w:pPr>
      <w:r>
        <w:lastRenderedPageBreak/>
        <w:t>СОДЕРЖАНИЕ УЧЕБНОГО КУРСА (ПО ГОДАМ ОБУЧЕНИЯ)</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r>
        <w:rPr>
          <w:color w:val="000000"/>
        </w:rPr>
        <w:t xml:space="preserve"> </w:t>
      </w:r>
    </w:p>
    <w:p w:rsidR="00192C9F" w:rsidRDefault="00362903">
      <w:pPr>
        <w:ind w:left="155" w:right="148" w:firstLine="228"/>
      </w:pPr>
      <w:r>
        <w:t>Симметричные фигуры. Основные свойства осевой симме­ трии. Примеры симметрии в окружающем мире.</w:t>
      </w:r>
      <w:r>
        <w:rPr>
          <w:color w:val="000000"/>
        </w:rPr>
        <w:t xml:space="preserve"> </w:t>
      </w:r>
    </w:p>
    <w:p w:rsidR="00192C9F" w:rsidRDefault="00362903">
      <w:pPr>
        <w:ind w:left="392" w:right="148"/>
      </w:pPr>
      <w:r>
        <w:t>Основные построения с помощью циркуля и линейки. Треугольник. Высота, медиана, биссектриса, их свойства.</w:t>
      </w:r>
      <w:r>
        <w:rPr>
          <w:color w:val="000000"/>
        </w:rPr>
        <w:t xml:space="preserve"> </w:t>
      </w:r>
    </w:p>
    <w:p w:rsidR="00192C9F" w:rsidRDefault="00362903">
      <w:pPr>
        <w:ind w:left="163" w:right="148"/>
      </w:pPr>
      <w:r>
        <w:t>Равнобедренный и равносторонний треугольники. Неравенство треугольника.</w:t>
      </w:r>
      <w:r>
        <w:rPr>
          <w:color w:val="000000"/>
        </w:rPr>
        <w:t xml:space="preserve"> </w:t>
      </w:r>
    </w:p>
    <w:p w:rsidR="00192C9F" w:rsidRDefault="00362903">
      <w:pPr>
        <w:ind w:left="155" w:right="148" w:firstLine="228"/>
      </w:pPr>
      <w:r>
        <w:t>Свойства и признаки равнобедренного треугольника. При­ знаки равенства треугольников.</w:t>
      </w:r>
      <w:r>
        <w:rPr>
          <w:color w:val="000000"/>
        </w:rPr>
        <w:t xml:space="preserve"> </w:t>
      </w:r>
    </w:p>
    <w:p w:rsidR="00192C9F" w:rsidRDefault="00362903">
      <w:pPr>
        <w:ind w:left="155" w:right="148" w:firstLine="228"/>
      </w:pPr>
      <w:r>
        <w:t>Свойства и признаки параллельных прямых. Сумма углов треугольника. Внешние углы треугольника.</w:t>
      </w:r>
      <w:r>
        <w:rPr>
          <w:color w:val="000000"/>
        </w:rPr>
        <w:t xml:space="preserve"> </w:t>
      </w:r>
    </w:p>
    <w:p w:rsidR="00192C9F" w:rsidRDefault="00362903">
      <w:pPr>
        <w:ind w:left="155" w:right="148" w:firstLine="228"/>
      </w:pPr>
      <w:r>
        <w:rPr>
          <w:noProof/>
        </w:rPr>
        <w:drawing>
          <wp:anchor distT="0" distB="0" distL="114300" distR="114300" simplePos="0" relativeHeight="251667456" behindDoc="1" locked="0" layoutInCell="1" allowOverlap="0">
            <wp:simplePos x="0" y="0"/>
            <wp:positionH relativeFrom="column">
              <wp:posOffset>916178</wp:posOffset>
            </wp:positionH>
            <wp:positionV relativeFrom="paragraph">
              <wp:posOffset>690776</wp:posOffset>
            </wp:positionV>
            <wp:extent cx="103632" cy="169164"/>
            <wp:effectExtent l="0" t="0" r="0" b="0"/>
            <wp:wrapNone/>
            <wp:docPr id="121244" name="Picture 121244"/>
            <wp:cNvGraphicFramePr/>
            <a:graphic xmlns:a="http://schemas.openxmlformats.org/drawingml/2006/main">
              <a:graphicData uri="http://schemas.openxmlformats.org/drawingml/2006/picture">
                <pic:pic xmlns:pic="http://schemas.openxmlformats.org/drawingml/2006/picture">
                  <pic:nvPicPr>
                    <pic:cNvPr id="121244" name="Picture 121244"/>
                    <pic:cNvPicPr/>
                  </pic:nvPicPr>
                  <pic:blipFill>
                    <a:blip r:embed="rId38"/>
                    <a:stretch>
                      <a:fillRect/>
                    </a:stretch>
                  </pic:blipFill>
                  <pic:spPr>
                    <a:xfrm>
                      <a:off x="0" y="0"/>
                      <a:ext cx="103632" cy="169164"/>
                    </a:xfrm>
                    <a:prstGeom prst="rect">
                      <a:avLst/>
                    </a:prstGeom>
                  </pic:spPr>
                </pic:pic>
              </a:graphicData>
            </a:graphic>
          </wp:anchor>
        </w:drawing>
      </w:r>
      <w: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Pr>
          <w:color w:val="000000"/>
        </w:rPr>
        <w:t xml:space="preserve"> </w:t>
      </w:r>
    </w:p>
    <w:p w:rsidR="00192C9F" w:rsidRDefault="00362903">
      <w:pPr>
        <w:ind w:left="155" w:right="148" w:firstLine="228"/>
      </w:pPr>
      <w: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r>
        <w:rPr>
          <w:color w:val="000000"/>
        </w:rPr>
        <w:t xml:space="preserve"> </w:t>
      </w:r>
    </w:p>
    <w:p w:rsidR="00192C9F" w:rsidRDefault="00362903">
      <w:pPr>
        <w:ind w:left="155" w:right="148" w:firstLine="228"/>
      </w:pPr>
      <w:r>
        <w:t>Геометрическое место точек. Биссектриса угла и серединный перпендикуляр к отрезку как геометрические места точек.</w:t>
      </w:r>
      <w:r>
        <w:rPr>
          <w:color w:val="000000"/>
        </w:rPr>
        <w:t xml:space="preserve"> </w:t>
      </w:r>
    </w:p>
    <w:p w:rsidR="00192C9F" w:rsidRDefault="00362903">
      <w:pPr>
        <w:ind w:left="155" w:right="148" w:firstLine="228"/>
      </w:pPr>
      <w:r>
        <w:t xml:space="preserve">Окружность и круг, хорда и диаметр, их свойства. Взаимное расположение окружности и прямой. Касательная и секущая к </w:t>
      </w:r>
      <w:r>
        <w:lastRenderedPageBreak/>
        <w:t>окружности. Окружность, вписанная в угол. Вписанная и описанная окружности треугольника.</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r>
        <w:rPr>
          <w:color w:val="000000"/>
        </w:rPr>
        <w:t xml:space="preserve"> </w:t>
      </w:r>
    </w:p>
    <w:p w:rsidR="00192C9F" w:rsidRDefault="00362903">
      <w:pPr>
        <w:ind w:left="392" w:right="148"/>
      </w:pPr>
      <w:r>
        <w:t>Метод  удвоения  медианы.  Центральная  симметрия. Теорема Фалеса и теорема о пропорциональных отрезках.</w:t>
      </w:r>
      <w:r>
        <w:rPr>
          <w:color w:val="000000"/>
        </w:rPr>
        <w:t xml:space="preserve"> </w:t>
      </w:r>
    </w:p>
    <w:p w:rsidR="00192C9F" w:rsidRDefault="00362903">
      <w:pPr>
        <w:ind w:left="163" w:right="148"/>
      </w:pPr>
      <w:r>
        <w:t>Средние линии треугольника и трапеции. Центр масс треуголь­ ника.</w:t>
      </w:r>
      <w:r>
        <w:rPr>
          <w:color w:val="000000"/>
        </w:rPr>
        <w:t xml:space="preserve"> </w:t>
      </w:r>
    </w:p>
    <w:p w:rsidR="00623883" w:rsidRDefault="00362903">
      <w:pPr>
        <w:spacing w:line="288" w:lineRule="auto"/>
        <w:ind w:left="148" w:right="4" w:firstLine="218"/>
        <w:jc w:val="left"/>
      </w:pPr>
      <w:r>
        <w:t>Подобие треугольников, коэффициент подобия. Признаки подобия треугольников. Применение подобия при решении практических задач.</w:t>
      </w:r>
    </w:p>
    <w:p w:rsidR="00192C9F" w:rsidRDefault="00362903">
      <w:pPr>
        <w:ind w:left="155" w:right="148" w:firstLine="22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r>
        <w:rPr>
          <w:color w:val="000000"/>
        </w:rPr>
        <w:t xml:space="preserve"> </w:t>
      </w:r>
    </w:p>
    <w:p w:rsidR="00192C9F" w:rsidRDefault="00362903">
      <w:pPr>
        <w:ind w:left="155" w:right="148" w:firstLine="228"/>
      </w:pPr>
      <w:r>
        <w:t xml:space="preserve">Вычисление </w:t>
      </w:r>
      <w:r>
        <w:tab/>
        <w:t xml:space="preserve">площадей </w:t>
      </w:r>
      <w:r>
        <w:tab/>
        <w:t xml:space="preserve">треугольников </w:t>
      </w:r>
      <w:r>
        <w:tab/>
        <w:t>и многоугольников на клетчатой бумаге.</w:t>
      </w:r>
      <w:r>
        <w:rPr>
          <w:color w:val="000000"/>
        </w:rPr>
        <w:t xml:space="preserve"> </w:t>
      </w:r>
    </w:p>
    <w:p w:rsidR="00192C9F" w:rsidRDefault="00362903">
      <w:pPr>
        <w:tabs>
          <w:tab w:val="center" w:pos="899"/>
          <w:tab w:val="center" w:pos="2468"/>
          <w:tab w:val="center" w:pos="4288"/>
          <w:tab w:val="right" w:pos="6672"/>
        </w:tabs>
        <w:ind w:left="0" w:right="0" w:firstLine="0"/>
        <w:jc w:val="left"/>
      </w:pPr>
      <w:r>
        <w:rPr>
          <w:rFonts w:ascii="Calibri" w:eastAsia="Calibri" w:hAnsi="Calibri" w:cs="Calibri"/>
          <w:color w:val="000000"/>
          <w:sz w:val="22"/>
        </w:rPr>
        <w:tab/>
      </w:r>
      <w:r>
        <w:t xml:space="preserve">Теорема </w:t>
      </w:r>
      <w:r>
        <w:tab/>
        <w:t xml:space="preserve">Пифагора. </w:t>
      </w:r>
      <w:r>
        <w:tab/>
        <w:t xml:space="preserve">Применение </w:t>
      </w:r>
      <w:r>
        <w:tab/>
        <w:t xml:space="preserve">теоремы </w:t>
      </w:r>
    </w:p>
    <w:p w:rsidR="00192C9F" w:rsidRDefault="00362903">
      <w:pPr>
        <w:ind w:left="163" w:right="148"/>
      </w:pPr>
      <w:r>
        <w:t>Пифагора при ре­ шении практических задач.</w:t>
      </w:r>
      <w:r>
        <w:rPr>
          <w:color w:val="000000"/>
        </w:rPr>
        <w:t xml:space="preserve"> </w:t>
      </w:r>
    </w:p>
    <w:p w:rsidR="00192C9F" w:rsidRDefault="00362903">
      <w:pPr>
        <w:ind w:left="155" w:right="148" w:firstLine="228"/>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2635885</wp:posOffset>
                </wp:positionH>
                <wp:positionV relativeFrom="paragraph">
                  <wp:posOffset>503813</wp:posOffset>
                </wp:positionV>
                <wp:extent cx="870585" cy="169164"/>
                <wp:effectExtent l="0" t="0" r="0" b="0"/>
                <wp:wrapNone/>
                <wp:docPr id="1565698" name="Group 1565698"/>
                <wp:cNvGraphicFramePr/>
                <a:graphic xmlns:a="http://schemas.openxmlformats.org/drawingml/2006/main">
                  <a:graphicData uri="http://schemas.microsoft.com/office/word/2010/wordprocessingGroup">
                    <wpg:wgp>
                      <wpg:cNvGrpSpPr/>
                      <wpg:grpSpPr>
                        <a:xfrm>
                          <a:off x="0" y="0"/>
                          <a:ext cx="870585" cy="169164"/>
                          <a:chOff x="0" y="0"/>
                          <a:chExt cx="870585" cy="169164"/>
                        </a:xfrm>
                      </wpg:grpSpPr>
                      <pic:pic xmlns:pic="http://schemas.openxmlformats.org/drawingml/2006/picture">
                        <pic:nvPicPr>
                          <pic:cNvPr id="121483" name="Picture 121483"/>
                          <pic:cNvPicPr/>
                        </pic:nvPicPr>
                        <pic:blipFill>
                          <a:blip r:embed="rId38"/>
                          <a:stretch>
                            <a:fillRect/>
                          </a:stretch>
                        </pic:blipFill>
                        <pic:spPr>
                          <a:xfrm>
                            <a:off x="0" y="0"/>
                            <a:ext cx="103632" cy="169164"/>
                          </a:xfrm>
                          <a:prstGeom prst="rect">
                            <a:avLst/>
                          </a:prstGeom>
                        </pic:spPr>
                      </pic:pic>
                      <pic:pic xmlns:pic="http://schemas.openxmlformats.org/drawingml/2006/picture">
                        <pic:nvPicPr>
                          <pic:cNvPr id="121489" name="Picture 121489"/>
                          <pic:cNvPicPr/>
                        </pic:nvPicPr>
                        <pic:blipFill>
                          <a:blip r:embed="rId39"/>
                          <a:stretch>
                            <a:fillRect/>
                          </a:stretch>
                        </pic:blipFill>
                        <pic:spPr>
                          <a:xfrm>
                            <a:off x="339852" y="0"/>
                            <a:ext cx="100584" cy="169164"/>
                          </a:xfrm>
                          <a:prstGeom prst="rect">
                            <a:avLst/>
                          </a:prstGeom>
                        </pic:spPr>
                      </pic:pic>
                      <pic:pic xmlns:pic="http://schemas.openxmlformats.org/drawingml/2006/picture">
                        <pic:nvPicPr>
                          <pic:cNvPr id="121496" name="Picture 121496"/>
                          <pic:cNvPicPr/>
                        </pic:nvPicPr>
                        <pic:blipFill>
                          <a:blip r:embed="rId38"/>
                          <a:stretch>
                            <a:fillRect/>
                          </a:stretch>
                        </pic:blipFill>
                        <pic:spPr>
                          <a:xfrm>
                            <a:off x="766953" y="0"/>
                            <a:ext cx="103632" cy="169164"/>
                          </a:xfrm>
                          <a:prstGeom prst="rect">
                            <a:avLst/>
                          </a:prstGeom>
                        </pic:spPr>
                      </pic:pic>
                    </wpg:wgp>
                  </a:graphicData>
                </a:graphic>
              </wp:anchor>
            </w:drawing>
          </mc:Choice>
          <mc:Fallback>
            <w:pict>
              <v:group w14:anchorId="3AEF1BB9" id="Group 1565698" o:spid="_x0000_s1026" style="position:absolute;margin-left:207.55pt;margin-top:39.65pt;width:68.55pt;height:13.3pt;z-index:-251648000" coordsize="8705,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">
                <v:shape id="Picture 121483" o:spid="_x0000_s1027" type="#_x0000_t75" style="position:absolute;width:1036;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">
                  <v:imagedata r:id="rId40" o:title=""/>
                </v:shape>
                <v:shape id="Picture 121489" o:spid="_x0000_s1028" type="#_x0000_t75" style="position:absolute;left:3398;width:1006;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">
                  <v:imagedata r:id="rId41" o:title=""/>
                </v:shape>
                <v:shape id="Picture 121496" o:spid="_x0000_s1029" type="#_x0000_t75" style="position:absolute;left:7669;width:1036;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">
                  <v:imagedata r:id="rId40" o:title=""/>
                </v:shape>
              </v:group>
            </w:pict>
          </mc:Fallback>
        </mc:AlternateContent>
      </w:r>
      <w:r>
        <w:t>Синус, косинус, тангенс острого угла прямоугольного треу­ гольника. Основное тригонометрическое тождество. Тригоно­ метрические функции углов в 30 , 45 и 60 .</w:t>
      </w:r>
      <w:r>
        <w:rPr>
          <w:color w:val="000000"/>
        </w:rPr>
        <w:t xml:space="preserve"> </w:t>
      </w:r>
    </w:p>
    <w:p w:rsidR="00192C9F" w:rsidRDefault="00362903">
      <w:pPr>
        <w:ind w:left="155" w:right="148" w:firstLine="228"/>
      </w:pPr>
      <w: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rPr>
          <w:noProof/>
        </w:rPr>
        <w:lastRenderedPageBreak/>
        <w:drawing>
          <wp:anchor distT="0" distB="0" distL="114300" distR="114300" simplePos="0" relativeHeight="251669504" behindDoc="1" locked="0" layoutInCell="1" allowOverlap="0">
            <wp:simplePos x="0" y="0"/>
            <wp:positionH relativeFrom="column">
              <wp:posOffset>4032250</wp:posOffset>
            </wp:positionH>
            <wp:positionV relativeFrom="paragraph">
              <wp:posOffset>-24772</wp:posOffset>
            </wp:positionV>
            <wp:extent cx="103632" cy="169164"/>
            <wp:effectExtent l="0" t="0" r="0" b="0"/>
            <wp:wrapNone/>
            <wp:docPr id="121553" name="Picture 121553"/>
            <wp:cNvGraphicFramePr/>
            <a:graphic xmlns:a="http://schemas.openxmlformats.org/drawingml/2006/main">
              <a:graphicData uri="http://schemas.openxmlformats.org/drawingml/2006/picture">
                <pic:pic xmlns:pic="http://schemas.openxmlformats.org/drawingml/2006/picture">
                  <pic:nvPicPr>
                    <pic:cNvPr id="121553" name="Picture 121553"/>
                    <pic:cNvPicPr/>
                  </pic:nvPicPr>
                  <pic:blipFill>
                    <a:blip r:embed="rId38"/>
                    <a:stretch>
                      <a:fillRect/>
                    </a:stretch>
                  </pic:blipFill>
                  <pic:spPr>
                    <a:xfrm>
                      <a:off x="0" y="0"/>
                      <a:ext cx="103632" cy="169164"/>
                    </a:xfrm>
                    <a:prstGeom prst="rect">
                      <a:avLst/>
                    </a:prstGeom>
                  </pic:spPr>
                </pic:pic>
              </a:graphicData>
            </a:graphic>
          </wp:anchor>
        </w:drawing>
      </w:r>
      <w:r>
        <w:t>Синус, косинус, тангенс углов от 0 до 180. Основное триго­ нометрическое тождество. Формулы приведения.</w:t>
      </w:r>
      <w:r>
        <w:rPr>
          <w:color w:val="000000"/>
        </w:rPr>
        <w:t xml:space="preserve"> </w:t>
      </w:r>
    </w:p>
    <w:p w:rsidR="00192C9F" w:rsidRDefault="00362903">
      <w:pPr>
        <w:ind w:left="155" w:right="148" w:firstLine="228"/>
      </w:pPr>
      <w:r>
        <w:t>Решение треугольников. Теорема косинусов и теорема сину­ сов. Решение практических задач с использованием теоремы косинусов и теоремы синусов.</w:t>
      </w:r>
      <w:r>
        <w:rPr>
          <w:color w:val="000000"/>
        </w:rPr>
        <w:t xml:space="preserve"> </w:t>
      </w:r>
    </w:p>
    <w:p w:rsidR="00192C9F" w:rsidRDefault="00362903">
      <w:pPr>
        <w:ind w:left="155" w:right="148" w:firstLine="228"/>
      </w:pPr>
      <w:r>
        <w:t xml:space="preserve">Преобразование </w:t>
      </w:r>
      <w:r>
        <w:tab/>
        <w:t xml:space="preserve">подобия. </w:t>
      </w:r>
      <w:r>
        <w:tab/>
        <w:t>Подобие соответственных элемен­ тов.</w:t>
      </w:r>
      <w:r>
        <w:rPr>
          <w:color w:val="000000"/>
        </w:rPr>
        <w:t xml:space="preserve"> </w:t>
      </w:r>
    </w:p>
    <w:p w:rsidR="00192C9F" w:rsidRDefault="00362903">
      <w:pPr>
        <w:ind w:left="155" w:right="148" w:firstLine="228"/>
      </w:pPr>
      <w:r>
        <w:t>Теорема о произведении отрезков хорд, теоремы о произве­ дении отрезков секущих, теорема о квадрате касательной.</w:t>
      </w:r>
      <w:r>
        <w:rPr>
          <w:color w:val="000000"/>
        </w:rPr>
        <w:t xml:space="preserve"> </w:t>
      </w:r>
    </w:p>
    <w:p w:rsidR="00192C9F" w:rsidRDefault="00362903">
      <w:pPr>
        <w:ind w:left="155" w:right="148" w:firstLine="228"/>
      </w:pPr>
      <w:r>
        <w:t xml:space="preserve">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w:t>
      </w:r>
      <w:r>
        <w:tab/>
        <w:t xml:space="preserve">Скалярное </w:t>
      </w:r>
      <w:r>
        <w:tab/>
        <w:t xml:space="preserve">произведение </w:t>
      </w:r>
      <w:r>
        <w:tab/>
        <w:t>векторов, применение для нахождения длин и углов.</w:t>
      </w:r>
      <w:r>
        <w:rPr>
          <w:color w:val="000000"/>
        </w:rPr>
        <w:t xml:space="preserve"> </w:t>
      </w:r>
    </w:p>
    <w:p w:rsidR="00192C9F" w:rsidRDefault="00362903">
      <w:pPr>
        <w:ind w:left="155" w:right="148" w:firstLine="228"/>
      </w:pPr>
      <w: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r>
        <w:rPr>
          <w:color w:val="000000"/>
        </w:rPr>
        <w:t xml:space="preserve"> </w:t>
      </w:r>
    </w:p>
    <w:p w:rsidR="00192C9F" w:rsidRDefault="00362903">
      <w:pPr>
        <w:ind w:left="155" w:right="148" w:firstLine="228"/>
      </w:pPr>
      <w:r>
        <w:t>Правильные многоугольники. Длина окружности. Градусная и радианная мера угла, вычисление длин дуг окружностей. Площадь круга, сектора, сегмента.</w:t>
      </w:r>
      <w:r>
        <w:rPr>
          <w:color w:val="000000"/>
        </w:rPr>
        <w:t xml:space="preserve"> </w:t>
      </w:r>
    </w:p>
    <w:p w:rsidR="00623883" w:rsidRDefault="00362903">
      <w:pPr>
        <w:ind w:left="155" w:right="148" w:firstLine="228"/>
        <w:rPr>
          <w:color w:val="000000"/>
        </w:rPr>
      </w:pPr>
      <w:r>
        <w:t>Движения плоскости и внутренние симметрии фигур (элементарные представления). Параллельный перенос. Пово­ рот.</w:t>
      </w:r>
      <w:r>
        <w:rPr>
          <w:color w:val="000000"/>
        </w:rPr>
        <w:t xml:space="preserve"> </w:t>
      </w:r>
    </w:p>
    <w:p w:rsidR="00192C9F" w:rsidRDefault="00362903">
      <w:pPr>
        <w:ind w:left="163" w:right="148"/>
      </w:pPr>
      <w:r>
        <w:t xml:space="preserve">ПЛАНИРУЕМЫЕ ПРЕДМЕТНЫЕ РЕЗУЛЬТАТЫ ОСВОЕНИЯ ПРИМЕРНОЙ РАБОЧЕЙ ПРОГРАММЫ КУРСА (ПО ГОДАМ </w:t>
      </w:r>
    </w:p>
    <w:p w:rsidR="00192C9F" w:rsidRDefault="00362903">
      <w:pPr>
        <w:ind w:left="163" w:right="148"/>
      </w:pPr>
      <w:r>
        <w:t>ОБУЧЕНИЯ)</w:t>
      </w:r>
      <w:r>
        <w:rPr>
          <w:color w:val="000000"/>
        </w:rPr>
        <w:t xml:space="preserve"> </w:t>
      </w:r>
    </w:p>
    <w:p w:rsidR="00192C9F" w:rsidRDefault="00362903">
      <w:pPr>
        <w:ind w:left="155" w:right="148" w:firstLine="228"/>
      </w:pPr>
      <w:r>
        <w:lastRenderedPageBreak/>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377" w:right="148" w:hanging="142"/>
      </w:pPr>
      <w:r>
        <w:t>6 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r>
        <w:rPr>
          <w:color w:val="000000"/>
        </w:rPr>
        <w:t xml:space="preserve"> </w:t>
      </w:r>
    </w:p>
    <w:p w:rsidR="00192C9F" w:rsidRDefault="00362903">
      <w:pPr>
        <w:ind w:left="377" w:right="148" w:hanging="142"/>
      </w:pPr>
      <w:r>
        <w:t>6 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r>
        <w:rPr>
          <w:color w:val="000000"/>
        </w:rPr>
        <w:t xml:space="preserve"> </w:t>
      </w:r>
    </w:p>
    <w:p w:rsidR="00192C9F" w:rsidRDefault="00362903">
      <w:pPr>
        <w:ind w:left="243" w:right="148"/>
      </w:pPr>
      <w:r>
        <w:t>6 Строить чертежи к геометрическим задачам.</w:t>
      </w:r>
      <w:r>
        <w:rPr>
          <w:color w:val="000000"/>
        </w:rPr>
        <w:t xml:space="preserve"> </w:t>
      </w:r>
    </w:p>
    <w:p w:rsidR="00192C9F" w:rsidRDefault="00362903">
      <w:pPr>
        <w:spacing w:line="288" w:lineRule="auto"/>
        <w:ind w:left="377" w:right="4" w:hanging="142"/>
        <w:jc w:val="left"/>
      </w:pPr>
      <w:r>
        <w:t xml:space="preserve">6 </w:t>
      </w:r>
      <w:r>
        <w:tab/>
        <w:t xml:space="preserve">Пользоваться </w:t>
      </w:r>
      <w:r>
        <w:tab/>
        <w:t xml:space="preserve">признаками </w:t>
      </w:r>
      <w:r>
        <w:tab/>
        <w:t xml:space="preserve">равенства треугольников, исполь­ зовать признаки и свойства равнобедренных </w:t>
      </w:r>
      <w:r>
        <w:tab/>
        <w:t xml:space="preserve">треугольников </w:t>
      </w:r>
      <w:r>
        <w:tab/>
        <w:t xml:space="preserve">при </w:t>
      </w:r>
      <w:r>
        <w:tab/>
        <w:t>решении задач.</w:t>
      </w:r>
      <w:r>
        <w:rPr>
          <w:color w:val="000000"/>
        </w:rPr>
        <w:t xml:space="preserve"> </w:t>
      </w:r>
    </w:p>
    <w:p w:rsidR="00192C9F" w:rsidRDefault="00362903">
      <w:pPr>
        <w:ind w:left="377" w:right="148" w:hanging="142"/>
      </w:pPr>
      <w:r>
        <w:t xml:space="preserve">6 </w:t>
      </w:r>
      <w:r>
        <w:tab/>
        <w:t xml:space="preserve">Проводить </w:t>
      </w:r>
      <w:r>
        <w:tab/>
        <w:t xml:space="preserve">логические </w:t>
      </w:r>
      <w:r>
        <w:tab/>
        <w:t xml:space="preserve">рассуждения </w:t>
      </w:r>
      <w:r>
        <w:tab/>
        <w:t>с использованием геоме­ трических теорем.</w:t>
      </w:r>
      <w:r>
        <w:rPr>
          <w:color w:val="000000"/>
        </w:rPr>
        <w:t xml:space="preserve"> </w:t>
      </w:r>
    </w:p>
    <w:p w:rsidR="00192C9F" w:rsidRDefault="00362903">
      <w:pPr>
        <w:ind w:left="377" w:right="148" w:hanging="142"/>
      </w:pPr>
      <w:r>
        <w:t>6 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r>
        <w:rPr>
          <w:color w:val="000000"/>
        </w:rPr>
        <w:t xml:space="preserve"> </w:t>
      </w:r>
    </w:p>
    <w:p w:rsidR="00192C9F" w:rsidRDefault="00362903">
      <w:pPr>
        <w:ind w:left="377" w:right="148" w:hanging="142"/>
      </w:pPr>
      <w:r>
        <w:t>6 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r>
        <w:rPr>
          <w:color w:val="000000"/>
        </w:rPr>
        <w:t xml:space="preserve"> </w:t>
      </w:r>
    </w:p>
    <w:p w:rsidR="00192C9F" w:rsidRDefault="00362903">
      <w:pPr>
        <w:ind w:left="243" w:right="148"/>
      </w:pPr>
      <w:r>
        <w:t>6 Решать задачи на клетчатой бумаге.</w:t>
      </w:r>
      <w:r>
        <w:rPr>
          <w:color w:val="000000"/>
        </w:rPr>
        <w:t xml:space="preserve"> </w:t>
      </w:r>
    </w:p>
    <w:p w:rsidR="00192C9F" w:rsidRDefault="00362903">
      <w:pPr>
        <w:ind w:left="243" w:right="148"/>
      </w:pPr>
      <w:r>
        <w:t xml:space="preserve">6 Проводить вычисления и находить числовые и буквенные значения углов в геометрических задачах с использованием </w:t>
      </w:r>
      <w:r>
        <w:lastRenderedPageBreak/>
        <w:t>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r>
        <w:rPr>
          <w:color w:val="000000"/>
        </w:rPr>
        <w:t xml:space="preserve"> </w:t>
      </w:r>
    </w:p>
    <w:p w:rsidR="00192C9F" w:rsidRDefault="00362903">
      <w:pPr>
        <w:ind w:left="377" w:right="148" w:hanging="142"/>
      </w:pPr>
      <w:r>
        <w:t>6 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r>
        <w:rPr>
          <w:color w:val="000000"/>
        </w:rPr>
        <w:t xml:space="preserve"> </w:t>
      </w:r>
    </w:p>
    <w:p w:rsidR="00623883" w:rsidRDefault="00362903">
      <w:pPr>
        <w:ind w:left="377" w:right="148" w:hanging="142"/>
        <w:rPr>
          <w:color w:val="000000"/>
        </w:rPr>
      </w:pPr>
      <w:r>
        <w:t>6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r>
        <w:rPr>
          <w:color w:val="000000"/>
        </w:rPr>
        <w:t xml:space="preserve"> </w:t>
      </w:r>
    </w:p>
    <w:p w:rsidR="00192C9F" w:rsidRDefault="00362903">
      <w:pPr>
        <w:tabs>
          <w:tab w:val="center" w:pos="1358"/>
          <w:tab w:val="center" w:pos="2928"/>
          <w:tab w:val="center" w:pos="4658"/>
          <w:tab w:val="right" w:pos="6672"/>
        </w:tabs>
        <w:ind w:left="0" w:right="0" w:firstLine="0"/>
        <w:jc w:val="left"/>
      </w:pPr>
      <w:r>
        <w:t xml:space="preserve">6 </w:t>
      </w:r>
      <w:r>
        <w:tab/>
        <w:t xml:space="preserve">Владеть </w:t>
      </w:r>
      <w:r>
        <w:tab/>
        <w:t xml:space="preserve">понятием </w:t>
      </w:r>
      <w:r>
        <w:tab/>
        <w:t xml:space="preserve">описанной </w:t>
      </w:r>
      <w:r>
        <w:tab/>
        <w:t>около</w:t>
      </w:r>
    </w:p>
    <w:p w:rsidR="00192C9F" w:rsidRDefault="00362903">
      <w:pPr>
        <w:ind w:left="385" w:right="148"/>
      </w:pPr>
      <w:r>
        <w:t>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r>
        <w:rPr>
          <w:color w:val="000000"/>
        </w:rPr>
        <w:t xml:space="preserve"> </w:t>
      </w:r>
    </w:p>
    <w:p w:rsidR="00192C9F" w:rsidRDefault="00362903">
      <w:pPr>
        <w:ind w:left="377" w:right="148" w:hanging="142"/>
      </w:pPr>
      <w:r>
        <w:t>6 Владеть понятием касательной к окружности, пользоваться теоремой о перпендикулярности касательной и радиуса, про­ ведённого к точке касания.</w:t>
      </w:r>
      <w:r>
        <w:rPr>
          <w:color w:val="000000"/>
        </w:rPr>
        <w:t xml:space="preserve"> </w:t>
      </w:r>
    </w:p>
    <w:p w:rsidR="00192C9F" w:rsidRDefault="00362903">
      <w:pPr>
        <w:ind w:left="377" w:right="148" w:hanging="142"/>
      </w:pPr>
      <w:r>
        <w:t>6 Пользоваться простейшими геометрическими неравенства­ ми, понимать их практический смысл.</w:t>
      </w:r>
      <w:r>
        <w:rPr>
          <w:color w:val="000000"/>
        </w:rPr>
        <w:t xml:space="preserve"> </w:t>
      </w:r>
    </w:p>
    <w:p w:rsidR="00192C9F" w:rsidRDefault="00362903">
      <w:pPr>
        <w:ind w:left="377" w:right="148" w:hanging="142"/>
      </w:pPr>
      <w:r>
        <w:t>6 Проводить основные геометрические построения с помощью циркуля и линейки.</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377" w:right="148" w:hanging="142"/>
      </w:pPr>
      <w:r>
        <w:t>6 Распознавать основные виды четырёхугольников, их элемен­ ты, пользоваться их свойствами при решении геометриче­ ских задач.</w:t>
      </w:r>
      <w:r>
        <w:rPr>
          <w:color w:val="000000"/>
        </w:rPr>
        <w:t xml:space="preserve"> </w:t>
      </w:r>
    </w:p>
    <w:p w:rsidR="00192C9F" w:rsidRDefault="00362903">
      <w:pPr>
        <w:ind w:left="377" w:right="148" w:hanging="142"/>
      </w:pPr>
      <w:r>
        <w:t>6 Применять свойства точки пересечения медиан треугольни­ ка (центра масс) в решении задач.</w:t>
      </w:r>
      <w:r>
        <w:rPr>
          <w:color w:val="000000"/>
        </w:rPr>
        <w:t xml:space="preserve"> </w:t>
      </w:r>
    </w:p>
    <w:p w:rsidR="00192C9F" w:rsidRDefault="00362903">
      <w:pPr>
        <w:ind w:left="377" w:right="148" w:hanging="142"/>
      </w:pPr>
      <w:r>
        <w:lastRenderedPageBreak/>
        <w:t>6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r>
        <w:rPr>
          <w:color w:val="000000"/>
        </w:rPr>
        <w:t xml:space="preserve"> </w:t>
      </w:r>
    </w:p>
    <w:p w:rsidR="00192C9F" w:rsidRDefault="00362903">
      <w:pPr>
        <w:ind w:left="377" w:right="148" w:hanging="142"/>
      </w:pPr>
      <w:r>
        <w:t>6 Применять признаки подобия треугольников в решении гео­ метрических задач.</w:t>
      </w:r>
      <w:r>
        <w:rPr>
          <w:color w:val="000000"/>
        </w:rPr>
        <w:t xml:space="preserve"> </w:t>
      </w:r>
    </w:p>
    <w:p w:rsidR="00192C9F" w:rsidRDefault="00362903">
      <w:pPr>
        <w:ind w:left="377" w:right="148" w:hanging="142"/>
      </w:pPr>
      <w:r>
        <w:t>6 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r>
        <w:rPr>
          <w:color w:val="000000"/>
        </w:rPr>
        <w:t xml:space="preserve"> </w:t>
      </w:r>
    </w:p>
    <w:p w:rsidR="00192C9F" w:rsidRDefault="00362903">
      <w:pPr>
        <w:ind w:left="377" w:right="148" w:hanging="142"/>
      </w:pPr>
      <w:r>
        <w:t xml:space="preserve">6 Владеть понятиями синуса, косинуса и тангенса острого угла прямоугольного треугольника. </w:t>
      </w:r>
    </w:p>
    <w:p w:rsidR="00192C9F" w:rsidRDefault="00362903">
      <w:pPr>
        <w:ind w:left="385" w:right="148"/>
      </w:pPr>
      <w:r>
        <w:t>Пользоваться этими поняти­ ями для решения практических задач.</w:t>
      </w:r>
      <w:r>
        <w:rPr>
          <w:color w:val="000000"/>
        </w:rPr>
        <w:t xml:space="preserve"> </w:t>
      </w:r>
    </w:p>
    <w:p w:rsidR="00192C9F" w:rsidRDefault="00362903">
      <w:pPr>
        <w:ind w:left="377" w:right="148" w:hanging="142"/>
      </w:pPr>
      <w:r>
        <w:t>6 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r>
        <w:rPr>
          <w:color w:val="000000"/>
        </w:rPr>
        <w:t xml:space="preserve"> </w:t>
      </w:r>
    </w:p>
    <w:p w:rsidR="00192C9F" w:rsidRDefault="00362903">
      <w:pPr>
        <w:ind w:left="377" w:right="148" w:hanging="142"/>
      </w:pPr>
      <w:r>
        <w:t>6 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r>
        <w:rPr>
          <w:color w:val="000000"/>
        </w:rPr>
        <w:t xml:space="preserve"> </w:t>
      </w:r>
    </w:p>
    <w:p w:rsidR="00623883" w:rsidRDefault="00362903">
      <w:pPr>
        <w:spacing w:line="288" w:lineRule="auto"/>
        <w:ind w:left="377" w:right="4" w:hanging="142"/>
        <w:jc w:val="left"/>
      </w:pPr>
      <w:r>
        <w:t xml:space="preserve">6 Владеть понятием описанного четырёхугольника, применять </w:t>
      </w:r>
      <w:r>
        <w:tab/>
        <w:t xml:space="preserve">свойства </w:t>
      </w:r>
      <w:r>
        <w:tab/>
        <w:t>описанного четырёхугольника при решении задач.</w:t>
      </w:r>
    </w:p>
    <w:p w:rsidR="00192C9F" w:rsidRDefault="00362903">
      <w:pPr>
        <w:ind w:left="377" w:right="148" w:hanging="142"/>
      </w:pPr>
      <w:r>
        <w:t xml:space="preserve">6 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w:t>
      </w:r>
      <w:r>
        <w:lastRenderedPageBreak/>
        <w:t>подобия и три­ гонометрии (пользуясь, где необходимо, калькулятором).</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377" w:right="148" w:hanging="142"/>
      </w:pPr>
      <w:r>
        <w:t>6 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r>
        <w:rPr>
          <w:color w:val="000000"/>
        </w:rPr>
        <w:t xml:space="preserve"> </w:t>
      </w:r>
    </w:p>
    <w:p w:rsidR="00192C9F" w:rsidRDefault="00362903">
      <w:pPr>
        <w:ind w:left="377" w:right="148" w:hanging="142"/>
      </w:pPr>
      <w:r>
        <w:t>6 Пользоваться формулами приведения и основным тригоно­ метрическим тождеством для нахождения соотношений между тригонометрическими величинами.</w:t>
      </w:r>
      <w:r>
        <w:rPr>
          <w:color w:val="000000"/>
        </w:rPr>
        <w:t xml:space="preserve"> </w:t>
      </w:r>
    </w:p>
    <w:p w:rsidR="00192C9F" w:rsidRDefault="00362903">
      <w:pPr>
        <w:ind w:left="377" w:right="148" w:hanging="142"/>
      </w:pPr>
      <w:r>
        <w:t>6 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r>
        <w:rPr>
          <w:color w:val="000000"/>
        </w:rPr>
        <w:t xml:space="preserve"> </w:t>
      </w:r>
    </w:p>
    <w:p w:rsidR="00192C9F" w:rsidRDefault="00362903">
      <w:pPr>
        <w:ind w:left="377" w:right="148" w:hanging="142"/>
      </w:pPr>
      <w:r>
        <w:t>6 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r>
        <w:rPr>
          <w:color w:val="000000"/>
        </w:rPr>
        <w:t xml:space="preserve"> </w:t>
      </w:r>
    </w:p>
    <w:p w:rsidR="00192C9F" w:rsidRDefault="00362903">
      <w:pPr>
        <w:ind w:left="377" w:right="148" w:hanging="142"/>
      </w:pPr>
      <w:r>
        <w:t>6 Пользоваться теоремами о произведении отрезков хорд, о произведении отрезков секущих, о квадрате касательной.</w:t>
      </w:r>
      <w:r>
        <w:rPr>
          <w:color w:val="000000"/>
        </w:rPr>
        <w:t xml:space="preserve"> </w:t>
      </w:r>
    </w:p>
    <w:p w:rsidR="00192C9F" w:rsidRDefault="00362903">
      <w:pPr>
        <w:ind w:left="377" w:right="148" w:hanging="142"/>
      </w:pPr>
      <w:r>
        <w:t>6 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r>
        <w:rPr>
          <w:color w:val="000000"/>
        </w:rPr>
        <w:t xml:space="preserve"> </w:t>
      </w:r>
    </w:p>
    <w:p w:rsidR="00192C9F" w:rsidRDefault="00362903">
      <w:pPr>
        <w:ind w:left="377" w:right="148" w:hanging="142"/>
      </w:pPr>
      <w:r>
        <w:t>6 Пользоваться методом координат на плоскости,  применять его в решении геометрических и практических задач.</w:t>
      </w:r>
      <w:r>
        <w:rPr>
          <w:color w:val="000000"/>
        </w:rPr>
        <w:t xml:space="preserve"> </w:t>
      </w:r>
    </w:p>
    <w:p w:rsidR="00192C9F" w:rsidRDefault="00362903">
      <w:pPr>
        <w:spacing w:line="288" w:lineRule="auto"/>
        <w:ind w:left="377" w:right="4" w:hanging="142"/>
        <w:jc w:val="left"/>
      </w:pPr>
      <w:r>
        <w:lastRenderedPageBreak/>
        <w:t xml:space="preserve">6 </w:t>
      </w:r>
      <w:r>
        <w:tab/>
        <w:t xml:space="preserve">Владеть </w:t>
      </w:r>
      <w:r>
        <w:tab/>
        <w:t xml:space="preserve">понятиями </w:t>
      </w:r>
      <w:r>
        <w:tab/>
        <w:t xml:space="preserve">правильного многоугольника, длины окружности, длины дуги окружности </w:t>
      </w:r>
      <w:r>
        <w:tab/>
        <w:t xml:space="preserve">и </w:t>
      </w:r>
      <w:r>
        <w:tab/>
        <w:t xml:space="preserve">радианной </w:t>
      </w:r>
      <w:r>
        <w:tab/>
        <w:t xml:space="preserve">меры </w:t>
      </w:r>
      <w:r>
        <w:tab/>
        <w:t xml:space="preserve">угла, </w:t>
      </w:r>
      <w:r>
        <w:tab/>
        <w:t xml:space="preserve">уметь вычислять </w:t>
      </w:r>
      <w:r>
        <w:tab/>
        <w:t xml:space="preserve">площадь </w:t>
      </w:r>
      <w:r>
        <w:tab/>
        <w:t xml:space="preserve">круга </w:t>
      </w:r>
      <w:r>
        <w:tab/>
        <w:t xml:space="preserve">и </w:t>
      </w:r>
      <w:r>
        <w:tab/>
        <w:t xml:space="preserve">его </w:t>
      </w:r>
      <w:r>
        <w:tab/>
        <w:t>частей. Применять по­ лученные умения в практических задачах.</w:t>
      </w:r>
      <w:r>
        <w:rPr>
          <w:color w:val="000000"/>
        </w:rPr>
        <w:t xml:space="preserve"> </w:t>
      </w:r>
    </w:p>
    <w:p w:rsidR="00192C9F" w:rsidRDefault="00362903">
      <w:pPr>
        <w:ind w:left="377" w:right="148" w:hanging="142"/>
      </w:pPr>
      <w:r>
        <w:t>6 Находить оси (или центры) симметрии фигур, применять движения плоскости в простейших случаях.</w:t>
      </w:r>
      <w:r>
        <w:rPr>
          <w:color w:val="000000"/>
        </w:rPr>
        <w:t xml:space="preserve"> </w:t>
      </w:r>
    </w:p>
    <w:p w:rsidR="00623883" w:rsidRDefault="00362903">
      <w:pPr>
        <w:ind w:left="377" w:right="148" w:hanging="142"/>
        <w:rPr>
          <w:color w:val="000000"/>
        </w:rPr>
      </w:pPr>
      <w:r>
        <w:t>6 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r>
        <w:rPr>
          <w:color w:val="000000"/>
        </w:rPr>
        <w:t xml:space="preserve"> </w:t>
      </w:r>
    </w:p>
    <w:p w:rsidR="00192C9F" w:rsidRDefault="00362903">
      <w:pPr>
        <w:spacing w:line="268" w:lineRule="auto"/>
        <w:ind w:left="156" w:right="0"/>
      </w:pPr>
      <w:r>
        <w:rPr>
          <w:b/>
        </w:rPr>
        <w:t>ПРИМЕРНАЯ РАБОЧАЯ ПРОГРАММА</w:t>
      </w:r>
      <w:r>
        <w:rPr>
          <w:b/>
          <w:color w:val="000000"/>
        </w:rPr>
        <w:t xml:space="preserve"> </w:t>
      </w:r>
    </w:p>
    <w:p w:rsidR="00192C9F" w:rsidRDefault="00362903">
      <w:pPr>
        <w:spacing w:line="268" w:lineRule="auto"/>
        <w:ind w:left="156" w:right="0"/>
      </w:pPr>
      <w:r>
        <w:rPr>
          <w:b/>
        </w:rPr>
        <w:t xml:space="preserve">УЧЕБНОГО КУРСА «ВЕРОЯТНОСТЬ И СТАТИСТИКА». </w:t>
      </w:r>
    </w:p>
    <w:p w:rsidR="00192C9F" w:rsidRDefault="00362903">
      <w:pPr>
        <w:spacing w:line="268" w:lineRule="auto"/>
        <w:ind w:left="156" w:right="0"/>
      </w:pPr>
      <w:r>
        <w:rPr>
          <w:b/>
        </w:rPr>
        <w:t>7—9 КЛАССЫ</w:t>
      </w:r>
      <w:r>
        <w:rPr>
          <w:b/>
          <w:color w:val="000000"/>
        </w:rPr>
        <w:t xml:space="preserve"> </w:t>
      </w:r>
    </w:p>
    <w:p w:rsidR="00192C9F" w:rsidRDefault="00362903">
      <w:pPr>
        <w:spacing w:after="1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6916" name="Group 156691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2817" name="Shape 122817"/>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0E4A80D" id="Group 1566916"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GiGWAVfAgAA0AUAAA4AAAAAAAAAAAAAAAAALgIAAGRycy9lMm9Eb2MueG1s&#10;UEsBAi0AFAAGAAgAAAAhAITv2UfZAAAAAwEAAA8AAAAAAAAAAAAAAAAAuQQAAGRycy9kb3ducmV2&#10;LnhtbFBLBQYAAAAABAAEAPMAAAC/BQAAAAA=&#10;">
                <v:shape id="Shape 122817"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spacing w:after="16" w:line="259" w:lineRule="auto"/>
        <w:ind w:left="0" w:right="0" w:firstLine="0"/>
        <w:jc w:val="left"/>
      </w:pPr>
      <w:r>
        <w:rPr>
          <w:b/>
          <w:color w:val="000000"/>
        </w:rPr>
        <w:t xml:space="preserve"> </w:t>
      </w:r>
    </w:p>
    <w:p w:rsidR="00192C9F" w:rsidRDefault="00362903">
      <w:pPr>
        <w:ind w:left="163" w:right="148"/>
      </w:pPr>
      <w:r>
        <w:t>ЦЕЛИ ИЗУЧЕНИЯ УЧЕБНОГО КУРСА</w:t>
      </w:r>
      <w:r>
        <w:rPr>
          <w:color w:val="000000"/>
        </w:rPr>
        <w:t xml:space="preserve"> </w:t>
      </w:r>
    </w:p>
    <w:p w:rsidR="00192C9F" w:rsidRDefault="00362903">
      <w:pPr>
        <w:ind w:left="155" w:right="148" w:firstLine="228"/>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r>
        <w:rPr>
          <w:color w:val="000000"/>
        </w:rPr>
        <w:t xml:space="preserve"> </w:t>
      </w:r>
    </w:p>
    <w:p w:rsidR="00192C9F" w:rsidRDefault="00362903">
      <w:pPr>
        <w:ind w:left="155" w:right="148" w:firstLine="228"/>
      </w:pPr>
      <w:r>
        <w:t xml:space="preserve">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w:t>
      </w:r>
      <w:r>
        <w:lastRenderedPageBreak/>
        <w:t>ходимо в том числе хорошо сформированное вероятностное и статистическое мышление.</w:t>
      </w:r>
      <w:r>
        <w:rPr>
          <w:color w:val="000000"/>
        </w:rPr>
        <w:t xml:space="preserve"> </w:t>
      </w:r>
    </w:p>
    <w:p w:rsidR="00192C9F" w:rsidRDefault="00362903">
      <w:pPr>
        <w:ind w:left="155" w:right="148" w:firstLine="228"/>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w:t>
      </w:r>
    </w:p>
    <w:p w:rsidR="00192C9F" w:rsidRDefault="00362903">
      <w:pPr>
        <w:ind w:left="163" w:right="148"/>
      </w:pPr>
      <w:r>
        <w:t>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r>
        <w:rPr>
          <w:color w:val="000000"/>
        </w:rPr>
        <w:t xml:space="preserve"> </w:t>
      </w:r>
    </w:p>
    <w:p w:rsidR="00192C9F" w:rsidRDefault="00362903">
      <w:pPr>
        <w:ind w:left="155" w:right="148" w:firstLine="228"/>
      </w:pPr>
      <w:r>
        <w:t xml:space="preserve">В соответствии с данными целями в структуре программы учебного курса «Вероятность и </w:t>
      </w:r>
    </w:p>
    <w:p w:rsidR="00623883" w:rsidRDefault="00362903">
      <w:pPr>
        <w:ind w:left="163" w:right="148"/>
      </w:pPr>
      <w:r>
        <w:t>статистика» основной школы</w:t>
      </w:r>
    </w:p>
    <w:p w:rsidR="00192C9F" w:rsidRDefault="00362903">
      <w:pPr>
        <w:ind w:left="163" w:right="0"/>
      </w:pPr>
      <w:r>
        <w:t>выделены  следующие   содержательно­методические   линии:</w:t>
      </w:r>
      <w:r>
        <w:rPr>
          <w:color w:val="000000"/>
        </w:rPr>
        <w:t xml:space="preserve"> </w:t>
      </w:r>
    </w:p>
    <w:p w:rsidR="00192C9F" w:rsidRDefault="00362903">
      <w:pPr>
        <w:ind w:left="163" w:right="148"/>
      </w:pPr>
      <w:r>
        <w:t>«Представление данных и описательная статистика»; «Вероят­ ность»; «Элементы комбинаторики»; «Введение в теорию гра­ фов».</w:t>
      </w:r>
      <w:r>
        <w:rPr>
          <w:color w:val="000000"/>
        </w:rPr>
        <w:t xml:space="preserve"> </w:t>
      </w:r>
    </w:p>
    <w:p w:rsidR="00192C9F" w:rsidRDefault="00362903">
      <w:pPr>
        <w:ind w:left="155" w:right="148" w:firstLine="228"/>
      </w:pPr>
      <w:r>
        <w:lastRenderedPageBreak/>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r>
        <w:rPr>
          <w:color w:val="000000"/>
        </w:rPr>
        <w:t xml:space="preserve"> </w:t>
      </w:r>
    </w:p>
    <w:p w:rsidR="00192C9F" w:rsidRDefault="00362903">
      <w:pPr>
        <w:ind w:left="155" w:right="148" w:firstLine="228"/>
      </w:pPr>
      <w: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r>
        <w:rPr>
          <w:color w:val="000000"/>
        </w:rPr>
        <w:t xml:space="preserve"> </w:t>
      </w:r>
    </w:p>
    <w:p w:rsidR="00192C9F" w:rsidRDefault="00362903">
      <w:pPr>
        <w:ind w:left="155" w:right="148" w:firstLine="228"/>
      </w:pPr>
      <w:r>
        <w:t xml:space="preserve">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w:t>
      </w:r>
    </w:p>
    <w:p w:rsidR="00192C9F" w:rsidRDefault="00362903">
      <w:pPr>
        <w:ind w:left="163" w:right="148"/>
      </w:pPr>
      <w:r>
        <w:t>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r>
        <w:rPr>
          <w:color w:val="000000"/>
        </w:rPr>
        <w:t xml:space="preserve"> </w:t>
      </w:r>
    </w:p>
    <w:p w:rsidR="00192C9F" w:rsidRDefault="00362903">
      <w:pPr>
        <w:ind w:left="155" w:right="148" w:firstLine="228"/>
      </w:pPr>
      <w: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r>
        <w:rPr>
          <w:color w:val="000000"/>
        </w:rPr>
        <w:t xml:space="preserve"> </w:t>
      </w:r>
    </w:p>
    <w:p w:rsidR="00192C9F" w:rsidRDefault="00362903">
      <w:pPr>
        <w:spacing w:after="20" w:line="259" w:lineRule="auto"/>
        <w:ind w:left="0" w:right="0" w:firstLine="0"/>
        <w:jc w:val="left"/>
      </w:pPr>
      <w:r>
        <w:rPr>
          <w:color w:val="000000"/>
        </w:rPr>
        <w:lastRenderedPageBreak/>
        <w:t xml:space="preserve"> </w:t>
      </w:r>
    </w:p>
    <w:p w:rsidR="00192C9F" w:rsidRDefault="00362903">
      <w:pPr>
        <w:ind w:left="163" w:right="148"/>
      </w:pPr>
      <w:r>
        <w:t>МЕСТО УЧЕБНОГО КУРСА В УЧЕБНОМ ПЛАНЕ</w:t>
      </w:r>
      <w:r>
        <w:rPr>
          <w:color w:val="000000"/>
        </w:rPr>
        <w:t xml:space="preserve"> </w:t>
      </w:r>
    </w:p>
    <w:p w:rsidR="00192C9F" w:rsidRDefault="00362903">
      <w:pPr>
        <w:ind w:left="155" w:right="148" w:firstLine="228"/>
      </w:pPr>
      <w:r>
        <w:t>В 7—9 классах изучается курс «Вероятность и статистика», в который входят разделы: «Представление данных и описа­ тельная статистика»; «Вероятность»; «Элементы комбинатори­ ки»; «Введение в теорию графов».</w:t>
      </w:r>
      <w:r>
        <w:rPr>
          <w:color w:val="000000"/>
        </w:rPr>
        <w:t xml:space="preserve"> </w:t>
      </w:r>
    </w:p>
    <w:p w:rsidR="00623883" w:rsidRDefault="00362903">
      <w:pPr>
        <w:ind w:left="155" w:right="148" w:firstLine="228"/>
        <w:rPr>
          <w:color w:val="000000"/>
        </w:rPr>
      </w:pPr>
      <w:r>
        <w:t>На изучение данного курса отводит 1 учебный час в неделю в течение каждого года обучения, всего 102 учебных часа.</w:t>
      </w:r>
    </w:p>
    <w:p w:rsidR="00192C9F" w:rsidRDefault="00362903">
      <w:pPr>
        <w:ind w:left="163" w:right="148"/>
      </w:pPr>
      <w:r>
        <w:t>СОДЕРЖАНИЕ УЧЕБНОГО КУРСА (ПО ГОДАМ ОБУЧЕНИЯ)</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r>
        <w:rPr>
          <w:color w:val="000000"/>
        </w:rPr>
        <w:t xml:space="preserve"> </w:t>
      </w:r>
    </w:p>
    <w:p w:rsidR="00192C9F" w:rsidRDefault="00362903">
      <w:pPr>
        <w:ind w:left="155" w:right="148" w:firstLine="228"/>
      </w:pPr>
      <w: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r>
        <w:rPr>
          <w:color w:val="000000"/>
        </w:rPr>
        <w:t xml:space="preserve"> </w:t>
      </w:r>
    </w:p>
    <w:p w:rsidR="00192C9F" w:rsidRDefault="00362903">
      <w:pPr>
        <w:ind w:left="155" w:right="148" w:firstLine="228"/>
      </w:pPr>
      <w: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r>
        <w:rPr>
          <w:color w:val="000000"/>
        </w:rPr>
        <w:t xml:space="preserve"> </w:t>
      </w:r>
    </w:p>
    <w:p w:rsidR="00192C9F" w:rsidRDefault="00362903">
      <w:pPr>
        <w:ind w:left="155" w:right="148" w:firstLine="228"/>
      </w:pPr>
      <w: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rsidP="00623883">
      <w:pPr>
        <w:ind w:left="567" w:right="148" w:firstLine="7"/>
      </w:pPr>
      <w:r>
        <w:lastRenderedPageBreak/>
        <w:t>Представление данных в виде таблиц, диаграмм,</w:t>
      </w:r>
      <w:r w:rsidR="00623883">
        <w:t xml:space="preserve"> </w:t>
      </w:r>
      <w:r>
        <w:t xml:space="preserve">графиков. Множество,  элемент  множества,  </w:t>
      </w:r>
    </w:p>
    <w:p w:rsidR="00192C9F" w:rsidRDefault="00362903" w:rsidP="00623883">
      <w:pPr>
        <w:spacing w:line="288" w:lineRule="auto"/>
        <w:ind w:left="567" w:right="4" w:firstLine="7"/>
      </w:pPr>
      <w:r>
        <w:t xml:space="preserve">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w:t>
      </w:r>
    </w:p>
    <w:p w:rsidR="00192C9F" w:rsidRDefault="00362903" w:rsidP="00623883">
      <w:pPr>
        <w:spacing w:after="19" w:line="271" w:lineRule="auto"/>
        <w:ind w:left="10" w:right="149" w:hanging="10"/>
      </w:pPr>
      <w:r>
        <w:t>Использование гра­ фического представления множеств для описания реальных</w:t>
      </w:r>
      <w:r>
        <w:rPr>
          <w:color w:val="000000"/>
        </w:rPr>
        <w:t xml:space="preserve"> </w:t>
      </w:r>
    </w:p>
    <w:p w:rsidR="00192C9F" w:rsidRDefault="00362903">
      <w:pPr>
        <w:ind w:left="163" w:right="148"/>
      </w:pPr>
      <w:r>
        <w:t>процессов и явлений, при решении задач.</w:t>
      </w:r>
      <w:r>
        <w:rPr>
          <w:color w:val="000000"/>
        </w:rPr>
        <w:t xml:space="preserve"> </w:t>
      </w:r>
    </w:p>
    <w:p w:rsidR="00192C9F" w:rsidRDefault="00362903">
      <w:pPr>
        <w:ind w:left="155" w:right="148" w:firstLine="228"/>
      </w:pPr>
      <w:r>
        <w:t xml:space="preserve">Измерение рассеивания данных. Дисперсия и стандартное отклонение числовых наборов. </w:t>
      </w:r>
    </w:p>
    <w:p w:rsidR="00192C9F" w:rsidRDefault="00362903">
      <w:pPr>
        <w:ind w:left="163" w:right="148"/>
      </w:pPr>
      <w:r>
        <w:t>Диаграмма рассеивания.</w:t>
      </w:r>
      <w:r>
        <w:rPr>
          <w:color w:val="000000"/>
        </w:rPr>
        <w:t xml:space="preserve"> </w:t>
      </w:r>
    </w:p>
    <w:p w:rsidR="00192C9F" w:rsidRDefault="00362903">
      <w:pPr>
        <w:ind w:left="155" w:right="148" w:firstLine="228"/>
      </w:pPr>
      <w: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r>
        <w:rPr>
          <w:color w:val="000000"/>
        </w:rPr>
        <w:t xml:space="preserve"> </w:t>
      </w:r>
    </w:p>
    <w:p w:rsidR="00192C9F" w:rsidRDefault="00362903">
      <w:pPr>
        <w:ind w:left="155" w:right="148" w:firstLine="353"/>
      </w:pPr>
      <w:r>
        <w:t xml:space="preserve">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w:t>
      </w:r>
    </w:p>
    <w:p w:rsidR="00192C9F" w:rsidRDefault="00362903" w:rsidP="00623883">
      <w:pPr>
        <w:spacing w:after="19" w:line="271" w:lineRule="auto"/>
        <w:ind w:left="10" w:right="149" w:hanging="10"/>
      </w:pPr>
      <w:r>
        <w:t xml:space="preserve">Противоположные события.  Диаграмма  Эйлера.  </w:t>
      </w:r>
    </w:p>
    <w:p w:rsidR="00192C9F" w:rsidRDefault="00362903" w:rsidP="00623883">
      <w:pPr>
        <w:spacing w:after="19" w:line="271" w:lineRule="auto"/>
        <w:ind w:left="10" w:right="149" w:hanging="10"/>
      </w:pPr>
      <w:r>
        <w:t xml:space="preserve">Объедине­ ние и пересечение событий. </w:t>
      </w:r>
    </w:p>
    <w:p w:rsidR="00192C9F" w:rsidRDefault="00362903" w:rsidP="00623883">
      <w:pPr>
        <w:spacing w:after="19" w:line="271" w:lineRule="auto"/>
        <w:ind w:left="10" w:right="149" w:hanging="10"/>
      </w:pPr>
      <w:r>
        <w:t xml:space="preserve">Несовместные события. Формула сложения </w:t>
      </w:r>
    </w:p>
    <w:p w:rsidR="00623883" w:rsidRDefault="00362903" w:rsidP="00623883">
      <w:pPr>
        <w:ind w:left="0" w:right="148" w:firstLine="0"/>
        <w:rPr>
          <w:color w:val="000000"/>
        </w:rPr>
      </w:pPr>
      <w:r>
        <w:t>вероятностей. Условная вероятность. Правило умно­</w:t>
      </w:r>
      <w:r>
        <w:rPr>
          <w:color w:val="000000"/>
        </w:rPr>
        <w:t xml:space="preserve"> </w:t>
      </w:r>
    </w:p>
    <w:p w:rsidR="00192C9F" w:rsidRDefault="00362903">
      <w:pPr>
        <w:ind w:left="163" w:right="148"/>
      </w:pPr>
      <w: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lastRenderedPageBreak/>
        <w:t>Представление данных в виде таблиц, диаграмм, графиков, интерпретация данных. Чтение и построение таблиц, диа­ грамм, графиков по реальным данным.</w:t>
      </w:r>
      <w:r>
        <w:rPr>
          <w:color w:val="000000"/>
        </w:rPr>
        <w:t xml:space="preserve"> </w:t>
      </w:r>
    </w:p>
    <w:p w:rsidR="00192C9F" w:rsidRDefault="00362903">
      <w:pPr>
        <w:ind w:left="155" w:right="148" w:firstLine="228"/>
      </w:pPr>
      <w:r>
        <w:t>Перестановки и факториал. Сочетания и число сочетаний. Треугольник Паскаля. Решение задач с использованием ком­ бинаторики.</w:t>
      </w:r>
      <w:r>
        <w:rPr>
          <w:color w:val="000000"/>
        </w:rPr>
        <w:t xml:space="preserve"> </w:t>
      </w:r>
    </w:p>
    <w:p w:rsidR="00192C9F" w:rsidRDefault="00362903">
      <w:pPr>
        <w:ind w:left="155" w:right="148" w:firstLine="228"/>
      </w:pPr>
      <w:r>
        <w:t>Геометрическая вероятность. Случайный выбор точки из фи­ гуры на плоскости, из отрезка и из дуги окружности.</w:t>
      </w:r>
      <w:r>
        <w:rPr>
          <w:color w:val="000000"/>
        </w:rPr>
        <w:t xml:space="preserve"> </w:t>
      </w:r>
    </w:p>
    <w:p w:rsidR="00192C9F" w:rsidRDefault="00362903">
      <w:pPr>
        <w:ind w:left="155" w:right="148" w:firstLine="228"/>
      </w:pPr>
      <w:r>
        <w:t>Испытание. Успех и неудача. Серия испытаний до первого успеха. Серия испытаний Бернулли. Вероятности событий в серии испытаний Бернулли.</w:t>
      </w:r>
      <w:r>
        <w:rPr>
          <w:color w:val="000000"/>
        </w:rPr>
        <w:t xml:space="preserve"> </w:t>
      </w:r>
    </w:p>
    <w:p w:rsidR="00192C9F" w:rsidRDefault="00362903">
      <w:pPr>
        <w:ind w:left="155" w:right="148" w:firstLine="228"/>
      </w:pPr>
      <w: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Pr>
          <w:color w:val="000000"/>
        </w:rPr>
        <w:t xml:space="preserve"> </w:t>
      </w:r>
    </w:p>
    <w:p w:rsidR="00192C9F" w:rsidRDefault="00362903">
      <w:pPr>
        <w:ind w:left="163" w:right="148"/>
      </w:pPr>
      <w:r>
        <w:t>«число успехов в серии испытаний Бернулли».</w:t>
      </w:r>
      <w:r>
        <w:rPr>
          <w:color w:val="000000"/>
        </w:rPr>
        <w:t xml:space="preserve"> </w:t>
      </w:r>
    </w:p>
    <w:p w:rsidR="00192C9F" w:rsidRDefault="00362903">
      <w:pPr>
        <w:ind w:left="155" w:right="148" w:firstLine="228"/>
      </w:pPr>
      <w:r>
        <w:t>Понятие о законе больших чисел. Измерение вероятностей с помощью частот. Роль и значение закона больших чисел в природе и обществе.</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ПЛАНИРУЕМЫЕ ПРЕДМЕТНЫЕ РЕЗУЛЬТАТЫ ОСВОЕНИЯ ПРИМЕРНОЙ РАБОЧЕЙ ПРОГРАММЫ КУРСА (ПО ГОДАМ </w:t>
      </w:r>
    </w:p>
    <w:p w:rsidR="00192C9F" w:rsidRDefault="00362903">
      <w:pPr>
        <w:ind w:left="163" w:right="148"/>
      </w:pPr>
      <w:r>
        <w:t>ОБУЧЕНИЯ)</w:t>
      </w:r>
      <w:r>
        <w:rPr>
          <w:color w:val="000000"/>
        </w:rPr>
        <w:t xml:space="preserve"> </w:t>
      </w:r>
    </w:p>
    <w:p w:rsidR="00192C9F" w:rsidRDefault="00362903">
      <w:pPr>
        <w:ind w:left="155" w:right="148" w:firstLine="228"/>
      </w:pPr>
      <w:r>
        <w:t>Предметные результаты освоения курса «Вероятность и ста­ тистика» в 7—9 классах характеризуются следующими умени­ ями.</w:t>
      </w:r>
      <w:r>
        <w:rPr>
          <w:color w:val="000000"/>
        </w:rPr>
        <w:t xml:space="preserve"> </w: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ind w:left="243" w:right="148"/>
      </w:pPr>
      <w:r>
        <w:t xml:space="preserve">6 Читать информацию, представленную в таблицах, </w:t>
      </w:r>
    </w:p>
    <w:p w:rsidR="00192C9F" w:rsidRDefault="00362903">
      <w:pPr>
        <w:ind w:left="385" w:right="148"/>
      </w:pPr>
      <w:r>
        <w:lastRenderedPageBreak/>
        <w:t>на диа­ граммах; представлять данные в виде таблиц, строить диа­ граммы (столбиковые (столбчатые) и круговые) по массивам значений.</w:t>
      </w:r>
      <w:r>
        <w:rPr>
          <w:color w:val="000000"/>
        </w:rPr>
        <w:t xml:space="preserve"> </w:t>
      </w:r>
    </w:p>
    <w:p w:rsidR="00192C9F" w:rsidRDefault="00362903">
      <w:pPr>
        <w:ind w:left="377" w:right="148" w:hanging="142"/>
      </w:pPr>
      <w:r>
        <w:t>6 Описывать и интерпретировать реальные числовые данные, представленные в таблицах, на диаграммах, графиках.</w:t>
      </w:r>
      <w:r>
        <w:rPr>
          <w:color w:val="000000"/>
        </w:rPr>
        <w:t xml:space="preserve"> </w:t>
      </w:r>
    </w:p>
    <w:p w:rsidR="00623883" w:rsidRDefault="00362903">
      <w:pPr>
        <w:ind w:left="377" w:right="148" w:hanging="142"/>
        <w:rPr>
          <w:color w:val="000000"/>
        </w:rPr>
      </w:pPr>
      <w:r>
        <w:t>6 Использовать для описания данных статистические характе­ ристики: среднее арифметическое, медиана, наибольшее и наименьшее значения, размах.</w:t>
      </w:r>
      <w:r>
        <w:rPr>
          <w:color w:val="000000"/>
        </w:rPr>
        <w:t xml:space="preserve"> </w:t>
      </w:r>
    </w:p>
    <w:p w:rsidR="00192C9F" w:rsidRDefault="00362903">
      <w:pPr>
        <w:ind w:left="377" w:right="148" w:hanging="142"/>
      </w:pPr>
      <w:r>
        <w:t>6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377" w:right="148" w:hanging="142"/>
      </w:pPr>
      <w:r>
        <w:t>6  Извлекать и преобразовывать информацию, представленную в виде таблиц, диаграмм, графиков; представлять данные в виде таблиц, диаграмм, графиков.</w:t>
      </w:r>
      <w:r>
        <w:rPr>
          <w:color w:val="000000"/>
        </w:rPr>
        <w:t xml:space="preserve"> </w:t>
      </w:r>
    </w:p>
    <w:p w:rsidR="00192C9F" w:rsidRDefault="00362903">
      <w:pPr>
        <w:ind w:left="377" w:right="148" w:hanging="142"/>
      </w:pPr>
      <w:r>
        <w:t>6 Описывать данные с помощью статистических показателей: средних значений и мер рассеивания (размах, дисперсия и стандартное отклонение).</w:t>
      </w:r>
      <w:r>
        <w:rPr>
          <w:color w:val="000000"/>
        </w:rPr>
        <w:t xml:space="preserve"> </w:t>
      </w:r>
    </w:p>
    <w:p w:rsidR="00192C9F" w:rsidRDefault="00362903">
      <w:pPr>
        <w:ind w:left="377" w:right="148" w:hanging="142"/>
      </w:pPr>
      <w:r>
        <w:t>6 Находить  частоты  числовых  значений  и  частоты  событий, в том числе по результатам измерений и наблюдений.</w:t>
      </w:r>
      <w:r>
        <w:rPr>
          <w:color w:val="000000"/>
        </w:rPr>
        <w:t xml:space="preserve"> </w:t>
      </w:r>
    </w:p>
    <w:p w:rsidR="00192C9F" w:rsidRDefault="00362903">
      <w:pPr>
        <w:ind w:left="377" w:right="148" w:hanging="142"/>
      </w:pPr>
      <w:r>
        <w:t>6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Pr>
          <w:color w:val="000000"/>
        </w:rPr>
        <w:t xml:space="preserve"> </w:t>
      </w:r>
    </w:p>
    <w:p w:rsidR="00192C9F" w:rsidRDefault="00362903">
      <w:pPr>
        <w:ind w:left="377" w:right="148" w:hanging="142"/>
      </w:pPr>
      <w:r>
        <w:t>6 Использовать графические модели: дерево случайного экспе­ римента, диаграммы Эйлера, числовая прямая.</w:t>
      </w:r>
      <w:r>
        <w:rPr>
          <w:color w:val="000000"/>
        </w:rPr>
        <w:t xml:space="preserve"> </w:t>
      </w:r>
    </w:p>
    <w:p w:rsidR="00192C9F" w:rsidRDefault="00362903">
      <w:pPr>
        <w:ind w:left="377" w:right="148" w:hanging="142"/>
      </w:pPr>
      <w:r>
        <w:t xml:space="preserve">6 Оперировать понятиями: множество, подмножество; выпол­ нять операции над множествами: объединение, </w:t>
      </w:r>
      <w:r>
        <w:lastRenderedPageBreak/>
        <w:t>пересечение, дополнение; перечислять элементы множеств; применять свойства множеств.</w:t>
      </w:r>
      <w:r>
        <w:rPr>
          <w:color w:val="000000"/>
        </w:rPr>
        <w:t xml:space="preserve"> </w:t>
      </w:r>
    </w:p>
    <w:p w:rsidR="00192C9F" w:rsidRDefault="00362903">
      <w:pPr>
        <w:ind w:left="377" w:right="148" w:hanging="142"/>
      </w:pPr>
      <w:r>
        <w:t>6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377" w:right="148" w:hanging="142"/>
      </w:pPr>
      <w:r>
        <w:t>6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r>
        <w:rPr>
          <w:color w:val="000000"/>
        </w:rPr>
        <w:t xml:space="preserve"> </w:t>
      </w:r>
    </w:p>
    <w:p w:rsidR="00192C9F" w:rsidRDefault="00362903">
      <w:pPr>
        <w:ind w:left="377" w:right="148" w:hanging="142"/>
      </w:pPr>
      <w:r>
        <w:t>6 Решать задачи организованным перебором вариантов, а так­ же с использованием комбинаторных правил и методов.</w:t>
      </w:r>
      <w:r>
        <w:rPr>
          <w:color w:val="000000"/>
        </w:rPr>
        <w:t xml:space="preserve"> </w:t>
      </w:r>
    </w:p>
    <w:p w:rsidR="00192C9F" w:rsidRDefault="00362903">
      <w:pPr>
        <w:ind w:left="377" w:right="148" w:hanging="142"/>
      </w:pPr>
      <w:r>
        <w:t>6 Использовать описательные характеристики для массивов числовых данных, в том числе средние значения и меры рас­ сеивания.</w:t>
      </w:r>
      <w:r>
        <w:rPr>
          <w:color w:val="000000"/>
        </w:rPr>
        <w:t xml:space="preserve"> </w:t>
      </w:r>
    </w:p>
    <w:p w:rsidR="00192C9F" w:rsidRDefault="00362903">
      <w:pPr>
        <w:ind w:left="377" w:right="148" w:hanging="142"/>
      </w:pPr>
      <w:r>
        <w:t>6 Находить частоты значений и частоты события, в том числе пользуясь результатами проведённых измерений и наблюде­ ний.</w:t>
      </w:r>
      <w:r>
        <w:rPr>
          <w:color w:val="000000"/>
        </w:rPr>
        <w:t xml:space="preserve"> </w:t>
      </w:r>
    </w:p>
    <w:p w:rsidR="00623883" w:rsidRDefault="00362903">
      <w:pPr>
        <w:ind w:left="377" w:right="148" w:hanging="142"/>
        <w:rPr>
          <w:color w:val="000000"/>
        </w:rPr>
      </w:pPr>
      <w:r>
        <w:t>6 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r>
        <w:rPr>
          <w:color w:val="000000"/>
        </w:rPr>
        <w:t xml:space="preserve"> </w:t>
      </w:r>
    </w:p>
    <w:p w:rsidR="00192C9F" w:rsidRDefault="00362903" w:rsidP="00C05ABF">
      <w:pPr>
        <w:numPr>
          <w:ilvl w:val="0"/>
          <w:numId w:val="67"/>
        </w:numPr>
        <w:ind w:right="148" w:hanging="142"/>
      </w:pPr>
      <w:r>
        <w:t>Иметь представление о случайной величине и о распределе­ нии вероятностей.</w:t>
      </w:r>
      <w:r>
        <w:rPr>
          <w:color w:val="000000"/>
        </w:rPr>
        <w:t xml:space="preserve"> </w:t>
      </w:r>
    </w:p>
    <w:p w:rsidR="00192C9F" w:rsidRPr="00623883" w:rsidRDefault="00362903" w:rsidP="00C05ABF">
      <w:pPr>
        <w:numPr>
          <w:ilvl w:val="0"/>
          <w:numId w:val="67"/>
        </w:numPr>
        <w:ind w:right="148" w:hanging="142"/>
      </w:pPr>
      <w: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r>
        <w:rPr>
          <w:color w:val="000000"/>
        </w:rPr>
        <w:t xml:space="preserve"> </w:t>
      </w:r>
    </w:p>
    <w:p w:rsidR="00623883" w:rsidRDefault="00623883">
      <w:pPr>
        <w:spacing w:line="268" w:lineRule="auto"/>
        <w:ind w:left="156" w:right="0"/>
      </w:pPr>
    </w:p>
    <w:p w:rsidR="00623883" w:rsidRDefault="00623883">
      <w:pPr>
        <w:spacing w:line="268" w:lineRule="auto"/>
        <w:ind w:left="156" w:right="0"/>
      </w:pPr>
    </w:p>
    <w:p w:rsidR="00192C9F" w:rsidRDefault="00362903">
      <w:pPr>
        <w:spacing w:line="268" w:lineRule="auto"/>
        <w:ind w:left="156" w:right="0"/>
      </w:pPr>
      <w:r>
        <w:rPr>
          <w:b/>
        </w:rPr>
        <w:lastRenderedPageBreak/>
        <w:t xml:space="preserve">ИНФОРМАТИКА </w:t>
      </w:r>
    </w:p>
    <w:p w:rsidR="00192C9F" w:rsidRDefault="00362903">
      <w:pPr>
        <w:spacing w:after="5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8960" name="Group 156896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4520" name="Shape 124520"/>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47B5418" id="Group 1568960"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">
                <v:shape id="Shape 124520"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5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68961" name="Group 156896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4521" name="Shape 12452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4623C14" id="Group 1568961"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M+Z2D14CAADQBQAADgAAAAAAAAAAAAAAAAAuAgAAZHJzL2Uyb0RvYy54bWxQ&#10;SwECLQAUAAYACAAAACEAhO/ZR9kAAAADAQAADwAAAAAAAAAAAAAAAAC4BAAAZHJzL2Rvd25yZXYu&#10;eG1sUEsFBgAAAAAEAAQA8wAAAL4FAAAAAA==&#10;">
                <v:shape id="Shape 124521"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63" w:right="148"/>
      </w:pPr>
      <w:r>
        <w:t>ЦЕЛИ ИЗУЧЕНИЯ УЧЕБНОГО ПРЕДМЕТА «ИНФОРМАТИКА»</w:t>
      </w:r>
      <w:r>
        <w:rPr>
          <w:color w:val="000000"/>
        </w:rPr>
        <w:t xml:space="preserve"> </w:t>
      </w:r>
    </w:p>
    <w:p w:rsidR="00192C9F" w:rsidRDefault="00362903">
      <w:pPr>
        <w:ind w:left="155" w:right="148" w:firstLine="228"/>
      </w:pPr>
      <w:r>
        <w:t>Целями изучения информатики на уровне  основного  об- щего образования являются:</w:t>
      </w:r>
      <w:r>
        <w:rPr>
          <w:color w:val="000000"/>
        </w:rPr>
        <w:t xml:space="preserve"> </w:t>
      </w:r>
    </w:p>
    <w:p w:rsidR="00192C9F" w:rsidRDefault="00362903">
      <w:pPr>
        <w:ind w:left="384" w:right="148" w:hanging="144"/>
      </w:pPr>
      <w:r>
        <w:t>6 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r>
        <w:rPr>
          <w:color w:val="000000"/>
        </w:rPr>
        <w:t xml:space="preserve"> </w:t>
      </w:r>
      <w:r>
        <w:t>ционных технологий в условиях цифровой трансформации многих сфер жизни современного общества;</w:t>
      </w:r>
      <w:r>
        <w:rPr>
          <w:color w:val="000000"/>
        </w:rPr>
        <w:t xml:space="preserve"> </w:t>
      </w:r>
    </w:p>
    <w:p w:rsidR="00192C9F" w:rsidRDefault="00362903">
      <w:pPr>
        <w:ind w:left="384" w:right="148" w:hanging="144"/>
      </w:pPr>
      <w:r>
        <w:t xml:space="preserve">6 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w:t>
      </w:r>
      <w:r>
        <w:lastRenderedPageBreak/>
        <w:t>задачами, решёнными ранее; определять шаги для достижения результата и т. д.;</w:t>
      </w:r>
      <w:r>
        <w:rPr>
          <w:color w:val="000000"/>
        </w:rPr>
        <w:t xml:space="preserve"> </w:t>
      </w:r>
    </w:p>
    <w:p w:rsidR="00192C9F" w:rsidRDefault="00362903">
      <w:pPr>
        <w:ind w:left="384" w:right="148" w:hanging="144"/>
      </w:pPr>
      <w:r>
        <w:t xml:space="preserve">6 формирование и развитие компетенций обучающихся в об- ласти использования информационно-коммуникационных технологий, в </w:t>
      </w:r>
    </w:p>
    <w:p w:rsidR="00192C9F" w:rsidRDefault="00362903">
      <w:pPr>
        <w:ind w:left="392" w:right="148"/>
      </w:pPr>
      <w:r>
        <w:t xml:space="preserve">том числе  знаний,  умений  и  навыков  рабо- ты    с    информацией,    программирования,    </w:t>
      </w:r>
    </w:p>
    <w:p w:rsidR="00192C9F" w:rsidRDefault="00362903">
      <w:pPr>
        <w:ind w:left="392" w:right="148"/>
      </w:pPr>
      <w:r>
        <w:t xml:space="preserve">коммуникации в современных цифровых средах в условиях обеспечения информационной </w:t>
      </w:r>
    </w:p>
    <w:p w:rsidR="00192C9F" w:rsidRDefault="00362903">
      <w:pPr>
        <w:ind w:left="392" w:right="148"/>
      </w:pPr>
      <w:r>
        <w:t>безопасности личности обучающегося;</w:t>
      </w:r>
      <w:r>
        <w:rPr>
          <w:color w:val="000000"/>
        </w:rPr>
        <w:t xml:space="preserve"> </w:t>
      </w:r>
    </w:p>
    <w:p w:rsidR="00192C9F" w:rsidRDefault="00362903">
      <w:pPr>
        <w:ind w:left="384" w:right="148" w:hanging="144"/>
      </w:pPr>
      <w:r>
        <w:t>6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r>
        <w:rPr>
          <w:color w:val="000000"/>
        </w:rPr>
        <w:t xml:space="preserve"> </w:t>
      </w:r>
    </w:p>
    <w:p w:rsidR="00192C9F" w:rsidRDefault="00362903">
      <w:pPr>
        <w:spacing w:after="7" w:line="259" w:lineRule="auto"/>
        <w:ind w:left="0" w:right="0" w:firstLine="0"/>
        <w:jc w:val="left"/>
      </w:pPr>
      <w:r>
        <w:rPr>
          <w:color w:val="000000"/>
        </w:rPr>
        <w:t xml:space="preserve"> </w:t>
      </w:r>
    </w:p>
    <w:p w:rsidR="00192C9F" w:rsidRDefault="00362903">
      <w:pPr>
        <w:ind w:left="163" w:right="148"/>
      </w:pPr>
      <w:r>
        <w:t>ОБЩАЯ ХАРАКТЕРИСТИКА</w:t>
      </w:r>
      <w:r>
        <w:rPr>
          <w:color w:val="000000"/>
        </w:rPr>
        <w:t xml:space="preserve"> </w:t>
      </w:r>
    </w:p>
    <w:p w:rsidR="00192C9F" w:rsidRDefault="00362903">
      <w:pPr>
        <w:ind w:left="163" w:right="148"/>
      </w:pPr>
      <w:r>
        <w:t>УЧЕБНОГО ПРЕДМЕТА «ИНФОРМАТИКА»</w:t>
      </w:r>
      <w:r>
        <w:rPr>
          <w:color w:val="000000"/>
        </w:rPr>
        <w:t xml:space="preserve"> </w:t>
      </w:r>
    </w:p>
    <w:p w:rsidR="00192C9F" w:rsidRDefault="00362903">
      <w:pPr>
        <w:spacing w:after="34" w:line="268" w:lineRule="auto"/>
        <w:ind w:left="148" w:right="0" w:firstLine="228"/>
      </w:pPr>
      <w:r>
        <w:rPr>
          <w:b/>
        </w:rPr>
        <w:t>Учебный предмет «Информатика» в основном общем об- разовании отражает:</w:t>
      </w:r>
      <w:r>
        <w:rPr>
          <w:b/>
          <w:color w:val="000000"/>
        </w:rPr>
        <w:t xml:space="preserve"> </w:t>
      </w:r>
    </w:p>
    <w:p w:rsidR="00192C9F" w:rsidRDefault="00362903">
      <w:pPr>
        <w:ind w:left="384" w:right="148" w:hanging="144"/>
      </w:pPr>
      <w:r>
        <w:t>6 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r>
        <w:rPr>
          <w:color w:val="000000"/>
        </w:rPr>
        <w:t xml:space="preserve"> </w:t>
      </w:r>
    </w:p>
    <w:p w:rsidR="00192C9F" w:rsidRDefault="00362903">
      <w:pPr>
        <w:ind w:left="248" w:right="148"/>
      </w:pPr>
      <w:r>
        <w:t xml:space="preserve">6 основные области применения информатики, прежде </w:t>
      </w:r>
      <w:r>
        <w:tab/>
        <w:t xml:space="preserve">всего </w:t>
      </w:r>
      <w:r>
        <w:tab/>
        <w:t xml:space="preserve">информационные </w:t>
      </w:r>
      <w:r>
        <w:tab/>
        <w:t>технологии,</w:t>
      </w:r>
    </w:p>
    <w:p w:rsidR="00192C9F" w:rsidRDefault="00362903">
      <w:pPr>
        <w:ind w:left="392" w:right="148"/>
      </w:pPr>
      <w:r>
        <w:t>управление и социальную сферу;</w:t>
      </w:r>
      <w:r>
        <w:rPr>
          <w:color w:val="000000"/>
        </w:rPr>
        <w:t xml:space="preserve"> </w:t>
      </w:r>
    </w:p>
    <w:p w:rsidR="00192C9F" w:rsidRDefault="00362903">
      <w:pPr>
        <w:ind w:left="384" w:right="148" w:hanging="144"/>
      </w:pPr>
      <w:r>
        <w:t>6 междисциплинарный характер информатики и информаци- онной деятельности.</w:t>
      </w:r>
      <w:r>
        <w:rPr>
          <w:color w:val="000000"/>
        </w:rPr>
        <w:t xml:space="preserve"> </w:t>
      </w:r>
    </w:p>
    <w:p w:rsidR="00623883" w:rsidRDefault="00362903">
      <w:pPr>
        <w:ind w:left="155" w:right="148" w:firstLine="228"/>
        <w:rPr>
          <w:color w:val="000000"/>
        </w:rPr>
      </w:pPr>
      <w:r>
        <w:lastRenderedPageBreak/>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r>
        <w:rPr>
          <w:color w:val="000000"/>
        </w:rPr>
        <w:t xml:space="preserve"> </w:t>
      </w:r>
    </w:p>
    <w:p w:rsidR="00192C9F" w:rsidRDefault="00362903">
      <w:pPr>
        <w:tabs>
          <w:tab w:val="center" w:pos="2316"/>
          <w:tab w:val="center" w:pos="3130"/>
          <w:tab w:val="center" w:pos="4038"/>
          <w:tab w:val="right" w:pos="6674"/>
        </w:tabs>
        <w:ind w:left="0" w:right="0" w:firstLine="0"/>
        <w:jc w:val="left"/>
      </w:pPr>
      <w:r>
        <w:t xml:space="preserve">предметные </w:t>
      </w:r>
      <w:r>
        <w:tab/>
        <w:t xml:space="preserve">знания </w:t>
      </w:r>
      <w:r>
        <w:tab/>
        <w:t xml:space="preserve">и </w:t>
      </w:r>
      <w:r>
        <w:tab/>
        <w:t xml:space="preserve">способы </w:t>
      </w:r>
      <w:r>
        <w:tab/>
        <w:t>деятельности,</w:t>
      </w:r>
    </w:p>
    <w:p w:rsidR="00192C9F" w:rsidRDefault="00362903">
      <w:pPr>
        <w:tabs>
          <w:tab w:val="center" w:pos="2009"/>
          <w:tab w:val="center" w:pos="3250"/>
          <w:tab w:val="center" w:pos="4512"/>
          <w:tab w:val="center" w:pos="5072"/>
          <w:tab w:val="right" w:pos="6674"/>
        </w:tabs>
        <w:ind w:left="0" w:right="0" w:firstLine="0"/>
        <w:jc w:val="left"/>
      </w:pPr>
      <w:r>
        <w:t xml:space="preserve">освоенные </w:t>
      </w:r>
      <w:r>
        <w:tab/>
        <w:t xml:space="preserve">обу- </w:t>
      </w:r>
      <w:r>
        <w:tab/>
        <w:t xml:space="preserve">чающимися </w:t>
      </w:r>
      <w:r>
        <w:tab/>
        <w:t xml:space="preserve">при </w:t>
      </w:r>
      <w:r>
        <w:tab/>
        <w:t xml:space="preserve"> </w:t>
      </w:r>
      <w:r>
        <w:tab/>
        <w:t xml:space="preserve">изучении  </w:t>
      </w:r>
    </w:p>
    <w:p w:rsidR="00192C9F" w:rsidRDefault="00362903">
      <w:pPr>
        <w:ind w:left="163" w:right="148"/>
      </w:pPr>
      <w:r>
        <w:t>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r>
        <w:rPr>
          <w:color w:val="000000"/>
        </w:rPr>
        <w:t xml:space="preserve"> </w:t>
      </w:r>
    </w:p>
    <w:p w:rsidR="00192C9F" w:rsidRDefault="00362903">
      <w:pPr>
        <w:spacing w:after="26" w:line="268" w:lineRule="auto"/>
        <w:ind w:left="148" w:right="0" w:firstLine="228"/>
      </w:pPr>
      <w:r>
        <w:rPr>
          <w:b/>
        </w:rPr>
        <w:t>Основные задачи учебного предмета «Информатика» —</w:t>
      </w:r>
      <w:r>
        <w:rPr>
          <w:b/>
          <w:color w:val="000000"/>
        </w:rPr>
        <w:t xml:space="preserve"> </w:t>
      </w:r>
      <w:r>
        <w:t>сформировать у обучающихся:</w:t>
      </w:r>
      <w:r>
        <w:rPr>
          <w:color w:val="000000"/>
        </w:rPr>
        <w:t xml:space="preserve"> </w:t>
      </w:r>
    </w:p>
    <w:p w:rsidR="00192C9F" w:rsidRDefault="00362903">
      <w:pPr>
        <w:ind w:left="384" w:right="148" w:hanging="144"/>
      </w:pPr>
      <w:r>
        <w:t>6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rPr>
          <w:color w:val="000000"/>
        </w:rPr>
        <w:t xml:space="preserve"> </w:t>
      </w:r>
    </w:p>
    <w:p w:rsidR="00192C9F" w:rsidRDefault="00362903">
      <w:pPr>
        <w:ind w:left="384" w:right="148" w:hanging="144"/>
      </w:pPr>
      <w:r>
        <w:t xml:space="preserve">6 знания, умения и навыки грамотной постановки задач, возникающих в практической деятельности, </w:t>
      </w:r>
    </w:p>
    <w:p w:rsidR="00192C9F" w:rsidRDefault="00362903">
      <w:pPr>
        <w:tabs>
          <w:tab w:val="center" w:pos="586"/>
          <w:tab w:val="center" w:pos="1087"/>
          <w:tab w:val="center" w:pos="1529"/>
          <w:tab w:val="center" w:pos="1970"/>
          <w:tab w:val="center" w:pos="2615"/>
          <w:tab w:val="center" w:pos="3470"/>
          <w:tab w:val="center" w:pos="3981"/>
          <w:tab w:val="center" w:pos="4380"/>
          <w:tab w:val="center" w:pos="4741"/>
          <w:tab w:val="center" w:pos="5041"/>
          <w:tab w:val="right" w:pos="6674"/>
        </w:tabs>
        <w:ind w:left="0" w:right="0" w:firstLine="0"/>
        <w:jc w:val="left"/>
      </w:pPr>
      <w:r>
        <w:rPr>
          <w:rFonts w:ascii="Calibri" w:eastAsia="Calibri" w:hAnsi="Calibri" w:cs="Calibri"/>
          <w:color w:val="000000"/>
          <w:sz w:val="22"/>
        </w:rPr>
        <w:tab/>
      </w:r>
      <w:r>
        <w:t xml:space="preserve">для </w:t>
      </w:r>
      <w:r>
        <w:tab/>
        <w:t xml:space="preserve"> </w:t>
      </w:r>
      <w:r>
        <w:tab/>
        <w:t xml:space="preserve">их </w:t>
      </w:r>
      <w:r>
        <w:tab/>
        <w:t xml:space="preserve"> </w:t>
      </w:r>
      <w:r>
        <w:tab/>
        <w:t xml:space="preserve">реше- </w:t>
      </w:r>
      <w:r>
        <w:tab/>
        <w:t xml:space="preserve">ния </w:t>
      </w:r>
      <w:r>
        <w:tab/>
        <w:t xml:space="preserve"> </w:t>
      </w:r>
      <w:r>
        <w:tab/>
        <w:t xml:space="preserve">с </w:t>
      </w:r>
      <w:r>
        <w:tab/>
        <w:t xml:space="preserve"> </w:t>
      </w:r>
      <w:r>
        <w:tab/>
        <w:t xml:space="preserve"> </w:t>
      </w:r>
      <w:r>
        <w:tab/>
        <w:t xml:space="preserve">помощью   </w:t>
      </w:r>
    </w:p>
    <w:p w:rsidR="00192C9F" w:rsidRDefault="00362903">
      <w:pPr>
        <w:ind w:left="392" w:right="148"/>
      </w:pPr>
      <w:r>
        <w:t>информационных   технологий;   умения и навыки формализованного описания поставленных задач;</w:t>
      </w:r>
      <w:r>
        <w:rPr>
          <w:color w:val="000000"/>
        </w:rPr>
        <w:t xml:space="preserve"> </w:t>
      </w:r>
    </w:p>
    <w:p w:rsidR="00192C9F" w:rsidRDefault="00362903">
      <w:pPr>
        <w:ind w:left="384" w:right="148" w:hanging="144"/>
      </w:pPr>
      <w:r>
        <w:t>6 базовые знания об информационном моделировании, в том числе о математическом моделировании;</w:t>
      </w:r>
      <w:r>
        <w:rPr>
          <w:color w:val="000000"/>
        </w:rPr>
        <w:t xml:space="preserve"> </w:t>
      </w:r>
    </w:p>
    <w:p w:rsidR="00192C9F" w:rsidRDefault="00362903">
      <w:pPr>
        <w:ind w:left="384" w:right="148" w:hanging="144"/>
      </w:pPr>
      <w:r>
        <w:lastRenderedPageBreak/>
        <w:t xml:space="preserve">6 знание основных алгоритмических структур и умение при- менять эти знания для построения алгоритмов решения задач по их </w:t>
      </w:r>
    </w:p>
    <w:p w:rsidR="00192C9F" w:rsidRDefault="00362903">
      <w:pPr>
        <w:ind w:left="392" w:right="148"/>
      </w:pPr>
      <w:r>
        <w:t>математическим моделям;</w:t>
      </w:r>
      <w:r>
        <w:rPr>
          <w:color w:val="000000"/>
        </w:rPr>
        <w:t xml:space="preserve"> </w:t>
      </w:r>
    </w:p>
    <w:p w:rsidR="00192C9F" w:rsidRDefault="00362903">
      <w:pPr>
        <w:ind w:left="384" w:right="148" w:hanging="144"/>
      </w:pPr>
      <w:r>
        <w:t>6 умения и навыки составления простых программ по по- строенному алгоритму на одном из языков программиро- вания высокого уровня;</w:t>
      </w:r>
      <w:r>
        <w:rPr>
          <w:color w:val="000000"/>
        </w:rPr>
        <w:t xml:space="preserve"> </w:t>
      </w:r>
    </w:p>
    <w:p w:rsidR="00192C9F" w:rsidRDefault="00362903">
      <w:pPr>
        <w:ind w:left="384" w:right="148" w:hanging="144"/>
      </w:pPr>
      <w:r>
        <w:t xml:space="preserve">6 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w:t>
      </w:r>
      <w:r>
        <w:tab/>
        <w:t xml:space="preserve">ин- формационной </w:t>
      </w:r>
      <w:r>
        <w:tab/>
        <w:t xml:space="preserve">этики </w:t>
      </w:r>
      <w:r>
        <w:tab/>
        <w:t xml:space="preserve">и </w:t>
      </w:r>
      <w:r>
        <w:tab/>
        <w:t>права, основами информационной безопасности;</w:t>
      </w:r>
      <w:r>
        <w:rPr>
          <w:color w:val="000000"/>
        </w:rPr>
        <w:t xml:space="preserve"> </w:t>
      </w:r>
    </w:p>
    <w:p w:rsidR="00192C9F" w:rsidRDefault="00362903">
      <w:pPr>
        <w:ind w:left="384" w:right="148" w:hanging="144"/>
      </w:pPr>
      <w:r>
        <w:t>6 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r>
        <w:rPr>
          <w:color w:val="000000"/>
        </w:rPr>
        <w:t xml:space="preserve"> </w:t>
      </w:r>
    </w:p>
    <w:p w:rsidR="00192C9F" w:rsidRDefault="00362903">
      <w:pPr>
        <w:ind w:left="155" w:right="148" w:firstLine="228"/>
      </w:pPr>
      <w:r>
        <w:rPr>
          <w:b/>
        </w:rPr>
        <w:t xml:space="preserve">Цели и задачи изучения информатики на уровне основно- го общего образования </w:t>
      </w:r>
      <w:r>
        <w:t>определяют структуру основного содержания учебного предмета в виде следующих четырёх тематических разделов:</w:t>
      </w:r>
      <w:r>
        <w:rPr>
          <w:color w:val="000000"/>
        </w:rPr>
        <w:t xml:space="preserve"> </w:t>
      </w:r>
    </w:p>
    <w:p w:rsidR="00192C9F" w:rsidRDefault="00362903" w:rsidP="00C05ABF">
      <w:pPr>
        <w:numPr>
          <w:ilvl w:val="0"/>
          <w:numId w:val="68"/>
        </w:numPr>
        <w:spacing w:line="253" w:lineRule="auto"/>
        <w:ind w:right="759" w:firstLine="0"/>
      </w:pPr>
      <w:r>
        <w:rPr>
          <w:rFonts w:ascii="Calibri" w:eastAsia="Calibri" w:hAnsi="Calibri" w:cs="Calibri"/>
        </w:rPr>
        <w:t xml:space="preserve">цифровая грамотность; </w:t>
      </w:r>
    </w:p>
    <w:p w:rsidR="00623883" w:rsidRPr="00623883" w:rsidRDefault="00362903" w:rsidP="00C05ABF">
      <w:pPr>
        <w:numPr>
          <w:ilvl w:val="0"/>
          <w:numId w:val="68"/>
        </w:numPr>
        <w:spacing w:line="305" w:lineRule="auto"/>
        <w:ind w:right="759" w:firstLine="0"/>
      </w:pPr>
      <w:r>
        <w:rPr>
          <w:rFonts w:ascii="Calibri" w:eastAsia="Calibri" w:hAnsi="Calibri" w:cs="Calibri"/>
        </w:rPr>
        <w:t>теоретические  основы  информатики; 3)</w:t>
      </w:r>
      <w:r>
        <w:rPr>
          <w:rFonts w:ascii="Arial" w:eastAsia="Arial" w:hAnsi="Arial" w:cs="Arial"/>
        </w:rPr>
        <w:t xml:space="preserve"> </w:t>
      </w:r>
      <w:r>
        <w:rPr>
          <w:rFonts w:ascii="Calibri" w:eastAsia="Calibri" w:hAnsi="Calibri" w:cs="Calibri"/>
        </w:rPr>
        <w:t>алгоритмы и программирование; 4)</w:t>
      </w:r>
      <w:r>
        <w:rPr>
          <w:rFonts w:ascii="Arial" w:eastAsia="Arial" w:hAnsi="Arial" w:cs="Arial"/>
        </w:rPr>
        <w:t xml:space="preserve"> </w:t>
      </w:r>
      <w:r>
        <w:rPr>
          <w:rFonts w:ascii="Calibri" w:eastAsia="Calibri" w:hAnsi="Calibri" w:cs="Calibri"/>
        </w:rPr>
        <w:t xml:space="preserve">информационные  технологии. </w:t>
      </w:r>
    </w:p>
    <w:p w:rsidR="00192C9F" w:rsidRDefault="00362903">
      <w:pPr>
        <w:ind w:left="163" w:right="148"/>
      </w:pPr>
      <w:r>
        <w:t xml:space="preserve">МЕСТО УЧЕБНОГО ПРЕДМЕТА </w:t>
      </w:r>
    </w:p>
    <w:p w:rsidR="00192C9F" w:rsidRDefault="00362903">
      <w:pPr>
        <w:ind w:left="163" w:right="148"/>
      </w:pPr>
      <w:r>
        <w:t>«ИНФОРМАТИКА» В УЧЕБНОМ ПЛАНЕ</w:t>
      </w:r>
      <w:r>
        <w:rPr>
          <w:color w:val="000000"/>
        </w:rPr>
        <w:t xml:space="preserve"> </w:t>
      </w:r>
    </w:p>
    <w:p w:rsidR="00192C9F" w:rsidRDefault="00362903">
      <w:pPr>
        <w:ind w:left="155" w:right="148" w:firstLine="228"/>
      </w:pPr>
      <w:r>
        <w:t xml:space="preserve">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w:t>
      </w:r>
      <w:r>
        <w:lastRenderedPageBreak/>
        <w:t>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r>
        <w:rPr>
          <w:color w:val="000000"/>
        </w:rPr>
        <w:t xml:space="preserve"> </w:t>
      </w:r>
    </w:p>
    <w:p w:rsidR="00192C9F" w:rsidRDefault="00362903">
      <w:pPr>
        <w:ind w:left="155" w:right="148" w:firstLine="228"/>
      </w:pPr>
      <w:r>
        <w:t>Учебным планом на изучение информатики на базовом уровне отведено  102  учебных  часа  —  по  1  часу  в  неделю в 7, 8 и 9 классах соответственно.</w:t>
      </w:r>
      <w:r>
        <w:rPr>
          <w:color w:val="000000"/>
        </w:rPr>
        <w:t xml:space="preserve"> </w:t>
      </w:r>
    </w:p>
    <w:p w:rsidR="00192C9F" w:rsidRDefault="00362903">
      <w:pPr>
        <w:ind w:left="155" w:right="148" w:firstLine="228"/>
      </w:pPr>
      <w: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r>
        <w:rPr>
          <w:color w:val="000000"/>
        </w:rPr>
        <w:t xml:space="preserve"> </w:t>
      </w:r>
    </w:p>
    <w:p w:rsidR="00192C9F" w:rsidRDefault="00362903">
      <w:pPr>
        <w:spacing w:line="268" w:lineRule="auto"/>
        <w:ind w:left="156" w:right="0"/>
      </w:pPr>
      <w:r>
        <w:rPr>
          <w:b/>
        </w:rPr>
        <w:t>СОДЕРЖАНИЕ УЧЕБНОГО ПРЕДМЕТА «ИНФОРМАТИКА»</w:t>
      </w:r>
      <w:r>
        <w:rPr>
          <w:b/>
          <w:color w:val="000000"/>
        </w:rPr>
        <w:t xml:space="preserve"> </w:t>
      </w:r>
    </w:p>
    <w:p w:rsidR="00192C9F" w:rsidRDefault="00362903">
      <w:pPr>
        <w:spacing w:after="5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0390" name="Group 157039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25855" name="Shape 12585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D21C6C1" id="Group 1570390"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XFKLV14CAADQBQAADgAAAAAAAAAAAAAAAAAuAgAAZHJzL2Uyb0RvYy54bWxQ&#10;SwECLQAUAAYACAAAACEAhO/ZR9kAAAADAQAADwAAAAAAAAAAAAAAAAC4BAAAZHJzL2Rvd25yZXYu&#10;eG1sUEsFBgAAAAAEAAQA8wAAAL4FAAAAAA==&#10;">
                <v:shape id="Shape 12585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spacing w:line="268" w:lineRule="auto"/>
        <w:ind w:left="156" w:right="0"/>
      </w:pPr>
      <w:r>
        <w:rPr>
          <w:rFonts w:ascii="Tahoma" w:eastAsia="Tahoma" w:hAnsi="Tahoma" w:cs="Tahoma"/>
          <w:b/>
          <w:sz w:val="22"/>
        </w:rPr>
        <w:t>7</w:t>
      </w:r>
      <w:r>
        <w:rPr>
          <w:rFonts w:ascii="Arial" w:eastAsia="Arial" w:hAnsi="Arial" w:cs="Arial"/>
          <w:b/>
          <w:sz w:val="22"/>
        </w:rPr>
        <w:t xml:space="preserve"> </w:t>
      </w:r>
      <w:r>
        <w:rPr>
          <w:b/>
        </w:rPr>
        <w:t>класс</w:t>
      </w:r>
      <w:r>
        <w:rPr>
          <w:b/>
          <w:color w:val="000000"/>
        </w:rPr>
        <w:t xml:space="preserve"> </w:t>
      </w:r>
    </w:p>
    <w:p w:rsidR="00192C9F" w:rsidRDefault="00362903">
      <w:pPr>
        <w:spacing w:after="29" w:line="268" w:lineRule="auto"/>
        <w:ind w:left="156" w:right="3078"/>
      </w:pPr>
      <w:r>
        <w:rPr>
          <w:b/>
        </w:rPr>
        <w:t>Цифровая грамотность</w:t>
      </w:r>
      <w:r>
        <w:rPr>
          <w:b/>
          <w:color w:val="000000"/>
        </w:rPr>
        <w:t xml:space="preserve"> </w:t>
      </w:r>
      <w:r>
        <w:rPr>
          <w:b/>
        </w:rPr>
        <w:t xml:space="preserve">Компьютер — универсальное </w:t>
      </w:r>
    </w:p>
    <w:p w:rsidR="00192C9F" w:rsidRDefault="00362903">
      <w:pPr>
        <w:spacing w:after="26" w:line="268" w:lineRule="auto"/>
        <w:ind w:left="156" w:right="0"/>
      </w:pPr>
      <w:r>
        <w:rPr>
          <w:b/>
        </w:rPr>
        <w:t>устройство обработки данных</w:t>
      </w:r>
      <w:r>
        <w:rPr>
          <w:b/>
          <w:color w:val="000000"/>
        </w:rPr>
        <w:t xml:space="preserve"> </w:t>
      </w:r>
    </w:p>
    <w:p w:rsidR="00192C9F" w:rsidRDefault="00362903">
      <w:pPr>
        <w:ind w:left="155" w:right="148" w:firstLine="228"/>
      </w:pPr>
      <w:r>
        <w:lastRenderedPageBreak/>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r>
        <w:rPr>
          <w:color w:val="000000"/>
        </w:rPr>
        <w:t xml:space="preserve"> </w:t>
      </w:r>
    </w:p>
    <w:p w:rsidR="00192C9F" w:rsidRDefault="00362903">
      <w:pPr>
        <w:spacing w:line="288" w:lineRule="auto"/>
        <w:ind w:left="148" w:right="4" w:firstLine="218"/>
        <w:jc w:val="left"/>
      </w:pPr>
      <w:r>
        <w:t xml:space="preserve">Основные </w:t>
      </w:r>
      <w:r>
        <w:tab/>
        <w:t xml:space="preserve">компоненты </w:t>
      </w:r>
      <w:r>
        <w:tab/>
        <w:t xml:space="preserve">компьютера </w:t>
      </w:r>
      <w:r>
        <w:tab/>
        <w:t xml:space="preserve">и </w:t>
      </w:r>
      <w:r>
        <w:tab/>
        <w:t xml:space="preserve">их назначение. </w:t>
      </w:r>
      <w:r>
        <w:tab/>
        <w:t xml:space="preserve">Про- </w:t>
      </w:r>
      <w:r>
        <w:tab/>
        <w:t xml:space="preserve">цессор. </w:t>
      </w:r>
      <w:r>
        <w:tab/>
        <w:t xml:space="preserve">Оперативная </w:t>
      </w:r>
      <w:r>
        <w:tab/>
        <w:t>и долговременная память. Устройства ввода и вывода. Сенсорный ввод, датчики  мобильных устройств, средства биометрической аутентификации.</w:t>
      </w:r>
      <w:r>
        <w:rPr>
          <w:color w:val="000000"/>
        </w:rPr>
        <w:t xml:space="preserve"> </w:t>
      </w:r>
    </w:p>
    <w:p w:rsidR="00192C9F" w:rsidRDefault="00362903">
      <w:pPr>
        <w:ind w:left="155" w:right="148" w:firstLine="228"/>
      </w:pPr>
      <w:r>
        <w:t>История развития компьютеров и программного обеспече- ния. Поколения компьютеров. Современные тенденции раз- вития компьютеров. Суперкомпьютеры.</w:t>
      </w:r>
      <w:r>
        <w:rPr>
          <w:color w:val="000000"/>
        </w:rPr>
        <w:t xml:space="preserve"> </w:t>
      </w:r>
    </w:p>
    <w:p w:rsidR="00192C9F" w:rsidRDefault="00362903">
      <w:pPr>
        <w:ind w:left="392" w:right="148"/>
      </w:pPr>
      <w:r>
        <w:t>Параллельные вычисления.</w:t>
      </w:r>
      <w:r>
        <w:rPr>
          <w:color w:val="000000"/>
        </w:rPr>
        <w:t xml:space="preserve"> </w:t>
      </w:r>
    </w:p>
    <w:p w:rsidR="00192C9F" w:rsidRDefault="00362903">
      <w:pPr>
        <w:ind w:left="155" w:right="4" w:firstLine="228"/>
      </w:pPr>
      <w: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r>
        <w:rPr>
          <w:color w:val="000000"/>
        </w:rPr>
        <w:t xml:space="preserve"> </w:t>
      </w:r>
      <w:r>
        <w:t>Техника безопасности и правила работы на компьютере.</w:t>
      </w:r>
      <w:r>
        <w:rPr>
          <w:color w:val="000000"/>
        </w:rPr>
        <w:t xml:space="preserve"> </w:t>
      </w:r>
    </w:p>
    <w:p w:rsidR="00192C9F" w:rsidRDefault="00362903">
      <w:pPr>
        <w:spacing w:line="268" w:lineRule="auto"/>
        <w:ind w:left="156" w:right="0"/>
      </w:pPr>
      <w:r>
        <w:rPr>
          <w:b/>
        </w:rPr>
        <w:t>Программы и данные</w:t>
      </w:r>
      <w:r>
        <w:rPr>
          <w:b/>
          <w:color w:val="000000"/>
        </w:rPr>
        <w:t xml:space="preserve"> </w:t>
      </w:r>
    </w:p>
    <w:p w:rsidR="00192C9F" w:rsidRDefault="00362903">
      <w:pPr>
        <w:tabs>
          <w:tab w:val="center" w:pos="1186"/>
          <w:tab w:val="center" w:pos="3504"/>
          <w:tab w:val="right" w:pos="6674"/>
        </w:tabs>
        <w:ind w:left="0" w:right="0" w:firstLine="0"/>
        <w:jc w:val="left"/>
      </w:pPr>
      <w:r>
        <w:rPr>
          <w:rFonts w:ascii="Calibri" w:eastAsia="Calibri" w:hAnsi="Calibri" w:cs="Calibri"/>
          <w:color w:val="000000"/>
          <w:sz w:val="22"/>
        </w:rPr>
        <w:tab/>
      </w:r>
      <w:r>
        <w:t xml:space="preserve">Программное </w:t>
      </w:r>
      <w:r>
        <w:tab/>
        <w:t xml:space="preserve">обеспечение </w:t>
      </w:r>
      <w:r>
        <w:tab/>
        <w:t xml:space="preserve">компьютера. </w:t>
      </w:r>
    </w:p>
    <w:p w:rsidR="00192C9F" w:rsidRDefault="00362903">
      <w:pPr>
        <w:ind w:left="163" w:right="148"/>
      </w:pPr>
      <w:r>
        <w:t>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r>
        <w:rPr>
          <w:color w:val="000000"/>
        </w:rPr>
        <w:t xml:space="preserve"> </w:t>
      </w:r>
    </w:p>
    <w:p w:rsidR="00623883" w:rsidRDefault="00362903">
      <w:pPr>
        <w:spacing w:line="288" w:lineRule="auto"/>
        <w:ind w:left="384" w:right="4" w:firstLine="0"/>
        <w:jc w:val="left"/>
        <w:rPr>
          <w:color w:val="000000"/>
        </w:rPr>
      </w:pPr>
      <w:r>
        <w:t xml:space="preserve">Файлы </w:t>
      </w:r>
      <w:r>
        <w:tab/>
        <w:t xml:space="preserve">и </w:t>
      </w:r>
      <w:r>
        <w:tab/>
        <w:t xml:space="preserve">папки </w:t>
      </w:r>
      <w:r>
        <w:tab/>
        <w:t xml:space="preserve">(каталоги). </w:t>
      </w:r>
      <w:r>
        <w:tab/>
        <w:t xml:space="preserve">Принципы построения файло- вых систем. Полное имя файла (папки). Путь к файлу (пап- ке). Работа с файлами и каталогами средствами </w:t>
      </w:r>
      <w:r>
        <w:lastRenderedPageBreak/>
        <w:t>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r>
        <w:rPr>
          <w:color w:val="000000"/>
        </w:rPr>
        <w:t xml:space="preserve"> </w:t>
      </w:r>
    </w:p>
    <w:p w:rsidR="00192C9F" w:rsidRDefault="00362903">
      <w:pPr>
        <w:ind w:left="392" w:right="0"/>
      </w:pPr>
      <w:r>
        <w:t>Компьютерные вирусы  и  другие  вредоносные  программы.</w:t>
      </w:r>
      <w:r>
        <w:rPr>
          <w:color w:val="000000"/>
        </w:rPr>
        <w:t xml:space="preserve"> </w:t>
      </w:r>
    </w:p>
    <w:p w:rsidR="00192C9F" w:rsidRDefault="00362903">
      <w:pPr>
        <w:ind w:left="163" w:right="148"/>
      </w:pPr>
      <w:r>
        <w:t>Программы для защиты от вирусов.</w:t>
      </w:r>
      <w:r>
        <w:rPr>
          <w:color w:val="000000"/>
        </w:rPr>
        <w:t xml:space="preserve"> </w:t>
      </w:r>
    </w:p>
    <w:p w:rsidR="00192C9F" w:rsidRDefault="00362903">
      <w:pPr>
        <w:spacing w:line="268" w:lineRule="auto"/>
        <w:ind w:left="156" w:right="0"/>
      </w:pPr>
      <w:r>
        <w:rPr>
          <w:b/>
        </w:rPr>
        <w:t>Компьютерные сети</w:t>
      </w:r>
      <w:r>
        <w:rPr>
          <w:b/>
          <w:color w:val="000000"/>
        </w:rPr>
        <w:t xml:space="preserve"> </w:t>
      </w:r>
    </w:p>
    <w:p w:rsidR="00192C9F" w:rsidRDefault="00362903">
      <w:pPr>
        <w:ind w:left="155" w:right="148" w:firstLine="228"/>
      </w:pPr>
      <w: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Интернета.</w:t>
      </w:r>
      <w:r>
        <w:rPr>
          <w:color w:val="000000"/>
        </w:rPr>
        <w:t xml:space="preserve"> </w:t>
      </w:r>
    </w:p>
    <w:p w:rsidR="00192C9F" w:rsidRDefault="00362903">
      <w:pPr>
        <w:ind w:left="392" w:right="148"/>
      </w:pPr>
      <w:r>
        <w:t>Современные  сервисы  интернет-коммуникаций.</w:t>
      </w:r>
      <w:r>
        <w:rPr>
          <w:color w:val="000000"/>
        </w:rPr>
        <w:t xml:space="preserve"> </w:t>
      </w:r>
    </w:p>
    <w:p w:rsidR="00192C9F" w:rsidRDefault="00362903">
      <w:pPr>
        <w:ind w:left="155" w:right="148" w:firstLine="228"/>
      </w:pPr>
      <w:r>
        <w:t>Сетевой этикет, базовые нормы информационной этики и права при работе в сети Интернет. Стратегии безопасного поведения в Интернете.</w:t>
      </w:r>
      <w:r>
        <w:rPr>
          <w:color w:val="000000"/>
        </w:rPr>
        <w:t xml:space="preserve"> </w:t>
      </w:r>
    </w:p>
    <w:p w:rsidR="00192C9F" w:rsidRDefault="00362903">
      <w:pPr>
        <w:spacing w:line="268" w:lineRule="auto"/>
        <w:ind w:left="156" w:right="0"/>
      </w:pPr>
      <w:r>
        <w:rPr>
          <w:b/>
        </w:rPr>
        <w:t>Теоретические основы информатики</w:t>
      </w:r>
      <w:r>
        <w:rPr>
          <w:b/>
          <w:color w:val="000000"/>
        </w:rPr>
        <w:t xml:space="preserve"> </w:t>
      </w:r>
    </w:p>
    <w:p w:rsidR="00192C9F" w:rsidRDefault="00362903">
      <w:pPr>
        <w:spacing w:line="268" w:lineRule="auto"/>
        <w:ind w:left="156" w:right="0"/>
      </w:pPr>
      <w:r>
        <w:rPr>
          <w:b/>
        </w:rPr>
        <w:t>Информация и информационные процессы</w:t>
      </w:r>
      <w:r>
        <w:rPr>
          <w:b/>
          <w:color w:val="000000"/>
        </w:rPr>
        <w:t xml:space="preserve"> </w:t>
      </w:r>
    </w:p>
    <w:p w:rsidR="00192C9F" w:rsidRDefault="00362903">
      <w:pPr>
        <w:ind w:left="155" w:right="148" w:firstLine="228"/>
      </w:pPr>
      <w:r>
        <w:t>Информация — одно из основных понятий современной науки.</w:t>
      </w:r>
      <w:r>
        <w:rPr>
          <w:color w:val="000000"/>
        </w:rPr>
        <w:t xml:space="preserve"> </w:t>
      </w:r>
    </w:p>
    <w:p w:rsidR="00192C9F" w:rsidRDefault="00362903">
      <w:pPr>
        <w:ind w:left="155" w:right="148" w:firstLine="228"/>
      </w:pPr>
      <w: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r>
        <w:rPr>
          <w:color w:val="000000"/>
        </w:rPr>
        <w:t xml:space="preserve"> </w:t>
      </w:r>
    </w:p>
    <w:p w:rsidR="00192C9F" w:rsidRDefault="00362903">
      <w:pPr>
        <w:ind w:left="155" w:right="148" w:firstLine="228"/>
      </w:pPr>
      <w:r>
        <w:t>Дискретность данных. Возможность  описания  непрерыв- ных объектов и процессов с помощью дискретных данных.</w:t>
      </w:r>
      <w:r>
        <w:rPr>
          <w:color w:val="000000"/>
        </w:rPr>
        <w:t xml:space="preserve"> </w:t>
      </w:r>
    </w:p>
    <w:p w:rsidR="00192C9F" w:rsidRDefault="00362903">
      <w:pPr>
        <w:ind w:left="155" w:right="148" w:firstLine="228"/>
      </w:pPr>
      <w:r>
        <w:lastRenderedPageBreak/>
        <w:t>Информационные процессы — процессы, связанные с хра- нением, преобразованием и передачей данных.</w:t>
      </w:r>
      <w:r>
        <w:rPr>
          <w:color w:val="000000"/>
        </w:rPr>
        <w:t xml:space="preserve"> </w:t>
      </w:r>
      <w:r>
        <w:rPr>
          <w:b/>
        </w:rPr>
        <w:t>Представление информации</w:t>
      </w:r>
      <w:r>
        <w:rPr>
          <w:b/>
          <w:color w:val="000000"/>
        </w:rPr>
        <w:t xml:space="preserve"> </w:t>
      </w:r>
    </w:p>
    <w:p w:rsidR="00192C9F" w:rsidRDefault="00362903">
      <w:pPr>
        <w:tabs>
          <w:tab w:val="center" w:pos="874"/>
          <w:tab w:val="center" w:pos="2465"/>
          <w:tab w:val="center" w:pos="4192"/>
          <w:tab w:val="right" w:pos="6674"/>
        </w:tabs>
        <w:ind w:left="0" w:right="0" w:firstLine="0"/>
        <w:jc w:val="left"/>
      </w:pPr>
      <w:r>
        <w:rPr>
          <w:rFonts w:ascii="Calibri" w:eastAsia="Calibri" w:hAnsi="Calibri" w:cs="Calibri"/>
          <w:color w:val="000000"/>
          <w:sz w:val="22"/>
        </w:rPr>
        <w:tab/>
      </w:r>
      <w:r>
        <w:t xml:space="preserve">Символ. </w:t>
      </w:r>
      <w:r>
        <w:tab/>
        <w:t xml:space="preserve">Алфавит. </w:t>
      </w:r>
      <w:r>
        <w:tab/>
        <w:t xml:space="preserve">Мощность </w:t>
      </w:r>
      <w:r>
        <w:tab/>
        <w:t xml:space="preserve">алфавита. </w:t>
      </w:r>
    </w:p>
    <w:p w:rsidR="00192C9F" w:rsidRDefault="00362903">
      <w:pPr>
        <w:ind w:left="163" w:right="148"/>
      </w:pPr>
      <w:r>
        <w:t xml:space="preserve">Разнообразие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w:t>
      </w:r>
    </w:p>
    <w:p w:rsidR="00192C9F" w:rsidRDefault="00362903">
      <w:pPr>
        <w:ind w:left="163" w:right="148"/>
      </w:pPr>
      <w:r>
        <w:t xml:space="preserve">Количество различных слов фикси- рованной длины </w:t>
      </w:r>
    </w:p>
    <w:p w:rsidR="00192C9F" w:rsidRDefault="00362903">
      <w:pPr>
        <w:ind w:left="163" w:right="148"/>
      </w:pPr>
      <w:r>
        <w:t>в алфавите определённой мощности.</w:t>
      </w:r>
      <w:r>
        <w:rPr>
          <w:color w:val="000000"/>
        </w:rPr>
        <w:t xml:space="preserve"> </w:t>
      </w:r>
    </w:p>
    <w:p w:rsidR="00192C9F" w:rsidRDefault="00362903">
      <w:pPr>
        <w:ind w:left="155" w:right="148" w:firstLine="228"/>
      </w:pPr>
      <w:r>
        <w:t>Кодирование символов одного алфавита с помощью  кодо- вых слов в другом алфавите;  кодовая  таблица,  декодирова- ние.</w:t>
      </w:r>
      <w:r>
        <w:rPr>
          <w:color w:val="000000"/>
        </w:rPr>
        <w:t xml:space="preserve"> </w:t>
      </w:r>
    </w:p>
    <w:p w:rsidR="00192C9F" w:rsidRDefault="00362903">
      <w:pPr>
        <w:ind w:left="155" w:right="148" w:firstLine="228"/>
      </w:pPr>
      <w:r>
        <w:t xml:space="preserve">Двоичный </w:t>
      </w:r>
      <w:r>
        <w:tab/>
        <w:t xml:space="preserve">код. </w:t>
      </w:r>
      <w:r>
        <w:tab/>
        <w:t xml:space="preserve">Представление </w:t>
      </w:r>
      <w:r>
        <w:tab/>
        <w:t xml:space="preserve">данных </w:t>
      </w:r>
      <w:r>
        <w:tab/>
        <w:t>в компьютере как текстов в двоичном алфавите.</w:t>
      </w:r>
      <w:r>
        <w:rPr>
          <w:color w:val="000000"/>
        </w:rPr>
        <w:t xml:space="preserve"> </w:t>
      </w:r>
    </w:p>
    <w:p w:rsidR="00192C9F" w:rsidRDefault="00362903">
      <w:pPr>
        <w:ind w:left="155" w:right="148" w:firstLine="228"/>
      </w:pPr>
      <w: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r>
        <w:rPr>
          <w:color w:val="000000"/>
        </w:rPr>
        <w:t xml:space="preserve"> </w:t>
      </w:r>
    </w:p>
    <w:p w:rsidR="00623883" w:rsidRDefault="00362903">
      <w:pPr>
        <w:ind w:left="155" w:right="148" w:firstLine="228"/>
        <w:rPr>
          <w:color w:val="000000"/>
        </w:rPr>
      </w:pPr>
      <w:r>
        <w:t>Скорость передачи данных. Единицы скорости передачи данных.</w:t>
      </w:r>
      <w:r>
        <w:rPr>
          <w:color w:val="000000"/>
        </w:rPr>
        <w:t xml:space="preserve"> </w:t>
      </w:r>
    </w:p>
    <w:p w:rsidR="00192C9F" w:rsidRDefault="00362903">
      <w:pPr>
        <w:ind w:left="155" w:right="148" w:firstLine="228"/>
      </w:pPr>
      <w:r>
        <w:t xml:space="preserve">Кодирование текстов. Равномерный  код.  Неравномерный код. Кодировка ASCII. </w:t>
      </w:r>
    </w:p>
    <w:p w:rsidR="00192C9F" w:rsidRDefault="00362903">
      <w:pPr>
        <w:ind w:left="163" w:right="148"/>
      </w:pPr>
      <w:r>
        <w:t xml:space="preserve">Восьмибитные кодировки. Понятие о кодировках UNICODE. Декодирование сообщений с исполь- зованием равномерного и неравномерного кода. </w:t>
      </w:r>
    </w:p>
    <w:p w:rsidR="00192C9F" w:rsidRDefault="00362903">
      <w:pPr>
        <w:ind w:left="163" w:right="148"/>
      </w:pPr>
      <w:r>
        <w:t>Информаци- онный объём текста.</w:t>
      </w:r>
      <w:r>
        <w:rPr>
          <w:color w:val="000000"/>
        </w:rPr>
        <w:t xml:space="preserve"> </w:t>
      </w:r>
    </w:p>
    <w:p w:rsidR="00192C9F" w:rsidRDefault="00362903">
      <w:pPr>
        <w:ind w:left="392" w:right="148"/>
      </w:pPr>
      <w:r>
        <w:t>Искажение информации при передаче.</w:t>
      </w:r>
      <w:r>
        <w:rPr>
          <w:color w:val="000000"/>
        </w:rPr>
        <w:t xml:space="preserve"> </w:t>
      </w:r>
    </w:p>
    <w:p w:rsidR="00192C9F" w:rsidRDefault="00362903">
      <w:pPr>
        <w:ind w:left="155" w:right="148" w:firstLine="228"/>
      </w:pPr>
      <w:r>
        <w:lastRenderedPageBreak/>
        <w:t>Общее представление о цифровом представлении аудиови- зуальных и других непрерывных данных.</w:t>
      </w:r>
      <w:r>
        <w:rPr>
          <w:color w:val="000000"/>
        </w:rPr>
        <w:t xml:space="preserve"> </w:t>
      </w:r>
    </w:p>
    <w:p w:rsidR="00192C9F" w:rsidRDefault="00362903">
      <w:pPr>
        <w:ind w:left="155" w:right="148" w:firstLine="228"/>
      </w:pPr>
      <w:r>
        <w:t>Кодирование цвета. Цветовые модели. Модель RGB. Глу- бина кодирования. Палитра.</w:t>
      </w:r>
      <w:r>
        <w:rPr>
          <w:color w:val="000000"/>
        </w:rPr>
        <w:t xml:space="preserve"> </w:t>
      </w:r>
    </w:p>
    <w:p w:rsidR="00192C9F" w:rsidRDefault="00362903">
      <w:pPr>
        <w:ind w:left="155" w:right="148" w:firstLine="228"/>
      </w:pPr>
      <w:r>
        <w:t>Растровое и векторное представление изображений. Пик- сель. Оценка информационного объёма графических  данных для растрового изображения.</w:t>
      </w:r>
      <w:r>
        <w:rPr>
          <w:color w:val="000000"/>
        </w:rPr>
        <w:t xml:space="preserve"> </w:t>
      </w:r>
    </w:p>
    <w:p w:rsidR="00192C9F" w:rsidRDefault="00362903">
      <w:pPr>
        <w:ind w:left="155" w:right="148" w:firstLine="228"/>
      </w:pPr>
      <w:r>
        <w:t>Кодирование звука. Разрядность и частота записи. Коли- чество каналов записи.</w:t>
      </w:r>
      <w:r>
        <w:rPr>
          <w:color w:val="000000"/>
        </w:rPr>
        <w:t xml:space="preserve"> </w:t>
      </w:r>
    </w:p>
    <w:p w:rsidR="00192C9F" w:rsidRDefault="00362903">
      <w:pPr>
        <w:ind w:left="155" w:right="148" w:firstLine="228"/>
      </w:pPr>
      <w:r>
        <w:t>Оценка количественных параметров, связанных с пред- ставлением и хранением звуковых файлов.</w:t>
      </w:r>
      <w:r>
        <w:rPr>
          <w:color w:val="000000"/>
        </w:rPr>
        <w:t xml:space="preserve"> </w:t>
      </w:r>
    </w:p>
    <w:p w:rsidR="00192C9F" w:rsidRDefault="00362903">
      <w:pPr>
        <w:spacing w:line="268" w:lineRule="auto"/>
        <w:ind w:left="156" w:right="0"/>
      </w:pPr>
      <w:r>
        <w:rPr>
          <w:b/>
        </w:rPr>
        <w:t>Информационные технологии</w:t>
      </w:r>
      <w:r>
        <w:rPr>
          <w:b/>
          <w:color w:val="000000"/>
        </w:rPr>
        <w:t xml:space="preserve"> </w:t>
      </w:r>
    </w:p>
    <w:p w:rsidR="00192C9F" w:rsidRDefault="00362903">
      <w:pPr>
        <w:spacing w:line="268" w:lineRule="auto"/>
        <w:ind w:left="156" w:right="0"/>
      </w:pPr>
      <w:r>
        <w:rPr>
          <w:b/>
        </w:rPr>
        <w:t>Текстовые документы</w:t>
      </w:r>
      <w:r>
        <w:rPr>
          <w:b/>
          <w:color w:val="000000"/>
        </w:rPr>
        <w:t xml:space="preserve"> </w:t>
      </w:r>
    </w:p>
    <w:p w:rsidR="00192C9F" w:rsidRDefault="00362903">
      <w:pPr>
        <w:ind w:left="155" w:right="148" w:firstLine="228"/>
      </w:pPr>
      <w:r>
        <w:t>Текстовые документы и их структурные элементы (страни- ца, абзац, строка, слово, символ).</w:t>
      </w:r>
      <w:r>
        <w:rPr>
          <w:color w:val="000000"/>
        </w:rPr>
        <w:t xml:space="preserve"> </w:t>
      </w:r>
    </w:p>
    <w:p w:rsidR="00192C9F" w:rsidRDefault="00362903">
      <w:pPr>
        <w:ind w:left="155" w:right="148" w:firstLine="228"/>
      </w:pPr>
      <w:r>
        <w:t xml:space="preserve">Текстовый процессор — инструмент создания, редактиро- вания и форматирования текстов. Правила набора текста. Редактирование текста. </w:t>
      </w:r>
    </w:p>
    <w:p w:rsidR="00192C9F" w:rsidRDefault="00362903">
      <w:pPr>
        <w:ind w:left="163" w:right="148"/>
      </w:pPr>
      <w:r>
        <w:t>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r>
        <w:rPr>
          <w:color w:val="000000"/>
        </w:rPr>
        <w:t xml:space="preserve"> </w:t>
      </w:r>
    </w:p>
    <w:p w:rsidR="00192C9F" w:rsidRDefault="00362903">
      <w:pPr>
        <w:ind w:left="155" w:right="148" w:firstLine="228"/>
      </w:pPr>
      <w:r>
        <w:t>Структурирование информации с помощью списков и таб- лиц. Многоуровневые списки. Добавление  таблиц  в  тексто- вые документы.</w:t>
      </w:r>
      <w:r>
        <w:rPr>
          <w:color w:val="000000"/>
        </w:rPr>
        <w:t xml:space="preserve"> </w:t>
      </w:r>
    </w:p>
    <w:p w:rsidR="00192C9F" w:rsidRDefault="00362903">
      <w:pPr>
        <w:ind w:left="155" w:right="148" w:firstLine="228"/>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r>
        <w:rPr>
          <w:color w:val="000000"/>
        </w:rPr>
        <w:t xml:space="preserve"> </w:t>
      </w:r>
    </w:p>
    <w:p w:rsidR="00192C9F" w:rsidRDefault="00362903">
      <w:pPr>
        <w:ind w:left="155" w:right="148" w:firstLine="228"/>
      </w:pPr>
      <w:r>
        <w:lastRenderedPageBreak/>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r>
        <w:rPr>
          <w:color w:val="000000"/>
        </w:rPr>
        <w:t xml:space="preserve"> </w:t>
      </w:r>
    </w:p>
    <w:p w:rsidR="00192C9F" w:rsidRDefault="00362903">
      <w:pPr>
        <w:spacing w:line="268" w:lineRule="auto"/>
        <w:ind w:left="156" w:right="0"/>
      </w:pPr>
      <w:r>
        <w:rPr>
          <w:b/>
        </w:rPr>
        <w:t>Компьютерная графика</w:t>
      </w:r>
      <w:r>
        <w:rPr>
          <w:b/>
          <w:color w:val="000000"/>
        </w:rPr>
        <w:t xml:space="preserve"> </w:t>
      </w:r>
    </w:p>
    <w:p w:rsidR="00623883" w:rsidRDefault="00362903">
      <w:pPr>
        <w:ind w:left="155" w:right="148" w:firstLine="228"/>
        <w:rPr>
          <w:color w:val="000000"/>
        </w:rPr>
      </w:pPr>
      <w:r>
        <w:t>Знакомство с графическими редакторами. Растровые ри- сунки. Использование графических примитивов.</w:t>
      </w:r>
      <w:r>
        <w:rPr>
          <w:color w:val="000000"/>
        </w:rPr>
        <w:t xml:space="preserve"> </w:t>
      </w:r>
    </w:p>
    <w:p w:rsidR="00192C9F" w:rsidRDefault="00362903">
      <w:pPr>
        <w:ind w:left="155" w:right="148" w:firstLine="22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r>
        <w:rPr>
          <w:color w:val="000000"/>
        </w:rPr>
        <w:t xml:space="preserve"> </w:t>
      </w:r>
    </w:p>
    <w:p w:rsidR="00192C9F" w:rsidRDefault="00362903">
      <w:pPr>
        <w:ind w:left="155" w:right="148" w:firstLine="228"/>
      </w:pPr>
      <w:r>
        <w:t xml:space="preserve">Векторная графика. Создание векторных рисунков встро- енными средствами текстового процессора или других про- грамм (приложений). </w:t>
      </w:r>
    </w:p>
    <w:p w:rsidR="00192C9F" w:rsidRDefault="00362903">
      <w:pPr>
        <w:ind w:left="163" w:right="148"/>
      </w:pPr>
      <w:r>
        <w:t>Добавление векторных рисунков в до- кументы.</w:t>
      </w:r>
      <w:r>
        <w:rPr>
          <w:color w:val="000000"/>
        </w:rPr>
        <w:t xml:space="preserve"> </w:t>
      </w:r>
    </w:p>
    <w:p w:rsidR="00192C9F" w:rsidRDefault="00362903">
      <w:pPr>
        <w:spacing w:line="268" w:lineRule="auto"/>
        <w:ind w:left="156" w:right="0"/>
      </w:pPr>
      <w:r>
        <w:rPr>
          <w:b/>
        </w:rPr>
        <w:t>Мультимедийные презентации</w:t>
      </w:r>
      <w:r>
        <w:rPr>
          <w:b/>
          <w:color w:val="000000"/>
        </w:rPr>
        <w:t xml:space="preserve"> </w:t>
      </w:r>
    </w:p>
    <w:p w:rsidR="00192C9F" w:rsidRDefault="00362903">
      <w:pPr>
        <w:ind w:left="155" w:right="148" w:firstLine="228"/>
      </w:pPr>
      <w:r>
        <w:t>Подготовка мультимедийных презентаций. Слайд. Добав- ление на слайд текста и изображений. Работа с нескольки- ми слайдами.</w:t>
      </w:r>
      <w:r>
        <w:rPr>
          <w:color w:val="000000"/>
        </w:rPr>
        <w:t xml:space="preserve"> </w:t>
      </w:r>
    </w:p>
    <w:p w:rsidR="00192C9F" w:rsidRDefault="00362903">
      <w:pPr>
        <w:ind w:left="392" w:right="148"/>
      </w:pPr>
      <w:r>
        <w:t xml:space="preserve">Добавление на слайд аудиовизуальных данных. </w:t>
      </w:r>
    </w:p>
    <w:p w:rsidR="00192C9F" w:rsidRDefault="00362903">
      <w:pPr>
        <w:ind w:left="163" w:right="148"/>
      </w:pPr>
      <w:r>
        <w:t>Анима- ция. Гиперссылки.</w:t>
      </w: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Теоретические основы информатики</w:t>
      </w:r>
      <w:r>
        <w:rPr>
          <w:b/>
          <w:color w:val="000000"/>
        </w:rPr>
        <w:t xml:space="preserve"> </w:t>
      </w:r>
    </w:p>
    <w:p w:rsidR="00192C9F" w:rsidRDefault="00362903">
      <w:pPr>
        <w:spacing w:line="268" w:lineRule="auto"/>
        <w:ind w:left="156" w:right="0"/>
      </w:pPr>
      <w:r>
        <w:rPr>
          <w:b/>
        </w:rPr>
        <w:t>Системы счисления</w:t>
      </w:r>
      <w:r>
        <w:rPr>
          <w:b/>
          <w:color w:val="000000"/>
        </w:rPr>
        <w:t xml:space="preserve"> </w:t>
      </w:r>
    </w:p>
    <w:p w:rsidR="00192C9F" w:rsidRDefault="00362903">
      <w:pPr>
        <w:spacing w:line="288" w:lineRule="auto"/>
        <w:ind w:left="148" w:right="4" w:firstLine="218"/>
        <w:jc w:val="left"/>
      </w:pPr>
      <w:r>
        <w:t xml:space="preserve">Непозиционные </w:t>
      </w:r>
      <w:r>
        <w:tab/>
        <w:t xml:space="preserve">и </w:t>
      </w:r>
      <w:r>
        <w:tab/>
        <w:t xml:space="preserve">позиционные </w:t>
      </w:r>
      <w:r>
        <w:tab/>
        <w:t>системы счисления. Алфа- вит. Основание. Развёрнутая форма записи числа. Перевод в десятичную систему чисел, записанных в других системах счисления.</w:t>
      </w:r>
      <w:r>
        <w:rPr>
          <w:color w:val="000000"/>
        </w:rPr>
        <w:t xml:space="preserve"> </w:t>
      </w:r>
    </w:p>
    <w:p w:rsidR="00192C9F" w:rsidRDefault="00362903">
      <w:pPr>
        <w:ind w:left="392" w:right="148"/>
      </w:pPr>
      <w:r>
        <w:t>Римская система счисления.</w:t>
      </w:r>
      <w:r>
        <w:rPr>
          <w:color w:val="000000"/>
        </w:rPr>
        <w:t xml:space="preserve"> </w:t>
      </w:r>
    </w:p>
    <w:p w:rsidR="00192C9F" w:rsidRDefault="00362903">
      <w:pPr>
        <w:ind w:left="155" w:right="148" w:firstLine="228"/>
      </w:pPr>
      <w:r>
        <w:lastRenderedPageBreak/>
        <w:t xml:space="preserve">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w:t>
      </w:r>
    </w:p>
    <w:p w:rsidR="00192C9F" w:rsidRDefault="00362903">
      <w:pPr>
        <w:ind w:left="163" w:right="2"/>
      </w:pPr>
      <w:r>
        <w:t>Шестнадцатеричная система счисления. Перевод чисел из шестнадцатеричной системы в двоичную, восьмеричную и десятичную системы и обратно.</w:t>
      </w:r>
      <w:r>
        <w:rPr>
          <w:color w:val="000000"/>
        </w:rPr>
        <w:t xml:space="preserve"> </w:t>
      </w:r>
      <w:r>
        <w:t>Арифметические операции в двоичной системе счисления.</w:t>
      </w:r>
      <w:r>
        <w:rPr>
          <w:color w:val="000000"/>
        </w:rPr>
        <w:t xml:space="preserve"> </w:t>
      </w:r>
    </w:p>
    <w:p w:rsidR="00192C9F" w:rsidRDefault="00362903">
      <w:pPr>
        <w:spacing w:line="268" w:lineRule="auto"/>
        <w:ind w:left="156" w:right="0"/>
      </w:pPr>
      <w:r>
        <w:rPr>
          <w:b/>
        </w:rPr>
        <w:t>Элементы математической логики</w:t>
      </w:r>
      <w:r>
        <w:rPr>
          <w:b/>
          <w:color w:val="000000"/>
        </w:rPr>
        <w:t xml:space="preserve"> </w:t>
      </w:r>
    </w:p>
    <w:p w:rsidR="00623883" w:rsidRDefault="00362903">
      <w:pPr>
        <w:ind w:left="155" w:right="148" w:firstLine="228"/>
        <w:rPr>
          <w:color w:val="000000"/>
        </w:rPr>
      </w:pPr>
      <w: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r>
        <w:rPr>
          <w:color w:val="000000"/>
        </w:rPr>
        <w:t xml:space="preserve"> </w:t>
      </w:r>
    </w:p>
    <w:p w:rsidR="00192C9F" w:rsidRDefault="00362903">
      <w:pPr>
        <w:ind w:left="155" w:right="148" w:firstLine="228"/>
      </w:pPr>
      <w:r>
        <w:t>Логические элементы.  Знакомство  с  логическими  основа- ми компьютера.</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Алгоритмы и программирование</w:t>
      </w:r>
      <w:r>
        <w:rPr>
          <w:b/>
          <w:color w:val="000000"/>
        </w:rPr>
        <w:t xml:space="preserve"> </w:t>
      </w:r>
    </w:p>
    <w:p w:rsidR="00192C9F" w:rsidRDefault="00362903">
      <w:pPr>
        <w:spacing w:line="268" w:lineRule="auto"/>
        <w:ind w:left="156" w:right="0"/>
      </w:pPr>
      <w:r>
        <w:rPr>
          <w:b/>
        </w:rPr>
        <w:t>Исполнители и алгоритмы. Алгоритмические конструкции</w:t>
      </w:r>
      <w:r>
        <w:rPr>
          <w:b/>
          <w:color w:val="000000"/>
        </w:rPr>
        <w:t xml:space="preserve"> </w:t>
      </w:r>
    </w:p>
    <w:p w:rsidR="00192C9F" w:rsidRDefault="00362903">
      <w:pPr>
        <w:spacing w:after="19" w:line="271" w:lineRule="auto"/>
        <w:ind w:left="10" w:right="149" w:hanging="10"/>
        <w:jc w:val="right"/>
      </w:pPr>
      <w:r>
        <w:t xml:space="preserve">Понятие алгоритма. Исполнители алгоритмов. </w:t>
      </w:r>
    </w:p>
    <w:p w:rsidR="00192C9F" w:rsidRDefault="00362903">
      <w:pPr>
        <w:ind w:left="163" w:right="148"/>
      </w:pPr>
      <w:r>
        <w:t>Алгоритм как план управления исполнителем.</w:t>
      </w:r>
      <w:r>
        <w:rPr>
          <w:color w:val="000000"/>
        </w:rPr>
        <w:t xml:space="preserve"> </w:t>
      </w:r>
    </w:p>
    <w:p w:rsidR="00192C9F" w:rsidRDefault="00362903">
      <w:pPr>
        <w:ind w:left="155" w:right="148" w:firstLine="228"/>
      </w:pPr>
      <w:r>
        <w:t>Свойства алгоритма. Способы записи алгоритма  (словес- ный, в виде блок-схемы, программа).</w:t>
      </w:r>
      <w:r>
        <w:rPr>
          <w:color w:val="000000"/>
        </w:rPr>
        <w:t xml:space="preserve"> </w:t>
      </w:r>
    </w:p>
    <w:p w:rsidR="00192C9F" w:rsidRDefault="00362903">
      <w:pPr>
        <w:ind w:left="155" w:right="148" w:firstLine="228"/>
      </w:pPr>
      <w:r>
        <w:t xml:space="preserve">Алгоритмические  конструкции.  Конструкция  «следова- ние». Линейный алгоритм. Ограниченность линейных алго- </w:t>
      </w:r>
      <w:r>
        <w:lastRenderedPageBreak/>
        <w:t>ритмов: невозможность предусмотреть зависимость последо- вательности выполняемых действий от исходных данных.</w:t>
      </w:r>
      <w:r>
        <w:rPr>
          <w:color w:val="000000"/>
        </w:rPr>
        <w:t xml:space="preserve"> </w:t>
      </w:r>
    </w:p>
    <w:p w:rsidR="00192C9F" w:rsidRDefault="00362903">
      <w:pPr>
        <w:ind w:left="155" w:right="148" w:firstLine="228"/>
      </w:pPr>
      <w:r>
        <w:t>Конструкция «ветвление»: полная и неполная формы. Вы- полнение и невыполнение условия (истинность и ложность высказывания). Простые и составные условия.</w:t>
      </w:r>
      <w:r>
        <w:rPr>
          <w:color w:val="000000"/>
        </w:rPr>
        <w:t xml:space="preserve"> </w:t>
      </w:r>
    </w:p>
    <w:p w:rsidR="00192C9F" w:rsidRDefault="00362903">
      <w:pPr>
        <w:ind w:left="155" w:right="148" w:firstLine="228"/>
      </w:pPr>
      <w:r>
        <w:t>Конструкция «повторения»: циклы с заданным числом по- вторений, с условием выполнения, с переменной цикла.</w:t>
      </w:r>
      <w:r>
        <w:rPr>
          <w:color w:val="000000"/>
        </w:rPr>
        <w:t xml:space="preserve"> </w:t>
      </w:r>
    </w:p>
    <w:p w:rsidR="00192C9F" w:rsidRDefault="00362903">
      <w:pPr>
        <w:ind w:left="155" w:right="148" w:firstLine="228"/>
      </w:pPr>
      <w: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r>
        <w:rPr>
          <w:color w:val="000000"/>
        </w:rPr>
        <w:t xml:space="preserve"> </w:t>
      </w:r>
      <w:r>
        <w:rPr>
          <w:b/>
        </w:rPr>
        <w:t>Язык программирования</w:t>
      </w:r>
      <w:r>
        <w:rPr>
          <w:b/>
          <w:color w:val="000000"/>
        </w:rPr>
        <w:t xml:space="preserve"> </w:t>
      </w:r>
    </w:p>
    <w:p w:rsidR="00192C9F" w:rsidRDefault="00362903">
      <w:pPr>
        <w:ind w:left="155" w:right="148" w:firstLine="228"/>
      </w:pPr>
      <w:r>
        <w:t>Язык программирования (Python, C++, Паскаль, Java, C#, Школьный Алгоритмический Язык).</w:t>
      </w:r>
      <w:r>
        <w:rPr>
          <w:color w:val="000000"/>
        </w:rPr>
        <w:t xml:space="preserve"> </w:t>
      </w:r>
    </w:p>
    <w:p w:rsidR="00192C9F" w:rsidRDefault="00362903">
      <w:pPr>
        <w:ind w:left="155" w:right="148" w:firstLine="228"/>
      </w:pPr>
      <w:r>
        <w:t>Система программирования: редактор текста программ, транслятор, отладчик.</w:t>
      </w:r>
      <w:r>
        <w:rPr>
          <w:color w:val="000000"/>
        </w:rPr>
        <w:t xml:space="preserve"> </w:t>
      </w:r>
    </w:p>
    <w:p w:rsidR="00192C9F" w:rsidRDefault="00362903">
      <w:pPr>
        <w:spacing w:after="19" w:line="271" w:lineRule="auto"/>
        <w:ind w:left="10" w:right="149" w:hanging="10"/>
        <w:jc w:val="right"/>
      </w:pPr>
      <w:r>
        <w:t xml:space="preserve">Переменная: </w:t>
      </w:r>
      <w:r>
        <w:tab/>
        <w:t xml:space="preserve">тип, </w:t>
      </w:r>
      <w:r>
        <w:tab/>
        <w:t xml:space="preserve">имя, </w:t>
      </w:r>
      <w:r>
        <w:tab/>
        <w:t xml:space="preserve">значение. </w:t>
      </w:r>
      <w:r>
        <w:tab/>
        <w:t>Целые, вещественные и символьные переменные.</w:t>
      </w:r>
      <w:r>
        <w:rPr>
          <w:color w:val="000000"/>
        </w:rPr>
        <w:t xml:space="preserve"> </w:t>
      </w:r>
    </w:p>
    <w:p w:rsidR="00192C9F" w:rsidRDefault="00362903">
      <w:pPr>
        <w:ind w:left="155" w:right="148" w:firstLine="228"/>
      </w:pPr>
      <w:r>
        <w:t>Оператор присваивания. Арифметические выражения и порядок их вычисления. Операции с целыми числами: цело- численное деление, остаток от деления.</w:t>
      </w:r>
      <w:r>
        <w:rPr>
          <w:color w:val="000000"/>
        </w:rPr>
        <w:t xml:space="preserve"> </w:t>
      </w:r>
    </w:p>
    <w:p w:rsidR="00192C9F" w:rsidRDefault="00362903">
      <w:pPr>
        <w:ind w:left="155" w:right="148" w:firstLine="228"/>
      </w:pPr>
      <w: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r>
        <w:rPr>
          <w:color w:val="000000"/>
        </w:rPr>
        <w:t xml:space="preserve"> </w:t>
      </w:r>
    </w:p>
    <w:p w:rsidR="00623883" w:rsidRDefault="00362903">
      <w:pPr>
        <w:ind w:left="155" w:right="148" w:firstLine="228"/>
        <w:rPr>
          <w:color w:val="000000"/>
        </w:rPr>
      </w:pPr>
      <w:r>
        <w:lastRenderedPageBreak/>
        <w:t>Диалоговая отладка программ: пошаговое выполнение, просмотр значений величин, отладочный вывод, выбор точки останова.</w:t>
      </w:r>
      <w:r>
        <w:rPr>
          <w:color w:val="000000"/>
        </w:rPr>
        <w:t xml:space="preserve"> </w:t>
      </w:r>
    </w:p>
    <w:p w:rsidR="00192C9F" w:rsidRDefault="00362903">
      <w:pPr>
        <w:ind w:left="155" w:right="148" w:firstLine="1388"/>
      </w:pPr>
      <w: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r>
        <w:rPr>
          <w:color w:val="000000"/>
        </w:rPr>
        <w:t xml:space="preserve"> </w:t>
      </w:r>
    </w:p>
    <w:p w:rsidR="00192C9F" w:rsidRDefault="00362903">
      <w:pPr>
        <w:ind w:left="163" w:right="148"/>
      </w:pPr>
      <w:r>
        <w:t>простоту.</w:t>
      </w:r>
      <w:r>
        <w:rPr>
          <w:color w:val="000000"/>
        </w:rPr>
        <w:t xml:space="preserve"> </w:t>
      </w:r>
    </w:p>
    <w:p w:rsidR="00192C9F" w:rsidRDefault="00362903">
      <w:pPr>
        <w:ind w:left="155" w:right="148" w:firstLine="228"/>
      </w:pPr>
      <w: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r>
        <w:rPr>
          <w:color w:val="000000"/>
        </w:rPr>
        <w:t xml:space="preserve"> </w:t>
      </w:r>
    </w:p>
    <w:p w:rsidR="00192C9F" w:rsidRDefault="00362903">
      <w:pPr>
        <w:spacing w:line="268" w:lineRule="auto"/>
        <w:ind w:left="156" w:right="0"/>
      </w:pPr>
      <w:r>
        <w:rPr>
          <w:b/>
        </w:rPr>
        <w:t>Анализ алгоритмов</w:t>
      </w:r>
      <w:r>
        <w:rPr>
          <w:b/>
          <w:color w:val="000000"/>
        </w:rPr>
        <w:t xml:space="preserve"> </w:t>
      </w:r>
    </w:p>
    <w:p w:rsidR="00192C9F" w:rsidRDefault="00362903">
      <w:pPr>
        <w:ind w:left="155" w:right="148" w:firstLine="22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spacing w:line="268" w:lineRule="auto"/>
        <w:ind w:left="156" w:right="0"/>
      </w:pPr>
      <w:r>
        <w:rPr>
          <w:b/>
        </w:rPr>
        <w:t>Цифровая грамотность</w:t>
      </w:r>
      <w:r>
        <w:rPr>
          <w:b/>
          <w:color w:val="000000"/>
        </w:rPr>
        <w:t xml:space="preserve"> </w:t>
      </w:r>
    </w:p>
    <w:p w:rsidR="00192C9F" w:rsidRDefault="00362903">
      <w:pPr>
        <w:spacing w:line="268" w:lineRule="auto"/>
        <w:ind w:left="156" w:right="306"/>
      </w:pPr>
      <w:r>
        <w:rPr>
          <w:b/>
        </w:rPr>
        <w:t>Глобальная сеть Интернет и стратегии безопасного поведе- ния в ней</w:t>
      </w:r>
      <w:r>
        <w:rPr>
          <w:b/>
          <w:color w:val="000000"/>
        </w:rPr>
        <w:t xml:space="preserve"> </w:t>
      </w:r>
    </w:p>
    <w:p w:rsidR="00192C9F" w:rsidRDefault="00362903">
      <w:pPr>
        <w:ind w:left="155" w:right="148" w:firstLine="228"/>
      </w:pPr>
      <w:r>
        <w:t>Глобальная сеть Интернет. IP-адреса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r>
        <w:rPr>
          <w:color w:val="000000"/>
        </w:rPr>
        <w:t xml:space="preserve"> </w:t>
      </w:r>
    </w:p>
    <w:p w:rsidR="00192C9F" w:rsidRDefault="00362903">
      <w:pPr>
        <w:ind w:left="155" w:right="148" w:firstLine="228"/>
      </w:pPr>
      <w:r>
        <w:lastRenderedPageBreak/>
        <w:t xml:space="preserve">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w:t>
      </w:r>
    </w:p>
    <w:p w:rsidR="00192C9F" w:rsidRDefault="00362903">
      <w:pPr>
        <w:spacing w:after="35"/>
        <w:ind w:left="163" w:right="148"/>
      </w:pPr>
      <w:r>
        <w:t>Предупреждение вовлечения в  деструктивные  и  криминальные  формы  сете- вой активности (кибербуллинг, фишинг и др.).</w:t>
      </w:r>
      <w:r>
        <w:rPr>
          <w:color w:val="000000"/>
        </w:rPr>
        <w:t xml:space="preserve"> </w:t>
      </w:r>
    </w:p>
    <w:p w:rsidR="00192C9F" w:rsidRDefault="00362903">
      <w:pPr>
        <w:spacing w:line="268" w:lineRule="auto"/>
        <w:ind w:left="156" w:right="0"/>
      </w:pPr>
      <w:r>
        <w:rPr>
          <w:b/>
        </w:rPr>
        <w:t>Работа в информационном пространстве</w:t>
      </w:r>
      <w:r>
        <w:rPr>
          <w:b/>
          <w:color w:val="000000"/>
        </w:rPr>
        <w:t xml:space="preserve"> </w:t>
      </w:r>
    </w:p>
    <w:p w:rsidR="00623883" w:rsidRDefault="00362903">
      <w:pPr>
        <w:ind w:left="155" w:right="148" w:firstLine="228"/>
        <w:rPr>
          <w:color w:val="000000"/>
        </w:rPr>
      </w:pPr>
      <w: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r>
        <w:rPr>
          <w:color w:val="000000"/>
        </w:rPr>
        <w:t xml:space="preserve"> </w:t>
      </w:r>
    </w:p>
    <w:p w:rsidR="00192C9F" w:rsidRDefault="00362903">
      <w:pPr>
        <w:spacing w:line="268" w:lineRule="auto"/>
        <w:ind w:left="156" w:right="0"/>
      </w:pPr>
      <w:r>
        <w:rPr>
          <w:b/>
        </w:rPr>
        <w:t>Теоретические основы информатики</w:t>
      </w:r>
      <w:r>
        <w:rPr>
          <w:b/>
          <w:color w:val="000000"/>
        </w:rPr>
        <w:t xml:space="preserve"> </w:t>
      </w:r>
    </w:p>
    <w:p w:rsidR="00192C9F" w:rsidRDefault="00362903">
      <w:pPr>
        <w:spacing w:line="268" w:lineRule="auto"/>
        <w:ind w:left="156" w:right="0"/>
      </w:pPr>
      <w:r>
        <w:rPr>
          <w:b/>
        </w:rPr>
        <w:t>Моделирование как метод познания</w:t>
      </w:r>
      <w:r>
        <w:rPr>
          <w:b/>
          <w:color w:val="000000"/>
        </w:rPr>
        <w:t xml:space="preserve"> </w:t>
      </w:r>
    </w:p>
    <w:p w:rsidR="00192C9F" w:rsidRDefault="00362903">
      <w:pPr>
        <w:ind w:left="155" w:right="148" w:firstLine="1448"/>
      </w:pPr>
      <w: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r>
        <w:rPr>
          <w:color w:val="000000"/>
        </w:rPr>
        <w:t xml:space="preserve"> </w:t>
      </w:r>
    </w:p>
    <w:p w:rsidR="00192C9F" w:rsidRDefault="00362903">
      <w:pPr>
        <w:ind w:left="163" w:right="148"/>
      </w:pPr>
      <w:r>
        <w:t>ния.</w:t>
      </w:r>
      <w:r>
        <w:rPr>
          <w:color w:val="000000"/>
        </w:rPr>
        <w:t xml:space="preserve"> </w:t>
      </w:r>
    </w:p>
    <w:p w:rsidR="00192C9F" w:rsidRDefault="00362903">
      <w:pPr>
        <w:ind w:left="155" w:right="148" w:firstLine="228"/>
      </w:pPr>
      <w:r>
        <w:t>Базы данных. Отбор в таблице строк, удовлетворяющих заданному условию.</w:t>
      </w:r>
      <w:r>
        <w:rPr>
          <w:color w:val="000000"/>
        </w:rPr>
        <w:t xml:space="preserve"> </w:t>
      </w:r>
    </w:p>
    <w:p w:rsidR="00192C9F" w:rsidRDefault="00362903">
      <w:pPr>
        <w:ind w:left="155" w:right="148" w:firstLine="228"/>
      </w:pPr>
      <w:r>
        <w:lastRenderedPageBreak/>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r>
        <w:rPr>
          <w:color w:val="000000"/>
        </w:rPr>
        <w:t xml:space="preserve"> </w:t>
      </w:r>
    </w:p>
    <w:p w:rsidR="00192C9F" w:rsidRDefault="00362903">
      <w:pPr>
        <w:ind w:left="155" w:right="148" w:firstLine="228"/>
      </w:pPr>
      <w:r>
        <w:t>Дерево. Корень, вершина (узел), лист, ребро (дуга) дерева. Высота дерева. Поддерево.  Примеры  использования  дере- вьев. Перебор вариантов с помощью дерева.</w:t>
      </w:r>
      <w:r>
        <w:rPr>
          <w:color w:val="000000"/>
        </w:rPr>
        <w:t xml:space="preserve"> </w:t>
      </w:r>
    </w:p>
    <w:p w:rsidR="00192C9F" w:rsidRDefault="00362903">
      <w:pPr>
        <w:ind w:left="155" w:right="148" w:firstLine="228"/>
      </w:pPr>
      <w: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r>
        <w:rPr>
          <w:color w:val="000000"/>
        </w:rPr>
        <w:t xml:space="preserve"> </w:t>
      </w:r>
    </w:p>
    <w:p w:rsidR="00192C9F" w:rsidRDefault="00362903">
      <w:pPr>
        <w:ind w:left="155" w:right="148" w:firstLine="228"/>
      </w:pPr>
      <w: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r>
        <w:rPr>
          <w:color w:val="000000"/>
        </w:rPr>
        <w:t xml:space="preserve"> </w:t>
      </w:r>
      <w:r>
        <w:rPr>
          <w:b/>
        </w:rPr>
        <w:t>Алгоритмы и программирование</w:t>
      </w:r>
      <w:r>
        <w:rPr>
          <w:b/>
          <w:color w:val="000000"/>
        </w:rPr>
        <w:t xml:space="preserve"> </w:t>
      </w:r>
    </w:p>
    <w:p w:rsidR="00192C9F" w:rsidRDefault="00362903">
      <w:pPr>
        <w:spacing w:line="268" w:lineRule="auto"/>
        <w:ind w:left="156" w:right="0"/>
      </w:pPr>
      <w:r>
        <w:rPr>
          <w:b/>
        </w:rPr>
        <w:t>Разработка алгоритмов и программ</w:t>
      </w:r>
      <w:r>
        <w:rPr>
          <w:b/>
          <w:color w:val="000000"/>
        </w:rPr>
        <w:t xml:space="preserve"> </w:t>
      </w:r>
    </w:p>
    <w:p w:rsidR="00192C9F" w:rsidRDefault="00362903">
      <w:pPr>
        <w:ind w:left="155" w:right="148" w:firstLine="228"/>
      </w:pPr>
      <w:r>
        <w:t xml:space="preserve">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w:t>
      </w:r>
    </w:p>
    <w:p w:rsidR="00192C9F" w:rsidRDefault="00362903">
      <w:pPr>
        <w:ind w:left="163" w:right="148"/>
      </w:pPr>
      <w:r>
        <w:t>Черепашка, Чер- тёжник и др.</w:t>
      </w:r>
      <w:r>
        <w:rPr>
          <w:color w:val="000000"/>
        </w:rPr>
        <w:t xml:space="preserve"> </w:t>
      </w:r>
    </w:p>
    <w:p w:rsidR="00623883" w:rsidRDefault="00362903">
      <w:pPr>
        <w:ind w:left="155" w:right="148" w:firstLine="228"/>
        <w:rPr>
          <w:color w:val="000000"/>
        </w:rPr>
      </w:pPr>
      <w: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(Python, C++,  Паскаль,  Java, C#, Школьный Алгоритмический Язык): заполнение число- вого массива случайными числами, в соответствии с форму-</w:t>
      </w:r>
      <w:r>
        <w:rPr>
          <w:color w:val="000000"/>
        </w:rPr>
        <w:t xml:space="preserve"> </w:t>
      </w:r>
    </w:p>
    <w:p w:rsidR="00192C9F" w:rsidRDefault="00362903">
      <w:pPr>
        <w:ind w:left="163" w:right="148"/>
      </w:pPr>
      <w:r>
        <w:lastRenderedPageBreak/>
        <w:t xml:space="preserve">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w:t>
      </w:r>
    </w:p>
    <w:p w:rsidR="00192C9F" w:rsidRDefault="00362903">
      <w:pPr>
        <w:ind w:left="163" w:right="148"/>
      </w:pPr>
      <w:r>
        <w:t>Сортировка массива.</w:t>
      </w:r>
      <w:r>
        <w:rPr>
          <w:color w:val="000000"/>
        </w:rPr>
        <w:t xml:space="preserve"> </w:t>
      </w:r>
    </w:p>
    <w:p w:rsidR="00192C9F" w:rsidRDefault="00362903">
      <w:pPr>
        <w:ind w:left="155" w:right="148" w:firstLine="228"/>
      </w:pPr>
      <w: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r>
        <w:rPr>
          <w:color w:val="000000"/>
        </w:rPr>
        <w:t xml:space="preserve"> </w:t>
      </w:r>
    </w:p>
    <w:p w:rsidR="00192C9F" w:rsidRDefault="00362903">
      <w:pPr>
        <w:spacing w:line="268" w:lineRule="auto"/>
        <w:ind w:left="156" w:right="0"/>
      </w:pPr>
      <w:r>
        <w:rPr>
          <w:b/>
        </w:rPr>
        <w:t>Управление</w:t>
      </w:r>
      <w:r>
        <w:rPr>
          <w:b/>
          <w:color w:val="000000"/>
        </w:rPr>
        <w:t xml:space="preserve"> </w:t>
      </w:r>
    </w:p>
    <w:p w:rsidR="00192C9F" w:rsidRDefault="00362903">
      <w:pPr>
        <w:ind w:left="155" w:right="148" w:firstLine="228"/>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r>
        <w:rPr>
          <w:color w:val="000000"/>
        </w:rPr>
        <w:t xml:space="preserve"> </w:t>
      </w:r>
    </w:p>
    <w:p w:rsidR="00192C9F" w:rsidRDefault="00362903">
      <w:pPr>
        <w:ind w:left="155" w:right="148" w:firstLine="228"/>
      </w:pPr>
      <w: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r>
        <w:rPr>
          <w:color w:val="000000"/>
        </w:rPr>
        <w:t xml:space="preserve"> </w:t>
      </w:r>
    </w:p>
    <w:p w:rsidR="00192C9F" w:rsidRDefault="00362903">
      <w:pPr>
        <w:spacing w:line="268" w:lineRule="auto"/>
        <w:ind w:left="156" w:right="0"/>
      </w:pPr>
      <w:r>
        <w:rPr>
          <w:b/>
        </w:rPr>
        <w:t>Информационные технологии</w:t>
      </w:r>
      <w:r>
        <w:rPr>
          <w:b/>
          <w:color w:val="000000"/>
        </w:rPr>
        <w:t xml:space="preserve"> </w:t>
      </w:r>
    </w:p>
    <w:p w:rsidR="00192C9F" w:rsidRDefault="00362903">
      <w:pPr>
        <w:spacing w:line="268" w:lineRule="auto"/>
        <w:ind w:left="156" w:right="0"/>
      </w:pPr>
      <w:r>
        <w:rPr>
          <w:b/>
        </w:rPr>
        <w:t>Электронные таблицы</w:t>
      </w:r>
      <w:r>
        <w:rPr>
          <w:b/>
          <w:color w:val="000000"/>
        </w:rPr>
        <w:t xml:space="preserve"> </w:t>
      </w:r>
    </w:p>
    <w:p w:rsidR="00192C9F" w:rsidRDefault="00362903">
      <w:pPr>
        <w:ind w:left="155" w:right="148" w:firstLine="228"/>
      </w:pPr>
      <w: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r>
        <w:rPr>
          <w:color w:val="000000"/>
        </w:rPr>
        <w:t xml:space="preserve"> </w:t>
      </w:r>
    </w:p>
    <w:p w:rsidR="00192C9F" w:rsidRDefault="00362903">
      <w:pPr>
        <w:ind w:left="155" w:right="148" w:firstLine="228"/>
      </w:pPr>
      <w:r>
        <w:lastRenderedPageBreak/>
        <w:t>Преобразование формул при копировании. Относительная, абсолютная и смешанная адресация.</w:t>
      </w:r>
      <w:r>
        <w:rPr>
          <w:color w:val="000000"/>
        </w:rPr>
        <w:t xml:space="preserve"> </w:t>
      </w:r>
    </w:p>
    <w:p w:rsidR="00192C9F" w:rsidRDefault="00362903">
      <w:pPr>
        <w:ind w:left="392" w:right="148"/>
      </w:pPr>
      <w:r>
        <w:t xml:space="preserve">Условные вычисления в электронных таблицах. </w:t>
      </w:r>
    </w:p>
    <w:p w:rsidR="00192C9F" w:rsidRDefault="00362903">
      <w:pPr>
        <w:ind w:left="163" w:right="148"/>
      </w:pPr>
      <w:r>
        <w:t>Суммиро- вание и подсчёт значений, отвечающих заданному условию. Обработка больших наборов данных. Численное моделирова- ние в электронных таблицах.</w:t>
      </w:r>
      <w:r>
        <w:rPr>
          <w:color w:val="000000"/>
        </w:rPr>
        <w:t xml:space="preserve"> </w:t>
      </w:r>
    </w:p>
    <w:p w:rsidR="00192C9F" w:rsidRDefault="00362903">
      <w:pPr>
        <w:spacing w:line="268" w:lineRule="auto"/>
        <w:ind w:left="156" w:right="0"/>
      </w:pPr>
      <w:r>
        <w:rPr>
          <w:b/>
        </w:rPr>
        <w:t>Информационные технологии в современном обществе</w:t>
      </w:r>
      <w:r>
        <w:rPr>
          <w:b/>
          <w:color w:val="000000"/>
        </w:rPr>
        <w:t xml:space="preserve"> </w:t>
      </w:r>
    </w:p>
    <w:p w:rsidR="00192C9F" w:rsidRDefault="00362903">
      <w:pPr>
        <w:ind w:left="155" w:right="148" w:firstLine="228"/>
      </w:pPr>
      <w:r>
        <w:t>Роль информационных технологий в развитии экономики мира, страны, региона. Открытые образовательные ресурсы.</w:t>
      </w:r>
      <w:r>
        <w:rPr>
          <w:color w:val="000000"/>
        </w:rPr>
        <w:t xml:space="preserve"> </w:t>
      </w:r>
    </w:p>
    <w:p w:rsidR="00623883" w:rsidRDefault="00362903">
      <w:pPr>
        <w:ind w:left="155" w:right="148" w:firstLine="228"/>
        <w:rPr>
          <w:color w:val="000000"/>
        </w:rPr>
      </w:pPr>
      <w: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r>
        <w:rPr>
          <w:color w:val="000000"/>
        </w:rPr>
        <w:t xml:space="preserve"> </w:t>
      </w:r>
    </w:p>
    <w:p w:rsidR="00192C9F" w:rsidRDefault="00362903">
      <w:pPr>
        <w:spacing w:line="268" w:lineRule="auto"/>
        <w:ind w:left="156" w:right="0"/>
      </w:pPr>
      <w:r>
        <w:rPr>
          <w:b/>
        </w:rPr>
        <w:t xml:space="preserve">ПЛАНИРУЕМЫЕ РЕЗУЛЬТАТЫ ОСВОЕНИЯ </w:t>
      </w:r>
    </w:p>
    <w:p w:rsidR="00192C9F" w:rsidRDefault="00362903">
      <w:pPr>
        <w:spacing w:line="268" w:lineRule="auto"/>
        <w:ind w:left="156" w:right="0"/>
      </w:pPr>
      <w:r>
        <w:rPr>
          <w:b/>
        </w:rPr>
        <w:t>УЧЕБНОГО ПРЕДМЕТА «ИНФОРМАТИКА»</w:t>
      </w:r>
      <w:r>
        <w:rPr>
          <w:b/>
          <w:color w:val="000000"/>
        </w:rPr>
        <w:t xml:space="preserve"> </w:t>
      </w:r>
    </w:p>
    <w:p w:rsidR="00192C9F" w:rsidRDefault="00362903">
      <w:pPr>
        <w:pStyle w:val="1"/>
        <w:tabs>
          <w:tab w:val="center" w:pos="6508"/>
        </w:tabs>
        <w:spacing w:after="19" w:line="259" w:lineRule="auto"/>
        <w:ind w:left="0" w:right="0" w:firstLine="0"/>
        <w:jc w:val="left"/>
      </w:pPr>
      <w:r>
        <w:rPr>
          <w:rFonts w:ascii="Times New Roman" w:eastAsia="Times New Roman" w:hAnsi="Times New Roman" w:cs="Times New Roman"/>
          <w:u w:val="single" w:color="231F20"/>
        </w:rPr>
        <w:t xml:space="preserve">НА УРОВНЕ ОСНОВНОГО ОБЩЕГО ОБРАЗОВАНИЯ </w:t>
      </w:r>
      <w:r>
        <w:rPr>
          <w:rFonts w:ascii="Times New Roman" w:eastAsia="Times New Roman" w:hAnsi="Times New Roman" w:cs="Times New Roman"/>
          <w:u w:val="single" w:color="231F20"/>
        </w:rPr>
        <w:tab/>
      </w:r>
      <w:r>
        <w:rPr>
          <w:rFonts w:ascii="Times New Roman" w:eastAsia="Times New Roman" w:hAnsi="Times New Roman" w:cs="Times New Roman"/>
          <w:color w:val="000000"/>
        </w:rPr>
        <w:t xml:space="preserve"> </w:t>
      </w:r>
    </w:p>
    <w:p w:rsidR="00192C9F" w:rsidRDefault="00362903">
      <w:pPr>
        <w:ind w:left="155" w:right="148" w:firstLine="228"/>
      </w:pPr>
      <w: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148" w:firstLine="228"/>
      </w:pPr>
      <w:r>
        <w:t>Личностные результаты  имеют  направленность  на  реше- ние задач воспитания, развития  и  социализации  обучаю- щихся средствами предмета.</w:t>
      </w:r>
      <w:r>
        <w:rPr>
          <w:color w:val="000000"/>
        </w:rPr>
        <w:t xml:space="preserve"> </w:t>
      </w:r>
      <w:r>
        <w:rPr>
          <w:b/>
          <w:i/>
        </w:rPr>
        <w:t>Патриотическое воспитание</w:t>
      </w:r>
      <w:r>
        <w:rPr>
          <w:b/>
        </w:rPr>
        <w:t>:</w:t>
      </w:r>
      <w:r>
        <w:rPr>
          <w:b/>
          <w:color w:val="000000"/>
        </w:rPr>
        <w:t xml:space="preserve"> </w:t>
      </w:r>
    </w:p>
    <w:p w:rsidR="00192C9F" w:rsidRDefault="00362903">
      <w:pPr>
        <w:ind w:left="384" w:right="148" w:hanging="144"/>
      </w:pPr>
      <w:r>
        <w:t xml:space="preserve">6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w:t>
      </w:r>
      <w:r>
        <w:lastRenderedPageBreak/>
        <w:t>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r>
        <w:rPr>
          <w:color w:val="000000"/>
        </w:rPr>
        <w:t xml:space="preserve"> </w:t>
      </w:r>
    </w:p>
    <w:p w:rsidR="00192C9F" w:rsidRDefault="00362903">
      <w:pPr>
        <w:spacing w:line="269" w:lineRule="auto"/>
        <w:ind w:left="379" w:right="0" w:hanging="10"/>
      </w:pPr>
      <w:r>
        <w:rPr>
          <w:b/>
          <w:i/>
        </w:rPr>
        <w:t>Духовно-нравственное воспитание</w:t>
      </w:r>
      <w:r>
        <w:rPr>
          <w:b/>
        </w:rPr>
        <w:t>:</w:t>
      </w:r>
      <w:r>
        <w:rPr>
          <w:b/>
          <w:color w:val="000000"/>
        </w:rPr>
        <w:t xml:space="preserve"> </w:t>
      </w:r>
    </w:p>
    <w:p w:rsidR="00192C9F" w:rsidRDefault="00362903">
      <w:pPr>
        <w:ind w:left="384" w:right="148" w:hanging="144"/>
      </w:pPr>
      <w:r>
        <w:t>6 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r>
        <w:rPr>
          <w:color w:val="000000"/>
        </w:rPr>
        <w:t xml:space="preserve"> </w:t>
      </w:r>
    </w:p>
    <w:p w:rsidR="00192C9F" w:rsidRDefault="00362903">
      <w:pPr>
        <w:spacing w:line="269" w:lineRule="auto"/>
        <w:ind w:left="379" w:right="0" w:hanging="10"/>
      </w:pPr>
      <w:r>
        <w:rPr>
          <w:b/>
          <w:i/>
        </w:rPr>
        <w:t>Гражданское воспитание</w:t>
      </w:r>
      <w:r>
        <w:rPr>
          <w:b/>
        </w:rPr>
        <w:t>:</w:t>
      </w:r>
      <w:r>
        <w:rPr>
          <w:b/>
          <w:color w:val="000000"/>
        </w:rPr>
        <w:t xml:space="preserve"> </w:t>
      </w:r>
    </w:p>
    <w:p w:rsidR="00192C9F" w:rsidRDefault="00362903">
      <w:pPr>
        <w:ind w:left="384" w:right="148" w:hanging="144"/>
      </w:pPr>
      <w:r>
        <w:t>6 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разнообразной совместной</w:t>
      </w:r>
    </w:p>
    <w:p w:rsidR="00623883" w:rsidRDefault="00362903">
      <w:pPr>
        <w:ind w:left="392" w:right="148"/>
        <w:rPr>
          <w:color w:val="000000"/>
        </w:rPr>
      </w:pPr>
      <w:r>
        <w:t>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r>
        <w:rPr>
          <w:color w:val="000000"/>
        </w:rPr>
        <w:t xml:space="preserve"> </w:t>
      </w:r>
    </w:p>
    <w:p w:rsidR="00192C9F" w:rsidRDefault="00362903">
      <w:pPr>
        <w:spacing w:line="269" w:lineRule="auto"/>
        <w:ind w:left="379" w:right="0" w:hanging="10"/>
      </w:pPr>
      <w:r>
        <w:rPr>
          <w:b/>
          <w:i/>
        </w:rPr>
        <w:t>Ценности научного познания</w:t>
      </w:r>
      <w:r>
        <w:rPr>
          <w:b/>
        </w:rPr>
        <w:t>:</w:t>
      </w:r>
      <w:r>
        <w:rPr>
          <w:b/>
          <w:color w:val="000000"/>
        </w:rPr>
        <w:t xml:space="preserve"> </w:t>
      </w:r>
    </w:p>
    <w:p w:rsidR="00192C9F" w:rsidRDefault="00362903">
      <w:pPr>
        <w:spacing w:after="25"/>
        <w:ind w:left="384" w:right="148" w:hanging="144"/>
      </w:pPr>
      <w:r>
        <w:t xml:space="preserve">6 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w:t>
      </w:r>
      <w:r>
        <w:lastRenderedPageBreak/>
        <w:t>щих базовую основу для понимания сущности научной картины мира;</w:t>
      </w:r>
      <w:r>
        <w:rPr>
          <w:color w:val="000000"/>
        </w:rPr>
        <w:t xml:space="preserve"> </w:t>
      </w:r>
    </w:p>
    <w:p w:rsidR="00192C9F" w:rsidRDefault="00362903">
      <w:pPr>
        <w:ind w:left="384" w:right="148" w:hanging="144"/>
      </w:pPr>
      <w:r>
        <w:t>6 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r>
        <w:rPr>
          <w:color w:val="000000"/>
        </w:rPr>
        <w:t xml:space="preserve"> </w:t>
      </w:r>
    </w:p>
    <w:p w:rsidR="00192C9F" w:rsidRDefault="00362903">
      <w:pPr>
        <w:ind w:left="384" w:right="148" w:hanging="144"/>
      </w:pPr>
      <w:r>
        <w:t>6 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r>
        <w:rPr>
          <w:color w:val="000000"/>
        </w:rPr>
        <w:t xml:space="preserve"> </w:t>
      </w:r>
    </w:p>
    <w:p w:rsidR="00192C9F" w:rsidRDefault="00362903">
      <w:pPr>
        <w:ind w:left="384" w:right="148" w:hanging="144"/>
      </w:pPr>
      <w:r>
        <w:t>6 сформированность информационной  культуры,  в  том  чис- ле навыков самостоятельной работы с учебными текстами, справочной литературой, разнообразными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r>
        <w:rPr>
          <w:color w:val="000000"/>
        </w:rPr>
        <w:t xml:space="preserve"> </w:t>
      </w:r>
      <w:r>
        <w:rPr>
          <w:b/>
          <w:i/>
        </w:rPr>
        <w:t>Формирование культуры здоровья</w:t>
      </w:r>
      <w:r>
        <w:rPr>
          <w:b/>
        </w:rPr>
        <w:t>:</w:t>
      </w:r>
      <w:r>
        <w:rPr>
          <w:b/>
          <w:color w:val="000000"/>
        </w:rPr>
        <w:t xml:space="preserve"> </w:t>
      </w:r>
    </w:p>
    <w:p w:rsidR="00192C9F" w:rsidRDefault="00362903">
      <w:pPr>
        <w:ind w:left="384" w:right="148" w:hanging="144"/>
      </w:pPr>
      <w:r>
        <w:t>6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r>
        <w:rPr>
          <w:color w:val="000000"/>
        </w:rPr>
        <w:t xml:space="preserve"> </w:t>
      </w:r>
    </w:p>
    <w:p w:rsidR="00192C9F" w:rsidRDefault="00362903">
      <w:pPr>
        <w:spacing w:line="269" w:lineRule="auto"/>
        <w:ind w:left="379" w:right="0" w:hanging="10"/>
      </w:pPr>
      <w:r>
        <w:rPr>
          <w:b/>
          <w:i/>
        </w:rPr>
        <w:t>Трудовое воспитание</w:t>
      </w:r>
      <w:r>
        <w:rPr>
          <w:b/>
        </w:rPr>
        <w:t>:</w:t>
      </w:r>
      <w:r>
        <w:rPr>
          <w:b/>
          <w:color w:val="000000"/>
        </w:rPr>
        <w:t xml:space="preserve"> </w:t>
      </w:r>
    </w:p>
    <w:p w:rsidR="00192C9F" w:rsidRDefault="00362903">
      <w:pPr>
        <w:spacing w:after="25"/>
        <w:ind w:left="384" w:right="148" w:hanging="144"/>
      </w:pPr>
      <w:r>
        <w:t>6 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r>
        <w:rPr>
          <w:color w:val="000000"/>
        </w:rPr>
        <w:t xml:space="preserve"> </w:t>
      </w:r>
    </w:p>
    <w:p w:rsidR="00192C9F" w:rsidRDefault="00362903">
      <w:pPr>
        <w:ind w:left="384" w:right="148" w:hanging="144"/>
      </w:pPr>
      <w:r>
        <w:lastRenderedPageBreak/>
        <w:t>6 осознанный выбор и построение индивидуальной  траекто- рии образования и жизненных планов с учётом личных и общественных интересов и потребностей.</w:t>
      </w:r>
      <w:r>
        <w:rPr>
          <w:color w:val="000000"/>
        </w:rPr>
        <w:t xml:space="preserve"> </w:t>
      </w:r>
    </w:p>
    <w:p w:rsidR="00192C9F" w:rsidRDefault="00362903">
      <w:pPr>
        <w:spacing w:line="269" w:lineRule="auto"/>
        <w:ind w:left="379" w:right="0" w:hanging="10"/>
      </w:pPr>
      <w:r>
        <w:rPr>
          <w:b/>
          <w:i/>
        </w:rPr>
        <w:t>Экологическое воспитание</w:t>
      </w:r>
      <w:r>
        <w:rPr>
          <w:b/>
        </w:rPr>
        <w:t>:</w:t>
      </w:r>
      <w:r>
        <w:rPr>
          <w:b/>
          <w:color w:val="000000"/>
        </w:rPr>
        <w:t xml:space="preserve"> </w:t>
      </w:r>
    </w:p>
    <w:p w:rsidR="00623883" w:rsidRDefault="00362903">
      <w:pPr>
        <w:ind w:left="384" w:right="148" w:hanging="144"/>
        <w:rPr>
          <w:color w:val="000000"/>
        </w:rPr>
      </w:pPr>
      <w:r>
        <w:t>6 осознание глобального характера экологических проблем и путей их решения, в том  числе  с  учётом  возможностей ИКТ.</w:t>
      </w:r>
      <w:r>
        <w:rPr>
          <w:color w:val="000000"/>
        </w:rPr>
        <w:t xml:space="preserve"> </w:t>
      </w:r>
    </w:p>
    <w:p w:rsidR="00192C9F" w:rsidRDefault="00362903">
      <w:pPr>
        <w:spacing w:after="36" w:line="269" w:lineRule="auto"/>
        <w:ind w:left="156" w:right="0" w:firstLine="228"/>
      </w:pPr>
      <w:r>
        <w:rPr>
          <w:b/>
          <w:i/>
        </w:rPr>
        <w:t>Адаптация обучающегося к изменяющимся услови- ям социальной среды</w:t>
      </w:r>
      <w:r>
        <w:rPr>
          <w:b/>
        </w:rPr>
        <w:t>:</w:t>
      </w:r>
      <w:r>
        <w:rPr>
          <w:b/>
          <w:color w:val="000000"/>
        </w:rPr>
        <w:t xml:space="preserve"> </w:t>
      </w:r>
    </w:p>
    <w:p w:rsidR="00192C9F" w:rsidRDefault="00362903">
      <w:pPr>
        <w:ind w:left="384" w:right="148" w:hanging="144"/>
      </w:pPr>
      <w:r>
        <w:t>6 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148" w:firstLine="228"/>
      </w:pPr>
      <w: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r>
        <w:rPr>
          <w:color w:val="000000"/>
        </w:rPr>
        <w:t xml:space="preserve"> </w:t>
      </w:r>
    </w:p>
    <w:p w:rsidR="00192C9F" w:rsidRDefault="00362903">
      <w:pPr>
        <w:spacing w:line="268" w:lineRule="auto"/>
        <w:ind w:left="376" w:right="1644" w:hanging="228"/>
      </w:pPr>
      <w:r>
        <w:rPr>
          <w:b/>
        </w:rPr>
        <w:t>Универсальные познавательные действия</w:t>
      </w:r>
      <w:r>
        <w:rPr>
          <w:b/>
          <w:color w:val="000000"/>
        </w:rPr>
        <w:t xml:space="preserve"> </w:t>
      </w:r>
      <w:r>
        <w:rPr>
          <w:b/>
          <w:i/>
        </w:rPr>
        <w:t>Базовые логические действия</w:t>
      </w:r>
      <w:r>
        <w:rPr>
          <w:b/>
        </w:rPr>
        <w:t>:</w:t>
      </w:r>
      <w:r>
        <w:rPr>
          <w:b/>
          <w:color w:val="000000"/>
        </w:rPr>
        <w:t xml:space="preserve"> </w:t>
      </w:r>
    </w:p>
    <w:p w:rsidR="00192C9F" w:rsidRDefault="00362903">
      <w:pPr>
        <w:ind w:left="384" w:right="148" w:hanging="144"/>
      </w:pPr>
      <w:r>
        <w:t xml:space="preserve">6 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w:t>
      </w:r>
    </w:p>
    <w:p w:rsidR="00192C9F" w:rsidRDefault="00362903">
      <w:pPr>
        <w:ind w:left="392" w:right="148"/>
      </w:pPr>
      <w:r>
        <w:t>(индуктивные, дедуктивные и по аналогии) и выводы;</w:t>
      </w:r>
      <w:r>
        <w:rPr>
          <w:color w:val="000000"/>
        </w:rPr>
        <w:t xml:space="preserve"> </w:t>
      </w:r>
    </w:p>
    <w:p w:rsidR="00192C9F" w:rsidRDefault="00362903">
      <w:pPr>
        <w:ind w:left="384" w:right="148" w:hanging="144"/>
      </w:pPr>
      <w:r>
        <w:lastRenderedPageBreak/>
        <w:t>6 умение создавать, применять и преобразовывать знаки и символы, модели и схемы для решения учебных и позна- вательных задач;</w:t>
      </w:r>
      <w:r>
        <w:rPr>
          <w:color w:val="000000"/>
        </w:rPr>
        <w:t xml:space="preserve"> </w:t>
      </w:r>
    </w:p>
    <w:p w:rsidR="00192C9F" w:rsidRDefault="00362903">
      <w:pPr>
        <w:ind w:left="384" w:right="148" w:hanging="144"/>
      </w:pPr>
      <w:r>
        <w:t>6 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r>
        <w:rPr>
          <w:color w:val="000000"/>
        </w:rPr>
        <w:t xml:space="preserve"> </w:t>
      </w:r>
    </w:p>
    <w:p w:rsidR="00192C9F" w:rsidRDefault="00362903">
      <w:pPr>
        <w:spacing w:line="269" w:lineRule="auto"/>
        <w:ind w:left="379" w:right="0" w:hanging="10"/>
      </w:pPr>
      <w:r>
        <w:rPr>
          <w:b/>
          <w:i/>
        </w:rPr>
        <w:t>Базовые исследовательские действия</w:t>
      </w:r>
      <w:r>
        <w:rPr>
          <w:b/>
        </w:rPr>
        <w:t>:</w:t>
      </w:r>
      <w:r>
        <w:rPr>
          <w:b/>
          <w:color w:val="000000"/>
        </w:rPr>
        <w:t xml:space="preserve"> </w:t>
      </w:r>
    </w:p>
    <w:p w:rsidR="00192C9F" w:rsidRDefault="00362903">
      <w:pPr>
        <w:ind w:left="384" w:right="148" w:hanging="144"/>
      </w:pPr>
      <w:r>
        <w:t xml:space="preserve">6 формулировать вопросы, фиксирующие разрыв между ре- альным и желательным состоянием ситуации, объекта, и самостоятельно </w:t>
      </w:r>
    </w:p>
    <w:p w:rsidR="00192C9F" w:rsidRDefault="00362903">
      <w:pPr>
        <w:ind w:left="392" w:right="148"/>
      </w:pPr>
      <w:r>
        <w:t>устанавливать искомое и данное;</w:t>
      </w:r>
      <w:r>
        <w:rPr>
          <w:color w:val="000000"/>
        </w:rPr>
        <w:t xml:space="preserve"> </w:t>
      </w:r>
    </w:p>
    <w:p w:rsidR="00192C9F" w:rsidRDefault="00362903">
      <w:pPr>
        <w:ind w:left="384" w:right="148" w:hanging="144"/>
      </w:pPr>
      <w:r>
        <w:t>6 оценивать на применимость и достоверность информацию, полученную в ходе исследования;</w:t>
      </w:r>
      <w:r>
        <w:rPr>
          <w:color w:val="000000"/>
        </w:rPr>
        <w:t xml:space="preserve"> </w:t>
      </w:r>
    </w:p>
    <w:p w:rsidR="00192C9F" w:rsidRDefault="00362903">
      <w:pPr>
        <w:ind w:left="384" w:right="148" w:hanging="144"/>
      </w:pPr>
      <w:r>
        <w:t>6 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r>
        <w:rPr>
          <w:color w:val="000000"/>
        </w:rPr>
        <w:t xml:space="preserve"> </w:t>
      </w:r>
    </w:p>
    <w:p w:rsidR="00192C9F" w:rsidRDefault="00362903">
      <w:pPr>
        <w:spacing w:line="269" w:lineRule="auto"/>
        <w:ind w:left="379" w:right="0" w:hanging="10"/>
      </w:pPr>
      <w:r>
        <w:rPr>
          <w:b/>
          <w:i/>
        </w:rPr>
        <w:t>Работа с информацией</w:t>
      </w:r>
      <w:r>
        <w:rPr>
          <w:b/>
        </w:rPr>
        <w:t>:</w:t>
      </w:r>
      <w:r>
        <w:rPr>
          <w:b/>
          <w:color w:val="000000"/>
        </w:rPr>
        <w:t xml:space="preserve"> </w:t>
      </w:r>
    </w:p>
    <w:p w:rsidR="00623883" w:rsidRDefault="00362903">
      <w:pPr>
        <w:spacing w:line="288" w:lineRule="auto"/>
        <w:ind w:left="384" w:right="4" w:hanging="144"/>
        <w:jc w:val="left"/>
        <w:rPr>
          <w:color w:val="000000"/>
        </w:rPr>
      </w:pPr>
      <w:r>
        <w:t xml:space="preserve">6 выявлять дефицит  информации,  данных,  необходимых </w:t>
      </w:r>
      <w:r>
        <w:tab/>
        <w:t xml:space="preserve">для </w:t>
      </w:r>
      <w:r>
        <w:tab/>
        <w:t xml:space="preserve">решения </w:t>
      </w:r>
      <w:r>
        <w:tab/>
        <w:t>поставленной задачи;</w:t>
      </w:r>
      <w:r>
        <w:rPr>
          <w:color w:val="000000"/>
        </w:rPr>
        <w:t xml:space="preserve"> </w:t>
      </w:r>
    </w:p>
    <w:p w:rsidR="00192C9F" w:rsidRDefault="00362903">
      <w:pPr>
        <w:ind w:left="384" w:right="148" w:hanging="144"/>
      </w:pPr>
      <w:r>
        <w:t>6 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r>
        <w:rPr>
          <w:color w:val="000000"/>
        </w:rPr>
        <w:t xml:space="preserve"> </w:t>
      </w:r>
    </w:p>
    <w:p w:rsidR="00192C9F" w:rsidRDefault="00362903">
      <w:pPr>
        <w:ind w:left="384" w:right="148" w:hanging="144"/>
      </w:pPr>
      <w:r>
        <w:t>6 выбирать, анализировать, систематизировать и интерпре- тировать информацию различных видов и форм представ- ления;</w:t>
      </w:r>
      <w:r>
        <w:rPr>
          <w:color w:val="000000"/>
        </w:rPr>
        <w:t xml:space="preserve"> </w:t>
      </w:r>
    </w:p>
    <w:p w:rsidR="00192C9F" w:rsidRDefault="00362903">
      <w:pPr>
        <w:ind w:left="384" w:right="148" w:hanging="144"/>
      </w:pPr>
      <w:r>
        <w:t xml:space="preserve">6 самостоятельно выбирать оптимальную форму представле- ния информации и иллюстрировать решаемые задачи не- </w:t>
      </w:r>
      <w:r>
        <w:lastRenderedPageBreak/>
        <w:t>сложными схемами, диаграммами, иной графикой и их комбинациями;</w:t>
      </w:r>
      <w:r>
        <w:rPr>
          <w:color w:val="000000"/>
        </w:rPr>
        <w:t xml:space="preserve"> </w:t>
      </w:r>
    </w:p>
    <w:p w:rsidR="00192C9F" w:rsidRDefault="00362903">
      <w:pPr>
        <w:ind w:left="384" w:right="148" w:hanging="144"/>
      </w:pPr>
      <w:r>
        <w:t xml:space="preserve">6 оценивать надёжность информации по критериям, предло- женным учителем или </w:t>
      </w:r>
    </w:p>
    <w:p w:rsidR="00192C9F" w:rsidRDefault="00362903">
      <w:pPr>
        <w:ind w:left="392" w:right="148"/>
      </w:pPr>
      <w:r>
        <w:t>сформулированным самостоятельно;</w:t>
      </w:r>
      <w:r>
        <w:rPr>
          <w:color w:val="000000"/>
        </w:rPr>
        <w:t xml:space="preserve"> </w:t>
      </w:r>
    </w:p>
    <w:p w:rsidR="00192C9F" w:rsidRDefault="00362903">
      <w:pPr>
        <w:ind w:left="250" w:right="0"/>
      </w:pPr>
      <w:r>
        <w:t xml:space="preserve">6 </w:t>
      </w:r>
      <w:r>
        <w:tab/>
        <w:t xml:space="preserve">эффективно </w:t>
      </w:r>
      <w:r>
        <w:tab/>
        <w:t xml:space="preserve">запоминать </w:t>
      </w:r>
      <w:r>
        <w:tab/>
        <w:t xml:space="preserve">и </w:t>
      </w:r>
      <w:r>
        <w:tab/>
        <w:t>систематизировать информацию.</w:t>
      </w:r>
      <w:r>
        <w:rPr>
          <w:color w:val="000000"/>
        </w:rPr>
        <w:t xml:space="preserve"> </w:t>
      </w:r>
    </w:p>
    <w:p w:rsidR="00192C9F" w:rsidRDefault="00362903">
      <w:pPr>
        <w:spacing w:line="268" w:lineRule="auto"/>
        <w:ind w:left="376" w:right="1200" w:hanging="228"/>
      </w:pPr>
      <w:r>
        <w:rPr>
          <w:b/>
        </w:rPr>
        <w:t>Универсальные коммуникативные действия</w:t>
      </w:r>
      <w:r>
        <w:rPr>
          <w:b/>
          <w:color w:val="000000"/>
        </w:rPr>
        <w:t xml:space="preserve"> </w:t>
      </w:r>
      <w:r>
        <w:rPr>
          <w:b/>
          <w:i/>
        </w:rPr>
        <w:t>Общение</w:t>
      </w:r>
      <w:r>
        <w:rPr>
          <w:b/>
        </w:rPr>
        <w:t>:</w:t>
      </w:r>
      <w:r>
        <w:rPr>
          <w:b/>
          <w:color w:val="000000"/>
        </w:rPr>
        <w:t xml:space="preserve"> </w:t>
      </w:r>
    </w:p>
    <w:p w:rsidR="00192C9F" w:rsidRDefault="00362903">
      <w:pPr>
        <w:ind w:left="384" w:right="148" w:hanging="144"/>
      </w:pPr>
      <w:r>
        <w:t>6 сопоставлять свои суждения с суждениями других участ- ников диалога, обнаруживать различие  и  сходство  пози- ций;</w:t>
      </w:r>
      <w:r>
        <w:rPr>
          <w:color w:val="000000"/>
        </w:rPr>
        <w:t xml:space="preserve"> </w:t>
      </w:r>
    </w:p>
    <w:p w:rsidR="00192C9F" w:rsidRDefault="00362903">
      <w:pPr>
        <w:ind w:left="384" w:right="148" w:hanging="144"/>
      </w:pPr>
      <w:r>
        <w:t xml:space="preserve">6 публично представлять результаты выполненного опыта (эксперимента, </w:t>
      </w:r>
    </w:p>
    <w:p w:rsidR="00192C9F" w:rsidRDefault="00362903">
      <w:pPr>
        <w:spacing w:after="26"/>
        <w:ind w:left="392" w:right="148"/>
      </w:pPr>
      <w:r>
        <w:t>исследования, проекта);</w:t>
      </w:r>
      <w:r>
        <w:rPr>
          <w:color w:val="000000"/>
        </w:rPr>
        <w:t xml:space="preserve"> </w:t>
      </w:r>
    </w:p>
    <w:p w:rsidR="00192C9F" w:rsidRDefault="00362903">
      <w:pPr>
        <w:ind w:left="384" w:right="148" w:hanging="144"/>
      </w:pPr>
      <w:r>
        <w:t>6 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r>
        <w:rPr>
          <w:color w:val="000000"/>
        </w:rPr>
        <w:t xml:space="preserve"> </w:t>
      </w:r>
    </w:p>
    <w:p w:rsidR="00192C9F" w:rsidRDefault="00362903">
      <w:pPr>
        <w:spacing w:line="269" w:lineRule="auto"/>
        <w:ind w:left="379" w:right="0" w:hanging="10"/>
      </w:pPr>
      <w:r>
        <w:rPr>
          <w:b/>
          <w:i/>
        </w:rPr>
        <w:t xml:space="preserve">Совместная деятельность </w:t>
      </w:r>
      <w:r>
        <w:rPr>
          <w:b/>
        </w:rPr>
        <w:t>(</w:t>
      </w:r>
      <w:r>
        <w:rPr>
          <w:b/>
          <w:i/>
        </w:rPr>
        <w:t>сотрудничество</w:t>
      </w:r>
      <w:r>
        <w:rPr>
          <w:b/>
        </w:rPr>
        <w:t>):</w:t>
      </w:r>
      <w:r>
        <w:rPr>
          <w:b/>
          <w:color w:val="000000"/>
        </w:rPr>
        <w:t xml:space="preserve"> </w:t>
      </w:r>
    </w:p>
    <w:p w:rsidR="00192C9F" w:rsidRDefault="00362903">
      <w:pPr>
        <w:spacing w:line="288" w:lineRule="auto"/>
        <w:ind w:left="384" w:right="4" w:hanging="144"/>
        <w:jc w:val="left"/>
      </w:pPr>
      <w:r>
        <w:t xml:space="preserve">6 </w:t>
      </w:r>
      <w:r>
        <w:tab/>
        <w:t xml:space="preserve">понимать </w:t>
      </w:r>
      <w:r>
        <w:tab/>
        <w:t xml:space="preserve">и </w:t>
      </w:r>
      <w:r>
        <w:tab/>
        <w:t xml:space="preserve">использовать </w:t>
      </w:r>
      <w:r>
        <w:tab/>
        <w:t>преимущества командной и ин- дивидуальной  работы  при  решении  конкретной  проблемы, в том числе при создании информационного продукта;</w:t>
      </w:r>
      <w:r>
        <w:rPr>
          <w:color w:val="000000"/>
        </w:rPr>
        <w:t xml:space="preserve"> </w:t>
      </w:r>
    </w:p>
    <w:p w:rsidR="00192C9F" w:rsidRDefault="00362903">
      <w:pPr>
        <w:spacing w:after="25"/>
        <w:ind w:left="384" w:right="148" w:hanging="144"/>
      </w:pPr>
      <w:r>
        <w:t>6 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r>
        <w:rPr>
          <w:color w:val="000000"/>
        </w:rPr>
        <w:t xml:space="preserve"> </w:t>
      </w:r>
    </w:p>
    <w:p w:rsidR="00192C9F" w:rsidRDefault="00362903">
      <w:pPr>
        <w:ind w:left="384" w:right="148" w:hanging="144"/>
      </w:pPr>
      <w:r>
        <w:lastRenderedPageBreak/>
        <w:t xml:space="preserve">6 выполнять свою часть работы с информацией или инфор- мационным продуктом, достигая  качественного  результата по  своему   </w:t>
      </w:r>
    </w:p>
    <w:p w:rsidR="00192C9F" w:rsidRDefault="00362903">
      <w:pPr>
        <w:ind w:left="392" w:right="148"/>
      </w:pPr>
      <w:r>
        <w:t>направлению   и   координируя   свои   действия с другими членами команды;</w:t>
      </w:r>
      <w:r>
        <w:rPr>
          <w:color w:val="000000"/>
        </w:rPr>
        <w:t xml:space="preserve"> </w:t>
      </w:r>
    </w:p>
    <w:p w:rsidR="00192C9F" w:rsidRDefault="00362903">
      <w:pPr>
        <w:ind w:left="384" w:right="148" w:hanging="144"/>
      </w:pPr>
      <w:r>
        <w:t>6 оценивать качество своего вклада в общий  информацион- ный продукт по критериям, самостоятельно сформулиро- ванным участниками взаимодействия;</w:t>
      </w:r>
      <w:r>
        <w:rPr>
          <w:color w:val="000000"/>
        </w:rPr>
        <w:t xml:space="preserve"> </w:t>
      </w:r>
    </w:p>
    <w:p w:rsidR="00192C9F" w:rsidRDefault="00362903">
      <w:pPr>
        <w:ind w:left="228" w:right="148" w:hanging="144"/>
      </w:pPr>
      <w:r>
        <w:t>6 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r>
        <w:rPr>
          <w:color w:val="000000"/>
        </w:rPr>
        <w:t xml:space="preserve"> </w:t>
      </w:r>
    </w:p>
    <w:p w:rsidR="00192C9F" w:rsidRDefault="00362903">
      <w:pPr>
        <w:spacing w:line="268" w:lineRule="auto"/>
        <w:ind w:left="228" w:right="760" w:hanging="228"/>
      </w:pPr>
      <w:r>
        <w:rPr>
          <w:b/>
        </w:rPr>
        <w:t>Универсальные регулятивные действия</w:t>
      </w:r>
      <w:r>
        <w:rPr>
          <w:b/>
          <w:color w:val="000000"/>
        </w:rPr>
        <w:t xml:space="preserve"> </w:t>
      </w:r>
      <w:r>
        <w:rPr>
          <w:b/>
          <w:i/>
        </w:rPr>
        <w:t>Самоорганизация</w:t>
      </w:r>
      <w:r>
        <w:rPr>
          <w:b/>
        </w:rPr>
        <w:t>:</w:t>
      </w:r>
      <w:r>
        <w:rPr>
          <w:b/>
          <w:color w:val="000000"/>
        </w:rPr>
        <w:t xml:space="preserve"> </w:t>
      </w:r>
    </w:p>
    <w:p w:rsidR="00192C9F" w:rsidRDefault="00362903">
      <w:pPr>
        <w:ind w:left="228" w:right="148" w:hanging="144"/>
      </w:pPr>
      <w:r>
        <w:t>6 выявлять в жизненных и учебных ситуациях проблемы, требующие решения;</w:t>
      </w:r>
      <w:r>
        <w:rPr>
          <w:color w:val="000000"/>
        </w:rPr>
        <w:t xml:space="preserve"> </w:t>
      </w:r>
    </w:p>
    <w:p w:rsidR="00192C9F" w:rsidRDefault="00362903">
      <w:pPr>
        <w:spacing w:line="288" w:lineRule="auto"/>
        <w:ind w:left="228" w:right="4" w:hanging="144"/>
        <w:jc w:val="left"/>
      </w:pPr>
      <w:r>
        <w:t xml:space="preserve">6 </w:t>
      </w:r>
      <w:r>
        <w:tab/>
        <w:t xml:space="preserve">ориентироваться </w:t>
      </w:r>
      <w:r>
        <w:tab/>
        <w:t xml:space="preserve">в </w:t>
      </w:r>
      <w:r>
        <w:tab/>
        <w:t xml:space="preserve">различных </w:t>
      </w:r>
      <w:r>
        <w:tab/>
        <w:t xml:space="preserve">подходах </w:t>
      </w:r>
      <w:r>
        <w:tab/>
        <w:t>к принятию  реше- ний (индивидуальное принятие решений,  принятие  реше- ний в группе);</w:t>
      </w:r>
      <w:r>
        <w:rPr>
          <w:color w:val="000000"/>
        </w:rPr>
        <w:t xml:space="preserve"> </w:t>
      </w:r>
    </w:p>
    <w:p w:rsidR="00192C9F" w:rsidRDefault="00362903">
      <w:pPr>
        <w:ind w:left="228" w:right="148" w:hanging="144"/>
      </w:pPr>
      <w:r>
        <w:t>6 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r>
        <w:rPr>
          <w:color w:val="000000"/>
        </w:rPr>
        <w:t xml:space="preserve"> </w:t>
      </w:r>
    </w:p>
    <w:p w:rsidR="00192C9F" w:rsidRDefault="00362903">
      <w:pPr>
        <w:ind w:left="228" w:right="208" w:hanging="144"/>
      </w:pPr>
      <w:r>
        <w:t xml:space="preserve">6 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w:t>
      </w:r>
    </w:p>
    <w:p w:rsidR="00192C9F" w:rsidRDefault="00362903">
      <w:pPr>
        <w:spacing w:after="25"/>
        <w:ind w:left="236" w:right="148"/>
      </w:pPr>
      <w:r>
        <w:t>объ- екте;</w:t>
      </w:r>
      <w:r>
        <w:rPr>
          <w:color w:val="000000"/>
        </w:rPr>
        <w:t xml:space="preserve"> </w:t>
      </w:r>
    </w:p>
    <w:p w:rsidR="00192C9F" w:rsidRDefault="00362903">
      <w:pPr>
        <w:ind w:left="228" w:right="211" w:hanging="144"/>
      </w:pPr>
      <w:r>
        <w:lastRenderedPageBreak/>
        <w:t>6 делать выбор в условиях противоречивой информации  и брать ответственность за решение.</w:t>
      </w:r>
      <w:r>
        <w:rPr>
          <w:color w:val="000000"/>
        </w:rPr>
        <w:t xml:space="preserve"> </w:t>
      </w:r>
      <w:r>
        <w:rPr>
          <w:b/>
          <w:i/>
        </w:rPr>
        <w:t xml:space="preserve">Самоконтроль </w:t>
      </w:r>
      <w:r>
        <w:rPr>
          <w:b/>
        </w:rPr>
        <w:t>(</w:t>
      </w:r>
      <w:r>
        <w:rPr>
          <w:b/>
          <w:i/>
        </w:rPr>
        <w:t>рефлексия</w:t>
      </w:r>
      <w:r>
        <w:rPr>
          <w:b/>
        </w:rPr>
        <w:t>):</w:t>
      </w:r>
      <w:r>
        <w:rPr>
          <w:b/>
          <w:color w:val="000000"/>
        </w:rPr>
        <w:t xml:space="preserve"> </w:t>
      </w:r>
    </w:p>
    <w:p w:rsidR="00192C9F" w:rsidRDefault="00362903">
      <w:pPr>
        <w:ind w:left="228" w:right="148" w:hanging="144"/>
      </w:pPr>
      <w:r>
        <w:t>6 владеть способами самоконтроля, самомотивации и реф- лексии;</w:t>
      </w:r>
      <w:r>
        <w:rPr>
          <w:color w:val="000000"/>
        </w:rPr>
        <w:t xml:space="preserve"> </w:t>
      </w:r>
    </w:p>
    <w:p w:rsidR="00192C9F" w:rsidRDefault="00362903">
      <w:pPr>
        <w:ind w:left="228" w:right="148" w:hanging="144"/>
      </w:pPr>
      <w:r>
        <w:t>6 давать адекватную оценку ситуации и предлагать план её изменения;</w:t>
      </w:r>
      <w:r>
        <w:rPr>
          <w:color w:val="000000"/>
        </w:rPr>
        <w:t xml:space="preserve"> </w:t>
      </w:r>
    </w:p>
    <w:p w:rsidR="00192C9F" w:rsidRDefault="00362903">
      <w:pPr>
        <w:ind w:left="228" w:right="211" w:hanging="144"/>
      </w:pPr>
      <w:r>
        <w:t>6 учитывать контекст и предвидеть  трудности,  которые  мо- гут возникнуть при  решении  учебной  задачи,  адаптиро- вать решение к меняющимся обстоятельствам;</w:t>
      </w:r>
      <w:r>
        <w:rPr>
          <w:color w:val="000000"/>
        </w:rPr>
        <w:t xml:space="preserve"> </w:t>
      </w:r>
    </w:p>
    <w:p w:rsidR="00192C9F" w:rsidRDefault="00362903">
      <w:pPr>
        <w:spacing w:after="19" w:line="271" w:lineRule="auto"/>
        <w:ind w:left="10" w:right="214" w:hanging="10"/>
        <w:jc w:val="right"/>
      </w:pPr>
      <w:r>
        <w:t xml:space="preserve">объяснять причины достижения  (недостижения)  </w:t>
      </w:r>
    </w:p>
    <w:p w:rsidR="00192C9F" w:rsidRDefault="00362903">
      <w:pPr>
        <w:spacing w:after="54"/>
        <w:ind w:left="236" w:right="148"/>
      </w:pPr>
      <w:r>
        <w:t>результа- тов информационной деятельности, давать оценку приоб- ретённому опыту, уметь находить позитивное в произо- шедшей ситуации;</w:t>
      </w:r>
      <w:r>
        <w:rPr>
          <w:color w:val="000000"/>
        </w:rPr>
        <w:t xml:space="preserve"> </w:t>
      </w:r>
    </w:p>
    <w:p w:rsidR="00192C9F" w:rsidRDefault="00362903">
      <w:pPr>
        <w:ind w:left="8" w:right="70"/>
      </w:pPr>
      <w:r>
        <w:t>6 вносить коррективы в деятельность на основе новых об- стоятельств, изменившихся ситуаций,  установленных ошибок, возникших трудностей;</w:t>
      </w:r>
      <w:r>
        <w:rPr>
          <w:color w:val="000000"/>
        </w:rPr>
        <w:t xml:space="preserve"> </w:t>
      </w:r>
      <w:r>
        <w:t>6 оценивать соответствие результата цели и условиям.</w:t>
      </w:r>
      <w:r>
        <w:rPr>
          <w:color w:val="000000"/>
        </w:rPr>
        <w:t xml:space="preserve"> </w:t>
      </w:r>
    </w:p>
    <w:p w:rsidR="00192C9F" w:rsidRDefault="00362903">
      <w:pPr>
        <w:spacing w:line="269" w:lineRule="auto"/>
        <w:ind w:left="154" w:right="0" w:hanging="10"/>
      </w:pPr>
      <w:r>
        <w:rPr>
          <w:b/>
          <w:i/>
        </w:rPr>
        <w:t>Эмоциональный интеллект</w:t>
      </w:r>
      <w:r>
        <w:rPr>
          <w:b/>
        </w:rPr>
        <w:t>:</w:t>
      </w:r>
      <w:r>
        <w:rPr>
          <w:b/>
          <w:color w:val="000000"/>
        </w:rPr>
        <w:t xml:space="preserve"> </w:t>
      </w:r>
    </w:p>
    <w:p w:rsidR="00623883" w:rsidRDefault="00362903">
      <w:pPr>
        <w:ind w:left="144" w:right="148" w:hanging="144"/>
        <w:rPr>
          <w:color w:val="000000"/>
        </w:rPr>
      </w:pPr>
      <w:r>
        <w:t xml:space="preserve">6 ставить </w:t>
      </w:r>
      <w:r>
        <w:tab/>
        <w:t xml:space="preserve">себя </w:t>
      </w:r>
      <w:r>
        <w:tab/>
        <w:t xml:space="preserve">на </w:t>
      </w:r>
      <w:r>
        <w:tab/>
        <w:t xml:space="preserve">место </w:t>
      </w:r>
      <w:r>
        <w:tab/>
        <w:t xml:space="preserve">другого </w:t>
      </w:r>
      <w:r>
        <w:tab/>
        <w:t>человека, понимать мотивы и намерения другого.</w:t>
      </w:r>
      <w:r>
        <w:rPr>
          <w:color w:val="000000"/>
        </w:rPr>
        <w:t xml:space="preserve"> </w:t>
      </w:r>
    </w:p>
    <w:p w:rsidR="00192C9F" w:rsidRDefault="00362903">
      <w:pPr>
        <w:spacing w:line="269" w:lineRule="auto"/>
        <w:ind w:left="379" w:right="0" w:hanging="10"/>
      </w:pPr>
      <w:r>
        <w:rPr>
          <w:b/>
          <w:i/>
        </w:rPr>
        <w:t>Принятие себя и других</w:t>
      </w:r>
      <w:r>
        <w:rPr>
          <w:b/>
        </w:rPr>
        <w:t>:</w:t>
      </w:r>
      <w:r>
        <w:rPr>
          <w:b/>
          <w:color w:val="000000"/>
        </w:rPr>
        <w:t xml:space="preserve"> </w:t>
      </w:r>
    </w:p>
    <w:p w:rsidR="00192C9F" w:rsidRDefault="00362903" w:rsidP="00C05ABF">
      <w:pPr>
        <w:numPr>
          <w:ilvl w:val="0"/>
          <w:numId w:val="69"/>
        </w:numPr>
        <w:ind w:right="216" w:hanging="221"/>
      </w:pPr>
      <w:r>
        <w:t>осознавать невозможность  контролировать  всё  вокруг  да- же в условиях открытого доступа к любым объёмам ин- формации.</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rsidP="00C05ABF">
      <w:pPr>
        <w:numPr>
          <w:ilvl w:val="0"/>
          <w:numId w:val="69"/>
        </w:numPr>
        <w:spacing w:line="268" w:lineRule="auto"/>
        <w:ind w:right="216" w:hanging="221"/>
      </w:pPr>
      <w:r>
        <w:rPr>
          <w:b/>
        </w:rPr>
        <w:t>класс</w:t>
      </w:r>
      <w:r>
        <w:rPr>
          <w:b/>
          <w:color w:val="000000"/>
        </w:rPr>
        <w:t xml:space="preserve"> </w:t>
      </w:r>
    </w:p>
    <w:p w:rsidR="00192C9F" w:rsidRDefault="00362903">
      <w:pPr>
        <w:spacing w:line="288" w:lineRule="auto"/>
        <w:ind w:left="148" w:right="4" w:firstLine="218"/>
        <w:jc w:val="left"/>
      </w:pPr>
      <w:r>
        <w:t xml:space="preserve">Предметные результаты освоения обязательного предмет- ного содержания, установленного данной примерной </w:t>
      </w:r>
      <w:r>
        <w:lastRenderedPageBreak/>
        <w:tab/>
        <w:t xml:space="preserve">рабочей </w:t>
      </w:r>
      <w:r>
        <w:tab/>
        <w:t xml:space="preserve">программой, </w:t>
      </w:r>
      <w:r>
        <w:tab/>
        <w:t>отражают сформированность у обучающихся умений:</w:t>
      </w:r>
      <w:r>
        <w:rPr>
          <w:color w:val="000000"/>
        </w:rPr>
        <w:t xml:space="preserve"> </w:t>
      </w:r>
    </w:p>
    <w:p w:rsidR="00192C9F" w:rsidRDefault="00362903">
      <w:pPr>
        <w:ind w:left="250" w:right="148"/>
      </w:pPr>
      <w:r>
        <w:t xml:space="preserve">6 пояснять   на   примерах  смысл   понятий   </w:t>
      </w:r>
    </w:p>
    <w:p w:rsidR="00192C9F" w:rsidRDefault="00362903">
      <w:pPr>
        <w:ind w:left="250" w:right="148"/>
      </w:pPr>
      <w:r>
        <w:t>«информация»,</w:t>
      </w:r>
      <w:r>
        <w:rPr>
          <w:color w:val="000000"/>
        </w:rPr>
        <w:t xml:space="preserve"> </w:t>
      </w:r>
    </w:p>
    <w:p w:rsidR="00192C9F" w:rsidRDefault="00362903">
      <w:pPr>
        <w:ind w:left="392" w:right="148"/>
      </w:pPr>
      <w:r>
        <w:t>«информационный    процесс»,    «обработка    информации»,</w:t>
      </w:r>
      <w:r>
        <w:rPr>
          <w:color w:val="000000"/>
        </w:rPr>
        <w:t xml:space="preserve"> </w:t>
      </w:r>
    </w:p>
    <w:p w:rsidR="00192C9F" w:rsidRDefault="00362903">
      <w:pPr>
        <w:ind w:left="392" w:right="148"/>
      </w:pPr>
      <w:r>
        <w:t xml:space="preserve">«хранение </w:t>
      </w:r>
      <w:r>
        <w:tab/>
        <w:t xml:space="preserve">информации», </w:t>
      </w:r>
      <w:r>
        <w:tab/>
        <w:t>«передача информации»;</w:t>
      </w:r>
      <w:r>
        <w:rPr>
          <w:color w:val="000000"/>
        </w:rPr>
        <w:t xml:space="preserve"> </w:t>
      </w:r>
    </w:p>
    <w:p w:rsidR="00192C9F" w:rsidRDefault="00362903">
      <w:pPr>
        <w:ind w:left="384" w:hanging="144"/>
      </w:pPr>
      <w:r>
        <w:t>6 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r>
        <w:rPr>
          <w:color w:val="000000"/>
        </w:rPr>
        <w:t xml:space="preserve"> </w:t>
      </w:r>
    </w:p>
    <w:p w:rsidR="00192C9F" w:rsidRDefault="00362903">
      <w:pPr>
        <w:ind w:left="384" w:right="431" w:hanging="144"/>
      </w:pPr>
      <w:r>
        <w:t>6 сравнивать длины сообщений, записанных в различных алфавитах, оперировать единицами измерения информа- ционного объёма и скорости передачи данных;</w:t>
      </w:r>
      <w:r>
        <w:rPr>
          <w:color w:val="000000"/>
        </w:rPr>
        <w:t xml:space="preserve"> </w:t>
      </w:r>
    </w:p>
    <w:p w:rsidR="00192C9F" w:rsidRDefault="00362903">
      <w:pPr>
        <w:ind w:left="384" w:right="148" w:hanging="144"/>
      </w:pPr>
      <w:r>
        <w:t>6 оценивать и сравнивать размеры текстовых, графических, звуковых файлов и видеофайлов;</w:t>
      </w:r>
      <w:r>
        <w:rPr>
          <w:color w:val="000000"/>
        </w:rPr>
        <w:t xml:space="preserve"> </w:t>
      </w:r>
    </w:p>
    <w:p w:rsidR="00192C9F" w:rsidRDefault="00362903">
      <w:pPr>
        <w:ind w:left="384" w:right="433" w:hanging="144"/>
      </w:pPr>
      <w:r>
        <w:t>6 приводить примеры современных устройств хранения и передачи информации, сравнивать их количественные ха- рактеристики;</w:t>
      </w:r>
      <w:r>
        <w:rPr>
          <w:color w:val="000000"/>
        </w:rPr>
        <w:t xml:space="preserve"> </w:t>
      </w:r>
    </w:p>
    <w:p w:rsidR="00192C9F" w:rsidRDefault="00362903">
      <w:pPr>
        <w:ind w:left="384" w:right="148" w:hanging="144"/>
      </w:pPr>
      <w:r>
        <w:t xml:space="preserve">6 выделять основные этапы в  истории  и  понимать  тенден- ции развития компьютеров и </w:t>
      </w:r>
    </w:p>
    <w:p w:rsidR="00192C9F" w:rsidRDefault="00362903">
      <w:pPr>
        <w:ind w:left="392" w:right="433"/>
      </w:pPr>
      <w:r>
        <w:t>программного обеспечения;</w:t>
      </w:r>
      <w:r>
        <w:rPr>
          <w:color w:val="000000"/>
        </w:rPr>
        <w:t xml:space="preserve"> </w:t>
      </w:r>
      <w: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r>
        <w:rPr>
          <w:color w:val="000000"/>
        </w:rPr>
        <w:t xml:space="preserve"> </w:t>
      </w:r>
    </w:p>
    <w:p w:rsidR="00192C9F" w:rsidRDefault="00362903">
      <w:pPr>
        <w:ind w:left="144" w:right="148" w:hanging="144"/>
      </w:pPr>
      <w:r>
        <w:t>6 соотносить характеристики компьютера с задачами, реша- емыми с его помощью;</w:t>
      </w:r>
      <w:r>
        <w:rPr>
          <w:color w:val="000000"/>
        </w:rPr>
        <w:t xml:space="preserve"> </w:t>
      </w:r>
    </w:p>
    <w:p w:rsidR="00192C9F" w:rsidRDefault="00362903">
      <w:pPr>
        <w:ind w:left="144" w:right="148" w:hanging="144"/>
      </w:pPr>
      <w:r>
        <w:t xml:space="preserve">6 ориентироваться в иерархической структуре файловой си- стемы (записывать полное имя файла (каталога),  путь  к файлу </w:t>
      </w:r>
      <w:r>
        <w:lastRenderedPageBreak/>
        <w:t>(каталогу) по имеющемуся описанию файловой структуры некоторого информационного носителя);</w:t>
      </w:r>
      <w:r>
        <w:rPr>
          <w:color w:val="000000"/>
        </w:rPr>
        <w:t xml:space="preserve"> </w:t>
      </w:r>
    </w:p>
    <w:p w:rsidR="00623883" w:rsidRDefault="00362903">
      <w:pPr>
        <w:ind w:left="144" w:right="148" w:hanging="144"/>
        <w:rPr>
          <w:color w:val="000000"/>
        </w:rPr>
      </w:pPr>
      <w:r>
        <w:t>6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color w:val="000000"/>
        </w:rPr>
        <w:t xml:space="preserve"> </w:t>
      </w:r>
    </w:p>
    <w:p w:rsidR="00192C9F" w:rsidRDefault="00362903">
      <w:pPr>
        <w:tabs>
          <w:tab w:val="center" w:pos="651"/>
          <w:tab w:val="center" w:pos="1325"/>
          <w:tab w:val="center" w:pos="2567"/>
          <w:tab w:val="center" w:pos="4137"/>
          <w:tab w:val="center" w:pos="4946"/>
          <w:tab w:val="right" w:pos="6672"/>
        </w:tabs>
        <w:spacing w:after="19" w:line="271" w:lineRule="auto"/>
        <w:ind w:left="0" w:right="0" w:firstLine="0"/>
        <w:jc w:val="left"/>
      </w:pPr>
      <w:r>
        <w:rPr>
          <w:rFonts w:ascii="Calibri" w:eastAsia="Calibri" w:hAnsi="Calibri" w:cs="Calibri"/>
          <w:color w:val="000000"/>
          <w:sz w:val="22"/>
        </w:rPr>
        <w:tab/>
      </w:r>
      <w:r>
        <w:t xml:space="preserve">лять </w:t>
      </w:r>
      <w:r>
        <w:tab/>
        <w:t xml:space="preserve">и </w:t>
      </w:r>
      <w:r>
        <w:tab/>
        <w:t xml:space="preserve">архивировать </w:t>
      </w:r>
      <w:r>
        <w:tab/>
        <w:t xml:space="preserve">файлы </w:t>
      </w:r>
      <w:r>
        <w:tab/>
        <w:t xml:space="preserve">и </w:t>
      </w:r>
      <w:r>
        <w:tab/>
        <w:t xml:space="preserve">каталоги; </w:t>
      </w:r>
    </w:p>
    <w:p w:rsidR="00192C9F" w:rsidRDefault="00362903">
      <w:pPr>
        <w:spacing w:after="27"/>
        <w:ind w:left="392" w:right="148"/>
      </w:pPr>
      <w:r>
        <w:t>использовать ан- тивирусную программу;</w:t>
      </w:r>
      <w:r>
        <w:rPr>
          <w:color w:val="000000"/>
        </w:rPr>
        <w:t xml:space="preserve"> </w:t>
      </w:r>
    </w:p>
    <w:p w:rsidR="00192C9F" w:rsidRDefault="00362903">
      <w:pPr>
        <w:ind w:left="384" w:right="148" w:hanging="144"/>
      </w:pPr>
      <w:r>
        <w:t>6 представлять результаты своей деятельности в виде струк- турированных иллюстрированных документов, мультиме- дийных презентаций;</w:t>
      </w:r>
      <w:r>
        <w:rPr>
          <w:color w:val="000000"/>
        </w:rPr>
        <w:t xml:space="preserve"> </w:t>
      </w:r>
    </w:p>
    <w:p w:rsidR="00192C9F" w:rsidRDefault="00362903">
      <w:pPr>
        <w:ind w:left="384" w:right="148" w:hanging="144"/>
      </w:pPr>
      <w:r>
        <w:t>6 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r>
        <w:rPr>
          <w:color w:val="000000"/>
        </w:rPr>
        <w:t xml:space="preserve"> </w:t>
      </w:r>
    </w:p>
    <w:p w:rsidR="00192C9F" w:rsidRDefault="00362903">
      <w:pPr>
        <w:ind w:left="250" w:right="148"/>
      </w:pPr>
      <w:r>
        <w:t>6 понимать структуру адресов веб-ресурсов;</w:t>
      </w:r>
      <w:r>
        <w:rPr>
          <w:color w:val="000000"/>
        </w:rPr>
        <w:t xml:space="preserve"> </w:t>
      </w:r>
    </w:p>
    <w:p w:rsidR="00192C9F" w:rsidRDefault="00362903">
      <w:pPr>
        <w:ind w:left="384" w:right="148" w:hanging="144"/>
      </w:pPr>
      <w:r>
        <w:t>6 использовать современные сервисы интернеткоммуника- ций;</w:t>
      </w:r>
      <w:r>
        <w:rPr>
          <w:color w:val="000000"/>
        </w:rPr>
        <w:t xml:space="preserve"> </w:t>
      </w:r>
    </w:p>
    <w:p w:rsidR="00192C9F" w:rsidRDefault="00362903">
      <w:pPr>
        <w:ind w:left="384" w:right="148" w:hanging="144"/>
      </w:pPr>
      <w:r>
        <w:t>6 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r>
        <w:rPr>
          <w:color w:val="000000"/>
        </w:rPr>
        <w:t xml:space="preserve"> </w:t>
      </w:r>
    </w:p>
    <w:p w:rsidR="00192C9F" w:rsidRDefault="00362903">
      <w:pPr>
        <w:ind w:left="384" w:right="148" w:hanging="144"/>
      </w:pPr>
      <w:r>
        <w:t>6 иметь  представление  о  влиянии  использования  средств ИКТ на здоровье пользователя и уметь применять методы профилактики.</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155" w:right="148" w:firstLine="228"/>
      </w:pPr>
      <w:r>
        <w:lastRenderedPageBreak/>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r>
        <w:rPr>
          <w:color w:val="000000"/>
        </w:rPr>
        <w:t xml:space="preserve"> </w:t>
      </w:r>
    </w:p>
    <w:p w:rsidR="00192C9F" w:rsidRDefault="00362903">
      <w:pPr>
        <w:ind w:left="384" w:right="148" w:hanging="144"/>
      </w:pPr>
      <w:r>
        <w:t>6 пояснять на примерах различия между позиционными и непозиционными системами счисления;</w:t>
      </w:r>
      <w:r>
        <w:rPr>
          <w:color w:val="000000"/>
        </w:rPr>
        <w:t xml:space="preserve"> </w:t>
      </w:r>
    </w:p>
    <w:p w:rsidR="00192C9F" w:rsidRDefault="00362903">
      <w:pPr>
        <w:ind w:left="384" w:right="148" w:firstLine="132"/>
      </w:pPr>
      <w:r>
        <w:t xml:space="preserve">записывать и сравнивать целые числа от 0 до 1024 в различных позиционных системах </w:t>
      </w:r>
    </w:p>
    <w:p w:rsidR="00192C9F" w:rsidRDefault="00362903">
      <w:pPr>
        <w:spacing w:after="41" w:line="271" w:lineRule="auto"/>
        <w:ind w:left="10" w:right="149" w:hanging="10"/>
        <w:jc w:val="right"/>
      </w:pPr>
      <w:r>
        <w:t>счисления (с основа- ниями 2,  8,  16);  выполнять</w:t>
      </w:r>
      <w:r w:rsidR="00623883">
        <w:t xml:space="preserve"> </w:t>
      </w:r>
      <w:r>
        <w:t>арифметические  операции над ними;</w:t>
      </w:r>
      <w:r>
        <w:rPr>
          <w:color w:val="000000"/>
        </w:rPr>
        <w:t xml:space="preserve"> </w:t>
      </w:r>
    </w:p>
    <w:p w:rsidR="00192C9F" w:rsidRDefault="00362903">
      <w:pPr>
        <w:ind w:left="144" w:right="74" w:hanging="144"/>
      </w:pPr>
      <w:r>
        <w:t>6 раскрывать смысл понятий «высказывание», «логическая операция», «логическое выражение»;</w:t>
      </w:r>
      <w:r>
        <w:rPr>
          <w:color w:val="000000"/>
        </w:rPr>
        <w:t xml:space="preserve"> </w:t>
      </w:r>
    </w:p>
    <w:p w:rsidR="00192C9F" w:rsidRDefault="00362903">
      <w:pPr>
        <w:ind w:left="144" w:right="71" w:hanging="144"/>
      </w:pPr>
      <w:r>
        <w:t xml:space="preserve">6 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w:t>
      </w:r>
    </w:p>
    <w:p w:rsidR="00192C9F" w:rsidRDefault="00362903">
      <w:pPr>
        <w:ind w:left="163" w:right="148"/>
      </w:pPr>
      <w:r>
        <w:t>истинности для логических выражений;</w:t>
      </w:r>
      <w:r>
        <w:rPr>
          <w:color w:val="000000"/>
        </w:rPr>
        <w:t xml:space="preserve"> </w:t>
      </w:r>
    </w:p>
    <w:p w:rsidR="00192C9F" w:rsidRDefault="00362903">
      <w:pPr>
        <w:ind w:left="250" w:right="148"/>
      </w:pPr>
      <w:r>
        <w:t xml:space="preserve">6 раскрывать  смысл  понятий  «исполнитель»,  </w:t>
      </w:r>
    </w:p>
    <w:p w:rsidR="00192C9F" w:rsidRDefault="00362903">
      <w:pPr>
        <w:ind w:left="250" w:right="148"/>
      </w:pPr>
      <w:r>
        <w:t>«алгоритм»,</w:t>
      </w:r>
      <w:r>
        <w:rPr>
          <w:color w:val="000000"/>
        </w:rPr>
        <w:t xml:space="preserve"> </w:t>
      </w:r>
    </w:p>
    <w:p w:rsidR="00192C9F" w:rsidRDefault="00362903">
      <w:pPr>
        <w:spacing w:line="288" w:lineRule="auto"/>
        <w:ind w:left="384" w:right="81" w:firstLine="0"/>
        <w:jc w:val="left"/>
      </w:pPr>
      <w:r>
        <w:t>«программа»,  понимая   разницу   между   употреблением этих терминов в обыденной речи и в информатике;</w:t>
      </w:r>
      <w:r>
        <w:rPr>
          <w:color w:val="000000"/>
        </w:rPr>
        <w:t xml:space="preserve"> </w:t>
      </w:r>
    </w:p>
    <w:p w:rsidR="00192C9F" w:rsidRDefault="00362903">
      <w:pPr>
        <w:ind w:left="384" w:right="148" w:hanging="144"/>
      </w:pPr>
      <w:r>
        <w:t>6 описывать алгоритм решения задачи различными  способа- ми, в том числе в виде блок-схемы;</w:t>
      </w:r>
      <w:r>
        <w:rPr>
          <w:color w:val="000000"/>
        </w:rPr>
        <w:t xml:space="preserve"> </w:t>
      </w:r>
    </w:p>
    <w:p w:rsidR="00192C9F" w:rsidRDefault="00362903">
      <w:pPr>
        <w:ind w:left="384" w:right="297" w:hanging="144"/>
      </w:pPr>
      <w:r>
        <w:t>6 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r>
        <w:rPr>
          <w:color w:val="000000"/>
        </w:rPr>
        <w:t xml:space="preserve"> </w:t>
      </w:r>
    </w:p>
    <w:p w:rsidR="00192C9F" w:rsidRDefault="00362903">
      <w:pPr>
        <w:ind w:left="384" w:right="295" w:hanging="144"/>
      </w:pPr>
      <w:r>
        <w:t xml:space="preserve">6 использовать константы и переменные различных типов (числовых, логических, символьных), а также  содержа- </w:t>
      </w:r>
      <w:r>
        <w:lastRenderedPageBreak/>
        <w:t>щие их выражения; использовать  оператор  присваива- ния;</w:t>
      </w:r>
      <w:r>
        <w:rPr>
          <w:color w:val="000000"/>
        </w:rPr>
        <w:t xml:space="preserve"> </w:t>
      </w:r>
    </w:p>
    <w:p w:rsidR="00192C9F" w:rsidRDefault="00362903">
      <w:pPr>
        <w:ind w:left="384" w:right="148" w:hanging="144"/>
      </w:pPr>
      <w:r>
        <w:t>6 использовать при разработке программ логические  значе- ния, операции и выражения с ними;</w:t>
      </w:r>
      <w:r>
        <w:rPr>
          <w:color w:val="000000"/>
        </w:rPr>
        <w:t xml:space="preserve"> </w:t>
      </w:r>
    </w:p>
    <w:p w:rsidR="00192C9F" w:rsidRDefault="00362903">
      <w:pPr>
        <w:ind w:left="384" w:right="299" w:hanging="144"/>
      </w:pPr>
      <w:r>
        <w:t>6 анализировать предложенные алгоритмы, в том числе определять, какие результаты возможны при заданном множестве исходных значений;</w:t>
      </w:r>
      <w:r>
        <w:rPr>
          <w:color w:val="000000"/>
        </w:rPr>
        <w:t xml:space="preserve"> </w:t>
      </w:r>
    </w:p>
    <w:p w:rsidR="00192C9F" w:rsidRDefault="00362903">
      <w:pPr>
        <w:ind w:left="384" w:right="296" w:hanging="144"/>
      </w:pPr>
      <w:r>
        <w:t>6 создавать и отлаживать программы на одном из языков программирования (Python, C++, Паскаль, Java, C#,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spacing w:after="63"/>
        <w:ind w:left="155" w:right="298" w:firstLine="228"/>
      </w:pPr>
      <w:r>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r>
        <w:rPr>
          <w:color w:val="000000"/>
        </w:rPr>
        <w:t xml:space="preserve"> </w:t>
      </w:r>
    </w:p>
    <w:p w:rsidR="00192C9F" w:rsidRDefault="00362903">
      <w:pPr>
        <w:ind w:left="228" w:right="148" w:hanging="144"/>
      </w:pPr>
      <w:r>
        <w:t>6 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r>
        <w:rPr>
          <w:color w:val="000000"/>
        </w:rPr>
        <w:t xml:space="preserve"> </w:t>
      </w:r>
    </w:p>
    <w:p w:rsidR="00192C9F" w:rsidRDefault="00362903">
      <w:pPr>
        <w:ind w:left="228" w:right="148" w:hanging="144"/>
      </w:pPr>
      <w:r>
        <w:t>6 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color w:val="000000"/>
        </w:rPr>
        <w:t xml:space="preserve"> </w:t>
      </w:r>
      <w:r>
        <w:br w:type="page"/>
      </w:r>
    </w:p>
    <w:p w:rsidR="00192C9F" w:rsidRDefault="00362903">
      <w:pPr>
        <w:spacing w:after="25"/>
        <w:ind w:left="163" w:right="148"/>
      </w:pPr>
      <w:r>
        <w:lastRenderedPageBreak/>
        <w:t>ми свойствами) на одном из языков программирования (Python, C++, Паскаль, Java, C#, Школьный Алгоритми- ческий Язык);</w:t>
      </w:r>
      <w:r>
        <w:rPr>
          <w:color w:val="000000"/>
        </w:rPr>
        <w:t xml:space="preserve"> </w:t>
      </w:r>
    </w:p>
    <w:p w:rsidR="00192C9F" w:rsidRDefault="00362903">
      <w:pPr>
        <w:ind w:left="144" w:right="148" w:hanging="144"/>
      </w:pPr>
      <w:r>
        <w:t>6 раскрывать смысл понятий «модель», «моделирование», определять виды моделей; оценивать адекватность модели моделируемому объекту и целям моделирования;</w:t>
      </w:r>
      <w:r>
        <w:rPr>
          <w:color w:val="000000"/>
        </w:rPr>
        <w:t xml:space="preserve"> </w:t>
      </w:r>
    </w:p>
    <w:p w:rsidR="00192C9F" w:rsidRDefault="00362903">
      <w:pPr>
        <w:ind w:left="144" w:right="148" w:hanging="144"/>
      </w:pPr>
      <w:r>
        <w:t>6 использовать графы и деревья для моделирования систем сетевой  и  иерархической  структуры;  находить  кратчай- ший путь в графе;</w:t>
      </w:r>
      <w:r>
        <w:rPr>
          <w:color w:val="000000"/>
        </w:rPr>
        <w:t xml:space="preserve"> </w:t>
      </w:r>
    </w:p>
    <w:p w:rsidR="00192C9F" w:rsidRDefault="00362903">
      <w:pPr>
        <w:spacing w:after="26"/>
        <w:ind w:left="144" w:right="148" w:hanging="144"/>
      </w:pPr>
      <w:r>
        <w:t>6 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r>
        <w:rPr>
          <w:color w:val="000000"/>
        </w:rPr>
        <w:t xml:space="preserve"> </w:t>
      </w:r>
    </w:p>
    <w:p w:rsidR="00192C9F" w:rsidRDefault="00362903">
      <w:pPr>
        <w:ind w:left="144" w:right="148" w:hanging="144"/>
      </w:pPr>
      <w:r>
        <w:t>6 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r>
        <w:rPr>
          <w:color w:val="000000"/>
        </w:rPr>
        <w:t xml:space="preserve"> </w:t>
      </w:r>
    </w:p>
    <w:p w:rsidR="00192C9F" w:rsidRDefault="00362903">
      <w:pPr>
        <w:ind w:left="144" w:right="148" w:hanging="144"/>
      </w:pPr>
      <w:r>
        <w:t>6 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r>
        <w:rPr>
          <w:color w:val="000000"/>
        </w:rPr>
        <w:t xml:space="preserve"> </w:t>
      </w:r>
    </w:p>
    <w:p w:rsidR="00192C9F" w:rsidRDefault="00362903">
      <w:pPr>
        <w:ind w:left="144" w:right="148" w:hanging="144"/>
      </w:pPr>
      <w:r>
        <w:t>6 использовать электронные таблицы для численного моде- лирования в простых задачах из разных предметных об- ластей;</w:t>
      </w:r>
      <w:r>
        <w:rPr>
          <w:color w:val="000000"/>
        </w:rPr>
        <w:t xml:space="preserve"> </w:t>
      </w:r>
    </w:p>
    <w:p w:rsidR="00192C9F" w:rsidRDefault="00362903">
      <w:pPr>
        <w:ind w:left="144" w:right="148" w:hanging="144"/>
      </w:pPr>
      <w:r>
        <w:t xml:space="preserve">6 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w:t>
      </w:r>
      <w:r>
        <w:lastRenderedPageBreak/>
        <w:t xml:space="preserve">среды разработки)) </w:t>
      </w:r>
      <w:r>
        <w:tab/>
        <w:t xml:space="preserve">в </w:t>
      </w:r>
      <w:r>
        <w:tab/>
        <w:t xml:space="preserve">учебной </w:t>
      </w:r>
      <w:r>
        <w:tab/>
        <w:t xml:space="preserve">и </w:t>
      </w:r>
      <w:r>
        <w:tab/>
        <w:t xml:space="preserve">повседневной </w:t>
      </w:r>
      <w:r>
        <w:tab/>
        <w:t>дея- тельности;</w:t>
      </w:r>
      <w:r>
        <w:rPr>
          <w:color w:val="000000"/>
        </w:rPr>
        <w:t xml:space="preserve"> </w:t>
      </w:r>
    </w:p>
    <w:p w:rsidR="00192C9F" w:rsidRDefault="00362903">
      <w:pPr>
        <w:spacing w:after="26"/>
        <w:ind w:left="144" w:right="68" w:hanging="144"/>
      </w:pPr>
      <w:r>
        <w:t>6 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r>
        <w:rPr>
          <w:color w:val="000000"/>
        </w:rPr>
        <w:t xml:space="preserve"> </w:t>
      </w:r>
    </w:p>
    <w:p w:rsidR="00192C9F" w:rsidRDefault="00362903">
      <w:pPr>
        <w:ind w:left="144" w:right="68" w:hanging="144"/>
      </w:pPr>
      <w:r>
        <w:t xml:space="preserve">6 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w:t>
      </w:r>
    </w:p>
    <w:p w:rsidR="00623883" w:rsidRDefault="00362903">
      <w:pPr>
        <w:ind w:left="163" w:right="148"/>
        <w:rPr>
          <w:color w:val="000000"/>
        </w:rPr>
      </w:pPr>
      <w:r>
        <w:t>Интернет (сетевая аноним-</w:t>
      </w:r>
      <w:r>
        <w:rPr>
          <w:color w:val="000000"/>
        </w:rPr>
        <w:t xml:space="preserve"> </w:t>
      </w:r>
    </w:p>
    <w:p w:rsidR="00192C9F" w:rsidRDefault="00362903">
      <w:pPr>
        <w:spacing w:after="27"/>
        <w:ind w:left="163" w:right="148"/>
      </w:pPr>
      <w:r>
        <w:t>ность, цифровой след, аутентичность  субъектов  и  ресур- сов, опасность вредоносного кода);</w:t>
      </w:r>
      <w:r>
        <w:rPr>
          <w:color w:val="000000"/>
        </w:rPr>
        <w:t xml:space="preserve"> </w:t>
      </w:r>
    </w:p>
    <w:p w:rsidR="00192C9F" w:rsidRDefault="00362903">
      <w:pPr>
        <w:ind w:left="144" w:right="148" w:hanging="144"/>
      </w:pPr>
      <w:r>
        <w:t>6 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r>
        <w:rPr>
          <w:color w:val="000000"/>
        </w:rPr>
        <w:t xml:space="preserve"> </w:t>
      </w:r>
    </w:p>
    <w:p w:rsidR="00192C9F" w:rsidRDefault="00192C9F">
      <w:pPr>
        <w:sectPr w:rsidR="00192C9F">
          <w:headerReference w:type="even" r:id="rId42"/>
          <w:headerReference w:type="default" r:id="rId43"/>
          <w:footerReference w:type="even" r:id="rId44"/>
          <w:footerReference w:type="default" r:id="rId45"/>
          <w:headerReference w:type="first" r:id="rId46"/>
          <w:footerReference w:type="first" r:id="rId47"/>
          <w:pgSz w:w="7831" w:h="12019"/>
          <w:pgMar w:top="666" w:right="580" w:bottom="829" w:left="581" w:header="720" w:footer="576" w:gutter="0"/>
          <w:cols w:space="720"/>
        </w:sectPr>
      </w:pPr>
    </w:p>
    <w:p w:rsidR="00192C9F" w:rsidRDefault="00362903">
      <w:pPr>
        <w:spacing w:line="268" w:lineRule="auto"/>
        <w:ind w:left="156" w:right="0"/>
      </w:pPr>
      <w:r>
        <w:rPr>
          <w:rFonts w:ascii="Arial" w:eastAsia="Arial" w:hAnsi="Arial" w:cs="Arial"/>
          <w:b/>
        </w:rPr>
        <w:lastRenderedPageBreak/>
        <w:t xml:space="preserve"> </w:t>
      </w:r>
      <w:r>
        <w:rPr>
          <w:b/>
        </w:rPr>
        <w:t xml:space="preserve">ФИЗИКА </w:t>
      </w:r>
    </w:p>
    <w:p w:rsidR="00192C9F" w:rsidRDefault="00362903">
      <w:pPr>
        <w:spacing w:after="58"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6949" name="Group 157694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33255" name="Shape 13325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CAA8A8C" id="Group 1576949"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DByImGYAIAANAFAAAOAAAAAAAAAAAAAAAAAC4CAABkcnMvZTJvRG9jLnht&#10;bFBLAQItABQABgAIAAAAIQCE79lH2QAAAAMBAAAPAAAAAAAAAAAAAAAAALoEAABkcnMvZG93bnJl&#10;di54bWxQSwUGAAAAAAQABADzAAAAwAUAAAAA&#10;">
                <v:shape id="Shape 13325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55" w:right="211" w:firstLine="228"/>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 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 граммы.</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54"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6950" name="Group 157695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33256" name="Shape 133256"/>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72E86E8" id="Group 1576950"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">
                <v:shape id="Shape 133256"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tabs>
          <w:tab w:val="center" w:pos="2427"/>
          <w:tab w:val="center" w:pos="4469"/>
          <w:tab w:val="right" w:pos="6674"/>
        </w:tabs>
        <w:ind w:left="0" w:right="0" w:firstLine="0"/>
        <w:jc w:val="left"/>
      </w:pPr>
      <w:r>
        <w:t xml:space="preserve">ОБЩАЯ </w:t>
      </w:r>
      <w:r>
        <w:tab/>
        <w:t xml:space="preserve">ХАРАКТЕРИСТИКА </w:t>
      </w:r>
      <w:r>
        <w:tab/>
        <w:t xml:space="preserve">УЧЕБНОГО </w:t>
      </w:r>
      <w:r>
        <w:tab/>
        <w:t xml:space="preserve">ПРЕДМЕТА </w:t>
      </w:r>
    </w:p>
    <w:p w:rsidR="00192C9F" w:rsidRDefault="00362903">
      <w:pPr>
        <w:ind w:left="163" w:right="148"/>
      </w:pPr>
      <w:r>
        <w:t>«ФИЗИКА»</w:t>
      </w:r>
      <w:r>
        <w:rPr>
          <w:color w:val="000000"/>
        </w:rPr>
        <w:t xml:space="preserve"> </w:t>
      </w:r>
    </w:p>
    <w:p w:rsidR="00192C9F" w:rsidRDefault="00362903">
      <w:pPr>
        <w:ind w:left="155" w:right="148" w:firstLine="228"/>
      </w:pPr>
      <w: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r>
        <w:rPr>
          <w:color w:val="000000"/>
        </w:rPr>
        <w:t xml:space="preserve"> </w:t>
      </w:r>
    </w:p>
    <w:p w:rsidR="00192C9F" w:rsidRDefault="00362903">
      <w:pPr>
        <w:ind w:left="155" w:right="210" w:firstLine="228"/>
      </w:pPr>
      <w:r>
        <w:lastRenderedPageBreak/>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r>
        <w:rPr>
          <w:color w:val="000000"/>
        </w:rPr>
        <w:t xml:space="preserve"> </w:t>
      </w:r>
    </w:p>
    <w:p w:rsidR="00192C9F" w:rsidRDefault="00362903">
      <w:pPr>
        <w:ind w:left="8" w:right="148"/>
      </w:pPr>
      <w:r>
        <w:t>—научно объяснять явления,</w:t>
      </w:r>
      <w:r>
        <w:rPr>
          <w:color w:val="000000"/>
        </w:rPr>
        <w:t xml:space="preserve"> </w:t>
      </w:r>
    </w:p>
    <w:p w:rsidR="00192C9F" w:rsidRDefault="00362903">
      <w:pPr>
        <w:tabs>
          <w:tab w:val="center" w:pos="2005"/>
          <w:tab w:val="center" w:pos="2939"/>
          <w:tab w:val="center" w:pos="4542"/>
          <w:tab w:val="right" w:pos="6674"/>
        </w:tabs>
        <w:ind w:left="0" w:right="0" w:firstLine="0"/>
        <w:jc w:val="left"/>
      </w:pPr>
      <w:r>
        <w:t xml:space="preserve">—оценивать </w:t>
      </w:r>
      <w:r>
        <w:tab/>
        <w:t xml:space="preserve">и </w:t>
      </w:r>
      <w:r>
        <w:tab/>
        <w:t xml:space="preserve">понимать </w:t>
      </w:r>
      <w:r>
        <w:tab/>
        <w:t xml:space="preserve">особенности </w:t>
      </w:r>
      <w:r>
        <w:tab/>
        <w:t xml:space="preserve">научного </w:t>
      </w:r>
    </w:p>
    <w:p w:rsidR="00192C9F" w:rsidRDefault="00362903">
      <w:pPr>
        <w:ind w:left="8" w:right="148"/>
      </w:pPr>
      <w:r>
        <w:t>исследования,</w:t>
      </w:r>
      <w:r>
        <w:rPr>
          <w:color w:val="000000"/>
        </w:rPr>
        <w:t xml:space="preserve"> </w:t>
      </w:r>
    </w:p>
    <w:p w:rsidR="00192C9F" w:rsidRDefault="00362903">
      <w:pPr>
        <w:ind w:left="228" w:right="148" w:hanging="228"/>
      </w:pPr>
      <w:r>
        <w:t xml:space="preserve">—интерпретировать данные и использовать научные доказа­ тельства для получения </w:t>
      </w:r>
    </w:p>
    <w:p w:rsidR="00192C9F" w:rsidRDefault="00362903">
      <w:pPr>
        <w:ind w:left="236" w:right="148"/>
      </w:pPr>
      <w:r>
        <w:t>выводов.»</w:t>
      </w:r>
      <w:r>
        <w:rPr>
          <w:color w:val="000000"/>
        </w:rPr>
        <w:t xml:space="preserve"> </w:t>
      </w:r>
    </w:p>
    <w:p w:rsidR="00192C9F" w:rsidRDefault="00362903">
      <w:pPr>
        <w:ind w:left="0" w:right="219" w:firstLine="228"/>
      </w:pPr>
      <w:r>
        <w:t>Изучение физики способно внести решающий вклад в форми­ рование естественно­научной грамотности обучающихся.</w:t>
      </w:r>
      <w:r>
        <w:rPr>
          <w:color w:val="000000"/>
        </w:rPr>
        <w:t xml:space="preserve"> </w:t>
      </w:r>
    </w:p>
    <w:p w:rsidR="00192C9F" w:rsidRDefault="00362903">
      <w:pPr>
        <w:ind w:left="10" w:right="148"/>
      </w:pPr>
      <w:r>
        <w:t>ЦЕЛИ ИЗУЧЕНИЯ УЧЕБНОГО ПРЕДМЕТА «ФИЗИКА»</w:t>
      </w:r>
      <w:r>
        <w:rPr>
          <w:color w:val="000000"/>
        </w:rPr>
        <w:t xml:space="preserve"> </w:t>
      </w:r>
    </w:p>
    <w:p w:rsidR="00192C9F" w:rsidRDefault="00362903">
      <w:pPr>
        <w:ind w:left="0" w:right="0" w:firstLine="228"/>
      </w:pPr>
      <w:r>
        <w:lastRenderedPageBreak/>
        <w:t xml:space="preserve">Цели изучения физики на уровне основного общего образова­ ния определены в Концепции </w:t>
      </w:r>
    </w:p>
    <w:p w:rsidR="00192C9F" w:rsidRDefault="00362903">
      <w:pPr>
        <w:ind w:left="8" w:right="148"/>
      </w:pPr>
      <w:r>
        <w:t>преподавания учебного предмета</w:t>
      </w:r>
      <w:r>
        <w:rPr>
          <w:color w:val="000000"/>
        </w:rPr>
        <w:t xml:space="preserve"> </w:t>
      </w:r>
    </w:p>
    <w:p w:rsidR="00192C9F" w:rsidRDefault="00362903">
      <w:pPr>
        <w:ind w:left="8" w:right="75"/>
      </w:pPr>
      <w:r>
        <w:t xml:space="preserve">«Физика»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w:t>
      </w:r>
    </w:p>
    <w:p w:rsidR="00192C9F" w:rsidRDefault="00362903">
      <w:pPr>
        <w:ind w:left="8" w:right="148"/>
      </w:pPr>
      <w:r>
        <w:t>№ ПК­4вн.</w:t>
      </w:r>
      <w:r>
        <w:rPr>
          <w:color w:val="000000"/>
        </w:rPr>
        <w:t xml:space="preserve"> </w:t>
      </w:r>
    </w:p>
    <w:p w:rsidR="00192C9F" w:rsidRDefault="00362903">
      <w:pPr>
        <w:ind w:left="236" w:right="148"/>
      </w:pPr>
      <w:r>
        <w:t>Цели изучения физики:</w:t>
      </w:r>
      <w:r>
        <w:rPr>
          <w:color w:val="000000"/>
        </w:rPr>
        <w:t xml:space="preserve"> </w:t>
      </w:r>
    </w:p>
    <w:p w:rsidR="00192C9F" w:rsidRDefault="00362903">
      <w:pPr>
        <w:ind w:left="228" w:right="72" w:hanging="228"/>
      </w:pPr>
      <w:r>
        <w:t>—приобретение интереса и стремления обучающихся к науч­ ному изучению природы, развитие их интеллектуальных и творческих способностей;</w:t>
      </w:r>
      <w:r>
        <w:rPr>
          <w:color w:val="000000"/>
        </w:rPr>
        <w:t xml:space="preserve"> </w:t>
      </w:r>
    </w:p>
    <w:p w:rsidR="00192C9F" w:rsidRDefault="00362903">
      <w:pPr>
        <w:ind w:left="228" w:right="75" w:hanging="228"/>
      </w:pPr>
      <w:r>
        <w:t>—развитие представлений о научном методе познания и форми­ рование исследовательского отношения к окружающим явле­ ниям;</w:t>
      </w:r>
      <w:r>
        <w:rPr>
          <w:color w:val="000000"/>
        </w:rPr>
        <w:t xml:space="preserve"> </w:t>
      </w:r>
    </w:p>
    <w:p w:rsidR="00192C9F" w:rsidRDefault="00362903">
      <w:pPr>
        <w:ind w:left="228" w:right="74" w:hanging="228"/>
      </w:pPr>
      <w:r>
        <w:t>—формирование научного мировоззрения как результата изу­ чения основ строения материи и фундаментальных законов физики;</w:t>
      </w:r>
      <w:r>
        <w:rPr>
          <w:color w:val="000000"/>
        </w:rPr>
        <w:t xml:space="preserve"> </w:t>
      </w:r>
    </w:p>
    <w:p w:rsidR="00192C9F" w:rsidRDefault="00362903">
      <w:pPr>
        <w:ind w:left="228" w:right="71" w:hanging="228"/>
      </w:pPr>
      <w:r>
        <w:t>—формирование представлений о роли физики для развития других естественных наук, техники и технологий;</w:t>
      </w:r>
      <w:r>
        <w:rPr>
          <w:color w:val="000000"/>
        </w:rPr>
        <w:t xml:space="preserve"> </w:t>
      </w:r>
    </w:p>
    <w:p w:rsidR="00192C9F" w:rsidRDefault="00362903">
      <w:pPr>
        <w:ind w:left="228" w:right="74" w:hanging="228"/>
      </w:pPr>
      <w: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r>
        <w:rPr>
          <w:color w:val="000000"/>
        </w:rPr>
        <w:t xml:space="preserve"> </w:t>
      </w:r>
    </w:p>
    <w:p w:rsidR="00192C9F" w:rsidRDefault="00362903">
      <w:pPr>
        <w:ind w:left="0" w:right="73" w:firstLine="228"/>
      </w:pPr>
      <w:r>
        <w:t>Достижение этих целей на уровне основного общего образова­ ния обеспечивается решением следующих задач:</w:t>
      </w:r>
      <w:r>
        <w:rPr>
          <w:color w:val="000000"/>
        </w:rPr>
        <w:t xml:space="preserve"> </w:t>
      </w:r>
    </w:p>
    <w:p w:rsidR="00192C9F" w:rsidRDefault="00362903">
      <w:pPr>
        <w:ind w:left="228" w:right="75" w:hanging="228"/>
      </w:pPr>
      <w:r>
        <w:t>—приобретение знаний о дискретном строении вещества, о ме­ ханических, тепловых, электрических, магнитных и кванто­ вых явлениях;</w:t>
      </w:r>
      <w:r>
        <w:rPr>
          <w:color w:val="000000"/>
        </w:rPr>
        <w:t xml:space="preserve"> </w:t>
      </w:r>
    </w:p>
    <w:p w:rsidR="00192C9F" w:rsidRDefault="00362903">
      <w:pPr>
        <w:ind w:left="228" w:right="0" w:hanging="228"/>
      </w:pPr>
      <w:r>
        <w:t xml:space="preserve">—приобретение умений описывать и объяснять физические яв­ ления с использованием </w:t>
      </w:r>
    </w:p>
    <w:p w:rsidR="00192C9F" w:rsidRDefault="00362903">
      <w:pPr>
        <w:ind w:left="236" w:right="148"/>
      </w:pPr>
      <w:r>
        <w:lastRenderedPageBreak/>
        <w:t>полученных знаний;</w:t>
      </w:r>
      <w:r>
        <w:rPr>
          <w:color w:val="000000"/>
        </w:rPr>
        <w:t xml:space="preserve"> </w:t>
      </w:r>
    </w:p>
    <w:p w:rsidR="00192C9F" w:rsidRDefault="00362903">
      <w:pPr>
        <w:ind w:left="228" w:right="72" w:hanging="228"/>
      </w:pPr>
      <w:r>
        <w:t>—освоение методов решения простейших расчётных задач с ис­ пользованием физических моделей, творческих и практи­ ко­ориентированных задач;</w:t>
      </w:r>
      <w:r>
        <w:rPr>
          <w:color w:val="000000"/>
        </w:rPr>
        <w:t xml:space="preserve"> </w:t>
      </w:r>
    </w:p>
    <w:p w:rsidR="00192C9F" w:rsidRDefault="00362903">
      <w:pPr>
        <w:ind w:left="228" w:right="69" w:hanging="228"/>
      </w:pPr>
      <w: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r>
        <w:rPr>
          <w:color w:val="000000"/>
        </w:rPr>
        <w:t xml:space="preserve"> </w:t>
      </w:r>
    </w:p>
    <w:p w:rsidR="00192C9F" w:rsidRDefault="00362903">
      <w:pPr>
        <w:ind w:left="228" w:right="68" w:hanging="228"/>
      </w:pPr>
      <w: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r>
        <w:rPr>
          <w:color w:val="000000"/>
        </w:rPr>
        <w:t xml:space="preserve"> </w:t>
      </w:r>
    </w:p>
    <w:p w:rsidR="00623883" w:rsidRDefault="00362903">
      <w:pPr>
        <w:ind w:left="228" w:right="68" w:hanging="228"/>
        <w:rPr>
          <w:color w:val="000000"/>
        </w:rPr>
      </w:pPr>
      <w: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r>
        <w:rPr>
          <w:color w:val="000000"/>
        </w:rPr>
        <w:t xml:space="preserve"> </w:t>
      </w:r>
    </w:p>
    <w:p w:rsidR="00192C9F" w:rsidRDefault="00362903">
      <w:pPr>
        <w:ind w:left="10" w:right="148"/>
      </w:pPr>
      <w:r>
        <w:t xml:space="preserve">МЕСТО УЧЕБНОГО ПРЕДМЕТА «ФИЗИКА» В УЧЕБНОМ </w:t>
      </w:r>
    </w:p>
    <w:p w:rsidR="00192C9F" w:rsidRDefault="00362903">
      <w:pPr>
        <w:ind w:left="10" w:right="148"/>
      </w:pPr>
      <w:r>
        <w:t>ПЛАНЕ</w:t>
      </w:r>
      <w:r>
        <w:rPr>
          <w:color w:val="000000"/>
        </w:rPr>
        <w:t xml:space="preserve"> </w:t>
      </w:r>
    </w:p>
    <w:p w:rsidR="00192C9F" w:rsidRDefault="00362903">
      <w:pPr>
        <w:ind w:left="0" w:right="70" w:firstLine="228"/>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 не в объёме 238 ч за три года обучения по 2 ч в неделю в 7 и 8 классах и по 3 ч в неделю в 9 классе. В тематическом пла­ 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r>
        <w:rPr>
          <w:color w:val="000000"/>
        </w:rPr>
        <w:t xml:space="preserve"> </w:t>
      </w:r>
      <w:r>
        <w:br w:type="page"/>
      </w:r>
    </w:p>
    <w:p w:rsidR="00192C9F" w:rsidRDefault="00362903">
      <w:pPr>
        <w:spacing w:line="268" w:lineRule="auto"/>
        <w:ind w:left="10" w:right="0"/>
      </w:pPr>
      <w:r>
        <w:rPr>
          <w:b/>
        </w:rPr>
        <w:lastRenderedPageBreak/>
        <w:t>СОДЕРЖАНИЕ УЧЕБНОГО ПРЕДМЕТА «ФИЗИКА»</w:t>
      </w:r>
      <w:r>
        <w:rPr>
          <w:b/>
          <w:color w:val="000000"/>
        </w:rPr>
        <w:t xml:space="preserve"> </w:t>
      </w:r>
    </w:p>
    <w:p w:rsidR="00192C9F" w:rsidRDefault="00362903">
      <w:pPr>
        <w:spacing w:after="52"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77397" name="Group 157739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34069" name="Shape 134069"/>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AB043F7" id="Group 157739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C9NicUYAIAANAFAAAOAAAAAAAAAAAAAAAAAC4CAABkcnMvZTJvRG9jLnht&#10;bFBLAQItABQABgAIAAAAIQCE79lH2QAAAAMBAAAPAAAAAAAAAAAAAAAAALoEAABkcnMvZG93bnJl&#10;di54bWxQSwUGAAAAAAQABADzAAAAwAUAAAAA&#10;">
                <v:shape id="Shape 134069"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spacing w:line="268" w:lineRule="auto"/>
        <w:ind w:left="8" w:right="0"/>
      </w:pPr>
      <w:r>
        <w:rPr>
          <w:b/>
        </w:rPr>
        <w:t>7</w:t>
      </w:r>
      <w:r>
        <w:rPr>
          <w:rFonts w:ascii="Arial" w:eastAsia="Arial" w:hAnsi="Arial" w:cs="Arial"/>
          <w:b/>
        </w:rPr>
        <w:t xml:space="preserve"> </w:t>
      </w:r>
      <w:r>
        <w:rPr>
          <w:b/>
        </w:rPr>
        <w:t xml:space="preserve">класс </w:t>
      </w:r>
    </w:p>
    <w:p w:rsidR="00192C9F" w:rsidRDefault="00362903">
      <w:pPr>
        <w:spacing w:line="268" w:lineRule="auto"/>
        <w:ind w:left="156" w:right="0"/>
      </w:pPr>
      <w:r>
        <w:rPr>
          <w:b/>
        </w:rPr>
        <w:t>Раздел 1. Физика и её роль в познании окружающего мира</w:t>
      </w:r>
      <w:r>
        <w:rPr>
          <w:b/>
          <w:color w:val="000000"/>
        </w:rPr>
        <w:t xml:space="preserve"> </w:t>
      </w:r>
    </w:p>
    <w:p w:rsidR="00192C9F" w:rsidRDefault="00362903">
      <w:pPr>
        <w:spacing w:after="126"/>
        <w:ind w:left="236" w:right="0"/>
      </w:pPr>
      <w:r>
        <w:t xml:space="preserve">Физика — наука о природе. Явления природы </w:t>
      </w:r>
    </w:p>
    <w:p w:rsidR="00192C9F" w:rsidRDefault="00362903">
      <w:pPr>
        <w:ind w:left="8" w:right="74"/>
      </w:pPr>
      <w:r>
        <w:t>(МС1). Физиче­ ские явления: механические, тепловые, электрические, маг­ нитные, световые, звуковые.</w:t>
      </w:r>
      <w:r>
        <w:rPr>
          <w:color w:val="000000"/>
        </w:rPr>
        <w:t xml:space="preserve"> </w:t>
      </w:r>
    </w:p>
    <w:p w:rsidR="00192C9F" w:rsidRDefault="00362903">
      <w:pPr>
        <w:ind w:left="0" w:right="77" w:firstLine="228"/>
      </w:pPr>
      <w:r>
        <w:t>Физические величины. Измерение физических величин. Фи­ зические приборы. Погрешность измерений. Международная система единиц.</w:t>
      </w:r>
      <w:r>
        <w:rPr>
          <w:color w:val="000000"/>
        </w:rPr>
        <w:t xml:space="preserve"> </w:t>
      </w:r>
    </w:p>
    <w:p w:rsidR="00192C9F" w:rsidRDefault="00362903">
      <w:pPr>
        <w:ind w:left="0" w:right="73" w:firstLine="228"/>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w:t>
      </w:r>
    </w:p>
    <w:p w:rsidR="00192C9F" w:rsidRDefault="00362903">
      <w:pPr>
        <w:ind w:left="8" w:right="148"/>
      </w:pPr>
      <w:r>
        <w:t>Описание физических явлений с помощью моделей.</w:t>
      </w:r>
      <w:r>
        <w:rPr>
          <w:color w:val="000000"/>
        </w:rPr>
        <w:t xml:space="preserve"> </w:t>
      </w:r>
    </w:p>
    <w:p w:rsidR="00192C9F" w:rsidRDefault="00362903">
      <w:pPr>
        <w:spacing w:line="269" w:lineRule="auto"/>
        <w:ind w:left="238" w:right="0" w:hanging="10"/>
      </w:pPr>
      <w:r>
        <w:rPr>
          <w:b/>
          <w:i/>
        </w:rPr>
        <w:t>Демонстрации</w:t>
      </w:r>
      <w:r>
        <w:rPr>
          <w:b/>
          <w:i/>
          <w:color w:val="000000"/>
        </w:rPr>
        <w:t xml:space="preserve"> </w:t>
      </w:r>
    </w:p>
    <w:p w:rsidR="00192C9F" w:rsidRDefault="00362903" w:rsidP="00C05ABF">
      <w:pPr>
        <w:numPr>
          <w:ilvl w:val="0"/>
          <w:numId w:val="70"/>
        </w:numPr>
        <w:spacing w:line="253" w:lineRule="auto"/>
        <w:ind w:right="428" w:hanging="247"/>
      </w:pPr>
      <w:r>
        <w:rPr>
          <w:rFonts w:ascii="Calibri" w:eastAsia="Calibri" w:hAnsi="Calibri" w:cs="Calibri"/>
        </w:rPr>
        <w:t>Механические, тепловые, электрические, магнитные, све­ товые явления.</w:t>
      </w:r>
      <w:r>
        <w:rPr>
          <w:rFonts w:ascii="Calibri" w:eastAsia="Calibri" w:hAnsi="Calibri" w:cs="Calibri"/>
          <w:color w:val="000000"/>
        </w:rPr>
        <w:t xml:space="preserve"> </w:t>
      </w:r>
    </w:p>
    <w:p w:rsidR="00192C9F" w:rsidRDefault="00362903" w:rsidP="00C05ABF">
      <w:pPr>
        <w:numPr>
          <w:ilvl w:val="0"/>
          <w:numId w:val="70"/>
        </w:numPr>
        <w:spacing w:after="256" w:line="253" w:lineRule="auto"/>
        <w:ind w:right="428" w:hanging="247"/>
      </w:pPr>
      <w:r>
        <w:rPr>
          <w:rFonts w:ascii="Calibri" w:eastAsia="Calibri" w:hAnsi="Calibri" w:cs="Calibri"/>
        </w:rPr>
        <w:t>Физические приборы и процедура прямых измерений ана­ логовым и цифровым прибором.</w:t>
      </w:r>
      <w:r>
        <w:rPr>
          <w:rFonts w:ascii="Calibri" w:eastAsia="Calibri" w:hAnsi="Calibri" w:cs="Calibri"/>
          <w:color w:val="000000"/>
        </w:rPr>
        <w:t xml:space="preserve"> </w:t>
      </w:r>
    </w:p>
    <w:p w:rsidR="00192C9F" w:rsidRDefault="00362903">
      <w:pPr>
        <w:spacing w:line="269" w:lineRule="auto"/>
        <w:ind w:left="238" w:right="0" w:hanging="10"/>
      </w:pPr>
      <w:r>
        <w:rPr>
          <w:b/>
          <w:i/>
        </w:rPr>
        <w:t>Лабораторные работы и опыты</w:t>
      </w:r>
      <w:r>
        <w:t>2</w:t>
      </w:r>
      <w:r>
        <w:rPr>
          <w:color w:val="000000"/>
        </w:rPr>
        <w:t xml:space="preserve"> </w:t>
      </w:r>
    </w:p>
    <w:p w:rsidR="00192C9F" w:rsidRDefault="00362903" w:rsidP="00C05ABF">
      <w:pPr>
        <w:numPr>
          <w:ilvl w:val="0"/>
          <w:numId w:val="71"/>
        </w:numPr>
        <w:spacing w:line="253" w:lineRule="auto"/>
        <w:ind w:right="55" w:hanging="250"/>
      </w:pPr>
      <w:r>
        <w:rPr>
          <w:rFonts w:ascii="Calibri" w:eastAsia="Calibri" w:hAnsi="Calibri" w:cs="Calibri"/>
        </w:rPr>
        <w:t>Определение цены деления шкалы измерительного при­ бора.</w:t>
      </w:r>
      <w:r>
        <w:rPr>
          <w:rFonts w:ascii="Calibri" w:eastAsia="Calibri" w:hAnsi="Calibri" w:cs="Calibri"/>
          <w:color w:val="000000"/>
        </w:rPr>
        <w:t xml:space="preserve"> </w:t>
      </w:r>
    </w:p>
    <w:p w:rsidR="00192C9F" w:rsidRDefault="00362903" w:rsidP="00C05ABF">
      <w:pPr>
        <w:numPr>
          <w:ilvl w:val="0"/>
          <w:numId w:val="71"/>
        </w:numPr>
        <w:spacing w:after="30" w:line="253" w:lineRule="auto"/>
        <w:ind w:right="55" w:hanging="250"/>
      </w:pPr>
      <w:r>
        <w:rPr>
          <w:rFonts w:ascii="Calibri" w:eastAsia="Calibri" w:hAnsi="Calibri" w:cs="Calibri"/>
        </w:rPr>
        <w:t>Измерение расстояний.</w:t>
      </w:r>
      <w:r>
        <w:rPr>
          <w:rFonts w:ascii="Calibri" w:eastAsia="Calibri" w:hAnsi="Calibri" w:cs="Calibri"/>
          <w:color w:val="000000"/>
        </w:rPr>
        <w:t xml:space="preserve"> </w:t>
      </w:r>
    </w:p>
    <w:p w:rsidR="00192C9F" w:rsidRDefault="00362903" w:rsidP="00C05ABF">
      <w:pPr>
        <w:numPr>
          <w:ilvl w:val="0"/>
          <w:numId w:val="71"/>
        </w:numPr>
        <w:spacing w:after="27" w:line="253" w:lineRule="auto"/>
        <w:ind w:right="55" w:hanging="250"/>
      </w:pPr>
      <w:r>
        <w:rPr>
          <w:rFonts w:ascii="Calibri" w:eastAsia="Calibri" w:hAnsi="Calibri" w:cs="Calibri"/>
        </w:rPr>
        <w:t>Измерение объёма жидкости и твёрдого тела.</w:t>
      </w:r>
      <w:r>
        <w:rPr>
          <w:rFonts w:ascii="Calibri" w:eastAsia="Calibri" w:hAnsi="Calibri" w:cs="Calibri"/>
          <w:color w:val="000000"/>
        </w:rPr>
        <w:t xml:space="preserve"> </w:t>
      </w:r>
    </w:p>
    <w:p w:rsidR="00192C9F" w:rsidRDefault="00362903" w:rsidP="00C05ABF">
      <w:pPr>
        <w:numPr>
          <w:ilvl w:val="0"/>
          <w:numId w:val="71"/>
        </w:numPr>
        <w:spacing w:after="30" w:line="253" w:lineRule="auto"/>
        <w:ind w:right="55" w:hanging="250"/>
      </w:pPr>
      <w:r>
        <w:rPr>
          <w:rFonts w:ascii="Calibri" w:eastAsia="Calibri" w:hAnsi="Calibri" w:cs="Calibri"/>
        </w:rPr>
        <w:t>Определение размеров малых тел.</w:t>
      </w:r>
      <w:r>
        <w:rPr>
          <w:rFonts w:ascii="Calibri" w:eastAsia="Calibri" w:hAnsi="Calibri" w:cs="Calibri"/>
          <w:color w:val="000000"/>
        </w:rPr>
        <w:t xml:space="preserve"> </w:t>
      </w:r>
    </w:p>
    <w:p w:rsidR="00192C9F" w:rsidRDefault="00362903" w:rsidP="00C05ABF">
      <w:pPr>
        <w:numPr>
          <w:ilvl w:val="0"/>
          <w:numId w:val="71"/>
        </w:numPr>
        <w:spacing w:line="253" w:lineRule="auto"/>
        <w:ind w:right="55" w:hanging="250"/>
      </w:pPr>
      <w:r>
        <w:rPr>
          <w:rFonts w:ascii="Calibri" w:eastAsia="Calibri" w:hAnsi="Calibri" w:cs="Calibri"/>
        </w:rPr>
        <w:t>Измерение температуры при помощи жидкостного термо­ метра и датчика температуры.</w:t>
      </w:r>
      <w:r>
        <w:rPr>
          <w:rFonts w:ascii="Calibri" w:eastAsia="Calibri" w:hAnsi="Calibri" w:cs="Calibri"/>
          <w:color w:val="000000"/>
        </w:rPr>
        <w:t xml:space="preserve"> </w:t>
      </w:r>
    </w:p>
    <w:p w:rsidR="00192C9F" w:rsidRDefault="00362903" w:rsidP="00C05ABF">
      <w:pPr>
        <w:numPr>
          <w:ilvl w:val="0"/>
          <w:numId w:val="71"/>
        </w:numPr>
        <w:spacing w:after="244" w:line="252" w:lineRule="auto"/>
        <w:ind w:right="55" w:hanging="250"/>
      </w:pPr>
      <w:r>
        <w:rPr>
          <w:rFonts w:ascii="Calibri" w:eastAsia="Calibri" w:hAnsi="Calibri" w:cs="Calibri"/>
        </w:rPr>
        <w:lastRenderedPageBreak/>
        <w:t>Проведение исследования по проверке гипотезы: дальность полёта шарика, пущенного горизонтально, тем больше, чем больше высота пуска.</w:t>
      </w:r>
      <w:r>
        <w:rPr>
          <w:rFonts w:ascii="Calibri" w:eastAsia="Calibri" w:hAnsi="Calibri" w:cs="Calibri"/>
          <w:color w:val="000000"/>
        </w:rPr>
        <w:t xml:space="preserve"> </w:t>
      </w:r>
    </w:p>
    <w:p w:rsidR="00192C9F" w:rsidRDefault="00362903">
      <w:pPr>
        <w:spacing w:line="268" w:lineRule="auto"/>
        <w:ind w:left="392" w:right="0"/>
      </w:pPr>
      <w:r>
        <w:rPr>
          <w:b/>
        </w:rPr>
        <w:t>Раздел 2. Первоначальные сведения о строении вещества</w:t>
      </w:r>
      <w:r>
        <w:rPr>
          <w:b/>
          <w:color w:val="000000"/>
        </w:rPr>
        <w:t xml:space="preserve"> </w:t>
      </w:r>
    </w:p>
    <w:p w:rsidR="00192C9F" w:rsidRDefault="00362903">
      <w:pPr>
        <w:ind w:left="155" w:right="74" w:firstLine="228"/>
      </w:pPr>
      <w:r>
        <w:t>Строение вещества: атомы и молекулы, их размеры. Опыты, доказывающие дискретное строение вещества.</w:t>
      </w:r>
      <w:r>
        <w:rPr>
          <w:color w:val="000000"/>
        </w:rPr>
        <w:t xml:space="preserve"> </w:t>
      </w:r>
    </w:p>
    <w:p w:rsidR="00192C9F" w:rsidRDefault="00362903" w:rsidP="00C05ABF">
      <w:pPr>
        <w:numPr>
          <w:ilvl w:val="0"/>
          <w:numId w:val="72"/>
        </w:numPr>
        <w:ind w:left="383" w:right="73" w:hanging="228"/>
      </w:pPr>
      <w:r>
        <w:t>МС — элементы содержания, включающие межпредметные связи, которые подробнее раскрыты в тематическом планировании.</w:t>
      </w:r>
      <w:r>
        <w:rPr>
          <w:color w:val="000000"/>
        </w:rPr>
        <w:t xml:space="preserve"> </w:t>
      </w:r>
    </w:p>
    <w:p w:rsidR="00192C9F" w:rsidRDefault="00362903" w:rsidP="00C05ABF">
      <w:pPr>
        <w:numPr>
          <w:ilvl w:val="0"/>
          <w:numId w:val="72"/>
        </w:numPr>
        <w:ind w:left="383" w:right="73" w:hanging="228"/>
      </w:pPr>
      <w:r>
        <w:t>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r>
        <w:rPr>
          <w:color w:val="000000"/>
        </w:rPr>
        <w:t xml:space="preserve"> </w:t>
      </w:r>
    </w:p>
    <w:p w:rsidR="00192C9F" w:rsidRDefault="00362903">
      <w:pPr>
        <w:ind w:left="0" w:right="74" w:firstLine="228"/>
      </w:pPr>
      <w: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r>
        <w:rPr>
          <w:color w:val="000000"/>
        </w:rPr>
        <w:t xml:space="preserve"> </w:t>
      </w:r>
    </w:p>
    <w:p w:rsidR="00192C9F" w:rsidRDefault="00362903">
      <w:pPr>
        <w:ind w:left="0" w:right="73" w:firstLine="228"/>
      </w:pPr>
      <w: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r>
        <w:rPr>
          <w:color w:val="000000"/>
        </w:rPr>
        <w:t xml:space="preserve"> </w:t>
      </w:r>
      <w:r>
        <w:rPr>
          <w:b/>
          <w:i/>
        </w:rPr>
        <w:t>Демонстрации</w:t>
      </w:r>
      <w:r>
        <w:rPr>
          <w:b/>
          <w:i/>
          <w:color w:val="000000"/>
        </w:rPr>
        <w:t xml:space="preserve"> </w:t>
      </w:r>
    </w:p>
    <w:p w:rsidR="00192C9F" w:rsidRDefault="00362903" w:rsidP="00C05ABF">
      <w:pPr>
        <w:numPr>
          <w:ilvl w:val="0"/>
          <w:numId w:val="73"/>
        </w:numPr>
        <w:spacing w:after="30" w:line="253" w:lineRule="auto"/>
        <w:ind w:right="55" w:hanging="250"/>
      </w:pPr>
      <w:r>
        <w:rPr>
          <w:rFonts w:ascii="Calibri" w:eastAsia="Calibri" w:hAnsi="Calibri" w:cs="Calibri"/>
        </w:rPr>
        <w:t>Наблюдение броуновского движения.</w:t>
      </w:r>
      <w:r>
        <w:rPr>
          <w:rFonts w:ascii="Calibri" w:eastAsia="Calibri" w:hAnsi="Calibri" w:cs="Calibri"/>
          <w:color w:val="000000"/>
        </w:rPr>
        <w:t xml:space="preserve"> </w:t>
      </w:r>
    </w:p>
    <w:p w:rsidR="00192C9F" w:rsidRDefault="00362903" w:rsidP="00C05ABF">
      <w:pPr>
        <w:numPr>
          <w:ilvl w:val="0"/>
          <w:numId w:val="73"/>
        </w:numPr>
        <w:spacing w:after="28" w:line="253" w:lineRule="auto"/>
        <w:ind w:right="55" w:hanging="250"/>
      </w:pPr>
      <w:r>
        <w:rPr>
          <w:rFonts w:ascii="Calibri" w:eastAsia="Calibri" w:hAnsi="Calibri" w:cs="Calibri"/>
        </w:rPr>
        <w:t>Наблюдение диффузии.</w:t>
      </w:r>
      <w:r>
        <w:rPr>
          <w:rFonts w:ascii="Calibri" w:eastAsia="Calibri" w:hAnsi="Calibri" w:cs="Calibri"/>
          <w:color w:val="000000"/>
        </w:rPr>
        <w:t xml:space="preserve"> </w:t>
      </w:r>
    </w:p>
    <w:p w:rsidR="00192C9F" w:rsidRDefault="00362903" w:rsidP="00C05ABF">
      <w:pPr>
        <w:numPr>
          <w:ilvl w:val="0"/>
          <w:numId w:val="73"/>
        </w:numPr>
        <w:spacing w:after="245" w:line="253" w:lineRule="auto"/>
        <w:ind w:right="55" w:hanging="250"/>
      </w:pPr>
      <w:r>
        <w:rPr>
          <w:rFonts w:ascii="Calibri" w:eastAsia="Calibri" w:hAnsi="Calibri" w:cs="Calibri"/>
        </w:rPr>
        <w:t>Наблюдение явлений, объясняющихся притяжением или отталкиванием частиц вещества.</w:t>
      </w:r>
      <w:r>
        <w:rPr>
          <w:rFonts w:ascii="Calibri" w:eastAsia="Calibri" w:hAnsi="Calibri" w:cs="Calibri"/>
          <w:color w:val="000000"/>
        </w:rPr>
        <w:t xml:space="preserve"> </w:t>
      </w:r>
    </w:p>
    <w:p w:rsidR="00192C9F" w:rsidRDefault="00362903">
      <w:pPr>
        <w:spacing w:line="269" w:lineRule="auto"/>
        <w:ind w:left="238" w:right="0" w:hanging="10"/>
      </w:pPr>
      <w:r>
        <w:rPr>
          <w:b/>
          <w:i/>
        </w:rPr>
        <w:t>Лабораторные работы и опыты</w:t>
      </w:r>
      <w:r>
        <w:rPr>
          <w:b/>
          <w:i/>
          <w:color w:val="000000"/>
        </w:rPr>
        <w:t xml:space="preserve"> </w:t>
      </w:r>
    </w:p>
    <w:p w:rsidR="00192C9F" w:rsidRDefault="00362903" w:rsidP="00C05ABF">
      <w:pPr>
        <w:numPr>
          <w:ilvl w:val="0"/>
          <w:numId w:val="74"/>
        </w:numPr>
        <w:spacing w:line="253" w:lineRule="auto"/>
        <w:ind w:right="55" w:hanging="247"/>
      </w:pPr>
      <w:r>
        <w:rPr>
          <w:rFonts w:ascii="Calibri" w:eastAsia="Calibri" w:hAnsi="Calibri" w:cs="Calibri"/>
        </w:rPr>
        <w:t>Оценка диаметра атома методом рядов (с использованием фотографий).</w:t>
      </w:r>
      <w:r>
        <w:rPr>
          <w:rFonts w:ascii="Calibri" w:eastAsia="Calibri" w:hAnsi="Calibri" w:cs="Calibri"/>
          <w:color w:val="000000"/>
        </w:rPr>
        <w:t xml:space="preserve"> </w:t>
      </w:r>
    </w:p>
    <w:p w:rsidR="00192C9F" w:rsidRDefault="00362903" w:rsidP="00C05ABF">
      <w:pPr>
        <w:numPr>
          <w:ilvl w:val="0"/>
          <w:numId w:val="74"/>
        </w:numPr>
        <w:spacing w:line="253" w:lineRule="auto"/>
        <w:ind w:right="55" w:hanging="247"/>
      </w:pPr>
      <w:r>
        <w:rPr>
          <w:rFonts w:ascii="Calibri" w:eastAsia="Calibri" w:hAnsi="Calibri" w:cs="Calibri"/>
        </w:rPr>
        <w:lastRenderedPageBreak/>
        <w:t>Опыты по наблюдению теплового расширения газов.</w:t>
      </w:r>
      <w:r>
        <w:rPr>
          <w:rFonts w:ascii="Calibri" w:eastAsia="Calibri" w:hAnsi="Calibri" w:cs="Calibri"/>
          <w:color w:val="000000"/>
        </w:rPr>
        <w:t xml:space="preserve"> </w:t>
      </w:r>
    </w:p>
    <w:p w:rsidR="00192C9F" w:rsidRDefault="00362903" w:rsidP="00C05ABF">
      <w:pPr>
        <w:numPr>
          <w:ilvl w:val="0"/>
          <w:numId w:val="74"/>
        </w:numPr>
        <w:spacing w:line="366" w:lineRule="auto"/>
        <w:ind w:right="55" w:hanging="247"/>
      </w:pPr>
      <w:r>
        <w:rPr>
          <w:rFonts w:ascii="Calibri" w:eastAsia="Calibri" w:hAnsi="Calibri" w:cs="Calibri"/>
        </w:rPr>
        <w:t>Опыты по обнаружению действия сил молекулярного при­ тяжения.</w:t>
      </w:r>
      <w:r>
        <w:rPr>
          <w:rFonts w:ascii="Calibri" w:eastAsia="Calibri" w:hAnsi="Calibri" w:cs="Calibri"/>
          <w:color w:val="000000"/>
        </w:rPr>
        <w:t xml:space="preserve"> </w:t>
      </w:r>
      <w:r>
        <w:rPr>
          <w:b/>
        </w:rPr>
        <w:t>Раздел 3. Движение и взаимодействие тел</w:t>
      </w:r>
      <w:r>
        <w:rPr>
          <w:b/>
          <w:color w:val="000000"/>
        </w:rPr>
        <w:t xml:space="preserve"> </w:t>
      </w:r>
    </w:p>
    <w:p w:rsidR="00192C9F" w:rsidRDefault="00362903">
      <w:pPr>
        <w:ind w:left="0" w:right="72" w:firstLine="228"/>
      </w:pPr>
      <w: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r>
        <w:rPr>
          <w:color w:val="000000"/>
        </w:rPr>
        <w:t xml:space="preserve"> </w:t>
      </w:r>
    </w:p>
    <w:p w:rsidR="00192C9F" w:rsidRDefault="00362903">
      <w:pPr>
        <w:ind w:left="0" w:right="73" w:firstLine="22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r>
        <w:rPr>
          <w:color w:val="000000"/>
        </w:rPr>
        <w:t xml:space="preserve"> </w:t>
      </w:r>
    </w:p>
    <w:p w:rsidR="00192C9F" w:rsidRDefault="00362903">
      <w:pPr>
        <w:spacing w:line="288" w:lineRule="auto"/>
        <w:ind w:left="148" w:right="4" w:firstLine="0"/>
        <w:jc w:val="left"/>
      </w:pPr>
      <w: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r>
        <w:rPr>
          <w:color w:val="000000"/>
        </w:rPr>
        <w:t xml:space="preserve"> </w:t>
      </w:r>
      <w:r>
        <w:rPr>
          <w:b/>
          <w:i/>
        </w:rPr>
        <w:t>Демонстрации</w:t>
      </w:r>
      <w:r>
        <w:rPr>
          <w:b/>
          <w:i/>
          <w:color w:val="000000"/>
        </w:rPr>
        <w:t xml:space="preserve"> </w:t>
      </w:r>
    </w:p>
    <w:p w:rsidR="00192C9F" w:rsidRDefault="00362903" w:rsidP="00C05ABF">
      <w:pPr>
        <w:numPr>
          <w:ilvl w:val="0"/>
          <w:numId w:val="75"/>
        </w:numPr>
        <w:spacing w:after="27" w:line="253" w:lineRule="auto"/>
        <w:ind w:right="55" w:hanging="250"/>
      </w:pPr>
      <w:r>
        <w:rPr>
          <w:rFonts w:ascii="Calibri" w:eastAsia="Calibri" w:hAnsi="Calibri" w:cs="Calibri"/>
        </w:rPr>
        <w:t>Наблюдение механического движения тела.</w:t>
      </w:r>
      <w:r>
        <w:rPr>
          <w:rFonts w:ascii="Calibri" w:eastAsia="Calibri" w:hAnsi="Calibri" w:cs="Calibri"/>
          <w:color w:val="000000"/>
        </w:rPr>
        <w:t xml:space="preserve"> </w:t>
      </w:r>
    </w:p>
    <w:p w:rsidR="00192C9F" w:rsidRDefault="00362903" w:rsidP="00C05ABF">
      <w:pPr>
        <w:numPr>
          <w:ilvl w:val="0"/>
          <w:numId w:val="75"/>
        </w:numPr>
        <w:spacing w:after="30" w:line="253" w:lineRule="auto"/>
        <w:ind w:right="55" w:hanging="250"/>
      </w:pPr>
      <w:r>
        <w:rPr>
          <w:rFonts w:ascii="Calibri" w:eastAsia="Calibri" w:hAnsi="Calibri" w:cs="Calibri"/>
        </w:rPr>
        <w:t>Измерение скорости прямолинейного движения.</w:t>
      </w:r>
      <w:r>
        <w:rPr>
          <w:rFonts w:ascii="Calibri" w:eastAsia="Calibri" w:hAnsi="Calibri" w:cs="Calibri"/>
          <w:color w:val="000000"/>
        </w:rPr>
        <w:t xml:space="preserve"> </w:t>
      </w:r>
    </w:p>
    <w:p w:rsidR="00192C9F" w:rsidRDefault="00362903" w:rsidP="00C05ABF">
      <w:pPr>
        <w:numPr>
          <w:ilvl w:val="0"/>
          <w:numId w:val="75"/>
        </w:numPr>
        <w:spacing w:after="28" w:line="253" w:lineRule="auto"/>
        <w:ind w:right="55" w:hanging="250"/>
      </w:pPr>
      <w:r>
        <w:rPr>
          <w:rFonts w:ascii="Calibri" w:eastAsia="Calibri" w:hAnsi="Calibri" w:cs="Calibri"/>
        </w:rPr>
        <w:t>Наблюдение явления инерции.</w:t>
      </w:r>
      <w:r>
        <w:rPr>
          <w:rFonts w:ascii="Calibri" w:eastAsia="Calibri" w:hAnsi="Calibri" w:cs="Calibri"/>
          <w:color w:val="000000"/>
        </w:rPr>
        <w:t xml:space="preserve"> </w:t>
      </w:r>
    </w:p>
    <w:p w:rsidR="00192C9F" w:rsidRDefault="00362903" w:rsidP="00C05ABF">
      <w:pPr>
        <w:numPr>
          <w:ilvl w:val="0"/>
          <w:numId w:val="75"/>
        </w:numPr>
        <w:spacing w:line="253" w:lineRule="auto"/>
        <w:ind w:right="55" w:hanging="250"/>
      </w:pPr>
      <w:r>
        <w:rPr>
          <w:rFonts w:ascii="Calibri" w:eastAsia="Calibri" w:hAnsi="Calibri" w:cs="Calibri"/>
        </w:rPr>
        <w:t>Наблюдение изменения скорости при взаимодействии тел.</w:t>
      </w:r>
      <w:r>
        <w:rPr>
          <w:rFonts w:ascii="Calibri" w:eastAsia="Calibri" w:hAnsi="Calibri" w:cs="Calibri"/>
          <w:color w:val="000000"/>
        </w:rPr>
        <w:t xml:space="preserve"> </w:t>
      </w:r>
    </w:p>
    <w:p w:rsidR="00192C9F" w:rsidRDefault="00362903" w:rsidP="00C05ABF">
      <w:pPr>
        <w:numPr>
          <w:ilvl w:val="0"/>
          <w:numId w:val="75"/>
        </w:numPr>
        <w:spacing w:after="27" w:line="253" w:lineRule="auto"/>
        <w:ind w:right="55" w:hanging="250"/>
      </w:pPr>
      <w:r>
        <w:rPr>
          <w:rFonts w:ascii="Calibri" w:eastAsia="Calibri" w:hAnsi="Calibri" w:cs="Calibri"/>
        </w:rPr>
        <w:t>Сравнение масс по взаимодействию тел.</w:t>
      </w:r>
      <w:r>
        <w:rPr>
          <w:rFonts w:ascii="Calibri" w:eastAsia="Calibri" w:hAnsi="Calibri" w:cs="Calibri"/>
          <w:color w:val="000000"/>
        </w:rPr>
        <w:t xml:space="preserve"> </w:t>
      </w:r>
    </w:p>
    <w:p w:rsidR="00623883" w:rsidRPr="00623883" w:rsidRDefault="00362903" w:rsidP="00C05ABF">
      <w:pPr>
        <w:numPr>
          <w:ilvl w:val="0"/>
          <w:numId w:val="75"/>
        </w:numPr>
        <w:spacing w:line="253" w:lineRule="auto"/>
        <w:ind w:right="55" w:hanging="250"/>
      </w:pPr>
      <w:r>
        <w:rPr>
          <w:rFonts w:ascii="Calibri" w:eastAsia="Calibri" w:hAnsi="Calibri" w:cs="Calibri"/>
        </w:rPr>
        <w:t>Сложение сил, направленных по одной прямой.</w:t>
      </w:r>
    </w:p>
    <w:p w:rsidR="00192C9F" w:rsidRDefault="00362903">
      <w:pPr>
        <w:spacing w:line="269" w:lineRule="auto"/>
        <w:ind w:left="238" w:right="0" w:hanging="10"/>
      </w:pPr>
      <w:r>
        <w:rPr>
          <w:b/>
          <w:i/>
        </w:rPr>
        <w:t>Лабораторные работы и опыты</w:t>
      </w:r>
      <w:r>
        <w:rPr>
          <w:b/>
          <w:i/>
          <w:color w:val="000000"/>
        </w:rPr>
        <w:t xml:space="preserve"> </w:t>
      </w:r>
    </w:p>
    <w:p w:rsidR="00192C9F" w:rsidRDefault="00362903" w:rsidP="00C05ABF">
      <w:pPr>
        <w:numPr>
          <w:ilvl w:val="0"/>
          <w:numId w:val="76"/>
        </w:numPr>
        <w:spacing w:line="253" w:lineRule="auto"/>
        <w:ind w:right="513" w:hanging="250"/>
      </w:pPr>
      <w:r>
        <w:rPr>
          <w:rFonts w:ascii="Calibri" w:eastAsia="Calibri" w:hAnsi="Calibri" w:cs="Calibri"/>
        </w:rPr>
        <w:t>Определение скорости  равномерного  движения  (шарика в жидкости, модели электрического автомобиля и т. п.).</w:t>
      </w:r>
      <w:r>
        <w:rPr>
          <w:rFonts w:ascii="Calibri" w:eastAsia="Calibri" w:hAnsi="Calibri" w:cs="Calibri"/>
          <w:color w:val="000000"/>
        </w:rPr>
        <w:t xml:space="preserve"> </w:t>
      </w:r>
    </w:p>
    <w:p w:rsidR="00192C9F" w:rsidRDefault="00362903" w:rsidP="00C05ABF">
      <w:pPr>
        <w:numPr>
          <w:ilvl w:val="0"/>
          <w:numId w:val="76"/>
        </w:numPr>
        <w:spacing w:line="253" w:lineRule="auto"/>
        <w:ind w:right="513" w:hanging="250"/>
      </w:pPr>
      <w:r>
        <w:rPr>
          <w:rFonts w:ascii="Calibri" w:eastAsia="Calibri" w:hAnsi="Calibri" w:cs="Calibri"/>
        </w:rPr>
        <w:t>Определение средней скорости скольжения бруска или ша­ рика по наклонной плоскости.</w:t>
      </w:r>
      <w:r>
        <w:rPr>
          <w:rFonts w:ascii="Calibri" w:eastAsia="Calibri" w:hAnsi="Calibri" w:cs="Calibri"/>
          <w:color w:val="000000"/>
        </w:rPr>
        <w:t xml:space="preserve"> </w:t>
      </w:r>
    </w:p>
    <w:p w:rsidR="00192C9F" w:rsidRDefault="00362903" w:rsidP="00C05ABF">
      <w:pPr>
        <w:numPr>
          <w:ilvl w:val="0"/>
          <w:numId w:val="76"/>
        </w:numPr>
        <w:spacing w:line="253" w:lineRule="auto"/>
        <w:ind w:right="513" w:hanging="250"/>
      </w:pPr>
      <w:r>
        <w:rPr>
          <w:rFonts w:ascii="Calibri" w:eastAsia="Calibri" w:hAnsi="Calibri" w:cs="Calibri"/>
        </w:rPr>
        <w:t>Определение плотности твёрдого тела.</w:t>
      </w:r>
      <w:r>
        <w:rPr>
          <w:rFonts w:ascii="Calibri" w:eastAsia="Calibri" w:hAnsi="Calibri" w:cs="Calibri"/>
          <w:color w:val="000000"/>
        </w:rPr>
        <w:t xml:space="preserve"> </w:t>
      </w:r>
    </w:p>
    <w:p w:rsidR="00192C9F" w:rsidRDefault="00362903" w:rsidP="00C05ABF">
      <w:pPr>
        <w:numPr>
          <w:ilvl w:val="0"/>
          <w:numId w:val="76"/>
        </w:numPr>
        <w:spacing w:line="253" w:lineRule="auto"/>
        <w:ind w:right="513" w:hanging="250"/>
      </w:pPr>
      <w:r>
        <w:rPr>
          <w:rFonts w:ascii="Calibri" w:eastAsia="Calibri" w:hAnsi="Calibri" w:cs="Calibri"/>
        </w:rPr>
        <w:lastRenderedPageBreak/>
        <w:t>Опыты, демонстрирующие зависимость растяжения (де­ формации) пружины от приложенной силы.</w:t>
      </w:r>
      <w:r>
        <w:rPr>
          <w:rFonts w:ascii="Calibri" w:eastAsia="Calibri" w:hAnsi="Calibri" w:cs="Calibri"/>
          <w:color w:val="000000"/>
        </w:rPr>
        <w:t xml:space="preserve"> </w:t>
      </w:r>
    </w:p>
    <w:p w:rsidR="00192C9F" w:rsidRDefault="00362903" w:rsidP="00C05ABF">
      <w:pPr>
        <w:numPr>
          <w:ilvl w:val="0"/>
          <w:numId w:val="76"/>
        </w:numPr>
        <w:spacing w:line="329" w:lineRule="auto"/>
        <w:ind w:right="513" w:hanging="250"/>
      </w:pPr>
      <w:r>
        <w:rPr>
          <w:rFonts w:ascii="Calibri" w:eastAsia="Calibri" w:hAnsi="Calibri" w:cs="Calibri"/>
        </w:rPr>
        <w:t>Опыты, демонстрирующие зависимость силы трения сколь­ жения от силы давления и характера соприкасающихся по­ верхностей.</w:t>
      </w:r>
      <w:r>
        <w:rPr>
          <w:rFonts w:ascii="Calibri" w:eastAsia="Calibri" w:hAnsi="Calibri" w:cs="Calibri"/>
          <w:color w:val="000000"/>
        </w:rPr>
        <w:t xml:space="preserve"> </w:t>
      </w:r>
      <w:r>
        <w:rPr>
          <w:b/>
        </w:rPr>
        <w:t>Раздел 4. Давление твёрдых тел, жидкостей и газов</w:t>
      </w:r>
      <w:r>
        <w:rPr>
          <w:b/>
          <w:color w:val="000000"/>
        </w:rPr>
        <w:t xml:space="preserve"> </w:t>
      </w:r>
    </w:p>
    <w:p w:rsidR="00192C9F" w:rsidRDefault="00362903">
      <w:pPr>
        <w:ind w:left="0" w:right="70" w:firstLine="228"/>
      </w:pPr>
      <w: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r>
        <w:rPr>
          <w:color w:val="000000"/>
        </w:rPr>
        <w:t xml:space="preserve"> </w:t>
      </w:r>
    </w:p>
    <w:p w:rsidR="00192C9F" w:rsidRDefault="00362903">
      <w:pPr>
        <w:ind w:left="0" w:right="72" w:firstLine="228"/>
      </w:pPr>
      <w: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r>
        <w:rPr>
          <w:color w:val="000000"/>
        </w:rPr>
        <w:t xml:space="preserve"> </w:t>
      </w:r>
    </w:p>
    <w:p w:rsidR="00192C9F" w:rsidRDefault="00362903">
      <w:pPr>
        <w:ind w:left="0" w:right="74" w:firstLine="228"/>
      </w:pPr>
      <w:r>
        <w:t>Действие жидкости и газа на погружённое в них тело. Вытал­ кивающая (архимедова) сила. Закон Архимеда. Плавание тел. Воздухоплавание.</w:t>
      </w:r>
      <w:r>
        <w:rPr>
          <w:color w:val="000000"/>
        </w:rPr>
        <w:t xml:space="preserve"> </w:t>
      </w:r>
      <w:r>
        <w:rPr>
          <w:b/>
          <w:i/>
        </w:rPr>
        <w:t>Демонстрации</w:t>
      </w:r>
      <w:r>
        <w:rPr>
          <w:b/>
          <w:i/>
          <w:color w:val="000000"/>
        </w:rPr>
        <w:t xml:space="preserve"> </w:t>
      </w:r>
    </w:p>
    <w:p w:rsidR="00192C9F" w:rsidRDefault="00362903" w:rsidP="00C05ABF">
      <w:pPr>
        <w:numPr>
          <w:ilvl w:val="0"/>
          <w:numId w:val="77"/>
        </w:numPr>
        <w:spacing w:after="27" w:line="253" w:lineRule="auto"/>
        <w:ind w:left="264" w:right="55" w:hanging="250"/>
      </w:pPr>
      <w:r>
        <w:rPr>
          <w:rFonts w:ascii="Calibri" w:eastAsia="Calibri" w:hAnsi="Calibri" w:cs="Calibri"/>
        </w:rPr>
        <w:t>Зависимость давления газа от температуры.</w:t>
      </w:r>
      <w:r>
        <w:rPr>
          <w:rFonts w:ascii="Calibri" w:eastAsia="Calibri" w:hAnsi="Calibri" w:cs="Calibri"/>
          <w:color w:val="000000"/>
        </w:rPr>
        <w:t xml:space="preserve"> </w:t>
      </w:r>
    </w:p>
    <w:p w:rsidR="00192C9F" w:rsidRDefault="00362903" w:rsidP="00C05ABF">
      <w:pPr>
        <w:numPr>
          <w:ilvl w:val="0"/>
          <w:numId w:val="77"/>
        </w:numPr>
        <w:spacing w:line="253" w:lineRule="auto"/>
        <w:ind w:left="264" w:right="55" w:hanging="250"/>
      </w:pPr>
      <w:r>
        <w:rPr>
          <w:rFonts w:ascii="Calibri" w:eastAsia="Calibri" w:hAnsi="Calibri" w:cs="Calibri"/>
        </w:rPr>
        <w:t>Передача давления жидкостью и газом.</w:t>
      </w:r>
      <w:r>
        <w:rPr>
          <w:rFonts w:ascii="Calibri" w:eastAsia="Calibri" w:hAnsi="Calibri" w:cs="Calibri"/>
          <w:color w:val="000000"/>
        </w:rPr>
        <w:t xml:space="preserve"> </w:t>
      </w:r>
    </w:p>
    <w:p w:rsidR="00192C9F" w:rsidRDefault="00362903" w:rsidP="00C05ABF">
      <w:pPr>
        <w:numPr>
          <w:ilvl w:val="0"/>
          <w:numId w:val="77"/>
        </w:numPr>
        <w:spacing w:after="31" w:line="253" w:lineRule="auto"/>
        <w:ind w:left="264" w:right="55" w:hanging="250"/>
      </w:pPr>
      <w:r>
        <w:rPr>
          <w:rFonts w:ascii="Calibri" w:eastAsia="Calibri" w:hAnsi="Calibri" w:cs="Calibri"/>
        </w:rPr>
        <w:t>Сообщающиеся сосуды.</w:t>
      </w:r>
      <w:r>
        <w:rPr>
          <w:rFonts w:ascii="Calibri" w:eastAsia="Calibri" w:hAnsi="Calibri" w:cs="Calibri"/>
          <w:color w:val="000000"/>
        </w:rPr>
        <w:t xml:space="preserve"> </w:t>
      </w:r>
    </w:p>
    <w:p w:rsidR="00192C9F" w:rsidRDefault="00362903" w:rsidP="00C05ABF">
      <w:pPr>
        <w:numPr>
          <w:ilvl w:val="0"/>
          <w:numId w:val="77"/>
        </w:numPr>
        <w:spacing w:after="28" w:line="253" w:lineRule="auto"/>
        <w:ind w:left="264" w:right="55" w:hanging="250"/>
      </w:pPr>
      <w:r>
        <w:rPr>
          <w:rFonts w:ascii="Calibri" w:eastAsia="Calibri" w:hAnsi="Calibri" w:cs="Calibri"/>
        </w:rPr>
        <w:t>Гидравлический пресс.</w:t>
      </w:r>
      <w:r>
        <w:rPr>
          <w:rFonts w:ascii="Calibri" w:eastAsia="Calibri" w:hAnsi="Calibri" w:cs="Calibri"/>
          <w:color w:val="000000"/>
        </w:rPr>
        <w:t xml:space="preserve"> </w:t>
      </w:r>
    </w:p>
    <w:p w:rsidR="00192C9F" w:rsidRDefault="00362903" w:rsidP="00C05ABF">
      <w:pPr>
        <w:numPr>
          <w:ilvl w:val="0"/>
          <w:numId w:val="77"/>
        </w:numPr>
        <w:spacing w:after="27" w:line="253" w:lineRule="auto"/>
        <w:ind w:left="264" w:right="55" w:hanging="250"/>
      </w:pPr>
      <w:r>
        <w:rPr>
          <w:rFonts w:ascii="Calibri" w:eastAsia="Calibri" w:hAnsi="Calibri" w:cs="Calibri"/>
        </w:rPr>
        <w:t>Проявление действия атмосферного давления.</w:t>
      </w:r>
      <w:r>
        <w:rPr>
          <w:rFonts w:ascii="Calibri" w:eastAsia="Calibri" w:hAnsi="Calibri" w:cs="Calibri"/>
          <w:color w:val="000000"/>
        </w:rPr>
        <w:t xml:space="preserve"> </w:t>
      </w:r>
    </w:p>
    <w:p w:rsidR="00192C9F" w:rsidRDefault="00362903" w:rsidP="00C05ABF">
      <w:pPr>
        <w:numPr>
          <w:ilvl w:val="0"/>
          <w:numId w:val="77"/>
        </w:numPr>
        <w:spacing w:line="253" w:lineRule="auto"/>
        <w:ind w:left="264" w:right="55" w:hanging="250"/>
      </w:pPr>
      <w:r>
        <w:rPr>
          <w:rFonts w:ascii="Calibri" w:eastAsia="Calibri" w:hAnsi="Calibri" w:cs="Calibri"/>
        </w:rPr>
        <w:t>Зависимость выталкивающей силы от объёма погружённой части тела и плотности жидкости.</w:t>
      </w:r>
      <w:r>
        <w:rPr>
          <w:rFonts w:ascii="Calibri" w:eastAsia="Calibri" w:hAnsi="Calibri" w:cs="Calibri"/>
          <w:color w:val="000000"/>
        </w:rPr>
        <w:t xml:space="preserve"> </w:t>
      </w:r>
    </w:p>
    <w:p w:rsidR="00192C9F" w:rsidRDefault="00362903" w:rsidP="00C05ABF">
      <w:pPr>
        <w:numPr>
          <w:ilvl w:val="0"/>
          <w:numId w:val="77"/>
        </w:numPr>
        <w:spacing w:line="253" w:lineRule="auto"/>
        <w:ind w:left="264" w:right="55" w:hanging="250"/>
      </w:pPr>
      <w:r>
        <w:rPr>
          <w:rFonts w:ascii="Calibri" w:eastAsia="Calibri" w:hAnsi="Calibri" w:cs="Calibri"/>
        </w:rPr>
        <w:t>Равенство выталкивающей силы весу вытесненной жидко­ сти.</w:t>
      </w:r>
      <w:r>
        <w:rPr>
          <w:rFonts w:ascii="Calibri" w:eastAsia="Calibri" w:hAnsi="Calibri" w:cs="Calibri"/>
          <w:color w:val="000000"/>
        </w:rPr>
        <w:t xml:space="preserve"> </w:t>
      </w:r>
    </w:p>
    <w:p w:rsidR="00192C9F" w:rsidRDefault="00362903" w:rsidP="00C05ABF">
      <w:pPr>
        <w:numPr>
          <w:ilvl w:val="0"/>
          <w:numId w:val="77"/>
        </w:numPr>
        <w:spacing w:after="242" w:line="253" w:lineRule="auto"/>
        <w:ind w:left="264" w:right="55" w:hanging="250"/>
      </w:pPr>
      <w:r>
        <w:rPr>
          <w:rFonts w:ascii="Calibri" w:eastAsia="Calibri" w:hAnsi="Calibri" w:cs="Calibri"/>
        </w:rPr>
        <w:lastRenderedPageBreak/>
        <w:t>Условие плавания тел: плавание или погружение тел в за­ висимости от соотношения плотностей тела и жидкости.</w:t>
      </w:r>
      <w:r>
        <w:rPr>
          <w:rFonts w:ascii="Calibri" w:eastAsia="Calibri" w:hAnsi="Calibri" w:cs="Calibri"/>
          <w:color w:val="000000"/>
        </w:rPr>
        <w:t xml:space="preserve"> </w:t>
      </w:r>
    </w:p>
    <w:p w:rsidR="00192C9F" w:rsidRDefault="00362903">
      <w:pPr>
        <w:spacing w:line="269" w:lineRule="auto"/>
        <w:ind w:left="89" w:right="0" w:hanging="10"/>
      </w:pPr>
      <w:r>
        <w:rPr>
          <w:b/>
          <w:i/>
        </w:rPr>
        <w:t>Лабораторные работы и опыты</w:t>
      </w:r>
      <w:r>
        <w:rPr>
          <w:b/>
          <w:i/>
          <w:color w:val="000000"/>
        </w:rPr>
        <w:t xml:space="preserve"> </w:t>
      </w:r>
    </w:p>
    <w:p w:rsidR="00623883" w:rsidRPr="00623883" w:rsidRDefault="00362903" w:rsidP="00C05ABF">
      <w:pPr>
        <w:numPr>
          <w:ilvl w:val="0"/>
          <w:numId w:val="78"/>
        </w:numPr>
        <w:spacing w:line="253" w:lineRule="auto"/>
        <w:ind w:right="116" w:hanging="247"/>
      </w:pPr>
      <w:r>
        <w:rPr>
          <w:rFonts w:ascii="Calibri" w:eastAsia="Calibri" w:hAnsi="Calibri" w:cs="Calibri"/>
        </w:rPr>
        <w:t>Исследование зависимости веса тела в воде от объёма погру­ жённой в жидкость части тела.</w:t>
      </w:r>
      <w:r>
        <w:rPr>
          <w:rFonts w:ascii="Calibri" w:eastAsia="Calibri" w:hAnsi="Calibri" w:cs="Calibri"/>
          <w:color w:val="000000"/>
        </w:rPr>
        <w:t xml:space="preserve"> </w:t>
      </w:r>
    </w:p>
    <w:p w:rsidR="00192C9F" w:rsidRDefault="00362903" w:rsidP="00C05ABF">
      <w:pPr>
        <w:numPr>
          <w:ilvl w:val="0"/>
          <w:numId w:val="78"/>
        </w:numPr>
        <w:spacing w:line="253" w:lineRule="auto"/>
        <w:ind w:right="116" w:hanging="247"/>
      </w:pPr>
      <w:r>
        <w:rPr>
          <w:rFonts w:ascii="Calibri" w:eastAsia="Calibri" w:hAnsi="Calibri" w:cs="Calibri"/>
        </w:rPr>
        <w:t>Определение выталкивающей силы, действующей на тело, погружённое в жидкость.</w:t>
      </w:r>
      <w:r>
        <w:rPr>
          <w:rFonts w:ascii="Calibri" w:eastAsia="Calibri" w:hAnsi="Calibri" w:cs="Calibri"/>
          <w:color w:val="000000"/>
        </w:rPr>
        <w:t xml:space="preserve"> </w:t>
      </w:r>
    </w:p>
    <w:p w:rsidR="00192C9F" w:rsidRDefault="00362903" w:rsidP="00C05ABF">
      <w:pPr>
        <w:numPr>
          <w:ilvl w:val="0"/>
          <w:numId w:val="78"/>
        </w:numPr>
        <w:spacing w:line="253" w:lineRule="auto"/>
        <w:ind w:right="116" w:hanging="247"/>
      </w:pPr>
      <w:r>
        <w:rPr>
          <w:rFonts w:ascii="Calibri" w:eastAsia="Calibri" w:hAnsi="Calibri" w:cs="Calibri"/>
        </w:rPr>
        <w:t>Проверка независимости выталкивающей силы, действую­ щей на тело в жидкости, от массы тела.</w:t>
      </w:r>
      <w:r>
        <w:rPr>
          <w:rFonts w:ascii="Calibri" w:eastAsia="Calibri" w:hAnsi="Calibri" w:cs="Calibri"/>
          <w:color w:val="000000"/>
        </w:rPr>
        <w:t xml:space="preserve"> </w:t>
      </w:r>
    </w:p>
    <w:p w:rsidR="00192C9F" w:rsidRDefault="00362903" w:rsidP="00C05ABF">
      <w:pPr>
        <w:numPr>
          <w:ilvl w:val="0"/>
          <w:numId w:val="78"/>
        </w:numPr>
        <w:spacing w:after="4" w:line="252" w:lineRule="auto"/>
        <w:ind w:right="116" w:hanging="247"/>
      </w:pPr>
      <w:r>
        <w:rPr>
          <w:rFonts w:ascii="Calibri" w:eastAsia="Calibri" w:hAnsi="Calibri" w:cs="Calibri"/>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r>
        <w:rPr>
          <w:rFonts w:ascii="Calibri" w:eastAsia="Calibri" w:hAnsi="Calibri" w:cs="Calibri"/>
          <w:color w:val="000000"/>
        </w:rPr>
        <w:t xml:space="preserve"> </w:t>
      </w:r>
    </w:p>
    <w:p w:rsidR="00192C9F" w:rsidRDefault="00362903" w:rsidP="00C05ABF">
      <w:pPr>
        <w:numPr>
          <w:ilvl w:val="0"/>
          <w:numId w:val="78"/>
        </w:numPr>
        <w:spacing w:after="243" w:line="253" w:lineRule="auto"/>
        <w:ind w:right="116" w:hanging="247"/>
      </w:pPr>
      <w:r>
        <w:rPr>
          <w:rFonts w:ascii="Calibri" w:eastAsia="Calibri" w:hAnsi="Calibri" w:cs="Calibri"/>
        </w:rPr>
        <w:t>Конструирование ареометра  или  конструирование  лодки и определение её грузоподъёмности.</w:t>
      </w:r>
      <w:r>
        <w:rPr>
          <w:rFonts w:ascii="Calibri" w:eastAsia="Calibri" w:hAnsi="Calibri" w:cs="Calibri"/>
          <w:color w:val="000000"/>
        </w:rPr>
        <w:t xml:space="preserve"> </w:t>
      </w:r>
    </w:p>
    <w:p w:rsidR="00192C9F" w:rsidRDefault="00362903">
      <w:pPr>
        <w:spacing w:line="268" w:lineRule="auto"/>
        <w:ind w:left="156" w:right="124"/>
      </w:pPr>
      <w:r>
        <w:rPr>
          <w:b/>
        </w:rPr>
        <w:t>Раздел 5. Работа и мощность. Энергия</w:t>
      </w:r>
      <w:r>
        <w:rPr>
          <w:b/>
          <w:color w:val="000000"/>
        </w:rPr>
        <w:t xml:space="preserve"> </w:t>
      </w:r>
      <w:r>
        <w:t>Механическая работа. Мощность.</w:t>
      </w:r>
      <w:r>
        <w:rPr>
          <w:color w:val="000000"/>
        </w:rPr>
        <w:t xml:space="preserve"> </w:t>
      </w:r>
    </w:p>
    <w:p w:rsidR="00192C9F" w:rsidRDefault="00362903">
      <w:pPr>
        <w:ind w:left="0" w:right="72" w:firstLine="22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r>
        <w:rPr>
          <w:color w:val="000000"/>
        </w:rPr>
        <w:t xml:space="preserve"> </w:t>
      </w:r>
    </w:p>
    <w:p w:rsidR="00192C9F" w:rsidRDefault="00362903">
      <w:pPr>
        <w:spacing w:line="288" w:lineRule="auto"/>
        <w:ind w:left="0" w:right="4" w:firstLine="218"/>
        <w:jc w:val="left"/>
      </w:pPr>
      <w:r>
        <w:t xml:space="preserve">Механическая </w:t>
      </w:r>
      <w:r>
        <w:tab/>
        <w:t xml:space="preserve">энергия. </w:t>
      </w:r>
      <w:r>
        <w:tab/>
        <w:t xml:space="preserve">Кинетическая </w:t>
      </w:r>
      <w:r>
        <w:tab/>
        <w:t>и потенциальная энер­ гия. Превращение одного вида механической энергии в другой. Закон сохранения энергии в механике.</w:t>
      </w:r>
      <w:r>
        <w:rPr>
          <w:color w:val="000000"/>
        </w:rPr>
        <w:t xml:space="preserve"> </w:t>
      </w:r>
      <w:r>
        <w:rPr>
          <w:b/>
          <w:i/>
        </w:rPr>
        <w:t>Демонстрации</w:t>
      </w:r>
      <w:r>
        <w:rPr>
          <w:b/>
          <w:i/>
          <w:color w:val="000000"/>
        </w:rPr>
        <w:t xml:space="preserve"> </w:t>
      </w:r>
    </w:p>
    <w:p w:rsidR="00192C9F" w:rsidRDefault="00362903">
      <w:pPr>
        <w:ind w:left="232" w:right="596" w:hanging="77"/>
      </w:pPr>
      <w:r>
        <w:t>1. Примеры простых механизмов.</w:t>
      </w:r>
      <w:r>
        <w:rPr>
          <w:color w:val="000000"/>
        </w:rPr>
        <w:t xml:space="preserve"> </w:t>
      </w:r>
      <w:r>
        <w:rPr>
          <w:b/>
          <w:i/>
        </w:rPr>
        <w:t>Лабораторные работы и опыты</w:t>
      </w:r>
      <w:r>
        <w:rPr>
          <w:b/>
          <w:i/>
          <w:color w:val="000000"/>
        </w:rPr>
        <w:t xml:space="preserve"> </w:t>
      </w:r>
    </w:p>
    <w:p w:rsidR="00192C9F" w:rsidRDefault="00362903" w:rsidP="00C05ABF">
      <w:pPr>
        <w:numPr>
          <w:ilvl w:val="0"/>
          <w:numId w:val="79"/>
        </w:numPr>
        <w:spacing w:line="253" w:lineRule="auto"/>
        <w:ind w:right="55" w:hanging="250"/>
      </w:pPr>
      <w:r>
        <w:rPr>
          <w:rFonts w:ascii="Calibri" w:eastAsia="Calibri" w:hAnsi="Calibri" w:cs="Calibri"/>
        </w:rPr>
        <w:t>Определение работы силы трения при равномерном движе­ нии тела по горизонтальной поверхности.</w:t>
      </w:r>
      <w:r>
        <w:rPr>
          <w:rFonts w:ascii="Calibri" w:eastAsia="Calibri" w:hAnsi="Calibri" w:cs="Calibri"/>
          <w:color w:val="000000"/>
        </w:rPr>
        <w:t xml:space="preserve"> </w:t>
      </w:r>
    </w:p>
    <w:p w:rsidR="00192C9F" w:rsidRDefault="00362903" w:rsidP="00C05ABF">
      <w:pPr>
        <w:numPr>
          <w:ilvl w:val="0"/>
          <w:numId w:val="79"/>
        </w:numPr>
        <w:spacing w:after="30" w:line="253" w:lineRule="auto"/>
        <w:ind w:right="55" w:hanging="250"/>
      </w:pPr>
      <w:r>
        <w:rPr>
          <w:rFonts w:ascii="Calibri" w:eastAsia="Calibri" w:hAnsi="Calibri" w:cs="Calibri"/>
        </w:rPr>
        <w:t>Исследование условий равновесия рычага.</w:t>
      </w:r>
      <w:r>
        <w:rPr>
          <w:rFonts w:ascii="Calibri" w:eastAsia="Calibri" w:hAnsi="Calibri" w:cs="Calibri"/>
          <w:color w:val="000000"/>
        </w:rPr>
        <w:t xml:space="preserve"> </w:t>
      </w:r>
    </w:p>
    <w:p w:rsidR="00192C9F" w:rsidRDefault="00362903" w:rsidP="00C05ABF">
      <w:pPr>
        <w:numPr>
          <w:ilvl w:val="0"/>
          <w:numId w:val="79"/>
        </w:numPr>
        <w:spacing w:after="28" w:line="253" w:lineRule="auto"/>
        <w:ind w:right="55" w:hanging="250"/>
      </w:pPr>
      <w:r>
        <w:rPr>
          <w:rFonts w:ascii="Calibri" w:eastAsia="Calibri" w:hAnsi="Calibri" w:cs="Calibri"/>
        </w:rPr>
        <w:t>Измерение КПД наклонной плоскости.</w:t>
      </w:r>
      <w:r>
        <w:rPr>
          <w:rFonts w:ascii="Calibri" w:eastAsia="Calibri" w:hAnsi="Calibri" w:cs="Calibri"/>
          <w:color w:val="000000"/>
        </w:rPr>
        <w:t xml:space="preserve"> </w:t>
      </w:r>
    </w:p>
    <w:p w:rsidR="00192C9F" w:rsidRDefault="00362903" w:rsidP="00C05ABF">
      <w:pPr>
        <w:numPr>
          <w:ilvl w:val="0"/>
          <w:numId w:val="79"/>
        </w:numPr>
        <w:spacing w:after="25" w:line="253" w:lineRule="auto"/>
        <w:ind w:right="55" w:hanging="250"/>
      </w:pPr>
      <w:r>
        <w:rPr>
          <w:rFonts w:ascii="Calibri" w:eastAsia="Calibri" w:hAnsi="Calibri" w:cs="Calibri"/>
        </w:rPr>
        <w:lastRenderedPageBreak/>
        <w:t>Изучение закона сохранения механической энергии.</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spacing w:line="268" w:lineRule="auto"/>
        <w:ind w:left="156" w:right="0"/>
      </w:pPr>
      <w:r>
        <w:rPr>
          <w:b/>
        </w:rPr>
        <w:t>8</w:t>
      </w:r>
      <w:r>
        <w:rPr>
          <w:rFonts w:ascii="Arial" w:eastAsia="Arial" w:hAnsi="Arial" w:cs="Arial"/>
          <w:b/>
        </w:rPr>
        <w:t xml:space="preserve"> </w:t>
      </w:r>
      <w:r>
        <w:rPr>
          <w:b/>
        </w:rPr>
        <w:t xml:space="preserve">класс </w:t>
      </w:r>
    </w:p>
    <w:p w:rsidR="00192C9F" w:rsidRDefault="00362903">
      <w:pPr>
        <w:spacing w:line="268" w:lineRule="auto"/>
        <w:ind w:left="392" w:right="0"/>
      </w:pPr>
      <w:r>
        <w:rPr>
          <w:b/>
        </w:rPr>
        <w:t>Раздел 6. Тепловые явления</w:t>
      </w:r>
      <w:r>
        <w:rPr>
          <w:b/>
          <w:color w:val="000000"/>
        </w:rPr>
        <w:t xml:space="preserve"> </w:t>
      </w:r>
    </w:p>
    <w:p w:rsidR="00192C9F" w:rsidRDefault="00362903">
      <w:pPr>
        <w:ind w:left="155" w:right="72" w:firstLine="228"/>
      </w:pPr>
      <w:r>
        <w:t xml:space="preserve">Основные </w:t>
      </w:r>
      <w:r>
        <w:tab/>
        <w:t>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r>
        <w:rPr>
          <w:color w:val="000000"/>
        </w:rPr>
        <w:t xml:space="preserve"> </w:t>
      </w:r>
    </w:p>
    <w:p w:rsidR="00192C9F" w:rsidRDefault="00362903">
      <w:pPr>
        <w:ind w:left="155" w:right="74" w:firstLine="228"/>
      </w:pPr>
      <w: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r>
        <w:rPr>
          <w:color w:val="000000"/>
        </w:rPr>
        <w:t xml:space="preserve"> </w:t>
      </w:r>
    </w:p>
    <w:p w:rsidR="00623883" w:rsidRDefault="00362903">
      <w:pPr>
        <w:ind w:left="155" w:right="0" w:firstLine="228"/>
        <w:rPr>
          <w:color w:val="000000"/>
        </w:rPr>
      </w:pPr>
      <w:r>
        <w:t>Температура. Связь температуры со скоростью теплового дви­ жения частиц.</w:t>
      </w:r>
      <w:r>
        <w:rPr>
          <w:color w:val="000000"/>
        </w:rPr>
        <w:t xml:space="preserve"> </w:t>
      </w:r>
    </w:p>
    <w:p w:rsidR="00192C9F" w:rsidRDefault="00362903">
      <w:pPr>
        <w:ind w:left="0" w:right="78" w:firstLine="228"/>
      </w:pPr>
      <w: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r>
        <w:rPr>
          <w:color w:val="000000"/>
        </w:rPr>
        <w:t xml:space="preserve"> </w:t>
      </w:r>
    </w:p>
    <w:p w:rsidR="00192C9F" w:rsidRDefault="00362903">
      <w:pPr>
        <w:ind w:left="720" w:right="0" w:firstLine="62"/>
      </w:pPr>
      <w:r>
        <w:t xml:space="preserve">Количество теплоты. Удельная теплоёмкость вещества. Те­ плообмен и тепловое равновесие. </w:t>
      </w:r>
    </w:p>
    <w:p w:rsidR="00192C9F" w:rsidRDefault="00362903">
      <w:pPr>
        <w:spacing w:after="19" w:line="271" w:lineRule="auto"/>
        <w:ind w:left="10" w:right="71" w:hanging="10"/>
        <w:jc w:val="right"/>
      </w:pPr>
      <w:r>
        <w:t xml:space="preserve">Уравнение теплового баланса. Плавление и </w:t>
      </w:r>
    </w:p>
    <w:p w:rsidR="00192C9F" w:rsidRDefault="00362903">
      <w:pPr>
        <w:ind w:left="20" w:right="72"/>
      </w:pPr>
      <w:r>
        <w:t>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r>
        <w:rPr>
          <w:color w:val="000000"/>
        </w:rPr>
        <w:t xml:space="preserve"> </w:t>
      </w:r>
    </w:p>
    <w:p w:rsidR="00192C9F" w:rsidRDefault="00362903">
      <w:pPr>
        <w:ind w:left="8" w:right="148"/>
      </w:pPr>
      <w:r>
        <w:t>Влажность воздуха.</w:t>
      </w:r>
      <w:r>
        <w:rPr>
          <w:color w:val="000000"/>
        </w:rPr>
        <w:t xml:space="preserve"> </w:t>
      </w:r>
    </w:p>
    <w:p w:rsidR="00192C9F" w:rsidRDefault="00362903">
      <w:pPr>
        <w:ind w:left="236" w:right="148"/>
      </w:pPr>
      <w:r>
        <w:t>Энергия топлива. Удельная теплота сгорания.</w:t>
      </w:r>
      <w:r>
        <w:rPr>
          <w:color w:val="000000"/>
        </w:rPr>
        <w:t xml:space="preserve"> </w:t>
      </w:r>
    </w:p>
    <w:p w:rsidR="00192C9F" w:rsidRDefault="00362903">
      <w:pPr>
        <w:ind w:left="0" w:right="75" w:firstLine="228"/>
      </w:pPr>
      <w:r>
        <w:t>Принципы работы тепловых двигателей. КПД теплового двигателя. Тепловые двигатели и защита окружающей среды (МС).</w:t>
      </w:r>
      <w:r>
        <w:rPr>
          <w:color w:val="000000"/>
        </w:rPr>
        <w:t xml:space="preserve"> </w:t>
      </w:r>
    </w:p>
    <w:p w:rsidR="00192C9F" w:rsidRDefault="00362903">
      <w:pPr>
        <w:ind w:left="0" w:right="80" w:firstLine="228"/>
      </w:pPr>
      <w:r>
        <w:lastRenderedPageBreak/>
        <w:t>Закон сохранения и превращения энергии в тепловых про­ цессах (МС).</w:t>
      </w:r>
      <w:r>
        <w:rPr>
          <w:color w:val="000000"/>
        </w:rPr>
        <w:t xml:space="preserve"> </w:t>
      </w:r>
      <w:r>
        <w:rPr>
          <w:b/>
          <w:i/>
        </w:rPr>
        <w:t>Демонстрации</w:t>
      </w:r>
      <w:r>
        <w:rPr>
          <w:b/>
          <w:i/>
          <w:color w:val="000000"/>
        </w:rPr>
        <w:t xml:space="preserve"> </w:t>
      </w:r>
    </w:p>
    <w:p w:rsidR="00192C9F" w:rsidRDefault="00362903" w:rsidP="00C05ABF">
      <w:pPr>
        <w:numPr>
          <w:ilvl w:val="0"/>
          <w:numId w:val="80"/>
        </w:numPr>
        <w:spacing w:after="27" w:line="253" w:lineRule="auto"/>
        <w:ind w:right="55" w:hanging="368"/>
      </w:pPr>
      <w:r>
        <w:rPr>
          <w:rFonts w:ascii="Calibri" w:eastAsia="Calibri" w:hAnsi="Calibri" w:cs="Calibri"/>
        </w:rPr>
        <w:t>Наблюдение броуновского движения.</w:t>
      </w:r>
      <w:r>
        <w:rPr>
          <w:rFonts w:ascii="Calibri" w:eastAsia="Calibri" w:hAnsi="Calibri" w:cs="Calibri"/>
          <w:color w:val="000000"/>
        </w:rPr>
        <w:t xml:space="preserve"> </w:t>
      </w:r>
    </w:p>
    <w:p w:rsidR="00192C9F" w:rsidRDefault="00362903" w:rsidP="00C05ABF">
      <w:pPr>
        <w:numPr>
          <w:ilvl w:val="0"/>
          <w:numId w:val="80"/>
        </w:numPr>
        <w:spacing w:after="30" w:line="253" w:lineRule="auto"/>
        <w:ind w:right="55" w:hanging="368"/>
      </w:pPr>
      <w:r>
        <w:rPr>
          <w:rFonts w:ascii="Calibri" w:eastAsia="Calibri" w:hAnsi="Calibri" w:cs="Calibri"/>
        </w:rPr>
        <w:t>Наблюдение диффузии.</w:t>
      </w:r>
      <w:r>
        <w:rPr>
          <w:rFonts w:ascii="Calibri" w:eastAsia="Calibri" w:hAnsi="Calibri" w:cs="Calibri"/>
          <w:color w:val="000000"/>
        </w:rPr>
        <w:t xml:space="preserve"> </w:t>
      </w:r>
    </w:p>
    <w:p w:rsidR="00192C9F" w:rsidRDefault="00362903" w:rsidP="00C05ABF">
      <w:pPr>
        <w:numPr>
          <w:ilvl w:val="0"/>
          <w:numId w:val="80"/>
        </w:numPr>
        <w:spacing w:line="253" w:lineRule="auto"/>
        <w:ind w:right="55" w:hanging="368"/>
      </w:pPr>
      <w:r>
        <w:rPr>
          <w:rFonts w:ascii="Calibri" w:eastAsia="Calibri" w:hAnsi="Calibri" w:cs="Calibri"/>
        </w:rPr>
        <w:t>Наблюдение явлений смачивания и капиллярных явле­ ний.</w:t>
      </w:r>
      <w:r>
        <w:rPr>
          <w:rFonts w:ascii="Calibri" w:eastAsia="Calibri" w:hAnsi="Calibri" w:cs="Calibri"/>
          <w:color w:val="000000"/>
        </w:rPr>
        <w:t xml:space="preserve"> </w:t>
      </w:r>
    </w:p>
    <w:p w:rsidR="00192C9F" w:rsidRDefault="00362903" w:rsidP="00C05ABF">
      <w:pPr>
        <w:numPr>
          <w:ilvl w:val="0"/>
          <w:numId w:val="80"/>
        </w:numPr>
        <w:spacing w:after="28" w:line="253" w:lineRule="auto"/>
        <w:ind w:right="55" w:hanging="368"/>
      </w:pPr>
      <w:r>
        <w:rPr>
          <w:rFonts w:ascii="Calibri" w:eastAsia="Calibri" w:hAnsi="Calibri" w:cs="Calibri"/>
        </w:rPr>
        <w:t>Наблюдение теплового расширения тел.</w:t>
      </w:r>
      <w:r>
        <w:rPr>
          <w:rFonts w:ascii="Calibri" w:eastAsia="Calibri" w:hAnsi="Calibri" w:cs="Calibri"/>
          <w:color w:val="000000"/>
        </w:rPr>
        <w:t xml:space="preserve"> </w:t>
      </w:r>
    </w:p>
    <w:p w:rsidR="00192C9F" w:rsidRDefault="00362903" w:rsidP="00C05ABF">
      <w:pPr>
        <w:numPr>
          <w:ilvl w:val="0"/>
          <w:numId w:val="80"/>
        </w:numPr>
        <w:spacing w:line="253" w:lineRule="auto"/>
        <w:ind w:right="55" w:hanging="368"/>
      </w:pPr>
      <w:r>
        <w:rPr>
          <w:rFonts w:ascii="Calibri" w:eastAsia="Calibri" w:hAnsi="Calibri" w:cs="Calibri"/>
        </w:rPr>
        <w:t>Изменение давления газа при изменении объёма и нагрева­ нии или охлаждении.</w:t>
      </w:r>
      <w:r>
        <w:rPr>
          <w:rFonts w:ascii="Calibri" w:eastAsia="Calibri" w:hAnsi="Calibri" w:cs="Calibri"/>
          <w:color w:val="000000"/>
        </w:rPr>
        <w:t xml:space="preserve"> </w:t>
      </w:r>
    </w:p>
    <w:p w:rsidR="00192C9F" w:rsidRDefault="00362903" w:rsidP="00C05ABF">
      <w:pPr>
        <w:numPr>
          <w:ilvl w:val="0"/>
          <w:numId w:val="80"/>
        </w:numPr>
        <w:spacing w:after="27" w:line="253" w:lineRule="auto"/>
        <w:ind w:right="55" w:hanging="368"/>
      </w:pPr>
      <w:r>
        <w:rPr>
          <w:rFonts w:ascii="Calibri" w:eastAsia="Calibri" w:hAnsi="Calibri" w:cs="Calibri"/>
        </w:rPr>
        <w:t>Правила измерения температуры.</w:t>
      </w:r>
      <w:r>
        <w:rPr>
          <w:rFonts w:ascii="Calibri" w:eastAsia="Calibri" w:hAnsi="Calibri" w:cs="Calibri"/>
          <w:color w:val="000000"/>
        </w:rPr>
        <w:t xml:space="preserve"> </w:t>
      </w:r>
    </w:p>
    <w:p w:rsidR="00192C9F" w:rsidRDefault="00362903" w:rsidP="00C05ABF">
      <w:pPr>
        <w:numPr>
          <w:ilvl w:val="0"/>
          <w:numId w:val="80"/>
        </w:numPr>
        <w:spacing w:after="28" w:line="253" w:lineRule="auto"/>
        <w:ind w:right="55" w:hanging="368"/>
      </w:pPr>
      <w:r>
        <w:rPr>
          <w:rFonts w:ascii="Calibri" w:eastAsia="Calibri" w:hAnsi="Calibri" w:cs="Calibri"/>
        </w:rPr>
        <w:t>Виды теплопередачи.</w:t>
      </w:r>
      <w:r>
        <w:rPr>
          <w:rFonts w:ascii="Calibri" w:eastAsia="Calibri" w:hAnsi="Calibri" w:cs="Calibri"/>
          <w:color w:val="000000"/>
        </w:rPr>
        <w:t xml:space="preserve"> </w:t>
      </w:r>
    </w:p>
    <w:p w:rsidR="00192C9F" w:rsidRDefault="00362903" w:rsidP="00C05ABF">
      <w:pPr>
        <w:numPr>
          <w:ilvl w:val="0"/>
          <w:numId w:val="80"/>
        </w:numPr>
        <w:spacing w:after="30" w:line="253" w:lineRule="auto"/>
        <w:ind w:right="55" w:hanging="368"/>
      </w:pPr>
      <w:r>
        <w:rPr>
          <w:rFonts w:ascii="Calibri" w:eastAsia="Calibri" w:hAnsi="Calibri" w:cs="Calibri"/>
        </w:rPr>
        <w:t>Охлаждение при совершении работы.</w:t>
      </w:r>
      <w:r>
        <w:rPr>
          <w:rFonts w:ascii="Calibri" w:eastAsia="Calibri" w:hAnsi="Calibri" w:cs="Calibri"/>
          <w:color w:val="000000"/>
        </w:rPr>
        <w:t xml:space="preserve"> </w:t>
      </w:r>
    </w:p>
    <w:p w:rsidR="00192C9F" w:rsidRDefault="00362903" w:rsidP="00C05ABF">
      <w:pPr>
        <w:numPr>
          <w:ilvl w:val="0"/>
          <w:numId w:val="80"/>
        </w:numPr>
        <w:spacing w:after="26" w:line="253" w:lineRule="auto"/>
        <w:ind w:right="55" w:hanging="368"/>
      </w:pPr>
      <w:r>
        <w:rPr>
          <w:rFonts w:ascii="Calibri" w:eastAsia="Calibri" w:hAnsi="Calibri" w:cs="Calibri"/>
        </w:rPr>
        <w:t>Нагревание при совершении работы внешними силами.</w:t>
      </w:r>
      <w:r>
        <w:rPr>
          <w:rFonts w:ascii="Calibri" w:eastAsia="Calibri" w:hAnsi="Calibri" w:cs="Calibri"/>
          <w:color w:val="000000"/>
        </w:rPr>
        <w:t xml:space="preserve"> </w:t>
      </w:r>
    </w:p>
    <w:p w:rsidR="00192C9F" w:rsidRDefault="00362903" w:rsidP="00C05ABF">
      <w:pPr>
        <w:numPr>
          <w:ilvl w:val="0"/>
          <w:numId w:val="80"/>
        </w:numPr>
        <w:spacing w:after="28" w:line="253" w:lineRule="auto"/>
        <w:ind w:right="55" w:hanging="368"/>
      </w:pPr>
      <w:r>
        <w:rPr>
          <w:rFonts w:ascii="Calibri" w:eastAsia="Calibri" w:hAnsi="Calibri" w:cs="Calibri"/>
        </w:rPr>
        <w:t>Сравнение теплоёмкостей различных веществ.</w:t>
      </w:r>
      <w:r>
        <w:rPr>
          <w:rFonts w:ascii="Calibri" w:eastAsia="Calibri" w:hAnsi="Calibri" w:cs="Calibri"/>
          <w:color w:val="000000"/>
        </w:rPr>
        <w:t xml:space="preserve"> </w:t>
      </w:r>
    </w:p>
    <w:p w:rsidR="00192C9F" w:rsidRDefault="00362903" w:rsidP="00C05ABF">
      <w:pPr>
        <w:numPr>
          <w:ilvl w:val="0"/>
          <w:numId w:val="80"/>
        </w:numPr>
        <w:spacing w:line="253" w:lineRule="auto"/>
        <w:ind w:right="55" w:hanging="368"/>
      </w:pPr>
      <w:r>
        <w:rPr>
          <w:rFonts w:ascii="Calibri" w:eastAsia="Calibri" w:hAnsi="Calibri" w:cs="Calibri"/>
        </w:rPr>
        <w:t>Наблюдение кипения.</w:t>
      </w:r>
      <w:r>
        <w:rPr>
          <w:rFonts w:ascii="Calibri" w:eastAsia="Calibri" w:hAnsi="Calibri" w:cs="Calibri"/>
          <w:color w:val="000000"/>
        </w:rPr>
        <w:t xml:space="preserve"> </w:t>
      </w:r>
    </w:p>
    <w:p w:rsidR="00192C9F" w:rsidRDefault="00362903" w:rsidP="00C05ABF">
      <w:pPr>
        <w:numPr>
          <w:ilvl w:val="0"/>
          <w:numId w:val="80"/>
        </w:numPr>
        <w:spacing w:after="26" w:line="253" w:lineRule="auto"/>
        <w:ind w:right="55" w:hanging="368"/>
      </w:pPr>
      <w:r>
        <w:rPr>
          <w:rFonts w:ascii="Calibri" w:eastAsia="Calibri" w:hAnsi="Calibri" w:cs="Calibri"/>
        </w:rPr>
        <w:t>Наблюдение постоянства температуры при плавлении.</w:t>
      </w:r>
      <w:r>
        <w:rPr>
          <w:rFonts w:ascii="Calibri" w:eastAsia="Calibri" w:hAnsi="Calibri" w:cs="Calibri"/>
          <w:color w:val="000000"/>
        </w:rPr>
        <w:t xml:space="preserve"> </w:t>
      </w:r>
    </w:p>
    <w:p w:rsidR="00192C9F" w:rsidRDefault="00362903" w:rsidP="00C05ABF">
      <w:pPr>
        <w:numPr>
          <w:ilvl w:val="0"/>
          <w:numId w:val="80"/>
        </w:numPr>
        <w:spacing w:after="270" w:line="253" w:lineRule="auto"/>
        <w:ind w:right="55" w:hanging="368"/>
      </w:pPr>
      <w:r>
        <w:rPr>
          <w:rFonts w:ascii="Calibri" w:eastAsia="Calibri" w:hAnsi="Calibri" w:cs="Calibri"/>
        </w:rPr>
        <w:t>Модели тепловых двигателей.</w:t>
      </w:r>
      <w:r>
        <w:rPr>
          <w:rFonts w:ascii="Calibri" w:eastAsia="Calibri" w:hAnsi="Calibri" w:cs="Calibri"/>
          <w:color w:val="000000"/>
        </w:rPr>
        <w:t xml:space="preserve"> </w:t>
      </w:r>
    </w:p>
    <w:p w:rsidR="00192C9F" w:rsidRDefault="00362903">
      <w:pPr>
        <w:spacing w:line="269" w:lineRule="auto"/>
        <w:ind w:left="207" w:right="0" w:hanging="10"/>
      </w:pPr>
      <w:r>
        <w:rPr>
          <w:b/>
          <w:i/>
        </w:rPr>
        <w:t>Лабораторные работы и опыты</w:t>
      </w:r>
      <w:r>
        <w:rPr>
          <w:b/>
          <w: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Опыты по обнаружению действия сил молекулярного при­ тяжения.</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Опыты по выращиванию кристаллов поваренной соли или сахара.</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Опыты по наблюдению теплового расширения газов, жид­ костей и твёрдых тел.</w:t>
      </w:r>
      <w:r>
        <w:rPr>
          <w:rFonts w:ascii="Calibri" w:eastAsia="Calibri" w:hAnsi="Calibri" w:cs="Calibri"/>
          <w:color w:val="000000"/>
        </w:rPr>
        <w:t xml:space="preserve"> </w:t>
      </w:r>
    </w:p>
    <w:p w:rsidR="00192C9F" w:rsidRDefault="00362903" w:rsidP="00C05ABF">
      <w:pPr>
        <w:numPr>
          <w:ilvl w:val="0"/>
          <w:numId w:val="81"/>
        </w:numPr>
        <w:spacing w:after="27" w:line="253" w:lineRule="auto"/>
        <w:ind w:right="55" w:hanging="368"/>
      </w:pPr>
      <w:r>
        <w:rPr>
          <w:rFonts w:ascii="Calibri" w:eastAsia="Calibri" w:hAnsi="Calibri" w:cs="Calibri"/>
        </w:rPr>
        <w:t>Определение давления воздуха в баллоне шприца.</w:t>
      </w:r>
      <w:r>
        <w:rPr>
          <w:rFonts w:ascii="Calibri" w:eastAsia="Calibri" w:hAnsi="Calibri" w:cs="Calibri"/>
          <w:color w:val="000000"/>
        </w:rPr>
        <w:t xml:space="preserve"> </w:t>
      </w:r>
    </w:p>
    <w:p w:rsidR="00623883" w:rsidRPr="00623883" w:rsidRDefault="00362903" w:rsidP="00C05ABF">
      <w:pPr>
        <w:numPr>
          <w:ilvl w:val="0"/>
          <w:numId w:val="81"/>
        </w:numPr>
        <w:spacing w:line="253" w:lineRule="auto"/>
        <w:ind w:right="55" w:hanging="368"/>
      </w:pPr>
      <w:r>
        <w:rPr>
          <w:rFonts w:ascii="Calibri" w:eastAsia="Calibri" w:hAnsi="Calibri" w:cs="Calibri"/>
        </w:rPr>
        <w:t>Опыты, демонстрирующие зависимость давления  воздуха от его объёма и нагревания или охлаждения.</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Проверка гипотезы линейной зависимости длины столбика жидкости в термометрической трубке от температуры.</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lastRenderedPageBreak/>
        <w:t>Наблюдение изменения внутренней энергии тела в резуль­ тате теплопередачи и работы внешних сил.</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Исследование явления теплообмена при смешивании хо­ лодной и горячей воды.</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Определение количества теплоты, полученного водой при теплообмене с нагретым металлическим цилиндром.</w:t>
      </w:r>
      <w:r>
        <w:rPr>
          <w:rFonts w:ascii="Calibri" w:eastAsia="Calibri" w:hAnsi="Calibri" w:cs="Calibri"/>
          <w:color w:val="000000"/>
        </w:rPr>
        <w:t xml:space="preserve"> </w:t>
      </w:r>
    </w:p>
    <w:p w:rsidR="00192C9F" w:rsidRDefault="00362903" w:rsidP="00C05ABF">
      <w:pPr>
        <w:numPr>
          <w:ilvl w:val="0"/>
          <w:numId w:val="81"/>
        </w:numPr>
        <w:spacing w:line="253" w:lineRule="auto"/>
        <w:ind w:right="55" w:hanging="368"/>
      </w:pPr>
      <w:r>
        <w:rPr>
          <w:rFonts w:ascii="Calibri" w:eastAsia="Calibri" w:hAnsi="Calibri" w:cs="Calibri"/>
        </w:rPr>
        <w:t>Определение удельной теплоёмкости вещества.</w:t>
      </w:r>
      <w:r>
        <w:rPr>
          <w:rFonts w:ascii="Calibri" w:eastAsia="Calibri" w:hAnsi="Calibri" w:cs="Calibri"/>
          <w:color w:val="000000"/>
        </w:rPr>
        <w:t xml:space="preserve"> </w:t>
      </w:r>
    </w:p>
    <w:p w:rsidR="00192C9F" w:rsidRDefault="00362903" w:rsidP="00C05ABF">
      <w:pPr>
        <w:numPr>
          <w:ilvl w:val="0"/>
          <w:numId w:val="81"/>
        </w:numPr>
        <w:spacing w:after="28" w:line="253" w:lineRule="auto"/>
        <w:ind w:right="55" w:hanging="368"/>
      </w:pPr>
      <w:r>
        <w:rPr>
          <w:rFonts w:ascii="Calibri" w:eastAsia="Calibri" w:hAnsi="Calibri" w:cs="Calibri"/>
        </w:rPr>
        <w:t>Исследование процесса испарения.</w:t>
      </w:r>
      <w:r>
        <w:rPr>
          <w:rFonts w:ascii="Calibri" w:eastAsia="Calibri" w:hAnsi="Calibri" w:cs="Calibri"/>
          <w:color w:val="000000"/>
        </w:rPr>
        <w:t xml:space="preserve"> </w:t>
      </w:r>
    </w:p>
    <w:p w:rsidR="00192C9F" w:rsidRDefault="00362903" w:rsidP="00C05ABF">
      <w:pPr>
        <w:numPr>
          <w:ilvl w:val="0"/>
          <w:numId w:val="81"/>
        </w:numPr>
        <w:spacing w:after="27" w:line="253" w:lineRule="auto"/>
        <w:ind w:right="55" w:hanging="368"/>
      </w:pPr>
      <w:r>
        <w:rPr>
          <w:rFonts w:ascii="Calibri" w:eastAsia="Calibri" w:hAnsi="Calibri" w:cs="Calibri"/>
        </w:rPr>
        <w:t>Определение относительной влажности воздуха.</w:t>
      </w:r>
      <w:r>
        <w:rPr>
          <w:rFonts w:ascii="Calibri" w:eastAsia="Calibri" w:hAnsi="Calibri" w:cs="Calibri"/>
          <w:color w:val="000000"/>
        </w:rPr>
        <w:t xml:space="preserve"> </w:t>
      </w:r>
    </w:p>
    <w:p w:rsidR="00192C9F" w:rsidRDefault="00362903" w:rsidP="00C05ABF">
      <w:pPr>
        <w:numPr>
          <w:ilvl w:val="0"/>
          <w:numId w:val="81"/>
        </w:numPr>
        <w:spacing w:after="267" w:line="253" w:lineRule="auto"/>
        <w:ind w:right="55" w:hanging="368"/>
      </w:pPr>
      <w:r>
        <w:rPr>
          <w:rFonts w:ascii="Calibri" w:eastAsia="Calibri" w:hAnsi="Calibri" w:cs="Calibri"/>
        </w:rPr>
        <w:t>Определение удельной теплоты плавления льда.</w:t>
      </w:r>
      <w:r>
        <w:rPr>
          <w:rFonts w:ascii="Calibri" w:eastAsia="Calibri" w:hAnsi="Calibri" w:cs="Calibri"/>
          <w:color w:val="000000"/>
        </w:rPr>
        <w:t xml:space="preserve"> </w:t>
      </w:r>
    </w:p>
    <w:p w:rsidR="00192C9F" w:rsidRDefault="00362903">
      <w:pPr>
        <w:spacing w:line="268" w:lineRule="auto"/>
        <w:ind w:left="156" w:right="0"/>
      </w:pPr>
      <w:r>
        <w:rPr>
          <w:b/>
        </w:rPr>
        <w:t>Раздел 7. Электрические и магнитные явления</w:t>
      </w:r>
      <w:r>
        <w:rPr>
          <w:b/>
          <w:color w:val="000000"/>
        </w:rPr>
        <w:t xml:space="preserve"> </w:t>
      </w:r>
    </w:p>
    <w:p w:rsidR="00192C9F" w:rsidRDefault="00362903">
      <w:pPr>
        <w:ind w:left="0" w:right="74" w:firstLine="228"/>
      </w:pPr>
      <w: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r>
        <w:rPr>
          <w:color w:val="000000"/>
        </w:rPr>
        <w:t xml:space="preserve"> </w:t>
      </w:r>
    </w:p>
    <w:p w:rsidR="00192C9F" w:rsidRDefault="00362903">
      <w:pPr>
        <w:ind w:left="0" w:right="75" w:firstLine="228"/>
      </w:pPr>
      <w:r>
        <w:t>Электрическое поле. Напряжённость электрического поля. Принцип суперпозиции электрических полей (на качественном уровне).</w:t>
      </w:r>
      <w:r>
        <w:rPr>
          <w:color w:val="000000"/>
        </w:rPr>
        <w:t xml:space="preserve"> </w:t>
      </w:r>
    </w:p>
    <w:p w:rsidR="00192C9F" w:rsidRDefault="00362903">
      <w:pPr>
        <w:ind w:left="0" w:right="70" w:firstLine="228"/>
      </w:pPr>
      <w: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r>
        <w:rPr>
          <w:color w:val="000000"/>
        </w:rPr>
        <w:t xml:space="preserve"> </w:t>
      </w:r>
    </w:p>
    <w:p w:rsidR="00192C9F" w:rsidRDefault="00362903">
      <w:pPr>
        <w:ind w:left="0" w:right="69" w:firstLine="22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r>
        <w:rPr>
          <w:color w:val="000000"/>
        </w:rPr>
        <w:t xml:space="preserve"> </w:t>
      </w:r>
    </w:p>
    <w:p w:rsidR="00192C9F" w:rsidRDefault="00362903">
      <w:pPr>
        <w:spacing w:line="288" w:lineRule="auto"/>
        <w:ind w:left="148" w:right="4" w:firstLine="0"/>
        <w:jc w:val="left"/>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r>
        <w:rPr>
          <w:color w:val="000000"/>
        </w:rPr>
        <w:t xml:space="preserve"> </w:t>
      </w:r>
    </w:p>
    <w:p w:rsidR="00192C9F" w:rsidRDefault="00362903">
      <w:pPr>
        <w:ind w:left="0" w:right="75" w:firstLine="228"/>
      </w:pPr>
      <w:r>
        <w:lastRenderedPageBreak/>
        <w:t>Работа и мощность электрического тока. Закон Джоуля— Ленца. Электрические цепи и потребители электрической энер­ гии в быту. Короткое замыкание.</w:t>
      </w:r>
      <w:r>
        <w:rPr>
          <w:color w:val="000000"/>
        </w:rPr>
        <w:t xml:space="preserve"> </w:t>
      </w:r>
    </w:p>
    <w:p w:rsidR="00623883" w:rsidRDefault="00362903">
      <w:pPr>
        <w:ind w:left="0" w:right="74" w:firstLine="228"/>
        <w:rPr>
          <w:color w:val="000000"/>
        </w:rPr>
      </w:pPr>
      <w: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r>
        <w:rPr>
          <w:color w:val="000000"/>
        </w:rPr>
        <w:t xml:space="preserve"> </w:t>
      </w:r>
    </w:p>
    <w:p w:rsidR="00192C9F" w:rsidRDefault="00362903">
      <w:pPr>
        <w:ind w:left="0" w:right="72" w:firstLine="228"/>
      </w:pPr>
      <w: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r>
        <w:rPr>
          <w:color w:val="000000"/>
        </w:rPr>
        <w:t xml:space="preserve"> </w:t>
      </w:r>
    </w:p>
    <w:p w:rsidR="00192C9F" w:rsidRDefault="00362903">
      <w:pPr>
        <w:spacing w:after="32" w:line="253" w:lineRule="auto"/>
        <w:ind w:left="149" w:right="3806" w:firstLine="79"/>
      </w:pPr>
      <w:r>
        <w:rPr>
          <w:b/>
          <w:i/>
        </w:rPr>
        <w:t>Демонстрации</w:t>
      </w:r>
      <w:r>
        <w:rPr>
          <w:b/>
          <w:i/>
          <w:color w:val="000000"/>
        </w:rPr>
        <w:t xml:space="preserve"> </w:t>
      </w:r>
      <w:r>
        <w:rPr>
          <w:sz w:val="20"/>
        </w:rPr>
        <w:t>1.</w:t>
      </w:r>
      <w:r>
        <w:rPr>
          <w:rFonts w:ascii="Arial" w:eastAsia="Arial" w:hAnsi="Arial" w:cs="Arial"/>
          <w:sz w:val="20"/>
        </w:rPr>
        <w:t xml:space="preserve"> </w:t>
      </w:r>
      <w:r>
        <w:rPr>
          <w:rFonts w:ascii="Calibri" w:eastAsia="Calibri" w:hAnsi="Calibri" w:cs="Calibri"/>
        </w:rPr>
        <w:t>Электризация тел.</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Два рода электрических зарядов и взаимодействие заря­ женных тел.</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Устройство и действие электроскопа.</w:t>
      </w:r>
      <w:r>
        <w:rPr>
          <w:rFonts w:ascii="Calibri" w:eastAsia="Calibri" w:hAnsi="Calibri" w:cs="Calibri"/>
          <w:color w:val="000000"/>
        </w:rPr>
        <w:t xml:space="preserve"> </w:t>
      </w:r>
    </w:p>
    <w:p w:rsidR="00192C9F" w:rsidRDefault="00362903" w:rsidP="00C05ABF">
      <w:pPr>
        <w:numPr>
          <w:ilvl w:val="0"/>
          <w:numId w:val="82"/>
        </w:numPr>
        <w:spacing w:after="27" w:line="253" w:lineRule="auto"/>
        <w:ind w:right="55" w:hanging="370"/>
      </w:pPr>
      <w:r>
        <w:rPr>
          <w:rFonts w:ascii="Calibri" w:eastAsia="Calibri" w:hAnsi="Calibri" w:cs="Calibri"/>
        </w:rPr>
        <w:t>Электростатическая индукция.</w:t>
      </w:r>
      <w:r>
        <w:rPr>
          <w:rFonts w:ascii="Calibri" w:eastAsia="Calibri" w:hAnsi="Calibri" w:cs="Calibri"/>
          <w:color w:val="000000"/>
        </w:rPr>
        <w:t xml:space="preserve"> </w:t>
      </w:r>
    </w:p>
    <w:p w:rsidR="00192C9F" w:rsidRDefault="00362903" w:rsidP="00C05ABF">
      <w:pPr>
        <w:numPr>
          <w:ilvl w:val="0"/>
          <w:numId w:val="82"/>
        </w:numPr>
        <w:spacing w:after="30" w:line="253" w:lineRule="auto"/>
        <w:ind w:right="55" w:hanging="370"/>
      </w:pPr>
      <w:r>
        <w:rPr>
          <w:rFonts w:ascii="Calibri" w:eastAsia="Calibri" w:hAnsi="Calibri" w:cs="Calibri"/>
        </w:rPr>
        <w:t>Закон сохранения электрических зарядов.</w:t>
      </w:r>
      <w:r>
        <w:rPr>
          <w:rFonts w:ascii="Calibri" w:eastAsia="Calibri" w:hAnsi="Calibri" w:cs="Calibri"/>
          <w:color w:val="000000"/>
        </w:rPr>
        <w:t xml:space="preserve"> </w:t>
      </w:r>
    </w:p>
    <w:p w:rsidR="00192C9F" w:rsidRDefault="00362903" w:rsidP="00C05ABF">
      <w:pPr>
        <w:numPr>
          <w:ilvl w:val="0"/>
          <w:numId w:val="82"/>
        </w:numPr>
        <w:spacing w:after="27" w:line="253" w:lineRule="auto"/>
        <w:ind w:right="55" w:hanging="370"/>
      </w:pPr>
      <w:r>
        <w:rPr>
          <w:rFonts w:ascii="Calibri" w:eastAsia="Calibri" w:hAnsi="Calibri" w:cs="Calibri"/>
        </w:rPr>
        <w:t>Проводники и диэлектрики.</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Моделирование силовых линий электрического поля.</w:t>
      </w:r>
      <w:r>
        <w:rPr>
          <w:rFonts w:ascii="Calibri" w:eastAsia="Calibri" w:hAnsi="Calibri" w:cs="Calibri"/>
          <w:color w:val="000000"/>
        </w:rPr>
        <w:t xml:space="preserve"> </w:t>
      </w:r>
    </w:p>
    <w:p w:rsidR="00192C9F" w:rsidRDefault="00362903" w:rsidP="00C05ABF">
      <w:pPr>
        <w:numPr>
          <w:ilvl w:val="0"/>
          <w:numId w:val="82"/>
        </w:numPr>
        <w:spacing w:after="27" w:line="253" w:lineRule="auto"/>
        <w:ind w:right="55" w:hanging="370"/>
      </w:pPr>
      <w:r>
        <w:rPr>
          <w:rFonts w:ascii="Calibri" w:eastAsia="Calibri" w:hAnsi="Calibri" w:cs="Calibri"/>
        </w:rPr>
        <w:t>Источники постоянного тока.</w:t>
      </w:r>
      <w:r>
        <w:rPr>
          <w:rFonts w:ascii="Calibri" w:eastAsia="Calibri" w:hAnsi="Calibri" w:cs="Calibri"/>
          <w:color w:val="000000"/>
        </w:rPr>
        <w:t xml:space="preserve"> </w:t>
      </w:r>
    </w:p>
    <w:p w:rsidR="00192C9F" w:rsidRDefault="00362903" w:rsidP="00C05ABF">
      <w:pPr>
        <w:numPr>
          <w:ilvl w:val="0"/>
          <w:numId w:val="82"/>
        </w:numPr>
        <w:spacing w:after="30" w:line="253" w:lineRule="auto"/>
        <w:ind w:right="55" w:hanging="370"/>
      </w:pPr>
      <w:r>
        <w:rPr>
          <w:rFonts w:ascii="Calibri" w:eastAsia="Calibri" w:hAnsi="Calibri" w:cs="Calibri"/>
        </w:rPr>
        <w:t>Действия электрического тока.</w:t>
      </w:r>
      <w:r>
        <w:rPr>
          <w:rFonts w:ascii="Calibri" w:eastAsia="Calibri" w:hAnsi="Calibri" w:cs="Calibri"/>
          <w:color w:val="000000"/>
        </w:rPr>
        <w:t xml:space="preserve"> </w:t>
      </w:r>
    </w:p>
    <w:p w:rsidR="00192C9F" w:rsidRDefault="00362903" w:rsidP="00C05ABF">
      <w:pPr>
        <w:numPr>
          <w:ilvl w:val="0"/>
          <w:numId w:val="82"/>
        </w:numPr>
        <w:spacing w:after="28" w:line="253" w:lineRule="auto"/>
        <w:ind w:right="55" w:hanging="370"/>
      </w:pPr>
      <w:r>
        <w:rPr>
          <w:rFonts w:ascii="Calibri" w:eastAsia="Calibri" w:hAnsi="Calibri" w:cs="Calibri"/>
        </w:rPr>
        <w:t>Электрический ток в жидкости.</w:t>
      </w:r>
      <w:r>
        <w:rPr>
          <w:rFonts w:ascii="Calibri" w:eastAsia="Calibri" w:hAnsi="Calibri" w:cs="Calibri"/>
          <w:color w:val="000000"/>
        </w:rPr>
        <w:t xml:space="preserve"> </w:t>
      </w:r>
    </w:p>
    <w:p w:rsidR="00192C9F" w:rsidRDefault="00362903" w:rsidP="00C05ABF">
      <w:pPr>
        <w:numPr>
          <w:ilvl w:val="0"/>
          <w:numId w:val="82"/>
        </w:numPr>
        <w:spacing w:after="29" w:line="253" w:lineRule="auto"/>
        <w:ind w:right="55" w:hanging="370"/>
      </w:pPr>
      <w:r>
        <w:rPr>
          <w:rFonts w:ascii="Calibri" w:eastAsia="Calibri" w:hAnsi="Calibri" w:cs="Calibri"/>
        </w:rPr>
        <w:t>Газовый разряд.</w:t>
      </w:r>
      <w:r>
        <w:rPr>
          <w:rFonts w:ascii="Calibri" w:eastAsia="Calibri" w:hAnsi="Calibri" w:cs="Calibri"/>
          <w:color w:val="000000"/>
        </w:rPr>
        <w:t xml:space="preserve"> </w:t>
      </w:r>
    </w:p>
    <w:p w:rsidR="00192C9F" w:rsidRDefault="00362903" w:rsidP="00C05ABF">
      <w:pPr>
        <w:numPr>
          <w:ilvl w:val="0"/>
          <w:numId w:val="82"/>
        </w:numPr>
        <w:spacing w:after="30" w:line="253" w:lineRule="auto"/>
        <w:ind w:right="55" w:hanging="370"/>
      </w:pPr>
      <w:r>
        <w:rPr>
          <w:rFonts w:ascii="Calibri" w:eastAsia="Calibri" w:hAnsi="Calibri" w:cs="Calibri"/>
        </w:rPr>
        <w:t>Измерение силы тока амперметром.</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Измерение электрического напряжения вольтметром.</w:t>
      </w:r>
      <w:r>
        <w:rPr>
          <w:rFonts w:ascii="Calibri" w:eastAsia="Calibri" w:hAnsi="Calibri" w:cs="Calibri"/>
          <w:color w:val="000000"/>
        </w:rPr>
        <w:t xml:space="preserve"> </w:t>
      </w:r>
    </w:p>
    <w:p w:rsidR="00192C9F" w:rsidRDefault="00362903" w:rsidP="00C05ABF">
      <w:pPr>
        <w:numPr>
          <w:ilvl w:val="0"/>
          <w:numId w:val="82"/>
        </w:numPr>
        <w:spacing w:after="28" w:line="253" w:lineRule="auto"/>
        <w:ind w:right="55" w:hanging="370"/>
      </w:pPr>
      <w:r>
        <w:rPr>
          <w:rFonts w:ascii="Calibri" w:eastAsia="Calibri" w:hAnsi="Calibri" w:cs="Calibri"/>
        </w:rPr>
        <w:t>Реостат и магазин сопротивлений.</w:t>
      </w:r>
      <w:r>
        <w:rPr>
          <w:rFonts w:ascii="Calibri" w:eastAsia="Calibri" w:hAnsi="Calibri" w:cs="Calibri"/>
          <w:color w:val="000000"/>
        </w:rPr>
        <w:t xml:space="preserve"> </w:t>
      </w:r>
    </w:p>
    <w:p w:rsidR="00192C9F" w:rsidRDefault="00362903" w:rsidP="00C05ABF">
      <w:pPr>
        <w:numPr>
          <w:ilvl w:val="0"/>
          <w:numId w:val="82"/>
        </w:numPr>
        <w:spacing w:after="25" w:line="253" w:lineRule="auto"/>
        <w:ind w:right="55" w:hanging="370"/>
      </w:pPr>
      <w:r>
        <w:rPr>
          <w:rFonts w:ascii="Calibri" w:eastAsia="Calibri" w:hAnsi="Calibri" w:cs="Calibri"/>
        </w:rPr>
        <w:lastRenderedPageBreak/>
        <w:t>Взаимодействие постоянных магнитов.</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Моделирование невозможности разделения полюсов маг­ нита.</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Моделирование магнитных полей постоянных магнитов.</w:t>
      </w:r>
      <w:r>
        <w:rPr>
          <w:rFonts w:ascii="Calibri" w:eastAsia="Calibri" w:hAnsi="Calibri" w:cs="Calibri"/>
          <w:color w:val="000000"/>
        </w:rPr>
        <w:t xml:space="preserve"> </w:t>
      </w:r>
    </w:p>
    <w:p w:rsidR="00192C9F" w:rsidRDefault="00362903" w:rsidP="00C05ABF">
      <w:pPr>
        <w:numPr>
          <w:ilvl w:val="0"/>
          <w:numId w:val="82"/>
        </w:numPr>
        <w:spacing w:after="30" w:line="253" w:lineRule="auto"/>
        <w:ind w:right="55" w:hanging="370"/>
      </w:pPr>
      <w:r>
        <w:rPr>
          <w:rFonts w:ascii="Calibri" w:eastAsia="Calibri" w:hAnsi="Calibri" w:cs="Calibri"/>
        </w:rPr>
        <w:t>Опыт Эрстеда.</w:t>
      </w:r>
      <w:r>
        <w:rPr>
          <w:rFonts w:ascii="Calibri" w:eastAsia="Calibri" w:hAnsi="Calibri" w:cs="Calibri"/>
          <w:color w:val="000000"/>
        </w:rPr>
        <w:t xml:space="preserve"> </w:t>
      </w:r>
    </w:p>
    <w:p w:rsidR="00192C9F" w:rsidRDefault="00362903" w:rsidP="00C05ABF">
      <w:pPr>
        <w:numPr>
          <w:ilvl w:val="0"/>
          <w:numId w:val="82"/>
        </w:numPr>
        <w:spacing w:after="28" w:line="253" w:lineRule="auto"/>
        <w:ind w:right="55" w:hanging="370"/>
      </w:pPr>
      <w:r>
        <w:rPr>
          <w:rFonts w:ascii="Calibri" w:eastAsia="Calibri" w:hAnsi="Calibri" w:cs="Calibri"/>
        </w:rPr>
        <w:t>Магнитное поле тока. Электромагнит.</w:t>
      </w:r>
      <w:r>
        <w:rPr>
          <w:rFonts w:ascii="Calibri" w:eastAsia="Calibri" w:hAnsi="Calibri" w:cs="Calibri"/>
          <w:color w:val="000000"/>
        </w:rPr>
        <w:t xml:space="preserve"> </w:t>
      </w:r>
    </w:p>
    <w:p w:rsidR="00192C9F" w:rsidRDefault="00362903" w:rsidP="00C05ABF">
      <w:pPr>
        <w:numPr>
          <w:ilvl w:val="0"/>
          <w:numId w:val="82"/>
        </w:numPr>
        <w:spacing w:after="30" w:line="253" w:lineRule="auto"/>
        <w:ind w:right="55" w:hanging="370"/>
      </w:pPr>
      <w:r>
        <w:rPr>
          <w:rFonts w:ascii="Calibri" w:eastAsia="Calibri" w:hAnsi="Calibri" w:cs="Calibri"/>
        </w:rPr>
        <w:t>Действие магнитного поля на проводник с током.</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Электродвигатель постоянного тока.</w:t>
      </w:r>
    </w:p>
    <w:p w:rsidR="00192C9F" w:rsidRDefault="00362903" w:rsidP="00C05ABF">
      <w:pPr>
        <w:numPr>
          <w:ilvl w:val="0"/>
          <w:numId w:val="82"/>
        </w:numPr>
        <w:spacing w:after="26" w:line="253" w:lineRule="auto"/>
        <w:ind w:right="55" w:hanging="370"/>
      </w:pPr>
      <w:r>
        <w:rPr>
          <w:rFonts w:ascii="Calibri" w:eastAsia="Calibri" w:hAnsi="Calibri" w:cs="Calibri"/>
        </w:rPr>
        <w:t>Исследование явления электромагнитной индукции</w:t>
      </w:r>
      <w:r>
        <w:rPr>
          <w:rFonts w:ascii="Calibri" w:eastAsia="Calibri" w:hAnsi="Calibri" w:cs="Calibri"/>
          <w:i/>
        </w:rPr>
        <w:t>.</w:t>
      </w:r>
      <w:r>
        <w:rPr>
          <w:rFonts w:ascii="Calibri" w:eastAsia="Calibri" w:hAnsi="Calibri" w:cs="Calibri"/>
          <w:i/>
          <w:color w:val="000000"/>
        </w:rPr>
        <w:t xml:space="preserve"> </w:t>
      </w:r>
    </w:p>
    <w:p w:rsidR="00192C9F" w:rsidRDefault="00362903" w:rsidP="00C05ABF">
      <w:pPr>
        <w:numPr>
          <w:ilvl w:val="0"/>
          <w:numId w:val="82"/>
        </w:numPr>
        <w:spacing w:after="27" w:line="253" w:lineRule="auto"/>
        <w:ind w:right="55" w:hanging="370"/>
      </w:pPr>
      <w:r>
        <w:rPr>
          <w:rFonts w:ascii="Calibri" w:eastAsia="Calibri" w:hAnsi="Calibri" w:cs="Calibri"/>
        </w:rPr>
        <w:t>Опыты Фарадея.</w:t>
      </w:r>
      <w:r>
        <w:rPr>
          <w:rFonts w:ascii="Calibri" w:eastAsia="Calibri" w:hAnsi="Calibri" w:cs="Calibri"/>
          <w:color w:val="000000"/>
        </w:rPr>
        <w:t xml:space="preserve"> </w:t>
      </w:r>
    </w:p>
    <w:p w:rsidR="00192C9F" w:rsidRDefault="00362903" w:rsidP="00C05ABF">
      <w:pPr>
        <w:numPr>
          <w:ilvl w:val="0"/>
          <w:numId w:val="82"/>
        </w:numPr>
        <w:spacing w:line="253" w:lineRule="auto"/>
        <w:ind w:right="55" w:hanging="370"/>
      </w:pPr>
      <w:r>
        <w:rPr>
          <w:rFonts w:ascii="Calibri" w:eastAsia="Calibri" w:hAnsi="Calibri" w:cs="Calibri"/>
        </w:rPr>
        <w:t>Зависимость направления индукционного тока от условий его возникновения.</w:t>
      </w:r>
      <w:r>
        <w:rPr>
          <w:rFonts w:ascii="Calibri" w:eastAsia="Calibri" w:hAnsi="Calibri" w:cs="Calibri"/>
          <w:color w:val="000000"/>
        </w:rPr>
        <w:t xml:space="preserve"> </w:t>
      </w:r>
    </w:p>
    <w:p w:rsidR="00192C9F" w:rsidRDefault="00362903" w:rsidP="00C05ABF">
      <w:pPr>
        <w:numPr>
          <w:ilvl w:val="0"/>
          <w:numId w:val="82"/>
        </w:numPr>
        <w:spacing w:after="207" w:line="253" w:lineRule="auto"/>
        <w:ind w:right="55" w:hanging="370"/>
      </w:pPr>
      <w:r>
        <w:rPr>
          <w:rFonts w:ascii="Calibri" w:eastAsia="Calibri" w:hAnsi="Calibri" w:cs="Calibri"/>
        </w:rPr>
        <w:t>Электрогенератор постоянного тока.</w:t>
      </w:r>
      <w:r>
        <w:rPr>
          <w:rFonts w:ascii="Calibri" w:eastAsia="Calibri" w:hAnsi="Calibri" w:cs="Calibri"/>
          <w:color w:val="000000"/>
        </w:rPr>
        <w:t xml:space="preserve"> </w:t>
      </w:r>
    </w:p>
    <w:p w:rsidR="00192C9F" w:rsidRDefault="00362903">
      <w:pPr>
        <w:spacing w:line="269" w:lineRule="auto"/>
        <w:ind w:left="207" w:right="0" w:hanging="10"/>
      </w:pPr>
      <w:r>
        <w:rPr>
          <w:b/>
          <w:i/>
        </w:rPr>
        <w:t>Лабораторные работы и опыты</w:t>
      </w:r>
      <w:r>
        <w:rPr>
          <w:b/>
          <w: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Опыты по наблюдению электризации тел индукцией и при соприкосновении.</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Исследование действия электрического поля на проводни­ ки и диэлектрики.</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Сборка и проверка работы электрической цепи постоянного тока.</w:t>
      </w:r>
      <w:r>
        <w:rPr>
          <w:rFonts w:ascii="Calibri" w:eastAsia="Calibri" w:hAnsi="Calibri" w:cs="Calibri"/>
          <w:color w:val="000000"/>
        </w:rPr>
        <w:t xml:space="preserve"> </w:t>
      </w:r>
    </w:p>
    <w:p w:rsidR="00623883" w:rsidRPr="00623883" w:rsidRDefault="00362903" w:rsidP="00C05ABF">
      <w:pPr>
        <w:numPr>
          <w:ilvl w:val="0"/>
          <w:numId w:val="83"/>
        </w:numPr>
        <w:spacing w:line="253" w:lineRule="auto"/>
        <w:ind w:left="382" w:right="55" w:hanging="368"/>
      </w:pPr>
      <w:r>
        <w:rPr>
          <w:rFonts w:ascii="Calibri" w:eastAsia="Calibri" w:hAnsi="Calibri" w:cs="Calibri"/>
        </w:rPr>
        <w:t>Измерение и регулирование силы тока.</w:t>
      </w:r>
      <w:r>
        <w:rPr>
          <w:rFonts w:ascii="Calibri" w:eastAsia="Calibri" w:hAnsi="Calibri" w:cs="Calibri"/>
          <w:color w:val="000000"/>
        </w:rPr>
        <w:t xml:space="preserve"> </w:t>
      </w:r>
    </w:p>
    <w:p w:rsidR="00192C9F" w:rsidRDefault="00362903" w:rsidP="00C05ABF">
      <w:pPr>
        <w:numPr>
          <w:ilvl w:val="0"/>
          <w:numId w:val="83"/>
        </w:numPr>
        <w:spacing w:after="30" w:line="253" w:lineRule="auto"/>
        <w:ind w:left="382" w:right="55" w:hanging="368"/>
      </w:pPr>
      <w:r>
        <w:rPr>
          <w:rFonts w:ascii="Calibri" w:eastAsia="Calibri" w:hAnsi="Calibri" w:cs="Calibri"/>
        </w:rPr>
        <w:t>Измерение и регулирование напряжения.</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Исследование зависимости силы тока, идущего через ре­ зистор, от сопротивления резистора и напряжения на рези­ сторе.</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Опыты, демонстрирующие зависимость электрического со­ противления проводника от его длины, площади попереч­ ного сечения и материала.</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Проверка правила сложения напряжений при последова­ тельном соединении двух резисторов.</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lastRenderedPageBreak/>
        <w:t xml:space="preserve">Проверка </w:t>
      </w:r>
      <w:r>
        <w:rPr>
          <w:rFonts w:ascii="Calibri" w:eastAsia="Calibri" w:hAnsi="Calibri" w:cs="Calibri"/>
        </w:rPr>
        <w:tab/>
        <w:t xml:space="preserve">правила </w:t>
      </w:r>
      <w:r>
        <w:rPr>
          <w:rFonts w:ascii="Calibri" w:eastAsia="Calibri" w:hAnsi="Calibri" w:cs="Calibri"/>
        </w:rPr>
        <w:tab/>
        <w:t xml:space="preserve">для </w:t>
      </w:r>
      <w:r>
        <w:rPr>
          <w:rFonts w:ascii="Calibri" w:eastAsia="Calibri" w:hAnsi="Calibri" w:cs="Calibri"/>
        </w:rPr>
        <w:tab/>
        <w:t xml:space="preserve">силы </w:t>
      </w:r>
      <w:r>
        <w:rPr>
          <w:rFonts w:ascii="Calibri" w:eastAsia="Calibri" w:hAnsi="Calibri" w:cs="Calibri"/>
        </w:rPr>
        <w:tab/>
        <w:t xml:space="preserve">тока </w:t>
      </w:r>
      <w:r>
        <w:rPr>
          <w:rFonts w:ascii="Calibri" w:eastAsia="Calibri" w:hAnsi="Calibri" w:cs="Calibri"/>
        </w:rPr>
        <w:tab/>
        <w:t>при параллельном соеди­ нении резисторов.</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Определение работы электрического тока, идущего через резистор.</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Определение мощности электрического тока,  выделяемой на резисторе.</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Исследование зависимости силы тока, идущего через лам­ почку, от напряжения на ней.</w:t>
      </w:r>
      <w:r>
        <w:rPr>
          <w:rFonts w:ascii="Calibri" w:eastAsia="Calibri" w:hAnsi="Calibri" w:cs="Calibri"/>
          <w:color w:val="000000"/>
        </w:rPr>
        <w:t xml:space="preserve"> </w:t>
      </w:r>
    </w:p>
    <w:p w:rsidR="00192C9F" w:rsidRDefault="00362903" w:rsidP="00C05ABF">
      <w:pPr>
        <w:numPr>
          <w:ilvl w:val="0"/>
          <w:numId w:val="83"/>
        </w:numPr>
        <w:spacing w:after="46" w:line="253" w:lineRule="auto"/>
        <w:ind w:left="382" w:right="55" w:hanging="368"/>
      </w:pPr>
      <w:r>
        <w:rPr>
          <w:rFonts w:ascii="Calibri" w:eastAsia="Calibri" w:hAnsi="Calibri" w:cs="Calibri"/>
        </w:rPr>
        <w:t>Определение КПД нагревателя.</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 xml:space="preserve">Исследование </w:t>
      </w:r>
      <w:r>
        <w:rPr>
          <w:rFonts w:ascii="Calibri" w:eastAsia="Calibri" w:hAnsi="Calibri" w:cs="Calibri"/>
        </w:rPr>
        <w:tab/>
        <w:t xml:space="preserve">магнитного </w:t>
      </w:r>
      <w:r>
        <w:rPr>
          <w:rFonts w:ascii="Calibri" w:eastAsia="Calibri" w:hAnsi="Calibri" w:cs="Calibri"/>
        </w:rPr>
        <w:tab/>
        <w:t>взаимодействия постоянных маг­ нитов.</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Изучение магнитного поля постоянных магнитов при их объединении и разделении.</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Исследование действия электрического тока на магнитную стрелку.</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Опыты, демонстрирующие зависимость силы взаимодей­ ствия катушки с током и магнита от силы тока и направле­ ния тока в катушке.</w:t>
      </w:r>
      <w:r>
        <w:rPr>
          <w:rFonts w:ascii="Calibri" w:eastAsia="Calibri" w:hAnsi="Calibri" w:cs="Calibri"/>
          <w:color w:val="000000"/>
        </w:rPr>
        <w:t xml:space="preserve"> </w:t>
      </w:r>
    </w:p>
    <w:p w:rsidR="00192C9F" w:rsidRDefault="00362903" w:rsidP="00C05ABF">
      <w:pPr>
        <w:numPr>
          <w:ilvl w:val="0"/>
          <w:numId w:val="83"/>
        </w:numPr>
        <w:spacing w:line="253" w:lineRule="auto"/>
        <w:ind w:left="382" w:right="55" w:hanging="368"/>
      </w:pPr>
      <w:r>
        <w:rPr>
          <w:rFonts w:ascii="Calibri" w:eastAsia="Calibri" w:hAnsi="Calibri" w:cs="Calibri"/>
        </w:rPr>
        <w:t>Изучение действия магнитного поля на проводник с током.</w:t>
      </w:r>
      <w:r>
        <w:rPr>
          <w:rFonts w:ascii="Calibri" w:eastAsia="Calibri" w:hAnsi="Calibri" w:cs="Calibri"/>
          <w:color w:val="000000"/>
        </w:rPr>
        <w:t xml:space="preserve"> </w:t>
      </w:r>
    </w:p>
    <w:p w:rsidR="00192C9F" w:rsidRDefault="00362903" w:rsidP="00C05ABF">
      <w:pPr>
        <w:numPr>
          <w:ilvl w:val="0"/>
          <w:numId w:val="83"/>
        </w:numPr>
        <w:spacing w:after="25" w:line="253" w:lineRule="auto"/>
        <w:ind w:left="382" w:right="55" w:hanging="368"/>
      </w:pPr>
      <w:r>
        <w:rPr>
          <w:rFonts w:ascii="Calibri" w:eastAsia="Calibri" w:hAnsi="Calibri" w:cs="Calibri"/>
        </w:rPr>
        <w:t>Конструирование и изучение работы электродвигателя.</w:t>
      </w:r>
      <w:r>
        <w:rPr>
          <w:rFonts w:ascii="Calibri" w:eastAsia="Calibri" w:hAnsi="Calibri" w:cs="Calibri"/>
          <w:color w:val="000000"/>
        </w:rPr>
        <w:t xml:space="preserve"> </w:t>
      </w:r>
    </w:p>
    <w:p w:rsidR="00192C9F" w:rsidRDefault="00362903" w:rsidP="00C05ABF">
      <w:pPr>
        <w:numPr>
          <w:ilvl w:val="0"/>
          <w:numId w:val="83"/>
        </w:numPr>
        <w:spacing w:after="46" w:line="253" w:lineRule="auto"/>
        <w:ind w:left="382" w:right="55" w:hanging="368"/>
      </w:pPr>
      <w:r>
        <w:rPr>
          <w:rFonts w:ascii="Calibri" w:eastAsia="Calibri" w:hAnsi="Calibri" w:cs="Calibri"/>
        </w:rPr>
        <w:t>Измерение КПД электродвигательной установки.</w:t>
      </w:r>
      <w:r>
        <w:rPr>
          <w:rFonts w:ascii="Calibri" w:eastAsia="Calibri" w:hAnsi="Calibri" w:cs="Calibri"/>
          <w:color w:val="000000"/>
        </w:rPr>
        <w:t xml:space="preserve"> </w:t>
      </w:r>
    </w:p>
    <w:p w:rsidR="00192C9F" w:rsidRDefault="00362903" w:rsidP="00C05ABF">
      <w:pPr>
        <w:numPr>
          <w:ilvl w:val="0"/>
          <w:numId w:val="83"/>
        </w:numPr>
        <w:spacing w:after="237" w:line="252" w:lineRule="auto"/>
        <w:ind w:left="382" w:right="55" w:hanging="368"/>
      </w:pPr>
      <w:r>
        <w:rPr>
          <w:rFonts w:ascii="Calibri" w:eastAsia="Calibri" w:hAnsi="Calibri" w:cs="Calibri"/>
        </w:rPr>
        <w:t xml:space="preserve">Опыты </w:t>
      </w:r>
      <w:r>
        <w:rPr>
          <w:rFonts w:ascii="Calibri" w:eastAsia="Calibri" w:hAnsi="Calibri" w:cs="Calibri"/>
        </w:rPr>
        <w:tab/>
        <w:t xml:space="preserve">по </w:t>
      </w:r>
      <w:r>
        <w:rPr>
          <w:rFonts w:ascii="Calibri" w:eastAsia="Calibri" w:hAnsi="Calibri" w:cs="Calibri"/>
        </w:rPr>
        <w:tab/>
        <w:t xml:space="preserve">исследованию </w:t>
      </w:r>
      <w:r>
        <w:rPr>
          <w:rFonts w:ascii="Calibri" w:eastAsia="Calibri" w:hAnsi="Calibri" w:cs="Calibri"/>
        </w:rPr>
        <w:tab/>
        <w:t xml:space="preserve">явления электромагнитной индук­ ции: исследование изменений </w:t>
      </w:r>
      <w:r>
        <w:rPr>
          <w:rFonts w:ascii="Calibri" w:eastAsia="Calibri" w:hAnsi="Calibri" w:cs="Calibri"/>
        </w:rPr>
        <w:tab/>
        <w:t xml:space="preserve">значения </w:t>
      </w:r>
      <w:r>
        <w:rPr>
          <w:rFonts w:ascii="Calibri" w:eastAsia="Calibri" w:hAnsi="Calibri" w:cs="Calibri"/>
        </w:rPr>
        <w:tab/>
        <w:t xml:space="preserve">и </w:t>
      </w:r>
      <w:r>
        <w:rPr>
          <w:rFonts w:ascii="Calibri" w:eastAsia="Calibri" w:hAnsi="Calibri" w:cs="Calibri"/>
        </w:rPr>
        <w:tab/>
        <w:t xml:space="preserve">направления </w:t>
      </w:r>
      <w:r>
        <w:rPr>
          <w:rFonts w:ascii="Calibri" w:eastAsia="Calibri" w:hAnsi="Calibri" w:cs="Calibri"/>
        </w:rPr>
        <w:tab/>
        <w:t>ин­ дукционного тока.</w:t>
      </w:r>
      <w:r>
        <w:rPr>
          <w:rFonts w:ascii="Calibri" w:eastAsia="Calibri" w:hAnsi="Calibri" w:cs="Calibri"/>
          <w:color w:val="000000"/>
        </w:rPr>
        <w:t xml:space="preserve"> </w:t>
      </w:r>
    </w:p>
    <w:p w:rsidR="00192C9F" w:rsidRDefault="00362903">
      <w:pPr>
        <w:spacing w:line="268" w:lineRule="auto"/>
        <w:ind w:left="8" w:right="0"/>
      </w:pPr>
      <w:r>
        <w:rPr>
          <w:b/>
        </w:rPr>
        <w:t>9</w:t>
      </w:r>
      <w:r>
        <w:rPr>
          <w:rFonts w:ascii="Arial" w:eastAsia="Arial" w:hAnsi="Arial" w:cs="Arial"/>
          <w:b/>
        </w:rPr>
        <w:t xml:space="preserve"> </w:t>
      </w:r>
      <w:r>
        <w:rPr>
          <w:b/>
        </w:rPr>
        <w:t xml:space="preserve">класс </w:t>
      </w:r>
    </w:p>
    <w:p w:rsidR="00192C9F" w:rsidRDefault="00362903">
      <w:pPr>
        <w:spacing w:line="268" w:lineRule="auto"/>
        <w:ind w:left="156" w:right="0"/>
      </w:pPr>
      <w:r>
        <w:rPr>
          <w:b/>
        </w:rPr>
        <w:t>Раздел 8. Механические явления</w:t>
      </w:r>
      <w:r>
        <w:rPr>
          <w:b/>
          <w:color w:val="000000"/>
        </w:rPr>
        <w:t xml:space="preserve"> </w:t>
      </w:r>
    </w:p>
    <w:p w:rsidR="00623883" w:rsidRDefault="00362903">
      <w:pPr>
        <w:ind w:left="0" w:right="72" w:firstLine="228"/>
        <w:rPr>
          <w:color w:val="000000"/>
        </w:rPr>
      </w:pPr>
      <w: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r>
        <w:rPr>
          <w:color w:val="000000"/>
        </w:rPr>
        <w:t xml:space="preserve"> </w:t>
      </w:r>
    </w:p>
    <w:p w:rsidR="00192C9F" w:rsidRDefault="00362903">
      <w:pPr>
        <w:ind w:left="0" w:right="0" w:firstLine="228"/>
      </w:pPr>
      <w:r>
        <w:lastRenderedPageBreak/>
        <w:t>Ускорение. Равноускоренное прямолинейное движение. Сво­ бодное падение. Опыты Галилея.</w:t>
      </w:r>
      <w:r>
        <w:rPr>
          <w:color w:val="000000"/>
        </w:rPr>
        <w:t xml:space="preserve"> </w:t>
      </w:r>
    </w:p>
    <w:p w:rsidR="00192C9F" w:rsidRDefault="00362903">
      <w:pPr>
        <w:ind w:left="0" w:right="79" w:firstLine="228"/>
      </w:pPr>
      <w:r>
        <w:t>Равномерное движение по окружности. Период и частота об­ ращения. Линейная и угловая скорости. Центростремительное ускорение.</w:t>
      </w:r>
      <w:r>
        <w:rPr>
          <w:color w:val="000000"/>
        </w:rPr>
        <w:t xml:space="preserve"> </w:t>
      </w:r>
    </w:p>
    <w:p w:rsidR="00192C9F" w:rsidRDefault="00362903">
      <w:pPr>
        <w:ind w:left="0" w:right="75" w:firstLine="228"/>
      </w:pPr>
      <w:r>
        <w:t>Первый закон Ньютона. Второй закон Ньютона. Третий за­ кон Ньютона. Принцип суперпозиции сил.</w:t>
      </w:r>
      <w:r>
        <w:rPr>
          <w:color w:val="000000"/>
        </w:rPr>
        <w:t xml:space="preserve"> </w:t>
      </w:r>
    </w:p>
    <w:p w:rsidR="00192C9F" w:rsidRDefault="00362903">
      <w:pPr>
        <w:ind w:left="0" w:right="74" w:firstLine="228"/>
      </w:pPr>
      <w:r>
        <w:t>Сила упругости. Закон Гука. Сила трения: сила трения сколь­ жения, сила трения покоя, другие виды трения.</w:t>
      </w:r>
      <w:r>
        <w:rPr>
          <w:color w:val="000000"/>
        </w:rPr>
        <w:t xml:space="preserve"> </w:t>
      </w:r>
    </w:p>
    <w:p w:rsidR="00192C9F" w:rsidRDefault="00362903">
      <w:pPr>
        <w:ind w:left="0" w:right="70" w:firstLine="228"/>
      </w:pPr>
      <w: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r>
        <w:rPr>
          <w:color w:val="000000"/>
        </w:rPr>
        <w:t xml:space="preserve"> </w:t>
      </w:r>
    </w:p>
    <w:p w:rsidR="00192C9F" w:rsidRDefault="00362903">
      <w:pPr>
        <w:ind w:left="0" w:right="74" w:firstLine="228"/>
      </w:pPr>
      <w:r>
        <w:t>Равновесие материальной точки. Абсолютно твёрдое тело. Равновесие твёрдого тела с закреплённой осью вращения. Мо­ мент силы. Центр тяжести.</w:t>
      </w:r>
      <w:r>
        <w:rPr>
          <w:color w:val="000000"/>
        </w:rPr>
        <w:t xml:space="preserve"> </w:t>
      </w:r>
    </w:p>
    <w:p w:rsidR="00192C9F" w:rsidRDefault="00362903">
      <w:pPr>
        <w:ind w:left="0" w:right="73" w:firstLine="228"/>
      </w:pPr>
      <w:r>
        <w:t>Импульс тела. Изменение импульса. Импульс силы. Закон сохранения импульса. Реактивное движение (МС).</w:t>
      </w:r>
      <w:r>
        <w:rPr>
          <w:color w:val="000000"/>
        </w:rPr>
        <w:t xml:space="preserve"> </w:t>
      </w:r>
    </w:p>
    <w:p w:rsidR="00192C9F" w:rsidRDefault="00362903">
      <w:pPr>
        <w:ind w:left="0" w:right="74" w:firstLine="228"/>
      </w:pPr>
      <w: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r>
        <w:rPr>
          <w:color w:val="000000"/>
        </w:rPr>
        <w:t xml:space="preserve"> </w:t>
      </w:r>
      <w:r>
        <w:rPr>
          <w:b/>
          <w:i/>
        </w:rPr>
        <w:t>Демонстрации</w:t>
      </w:r>
      <w:r>
        <w:rPr>
          <w:b/>
          <w: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Наблюдение механического движения тела относительно разных тел отсчёта.</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Сравнение путей и траекторий движения одного и того же тела относительно разных тел отсчёта.</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Измерение скорости и ускорения прямолинейного движе­ ния.</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Исследование признаков равноускоренного движения.</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lastRenderedPageBreak/>
        <w:t>Наблюдение движения тела по окружности.</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Зависимость ускорения тела от массы тела и действующей на него силы.</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Наблюдение равенства сил при взаимодействии тел.</w:t>
      </w:r>
      <w:r>
        <w:rPr>
          <w:rFonts w:ascii="Calibri" w:eastAsia="Calibri" w:hAnsi="Calibri" w:cs="Calibri"/>
          <w:color w:val="000000"/>
        </w:rPr>
        <w:t xml:space="preserve"> </w:t>
      </w:r>
    </w:p>
    <w:p w:rsidR="00192C9F" w:rsidRDefault="00362903" w:rsidP="00C05ABF">
      <w:pPr>
        <w:numPr>
          <w:ilvl w:val="0"/>
          <w:numId w:val="84"/>
        </w:numPr>
        <w:spacing w:after="29" w:line="253" w:lineRule="auto"/>
        <w:ind w:right="55" w:hanging="368"/>
      </w:pPr>
      <w:r>
        <w:rPr>
          <w:rFonts w:ascii="Calibri" w:eastAsia="Calibri" w:hAnsi="Calibri" w:cs="Calibri"/>
        </w:rPr>
        <w:t>Изменение веса тела при ускоренном движении.</w:t>
      </w:r>
      <w:r>
        <w:rPr>
          <w:rFonts w:ascii="Calibri" w:eastAsia="Calibri" w:hAnsi="Calibri" w:cs="Calibri"/>
          <w:color w:val="000000"/>
        </w:rPr>
        <w:t xml:space="preserve"> </w:t>
      </w:r>
    </w:p>
    <w:p w:rsidR="00192C9F" w:rsidRDefault="00362903" w:rsidP="00C05ABF">
      <w:pPr>
        <w:numPr>
          <w:ilvl w:val="0"/>
          <w:numId w:val="84"/>
        </w:numPr>
        <w:spacing w:after="27" w:line="253" w:lineRule="auto"/>
        <w:ind w:right="55" w:hanging="368"/>
      </w:pPr>
      <w:r>
        <w:rPr>
          <w:rFonts w:ascii="Calibri" w:eastAsia="Calibri" w:hAnsi="Calibri" w:cs="Calibri"/>
        </w:rPr>
        <w:t>Передача импульса при взаимодействии тел.</w:t>
      </w:r>
      <w:r>
        <w:rPr>
          <w:rFonts w:ascii="Calibri" w:eastAsia="Calibri" w:hAnsi="Calibri" w:cs="Calibri"/>
          <w:color w:val="000000"/>
        </w:rPr>
        <w:t xml:space="preserve"> </w:t>
      </w:r>
    </w:p>
    <w:p w:rsidR="00192C9F" w:rsidRDefault="00362903" w:rsidP="00C05ABF">
      <w:pPr>
        <w:numPr>
          <w:ilvl w:val="0"/>
          <w:numId w:val="84"/>
        </w:numPr>
        <w:spacing w:after="27" w:line="253" w:lineRule="auto"/>
        <w:ind w:right="55" w:hanging="368"/>
      </w:pPr>
      <w:r>
        <w:rPr>
          <w:rFonts w:ascii="Calibri" w:eastAsia="Calibri" w:hAnsi="Calibri" w:cs="Calibri"/>
        </w:rPr>
        <w:t>Преобразования энергии при взаимодействии тел.</w:t>
      </w:r>
      <w:r>
        <w:rPr>
          <w:rFonts w:ascii="Calibri" w:eastAsia="Calibri" w:hAnsi="Calibri" w:cs="Calibri"/>
          <w:color w:val="000000"/>
        </w:rPr>
        <w:t xml:space="preserve"> </w:t>
      </w:r>
    </w:p>
    <w:p w:rsidR="00192C9F" w:rsidRDefault="00362903" w:rsidP="00C05ABF">
      <w:pPr>
        <w:numPr>
          <w:ilvl w:val="0"/>
          <w:numId w:val="84"/>
        </w:numPr>
        <w:spacing w:after="26" w:line="253" w:lineRule="auto"/>
        <w:ind w:right="55" w:hanging="368"/>
      </w:pPr>
      <w:r>
        <w:rPr>
          <w:rFonts w:ascii="Calibri" w:eastAsia="Calibri" w:hAnsi="Calibri" w:cs="Calibri"/>
        </w:rPr>
        <w:t>Сохранение импульса при неупругом взаимодействии.</w:t>
      </w:r>
      <w:r>
        <w:rPr>
          <w:rFonts w:ascii="Calibri" w:eastAsia="Calibri" w:hAnsi="Calibri" w:cs="Calibri"/>
          <w:color w:val="000000"/>
        </w:rPr>
        <w:t xml:space="preserve"> </w:t>
      </w:r>
    </w:p>
    <w:p w:rsidR="00192C9F" w:rsidRDefault="00362903" w:rsidP="00C05ABF">
      <w:pPr>
        <w:numPr>
          <w:ilvl w:val="0"/>
          <w:numId w:val="84"/>
        </w:numPr>
        <w:spacing w:line="253" w:lineRule="auto"/>
        <w:ind w:right="55" w:hanging="368"/>
      </w:pPr>
      <w:r>
        <w:rPr>
          <w:rFonts w:ascii="Calibri" w:eastAsia="Calibri" w:hAnsi="Calibri" w:cs="Calibri"/>
        </w:rPr>
        <w:t>Сохранение импульса при абсолютно упругом взаимодей­ ствии.</w:t>
      </w:r>
      <w:r>
        <w:rPr>
          <w:rFonts w:ascii="Calibri" w:eastAsia="Calibri" w:hAnsi="Calibri" w:cs="Calibri"/>
          <w:color w:val="000000"/>
        </w:rPr>
        <w:t xml:space="preserve"> </w:t>
      </w:r>
    </w:p>
    <w:p w:rsidR="00192C9F" w:rsidRDefault="00362903" w:rsidP="00C05ABF">
      <w:pPr>
        <w:numPr>
          <w:ilvl w:val="0"/>
          <w:numId w:val="84"/>
        </w:numPr>
        <w:spacing w:after="28" w:line="253" w:lineRule="auto"/>
        <w:ind w:right="55" w:hanging="368"/>
      </w:pPr>
      <w:r>
        <w:rPr>
          <w:rFonts w:ascii="Calibri" w:eastAsia="Calibri" w:hAnsi="Calibri" w:cs="Calibri"/>
        </w:rPr>
        <w:t>Наблюдение реактивного движения.</w:t>
      </w:r>
      <w:r>
        <w:rPr>
          <w:rFonts w:ascii="Calibri" w:eastAsia="Calibri" w:hAnsi="Calibri" w:cs="Calibri"/>
          <w:color w:val="000000"/>
        </w:rPr>
        <w:t xml:space="preserve"> </w:t>
      </w:r>
    </w:p>
    <w:p w:rsidR="00192C9F" w:rsidRDefault="00362903" w:rsidP="00C05ABF">
      <w:pPr>
        <w:numPr>
          <w:ilvl w:val="0"/>
          <w:numId w:val="84"/>
        </w:numPr>
        <w:spacing w:after="25" w:line="253" w:lineRule="auto"/>
        <w:ind w:right="55" w:hanging="368"/>
      </w:pPr>
      <w:r>
        <w:rPr>
          <w:rFonts w:ascii="Calibri" w:eastAsia="Calibri" w:hAnsi="Calibri" w:cs="Calibri"/>
        </w:rPr>
        <w:t>Сохранение механической энергии при свободном падении.</w:t>
      </w:r>
      <w:r>
        <w:rPr>
          <w:rFonts w:ascii="Calibri" w:eastAsia="Calibri" w:hAnsi="Calibri" w:cs="Calibri"/>
          <w:color w:val="000000"/>
        </w:rPr>
        <w:t xml:space="preserve"> </w:t>
      </w:r>
    </w:p>
    <w:p w:rsidR="00192C9F" w:rsidRDefault="00362903" w:rsidP="00C05ABF">
      <w:pPr>
        <w:numPr>
          <w:ilvl w:val="0"/>
          <w:numId w:val="84"/>
        </w:numPr>
        <w:spacing w:after="246" w:line="253" w:lineRule="auto"/>
        <w:ind w:right="55" w:hanging="368"/>
      </w:pPr>
      <w:r>
        <w:rPr>
          <w:rFonts w:ascii="Calibri" w:eastAsia="Calibri" w:hAnsi="Calibri" w:cs="Calibri"/>
        </w:rPr>
        <w:t>Сохранение механической энергии при движении тела под действием пружины.</w:t>
      </w:r>
      <w:r>
        <w:rPr>
          <w:rFonts w:ascii="Calibri" w:eastAsia="Calibri" w:hAnsi="Calibri" w:cs="Calibri"/>
          <w:color w:val="000000"/>
        </w:rPr>
        <w:t xml:space="preserve"> </w:t>
      </w:r>
    </w:p>
    <w:p w:rsidR="00192C9F" w:rsidRDefault="00362903">
      <w:pPr>
        <w:spacing w:line="269" w:lineRule="auto"/>
        <w:ind w:left="210" w:right="0" w:hanging="10"/>
      </w:pPr>
      <w:r>
        <w:rPr>
          <w:b/>
          <w:i/>
        </w:rPr>
        <w:t>Лабораторные работы и опыты</w:t>
      </w:r>
      <w:r>
        <w:rPr>
          <w:b/>
          <w:i/>
          <w:color w:val="000000"/>
        </w:rPr>
        <w:t xml:space="preserve"> </w:t>
      </w:r>
    </w:p>
    <w:p w:rsidR="00192C9F" w:rsidRDefault="00362903" w:rsidP="00C05ABF">
      <w:pPr>
        <w:numPr>
          <w:ilvl w:val="0"/>
          <w:numId w:val="85"/>
        </w:numPr>
        <w:spacing w:after="4" w:line="252" w:lineRule="auto"/>
        <w:ind w:left="485" w:right="138" w:hanging="365"/>
      </w:pPr>
      <w:r>
        <w:rPr>
          <w:rFonts w:ascii="Calibri" w:eastAsia="Calibri" w:hAnsi="Calibri" w:cs="Calibri"/>
        </w:rPr>
        <w:t xml:space="preserve">Конструирование </w:t>
      </w:r>
      <w:r>
        <w:rPr>
          <w:rFonts w:ascii="Calibri" w:eastAsia="Calibri" w:hAnsi="Calibri" w:cs="Calibri"/>
        </w:rPr>
        <w:tab/>
        <w:t xml:space="preserve">тракта </w:t>
      </w:r>
      <w:r>
        <w:rPr>
          <w:rFonts w:ascii="Calibri" w:eastAsia="Calibri" w:hAnsi="Calibri" w:cs="Calibri"/>
        </w:rPr>
        <w:tab/>
        <w:t xml:space="preserve">для </w:t>
      </w:r>
      <w:r>
        <w:rPr>
          <w:rFonts w:ascii="Calibri" w:eastAsia="Calibri" w:hAnsi="Calibri" w:cs="Calibri"/>
        </w:rPr>
        <w:tab/>
        <w:t xml:space="preserve">разгона </w:t>
      </w:r>
      <w:r>
        <w:rPr>
          <w:rFonts w:ascii="Calibri" w:eastAsia="Calibri" w:hAnsi="Calibri" w:cs="Calibri"/>
        </w:rPr>
        <w:tab/>
        <w:t>и дальнейшего равно­ мерного движения шарика или тележки.</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Определение средней скорости скольжения бруска или дви­ жения шарика по наклонной плоскости.</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Определение ускорения тела при равноускоренном движе­ нии по наклонной плоскости.</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Исследование зависимости пути от времени при равноуско­ ренном движении без начальной скорости.</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 xml:space="preserve">Проверка гипотезы: если при равноускоренном движении без начальной скорости пути относятся как ряд нечётных </w:t>
      </w:r>
      <w:r>
        <w:rPr>
          <w:rFonts w:ascii="Calibri" w:eastAsia="Calibri" w:hAnsi="Calibri" w:cs="Calibri"/>
        </w:rPr>
        <w:lastRenderedPageBreak/>
        <w:t>чисел, то соответствующие промежутки времени одина­ ковы.</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Исследование зависимости силы трения скольжения от си­ лы нормального давления.</w:t>
      </w:r>
      <w:r>
        <w:rPr>
          <w:rFonts w:ascii="Calibri" w:eastAsia="Calibri" w:hAnsi="Calibri" w:cs="Calibri"/>
          <w:color w:val="000000"/>
        </w:rPr>
        <w:t xml:space="preserve"> </w:t>
      </w:r>
    </w:p>
    <w:p w:rsidR="00192C9F" w:rsidRDefault="00362903" w:rsidP="00C05ABF">
      <w:pPr>
        <w:numPr>
          <w:ilvl w:val="0"/>
          <w:numId w:val="85"/>
        </w:numPr>
        <w:spacing w:after="27" w:line="253" w:lineRule="auto"/>
        <w:ind w:left="485" w:right="138" w:hanging="365"/>
      </w:pPr>
      <w:r>
        <w:rPr>
          <w:rFonts w:ascii="Calibri" w:eastAsia="Calibri" w:hAnsi="Calibri" w:cs="Calibri"/>
        </w:rPr>
        <w:t>Определение коэффициента трения скольжения.</w:t>
      </w:r>
      <w:r>
        <w:rPr>
          <w:rFonts w:ascii="Calibri" w:eastAsia="Calibri" w:hAnsi="Calibri" w:cs="Calibri"/>
          <w:color w:val="000000"/>
        </w:rPr>
        <w:t xml:space="preserve"> </w:t>
      </w:r>
    </w:p>
    <w:p w:rsidR="00192C9F" w:rsidRDefault="00362903" w:rsidP="00C05ABF">
      <w:pPr>
        <w:numPr>
          <w:ilvl w:val="0"/>
          <w:numId w:val="85"/>
        </w:numPr>
        <w:spacing w:after="27" w:line="253" w:lineRule="auto"/>
        <w:ind w:left="485" w:right="138" w:hanging="365"/>
      </w:pPr>
      <w:r>
        <w:rPr>
          <w:rFonts w:ascii="Calibri" w:eastAsia="Calibri" w:hAnsi="Calibri" w:cs="Calibri"/>
        </w:rPr>
        <w:t>Определение жёсткости пружины.</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Определение работы силы трения при равномерном движе­ нии тела по горизонтальной поверхности.</w:t>
      </w:r>
      <w:r>
        <w:rPr>
          <w:rFonts w:ascii="Calibri" w:eastAsia="Calibri" w:hAnsi="Calibri" w:cs="Calibri"/>
          <w:color w:val="000000"/>
        </w:rPr>
        <w:t xml:space="preserve"> </w:t>
      </w:r>
    </w:p>
    <w:p w:rsidR="00192C9F" w:rsidRDefault="00362903" w:rsidP="00C05ABF">
      <w:pPr>
        <w:numPr>
          <w:ilvl w:val="0"/>
          <w:numId w:val="85"/>
        </w:numPr>
        <w:spacing w:line="253" w:lineRule="auto"/>
        <w:ind w:left="485" w:right="138" w:hanging="365"/>
      </w:pPr>
      <w:r>
        <w:rPr>
          <w:rFonts w:ascii="Calibri" w:eastAsia="Calibri" w:hAnsi="Calibri" w:cs="Calibri"/>
        </w:rPr>
        <w:t>Определение  работы  силы  упругости  при  подъёме  груза с использованием неподвижного и подвижного блоков.</w:t>
      </w:r>
      <w:r>
        <w:rPr>
          <w:rFonts w:ascii="Calibri" w:eastAsia="Calibri" w:hAnsi="Calibri" w:cs="Calibri"/>
          <w:color w:val="000000"/>
        </w:rPr>
        <w:t xml:space="preserve"> </w:t>
      </w:r>
    </w:p>
    <w:p w:rsidR="00192C9F" w:rsidRDefault="00362903" w:rsidP="00C05ABF">
      <w:pPr>
        <w:numPr>
          <w:ilvl w:val="0"/>
          <w:numId w:val="85"/>
        </w:numPr>
        <w:spacing w:line="496" w:lineRule="auto"/>
        <w:ind w:left="485" w:right="138" w:hanging="365"/>
      </w:pPr>
      <w:r>
        <w:rPr>
          <w:rFonts w:ascii="Calibri" w:eastAsia="Calibri" w:hAnsi="Calibri" w:cs="Calibri"/>
        </w:rPr>
        <w:t>Изучение закона сохранения энергии.</w:t>
      </w:r>
      <w:r>
        <w:rPr>
          <w:rFonts w:ascii="Calibri" w:eastAsia="Calibri" w:hAnsi="Calibri" w:cs="Calibri"/>
          <w:color w:val="000000"/>
        </w:rPr>
        <w:t xml:space="preserve"> </w:t>
      </w:r>
      <w:r>
        <w:rPr>
          <w:b/>
        </w:rPr>
        <w:t>Раздел 9. Механические колебания и волны</w:t>
      </w:r>
      <w:r>
        <w:rPr>
          <w:b/>
          <w:color w:val="000000"/>
        </w:rPr>
        <w:t xml:space="preserve"> </w:t>
      </w:r>
    </w:p>
    <w:p w:rsidR="00192C9F" w:rsidRDefault="00362903">
      <w:pPr>
        <w:ind w:left="0" w:right="148" w:firstLine="228"/>
      </w:pPr>
      <w: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r>
        <w:rPr>
          <w:color w:val="000000"/>
        </w:rPr>
        <w:t xml:space="preserve"> </w:t>
      </w:r>
    </w:p>
    <w:p w:rsidR="00192C9F" w:rsidRDefault="00362903" w:rsidP="00623883">
      <w:pPr>
        <w:spacing w:after="19" w:line="271" w:lineRule="auto"/>
        <w:ind w:left="10" w:right="149" w:hanging="10"/>
        <w:jc w:val="center"/>
      </w:pPr>
      <w:r>
        <w:t xml:space="preserve">Затухающие колебания. Вынужденные колебания. </w:t>
      </w:r>
    </w:p>
    <w:p w:rsidR="00192C9F" w:rsidRDefault="00362903" w:rsidP="00623883">
      <w:pPr>
        <w:ind w:left="574" w:right="148" w:firstLine="0"/>
      </w:pPr>
      <w:r>
        <w:t xml:space="preserve">Резонанс. Механические волны. Свойства механических волн. Про­ дольные и поперечные волны. Длина волны и скорость её рас­ </w:t>
      </w:r>
    </w:p>
    <w:p w:rsidR="00192C9F" w:rsidRDefault="00362903">
      <w:pPr>
        <w:spacing w:after="19" w:line="271" w:lineRule="auto"/>
        <w:ind w:left="10" w:right="149" w:hanging="10"/>
        <w:jc w:val="right"/>
      </w:pPr>
      <w:r>
        <w:t>пространения. Механические волны в твёрдом теле, сейсмиче­</w:t>
      </w:r>
      <w:r>
        <w:rPr>
          <w:color w:val="000000"/>
        </w:rPr>
        <w:t xml:space="preserve"> </w:t>
      </w:r>
    </w:p>
    <w:p w:rsidR="00192C9F" w:rsidRDefault="00362903">
      <w:pPr>
        <w:ind w:left="8" w:right="148"/>
      </w:pPr>
      <w:r>
        <w:t>ские волны (МС).</w:t>
      </w:r>
      <w:r>
        <w:rPr>
          <w:color w:val="000000"/>
        </w:rPr>
        <w:t xml:space="preserve"> </w:t>
      </w:r>
    </w:p>
    <w:p w:rsidR="00192C9F" w:rsidRDefault="00362903">
      <w:pPr>
        <w:ind w:left="0" w:right="148" w:firstLine="228"/>
      </w:pPr>
      <w:r>
        <w:t>Звук. Громкость звука и высота тона. Отражение звука. Ин­ фразвук и ультразвук.</w:t>
      </w:r>
      <w:r>
        <w:rPr>
          <w:color w:val="000000"/>
        </w:rPr>
        <w:t xml:space="preserve"> </w:t>
      </w:r>
    </w:p>
    <w:p w:rsidR="00192C9F" w:rsidRDefault="00362903">
      <w:pPr>
        <w:spacing w:line="269" w:lineRule="auto"/>
        <w:ind w:left="238" w:right="0" w:hanging="10"/>
      </w:pPr>
      <w:r>
        <w:rPr>
          <w:b/>
          <w:i/>
        </w:rPr>
        <w:t>Демонстрации</w:t>
      </w:r>
      <w:r>
        <w:rPr>
          <w:b/>
          <w:i/>
          <w:color w:val="000000"/>
        </w:rPr>
        <w:t xml:space="preserve"> </w:t>
      </w:r>
    </w:p>
    <w:p w:rsidR="00192C9F" w:rsidRDefault="00362903" w:rsidP="00C05ABF">
      <w:pPr>
        <w:numPr>
          <w:ilvl w:val="0"/>
          <w:numId w:val="86"/>
        </w:numPr>
        <w:spacing w:line="253" w:lineRule="auto"/>
        <w:ind w:right="55" w:hanging="250"/>
      </w:pPr>
      <w:r>
        <w:rPr>
          <w:rFonts w:ascii="Calibri" w:eastAsia="Calibri" w:hAnsi="Calibri" w:cs="Calibri"/>
        </w:rPr>
        <w:t>Наблюдение колебаний  тел  под  действием  силы  тяжести и силы упругости.</w:t>
      </w:r>
      <w:r>
        <w:rPr>
          <w:rFonts w:ascii="Calibri" w:eastAsia="Calibri" w:hAnsi="Calibri" w:cs="Calibri"/>
          <w:color w:val="000000"/>
        </w:rPr>
        <w:t xml:space="preserve"> </w:t>
      </w:r>
    </w:p>
    <w:p w:rsidR="00192C9F" w:rsidRDefault="00362903" w:rsidP="00C05ABF">
      <w:pPr>
        <w:numPr>
          <w:ilvl w:val="0"/>
          <w:numId w:val="86"/>
        </w:numPr>
        <w:spacing w:line="253" w:lineRule="auto"/>
        <w:ind w:right="55" w:hanging="250"/>
      </w:pPr>
      <w:r>
        <w:rPr>
          <w:rFonts w:ascii="Calibri" w:eastAsia="Calibri" w:hAnsi="Calibri" w:cs="Calibri"/>
        </w:rPr>
        <w:t>Наблюдение колебаний груза на нити и на пружине.</w:t>
      </w:r>
      <w:r>
        <w:rPr>
          <w:rFonts w:ascii="Calibri" w:eastAsia="Calibri" w:hAnsi="Calibri" w:cs="Calibri"/>
          <w:color w:val="000000"/>
        </w:rPr>
        <w:t xml:space="preserve"> </w:t>
      </w:r>
    </w:p>
    <w:p w:rsidR="00192C9F" w:rsidRDefault="00362903" w:rsidP="00C05ABF">
      <w:pPr>
        <w:numPr>
          <w:ilvl w:val="0"/>
          <w:numId w:val="86"/>
        </w:numPr>
        <w:spacing w:after="25" w:line="253" w:lineRule="auto"/>
        <w:ind w:right="55" w:hanging="250"/>
      </w:pPr>
      <w:r>
        <w:rPr>
          <w:rFonts w:ascii="Calibri" w:eastAsia="Calibri" w:hAnsi="Calibri" w:cs="Calibri"/>
        </w:rPr>
        <w:t>Наблюдение вынужденных колебаний и резонанса.</w:t>
      </w:r>
      <w:r>
        <w:rPr>
          <w:rFonts w:ascii="Calibri" w:eastAsia="Calibri" w:hAnsi="Calibri" w:cs="Calibri"/>
          <w:color w:val="000000"/>
        </w:rPr>
        <w:t xml:space="preserve"> </w:t>
      </w:r>
    </w:p>
    <w:p w:rsidR="00192C9F" w:rsidRDefault="00362903" w:rsidP="00C05ABF">
      <w:pPr>
        <w:numPr>
          <w:ilvl w:val="0"/>
          <w:numId w:val="86"/>
        </w:numPr>
        <w:spacing w:line="253" w:lineRule="auto"/>
        <w:ind w:right="55" w:hanging="250"/>
      </w:pPr>
      <w:r>
        <w:rPr>
          <w:rFonts w:ascii="Calibri" w:eastAsia="Calibri" w:hAnsi="Calibri" w:cs="Calibri"/>
        </w:rPr>
        <w:lastRenderedPageBreak/>
        <w:t>Распространение продольных и поперечных волн (на моде­ ли).</w:t>
      </w:r>
      <w:r>
        <w:rPr>
          <w:rFonts w:ascii="Calibri" w:eastAsia="Calibri" w:hAnsi="Calibri" w:cs="Calibri"/>
          <w:color w:val="000000"/>
        </w:rPr>
        <w:t xml:space="preserve"> </w:t>
      </w:r>
    </w:p>
    <w:p w:rsidR="00192C9F" w:rsidRDefault="00362903" w:rsidP="00C05ABF">
      <w:pPr>
        <w:numPr>
          <w:ilvl w:val="0"/>
          <w:numId w:val="86"/>
        </w:numPr>
        <w:spacing w:after="30" w:line="253" w:lineRule="auto"/>
        <w:ind w:right="55" w:hanging="250"/>
      </w:pPr>
      <w:r>
        <w:rPr>
          <w:rFonts w:ascii="Calibri" w:eastAsia="Calibri" w:hAnsi="Calibri" w:cs="Calibri"/>
        </w:rPr>
        <w:t>Наблюдение зависимости высоты звука от частоты.</w:t>
      </w:r>
      <w:r>
        <w:rPr>
          <w:rFonts w:ascii="Calibri" w:eastAsia="Calibri" w:hAnsi="Calibri" w:cs="Calibri"/>
          <w:color w:val="000000"/>
        </w:rPr>
        <w:t xml:space="preserve"> </w:t>
      </w:r>
    </w:p>
    <w:p w:rsidR="00192C9F" w:rsidRDefault="00362903" w:rsidP="00C05ABF">
      <w:pPr>
        <w:numPr>
          <w:ilvl w:val="0"/>
          <w:numId w:val="86"/>
        </w:numPr>
        <w:spacing w:line="499" w:lineRule="auto"/>
        <w:ind w:right="55" w:hanging="250"/>
      </w:pPr>
      <w:r>
        <w:rPr>
          <w:rFonts w:ascii="Calibri" w:eastAsia="Calibri" w:hAnsi="Calibri" w:cs="Calibri"/>
        </w:rPr>
        <w:t>Акустический резонанс.</w:t>
      </w:r>
      <w:r>
        <w:rPr>
          <w:rFonts w:ascii="Calibri" w:eastAsia="Calibri" w:hAnsi="Calibri" w:cs="Calibri"/>
          <w:color w:val="000000"/>
        </w:rPr>
        <w:t xml:space="preserve"> </w:t>
      </w:r>
      <w:r>
        <w:rPr>
          <w:b/>
          <w:i/>
        </w:rPr>
        <w:t>Лабораторные работы и опыты</w:t>
      </w:r>
      <w:r>
        <w:rPr>
          <w:b/>
          <w: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Определение частоты и периода колебаний математическо­ го маятника.</w:t>
      </w:r>
      <w:r>
        <w:rPr>
          <w:rFonts w:ascii="Calibri" w:eastAsia="Calibri" w:hAnsi="Calibri" w:cs="Calibr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Определение частоты и периода колебаний пружинного ма­ ятника.</w:t>
      </w:r>
      <w:r>
        <w:rPr>
          <w:rFonts w:ascii="Calibri" w:eastAsia="Calibri" w:hAnsi="Calibri" w:cs="Calibr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Исследование зависимости периода колебаний подвешенно­ го к нити груза от длины нити.</w:t>
      </w:r>
      <w:r>
        <w:rPr>
          <w:rFonts w:ascii="Calibri" w:eastAsia="Calibri" w:hAnsi="Calibri" w:cs="Calibr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Исследование зависимости периода колебаний пружинного маятника от массы груза.</w:t>
      </w:r>
      <w:r>
        <w:rPr>
          <w:rFonts w:ascii="Calibri" w:eastAsia="Calibri" w:hAnsi="Calibri" w:cs="Calibr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Проверка независимости периода колебаний груза, подве­ шенного к нити, от массы груза.</w:t>
      </w:r>
      <w:r>
        <w:rPr>
          <w:rFonts w:ascii="Calibri" w:eastAsia="Calibri" w:hAnsi="Calibri" w:cs="Calibri"/>
          <w:color w:val="000000"/>
        </w:rPr>
        <w:t xml:space="preserve"> </w:t>
      </w:r>
    </w:p>
    <w:p w:rsidR="00192C9F" w:rsidRDefault="00362903" w:rsidP="00C05ABF">
      <w:pPr>
        <w:numPr>
          <w:ilvl w:val="0"/>
          <w:numId w:val="87"/>
        </w:numPr>
        <w:spacing w:line="253" w:lineRule="auto"/>
        <w:ind w:right="55" w:hanging="250"/>
      </w:pPr>
      <w:r>
        <w:rPr>
          <w:rFonts w:ascii="Calibri" w:eastAsia="Calibri" w:hAnsi="Calibri" w:cs="Calibri"/>
        </w:rPr>
        <w:t>Опыты, демонстрирующие зависимость периода колебаний пружинного маятника от массы груза и жёсткости пру­ жины.</w:t>
      </w:r>
      <w:r>
        <w:rPr>
          <w:rFonts w:ascii="Calibri" w:eastAsia="Calibri" w:hAnsi="Calibri" w:cs="Calibri"/>
          <w:color w:val="000000"/>
        </w:rPr>
        <w:t xml:space="preserve"> </w:t>
      </w:r>
    </w:p>
    <w:p w:rsidR="00192C9F" w:rsidRDefault="00362903" w:rsidP="00C05ABF">
      <w:pPr>
        <w:numPr>
          <w:ilvl w:val="0"/>
          <w:numId w:val="87"/>
        </w:numPr>
        <w:spacing w:after="263" w:line="253" w:lineRule="auto"/>
        <w:ind w:right="55" w:hanging="250"/>
      </w:pPr>
      <w:r>
        <w:rPr>
          <w:rFonts w:ascii="Calibri" w:eastAsia="Calibri" w:hAnsi="Calibri" w:cs="Calibri"/>
        </w:rPr>
        <w:t>Измерение ускорения свободного падения.</w:t>
      </w:r>
      <w:r>
        <w:rPr>
          <w:rFonts w:ascii="Calibri" w:eastAsia="Calibri" w:hAnsi="Calibri" w:cs="Calibri"/>
          <w:color w:val="000000"/>
        </w:rPr>
        <w:t xml:space="preserve"> </w:t>
      </w:r>
    </w:p>
    <w:p w:rsidR="00192C9F" w:rsidRDefault="00362903">
      <w:pPr>
        <w:tabs>
          <w:tab w:val="center" w:pos="746"/>
          <w:tab w:val="center" w:pos="1859"/>
          <w:tab w:val="center" w:pos="3644"/>
          <w:tab w:val="center" w:pos="5530"/>
          <w:tab w:val="right" w:pos="6674"/>
        </w:tabs>
        <w:spacing w:after="27" w:line="268" w:lineRule="auto"/>
        <w:ind w:left="0" w:right="0" w:firstLine="0"/>
        <w:jc w:val="left"/>
      </w:pPr>
      <w:r>
        <w:rPr>
          <w:rFonts w:ascii="Calibri" w:eastAsia="Calibri" w:hAnsi="Calibri" w:cs="Calibri"/>
          <w:color w:val="000000"/>
          <w:sz w:val="22"/>
        </w:rPr>
        <w:tab/>
      </w:r>
      <w:r>
        <w:rPr>
          <w:b/>
        </w:rPr>
        <w:t xml:space="preserve">Раздел </w:t>
      </w:r>
      <w:r>
        <w:rPr>
          <w:b/>
        </w:rPr>
        <w:tab/>
        <w:t xml:space="preserve">10. </w:t>
      </w:r>
      <w:r>
        <w:rPr>
          <w:b/>
        </w:rPr>
        <w:tab/>
        <w:t xml:space="preserve">Электромагнитное </w:t>
      </w:r>
      <w:r>
        <w:rPr>
          <w:b/>
        </w:rPr>
        <w:tab/>
        <w:t xml:space="preserve">поле </w:t>
      </w:r>
      <w:r>
        <w:rPr>
          <w:b/>
        </w:rPr>
        <w:tab/>
        <w:t xml:space="preserve">и </w:t>
      </w:r>
    </w:p>
    <w:p w:rsidR="00192C9F" w:rsidRDefault="00362903">
      <w:pPr>
        <w:spacing w:line="268" w:lineRule="auto"/>
        <w:ind w:left="8" w:right="0"/>
      </w:pPr>
      <w:r>
        <w:rPr>
          <w:b/>
        </w:rPr>
        <w:t>электромагнитные волны</w:t>
      </w:r>
      <w:r>
        <w:rPr>
          <w:b/>
          <w:color w:val="000000"/>
        </w:rPr>
        <w:t xml:space="preserve"> </w:t>
      </w:r>
    </w:p>
    <w:p w:rsidR="00192C9F" w:rsidRDefault="00362903">
      <w:pPr>
        <w:spacing w:line="288" w:lineRule="auto"/>
        <w:ind w:left="0" w:right="4" w:firstLine="218"/>
        <w:jc w:val="left"/>
      </w:pPr>
      <w:r>
        <w:t xml:space="preserve">Электромагнитное поле. Электромагнитные волны. Свойства </w:t>
      </w:r>
      <w:r>
        <w:tab/>
        <w:t xml:space="preserve">электромагнитных </w:t>
      </w:r>
      <w:r>
        <w:tab/>
        <w:t xml:space="preserve">волн. </w:t>
      </w:r>
      <w:r>
        <w:tab/>
        <w:t xml:space="preserve">Шкала электромагнитных </w:t>
      </w:r>
      <w:r>
        <w:tab/>
        <w:t xml:space="preserve">волн. </w:t>
      </w:r>
      <w:r>
        <w:tab/>
        <w:t xml:space="preserve">Ис­ </w:t>
      </w:r>
      <w:r>
        <w:tab/>
        <w:t>пользование электромагнитных волн для сотовой связи.</w:t>
      </w:r>
      <w:r>
        <w:rPr>
          <w:color w:val="000000"/>
        </w:rPr>
        <w:t xml:space="preserve"> </w:t>
      </w:r>
    </w:p>
    <w:p w:rsidR="00192C9F" w:rsidRDefault="00362903">
      <w:pPr>
        <w:ind w:left="236" w:right="148"/>
      </w:pPr>
      <w:r>
        <w:t xml:space="preserve">Электромагнитная природа света. Скорость света. </w:t>
      </w:r>
    </w:p>
    <w:p w:rsidR="00192C9F" w:rsidRDefault="00362903">
      <w:pPr>
        <w:ind w:left="228" w:right="1640" w:hanging="228"/>
      </w:pPr>
      <w:r>
        <w:t>Волновые свойства света.</w:t>
      </w:r>
      <w:r>
        <w:rPr>
          <w:color w:val="000000"/>
        </w:rPr>
        <w:t xml:space="preserve"> </w:t>
      </w:r>
      <w:r>
        <w:rPr>
          <w:b/>
          <w:i/>
        </w:rPr>
        <w:t>Демонстрации</w:t>
      </w:r>
      <w:r>
        <w:rPr>
          <w:b/>
          <w:i/>
          <w:color w:val="000000"/>
        </w:rPr>
        <w:t xml:space="preserve"> </w:t>
      </w:r>
    </w:p>
    <w:p w:rsidR="00192C9F" w:rsidRDefault="00362903" w:rsidP="00C05ABF">
      <w:pPr>
        <w:numPr>
          <w:ilvl w:val="0"/>
          <w:numId w:val="88"/>
        </w:numPr>
        <w:spacing w:after="28" w:line="253" w:lineRule="auto"/>
        <w:ind w:right="708" w:hanging="250"/>
      </w:pPr>
      <w:r>
        <w:rPr>
          <w:rFonts w:ascii="Calibri" w:eastAsia="Calibri" w:hAnsi="Calibri" w:cs="Calibri"/>
        </w:rPr>
        <w:t>Свойства электромагнитных волн.</w:t>
      </w:r>
      <w:r>
        <w:rPr>
          <w:rFonts w:ascii="Calibri" w:eastAsia="Calibri" w:hAnsi="Calibri" w:cs="Calibri"/>
          <w:color w:val="000000"/>
        </w:rPr>
        <w:t xml:space="preserve"> </w:t>
      </w:r>
    </w:p>
    <w:p w:rsidR="00192C9F" w:rsidRDefault="00362903" w:rsidP="00C05ABF">
      <w:pPr>
        <w:numPr>
          <w:ilvl w:val="0"/>
          <w:numId w:val="88"/>
        </w:numPr>
        <w:spacing w:line="501" w:lineRule="auto"/>
        <w:ind w:right="708" w:hanging="250"/>
      </w:pPr>
      <w:r>
        <w:rPr>
          <w:rFonts w:ascii="Calibri" w:eastAsia="Calibri" w:hAnsi="Calibri" w:cs="Calibri"/>
        </w:rPr>
        <w:t>Волновые свойства света.</w:t>
      </w:r>
      <w:r>
        <w:rPr>
          <w:rFonts w:ascii="Calibri" w:eastAsia="Calibri" w:hAnsi="Calibri" w:cs="Calibri"/>
          <w:color w:val="000000"/>
        </w:rPr>
        <w:t xml:space="preserve"> </w:t>
      </w:r>
      <w:r>
        <w:rPr>
          <w:b/>
          <w:i/>
        </w:rPr>
        <w:t>Лабораторные работы и опыты</w:t>
      </w:r>
      <w:r>
        <w:rPr>
          <w:b/>
          <w:i/>
          <w:color w:val="000000"/>
        </w:rPr>
        <w:t xml:space="preserve"> </w:t>
      </w:r>
    </w:p>
    <w:p w:rsidR="00192C9F" w:rsidRDefault="00362903">
      <w:pPr>
        <w:ind w:left="402" w:right="0" w:hanging="247"/>
      </w:pPr>
      <w:r>
        <w:lastRenderedPageBreak/>
        <w:t>1. Изучение свойств электромагнитных волн с помощью мо­ бильного телефона.</w:t>
      </w:r>
      <w:r>
        <w:rPr>
          <w:color w:val="000000"/>
        </w:rPr>
        <w:t xml:space="preserve"> </w:t>
      </w:r>
    </w:p>
    <w:p w:rsidR="00192C9F" w:rsidRDefault="00362903">
      <w:pPr>
        <w:spacing w:line="268" w:lineRule="auto"/>
        <w:ind w:left="156" w:right="0"/>
      </w:pPr>
      <w:r>
        <w:rPr>
          <w:b/>
        </w:rPr>
        <w:t>Раздел 11. Световые явления</w:t>
      </w:r>
      <w:r>
        <w:rPr>
          <w:b/>
          <w:color w:val="000000"/>
        </w:rPr>
        <w:t xml:space="preserve"> </w:t>
      </w:r>
    </w:p>
    <w:p w:rsidR="00623883" w:rsidRDefault="00362903">
      <w:pPr>
        <w:spacing w:line="288" w:lineRule="auto"/>
        <w:ind w:left="0" w:right="4" w:firstLine="218"/>
        <w:jc w:val="left"/>
        <w:rPr>
          <w:color w:val="000000"/>
        </w:rPr>
      </w:pPr>
      <w:r>
        <w:t xml:space="preserve">Лучевая </w:t>
      </w:r>
      <w:r>
        <w:tab/>
        <w:t xml:space="preserve">модель </w:t>
      </w:r>
      <w:r>
        <w:tab/>
        <w:t xml:space="preserve">света. </w:t>
      </w:r>
      <w:r>
        <w:tab/>
        <w:t xml:space="preserve">Источники </w:t>
      </w:r>
      <w:r>
        <w:tab/>
        <w:t>света. Прямолинейное рас­ пространение света. Затмения Солнца и Луны. Отражение све­ та. Плоское зеркало. Закон отражения света.</w:t>
      </w:r>
      <w:r>
        <w:rPr>
          <w:color w:val="000000"/>
        </w:rPr>
        <w:t xml:space="preserve"> </w:t>
      </w:r>
    </w:p>
    <w:p w:rsidR="00192C9F" w:rsidRDefault="00362903">
      <w:pPr>
        <w:spacing w:line="288" w:lineRule="auto"/>
        <w:ind w:left="0" w:right="4" w:firstLine="218"/>
        <w:jc w:val="left"/>
      </w:pPr>
      <w:r>
        <w:t xml:space="preserve">Преломление света. Закон преломления света. Полное </w:t>
      </w:r>
      <w:r>
        <w:tab/>
        <w:t xml:space="preserve">вну­ </w:t>
      </w:r>
      <w:r>
        <w:tab/>
        <w:t xml:space="preserve">треннее </w:t>
      </w:r>
      <w:r>
        <w:tab/>
        <w:t xml:space="preserve">отражение </w:t>
      </w:r>
      <w:r>
        <w:tab/>
        <w:t>света. Использование полного внутреннего отражения в оптических световодах.</w:t>
      </w:r>
      <w:r>
        <w:rPr>
          <w:color w:val="000000"/>
        </w:rPr>
        <w:t xml:space="preserve"> </w:t>
      </w:r>
    </w:p>
    <w:p w:rsidR="00192C9F" w:rsidRDefault="00362903">
      <w:pPr>
        <w:spacing w:line="288" w:lineRule="auto"/>
        <w:ind w:left="0" w:right="4" w:firstLine="218"/>
        <w:jc w:val="left"/>
      </w:pPr>
      <w:r>
        <w:t xml:space="preserve">Линза. Ход лучей в линзе. Оптическая система фотоаппара­ та, микроскопа и телескопа (МС). Глаз как </w:t>
      </w:r>
      <w:r>
        <w:tab/>
        <w:t xml:space="preserve">оптическая </w:t>
      </w:r>
      <w:r>
        <w:tab/>
        <w:t xml:space="preserve">система. </w:t>
      </w:r>
      <w:r>
        <w:tab/>
        <w:t xml:space="preserve">Близорукость </w:t>
      </w:r>
      <w:r>
        <w:tab/>
        <w:t>и дальнозоркость.</w:t>
      </w:r>
      <w:r>
        <w:rPr>
          <w:color w:val="000000"/>
        </w:rPr>
        <w:t xml:space="preserve"> </w:t>
      </w:r>
    </w:p>
    <w:p w:rsidR="00192C9F" w:rsidRDefault="00362903">
      <w:pPr>
        <w:spacing w:line="288" w:lineRule="auto"/>
        <w:ind w:left="0" w:right="4" w:firstLine="218"/>
        <w:jc w:val="left"/>
      </w:pPr>
      <w:r>
        <w:t xml:space="preserve">Разложение </w:t>
      </w:r>
      <w:r>
        <w:tab/>
        <w:t xml:space="preserve">белого </w:t>
      </w:r>
      <w:r>
        <w:tab/>
        <w:t xml:space="preserve">света </w:t>
      </w:r>
      <w:r>
        <w:tab/>
        <w:t xml:space="preserve">в </w:t>
      </w:r>
      <w:r>
        <w:tab/>
        <w:t xml:space="preserve">спектр. </w:t>
      </w:r>
      <w:r>
        <w:tab/>
        <w:t xml:space="preserve">Опыты Ньютона. </w:t>
      </w:r>
      <w:r>
        <w:tab/>
        <w:t xml:space="preserve">Сложе­ </w:t>
      </w:r>
      <w:r>
        <w:tab/>
        <w:t xml:space="preserve">ние </w:t>
      </w:r>
      <w:r>
        <w:tab/>
        <w:t xml:space="preserve">спектральных </w:t>
      </w:r>
      <w:r>
        <w:tab/>
        <w:t>цветов. Дисперсия света.</w:t>
      </w:r>
      <w:r>
        <w:rPr>
          <w:color w:val="000000"/>
        </w:rPr>
        <w:t xml:space="preserve"> </w:t>
      </w:r>
      <w:r>
        <w:rPr>
          <w:b/>
          <w:i/>
        </w:rPr>
        <w:t>Демонстрации</w:t>
      </w:r>
      <w:r>
        <w:rPr>
          <w:b/>
          <w:i/>
          <w:color w:val="000000"/>
        </w:rPr>
        <w:t xml:space="preserve"> </w:t>
      </w:r>
    </w:p>
    <w:p w:rsidR="00192C9F" w:rsidRDefault="00362903" w:rsidP="00C05ABF">
      <w:pPr>
        <w:numPr>
          <w:ilvl w:val="0"/>
          <w:numId w:val="89"/>
        </w:numPr>
        <w:spacing w:after="30" w:line="253" w:lineRule="auto"/>
        <w:ind w:right="55" w:hanging="368"/>
      </w:pPr>
      <w:r>
        <w:rPr>
          <w:rFonts w:ascii="Calibri" w:eastAsia="Calibri" w:hAnsi="Calibri" w:cs="Calibri"/>
        </w:rPr>
        <w:t>Прямолинейное распространение света.</w:t>
      </w:r>
      <w:r>
        <w:rPr>
          <w:rFonts w:ascii="Calibri" w:eastAsia="Calibri" w:hAnsi="Calibri" w:cs="Calibri"/>
          <w:color w:val="000000"/>
        </w:rPr>
        <w:t xml:space="preserve"> </w:t>
      </w:r>
    </w:p>
    <w:p w:rsidR="00192C9F" w:rsidRDefault="00362903" w:rsidP="00C05ABF">
      <w:pPr>
        <w:numPr>
          <w:ilvl w:val="0"/>
          <w:numId w:val="89"/>
        </w:numPr>
        <w:spacing w:after="26" w:line="253" w:lineRule="auto"/>
        <w:ind w:right="55" w:hanging="368"/>
      </w:pPr>
      <w:r>
        <w:rPr>
          <w:rFonts w:ascii="Calibri" w:eastAsia="Calibri" w:hAnsi="Calibri" w:cs="Calibri"/>
        </w:rPr>
        <w:t>Отражение света.</w:t>
      </w:r>
      <w:r>
        <w:rPr>
          <w:rFonts w:ascii="Calibri" w:eastAsia="Calibri" w:hAnsi="Calibri" w:cs="Calibri"/>
          <w:color w:val="000000"/>
        </w:rPr>
        <w:t xml:space="preserve"> </w:t>
      </w:r>
    </w:p>
    <w:p w:rsidR="00192C9F" w:rsidRDefault="00362903" w:rsidP="00C05ABF">
      <w:pPr>
        <w:numPr>
          <w:ilvl w:val="0"/>
          <w:numId w:val="89"/>
        </w:numPr>
        <w:spacing w:line="253" w:lineRule="auto"/>
        <w:ind w:right="55" w:hanging="368"/>
      </w:pPr>
      <w:r>
        <w:rPr>
          <w:rFonts w:ascii="Calibri" w:eastAsia="Calibri" w:hAnsi="Calibri" w:cs="Calibri"/>
        </w:rPr>
        <w:t>Получение изображений в плоском, вогнутом и выпуклом зеркалах.</w:t>
      </w:r>
      <w:r>
        <w:rPr>
          <w:rFonts w:ascii="Calibri" w:eastAsia="Calibri" w:hAnsi="Calibri" w:cs="Calibri"/>
          <w:color w:val="000000"/>
        </w:rPr>
        <w:t xml:space="preserve"> </w:t>
      </w:r>
    </w:p>
    <w:p w:rsidR="00192C9F" w:rsidRDefault="00362903" w:rsidP="00C05ABF">
      <w:pPr>
        <w:numPr>
          <w:ilvl w:val="0"/>
          <w:numId w:val="89"/>
        </w:numPr>
        <w:spacing w:after="31" w:line="253" w:lineRule="auto"/>
        <w:ind w:right="55" w:hanging="368"/>
      </w:pPr>
      <w:r>
        <w:rPr>
          <w:rFonts w:ascii="Calibri" w:eastAsia="Calibri" w:hAnsi="Calibri" w:cs="Calibri"/>
        </w:rPr>
        <w:t>Преломление света.</w:t>
      </w:r>
      <w:r>
        <w:rPr>
          <w:rFonts w:ascii="Calibri" w:eastAsia="Calibri" w:hAnsi="Calibri" w:cs="Calibri"/>
          <w:color w:val="000000"/>
        </w:rPr>
        <w:t xml:space="preserve"> </w:t>
      </w:r>
    </w:p>
    <w:p w:rsidR="00192C9F" w:rsidRDefault="00362903" w:rsidP="00C05ABF">
      <w:pPr>
        <w:numPr>
          <w:ilvl w:val="0"/>
          <w:numId w:val="89"/>
        </w:numPr>
        <w:spacing w:after="28" w:line="253" w:lineRule="auto"/>
        <w:ind w:right="55" w:hanging="368"/>
      </w:pPr>
      <w:r>
        <w:rPr>
          <w:rFonts w:ascii="Calibri" w:eastAsia="Calibri" w:hAnsi="Calibri" w:cs="Calibri"/>
        </w:rPr>
        <w:t>Оптический световод.</w:t>
      </w:r>
      <w:r>
        <w:rPr>
          <w:rFonts w:ascii="Calibri" w:eastAsia="Calibri" w:hAnsi="Calibri" w:cs="Calibri"/>
          <w:color w:val="000000"/>
        </w:rPr>
        <w:t xml:space="preserve"> </w:t>
      </w:r>
    </w:p>
    <w:p w:rsidR="00192C9F" w:rsidRDefault="00362903" w:rsidP="00C05ABF">
      <w:pPr>
        <w:numPr>
          <w:ilvl w:val="0"/>
          <w:numId w:val="89"/>
        </w:numPr>
        <w:spacing w:after="30" w:line="253" w:lineRule="auto"/>
        <w:ind w:right="55" w:hanging="368"/>
      </w:pPr>
      <w:r>
        <w:rPr>
          <w:rFonts w:ascii="Calibri" w:eastAsia="Calibri" w:hAnsi="Calibri" w:cs="Calibri"/>
        </w:rPr>
        <w:t>Ход лучей в собирающей линзе.</w:t>
      </w:r>
      <w:r>
        <w:rPr>
          <w:rFonts w:ascii="Calibri" w:eastAsia="Calibri" w:hAnsi="Calibri" w:cs="Calibri"/>
          <w:color w:val="000000"/>
        </w:rPr>
        <w:t xml:space="preserve"> </w:t>
      </w:r>
    </w:p>
    <w:p w:rsidR="00192C9F" w:rsidRDefault="00362903" w:rsidP="00C05ABF">
      <w:pPr>
        <w:numPr>
          <w:ilvl w:val="0"/>
          <w:numId w:val="89"/>
        </w:numPr>
        <w:spacing w:after="27" w:line="253" w:lineRule="auto"/>
        <w:ind w:right="55" w:hanging="368"/>
      </w:pPr>
      <w:r>
        <w:rPr>
          <w:rFonts w:ascii="Calibri" w:eastAsia="Calibri" w:hAnsi="Calibri" w:cs="Calibri"/>
        </w:rPr>
        <w:t>Ход лучей в рассеивающей линзе.</w:t>
      </w:r>
      <w:r>
        <w:rPr>
          <w:rFonts w:ascii="Calibri" w:eastAsia="Calibri" w:hAnsi="Calibri" w:cs="Calibri"/>
          <w:color w:val="000000"/>
        </w:rPr>
        <w:t xml:space="preserve"> </w:t>
      </w:r>
    </w:p>
    <w:p w:rsidR="00192C9F" w:rsidRDefault="00362903" w:rsidP="00C05ABF">
      <w:pPr>
        <w:numPr>
          <w:ilvl w:val="0"/>
          <w:numId w:val="89"/>
        </w:numPr>
        <w:spacing w:line="253" w:lineRule="auto"/>
        <w:ind w:right="55" w:hanging="368"/>
      </w:pPr>
      <w:r>
        <w:rPr>
          <w:rFonts w:ascii="Calibri" w:eastAsia="Calibri" w:hAnsi="Calibri" w:cs="Calibri"/>
        </w:rPr>
        <w:t>Получение изображений с помощью линз.</w:t>
      </w:r>
      <w:r>
        <w:rPr>
          <w:rFonts w:ascii="Calibri" w:eastAsia="Calibri" w:hAnsi="Calibri" w:cs="Calibri"/>
          <w:color w:val="000000"/>
        </w:rPr>
        <w:t xml:space="preserve"> </w:t>
      </w:r>
    </w:p>
    <w:p w:rsidR="00192C9F" w:rsidRDefault="00362903" w:rsidP="00C05ABF">
      <w:pPr>
        <w:numPr>
          <w:ilvl w:val="0"/>
          <w:numId w:val="89"/>
        </w:numPr>
        <w:spacing w:line="253" w:lineRule="auto"/>
        <w:ind w:right="55" w:hanging="368"/>
      </w:pPr>
      <w:r>
        <w:rPr>
          <w:rFonts w:ascii="Calibri" w:eastAsia="Calibri" w:hAnsi="Calibri" w:cs="Calibri"/>
        </w:rPr>
        <w:t>Принцип действия фотоаппарата, микроскопа и телеско­ па.</w:t>
      </w:r>
      <w:r>
        <w:rPr>
          <w:rFonts w:ascii="Calibri" w:eastAsia="Calibri" w:hAnsi="Calibri" w:cs="Calibri"/>
          <w:color w:val="000000"/>
        </w:rPr>
        <w:t xml:space="preserve"> </w:t>
      </w:r>
    </w:p>
    <w:p w:rsidR="00192C9F" w:rsidRDefault="00362903" w:rsidP="00C05ABF">
      <w:pPr>
        <w:numPr>
          <w:ilvl w:val="0"/>
          <w:numId w:val="89"/>
        </w:numPr>
        <w:spacing w:after="30" w:line="253" w:lineRule="auto"/>
        <w:ind w:right="55" w:hanging="368"/>
      </w:pPr>
      <w:r>
        <w:rPr>
          <w:rFonts w:ascii="Calibri" w:eastAsia="Calibri" w:hAnsi="Calibri" w:cs="Calibri"/>
        </w:rPr>
        <w:t>Модель глаза.</w:t>
      </w:r>
      <w:r>
        <w:rPr>
          <w:rFonts w:ascii="Calibri" w:eastAsia="Calibri" w:hAnsi="Calibri" w:cs="Calibri"/>
          <w:color w:val="000000"/>
        </w:rPr>
        <w:t xml:space="preserve"> </w:t>
      </w:r>
    </w:p>
    <w:p w:rsidR="00192C9F" w:rsidRDefault="00362903" w:rsidP="00C05ABF">
      <w:pPr>
        <w:numPr>
          <w:ilvl w:val="0"/>
          <w:numId w:val="89"/>
        </w:numPr>
        <w:spacing w:after="28" w:line="253" w:lineRule="auto"/>
        <w:ind w:right="55" w:hanging="368"/>
      </w:pPr>
      <w:r>
        <w:rPr>
          <w:rFonts w:ascii="Calibri" w:eastAsia="Calibri" w:hAnsi="Calibri" w:cs="Calibri"/>
        </w:rPr>
        <w:t>Разложение белого света в спектр.</w:t>
      </w:r>
      <w:r>
        <w:rPr>
          <w:rFonts w:ascii="Calibri" w:eastAsia="Calibri" w:hAnsi="Calibri" w:cs="Calibri"/>
          <w:color w:val="000000"/>
        </w:rPr>
        <w:t xml:space="preserve"> </w:t>
      </w:r>
    </w:p>
    <w:p w:rsidR="00192C9F" w:rsidRDefault="00362903" w:rsidP="00C05ABF">
      <w:pPr>
        <w:numPr>
          <w:ilvl w:val="0"/>
          <w:numId w:val="89"/>
        </w:numPr>
        <w:spacing w:after="264" w:line="253" w:lineRule="auto"/>
        <w:ind w:right="55" w:hanging="368"/>
      </w:pPr>
      <w:r>
        <w:rPr>
          <w:rFonts w:ascii="Calibri" w:eastAsia="Calibri" w:hAnsi="Calibri" w:cs="Calibri"/>
        </w:rPr>
        <w:t>Получение белого света при сложении света разных цветов.</w:t>
      </w:r>
      <w:r>
        <w:rPr>
          <w:rFonts w:ascii="Calibri" w:eastAsia="Calibri" w:hAnsi="Calibri" w:cs="Calibri"/>
          <w:color w:val="000000"/>
        </w:rPr>
        <w:t xml:space="preserve"> </w:t>
      </w:r>
    </w:p>
    <w:p w:rsidR="00192C9F" w:rsidRDefault="00362903">
      <w:pPr>
        <w:spacing w:line="269" w:lineRule="auto"/>
        <w:ind w:left="238" w:right="0" w:hanging="10"/>
      </w:pPr>
      <w:r>
        <w:rPr>
          <w:b/>
          <w:i/>
        </w:rPr>
        <w:lastRenderedPageBreak/>
        <w:t>Лабораторные работы и опыты</w:t>
      </w:r>
      <w:r>
        <w:rPr>
          <w:b/>
          <w:i/>
          <w:color w:val="000000"/>
        </w:rPr>
        <w:t xml:space="preserve"> </w:t>
      </w:r>
    </w:p>
    <w:p w:rsidR="00192C9F" w:rsidRDefault="00362903" w:rsidP="00C05ABF">
      <w:pPr>
        <w:numPr>
          <w:ilvl w:val="0"/>
          <w:numId w:val="90"/>
        </w:numPr>
        <w:spacing w:line="253" w:lineRule="auto"/>
        <w:ind w:right="55" w:hanging="250"/>
      </w:pPr>
      <w:r>
        <w:rPr>
          <w:rFonts w:ascii="Calibri" w:eastAsia="Calibri" w:hAnsi="Calibri" w:cs="Calibri"/>
        </w:rPr>
        <w:t>Исследование зависимости угла отражения светового луча от угла падения.</w:t>
      </w:r>
      <w:r>
        <w:rPr>
          <w:rFonts w:ascii="Calibri" w:eastAsia="Calibri" w:hAnsi="Calibri" w:cs="Calibri"/>
          <w:color w:val="000000"/>
        </w:rPr>
        <w:t xml:space="preserve"> </w:t>
      </w:r>
    </w:p>
    <w:p w:rsidR="00192C9F" w:rsidRDefault="00362903" w:rsidP="00C05ABF">
      <w:pPr>
        <w:numPr>
          <w:ilvl w:val="0"/>
          <w:numId w:val="90"/>
        </w:numPr>
        <w:spacing w:line="253" w:lineRule="auto"/>
        <w:ind w:right="55" w:hanging="250"/>
      </w:pPr>
      <w:r>
        <w:rPr>
          <w:rFonts w:ascii="Calibri" w:eastAsia="Calibri" w:hAnsi="Calibri" w:cs="Calibri"/>
        </w:rPr>
        <w:t>Изучение характеристик изображения предмета в плоском зеркале.</w:t>
      </w:r>
      <w:r>
        <w:rPr>
          <w:rFonts w:ascii="Calibri" w:eastAsia="Calibri" w:hAnsi="Calibri" w:cs="Calibri"/>
          <w:color w:val="000000"/>
        </w:rPr>
        <w:t xml:space="preserve"> </w:t>
      </w:r>
    </w:p>
    <w:p w:rsidR="00192C9F" w:rsidRDefault="00362903" w:rsidP="00C05ABF">
      <w:pPr>
        <w:numPr>
          <w:ilvl w:val="0"/>
          <w:numId w:val="90"/>
        </w:numPr>
        <w:spacing w:line="253" w:lineRule="auto"/>
        <w:ind w:right="55" w:hanging="250"/>
      </w:pPr>
      <w:r>
        <w:rPr>
          <w:rFonts w:ascii="Calibri" w:eastAsia="Calibri" w:hAnsi="Calibri" w:cs="Calibri"/>
        </w:rPr>
        <w:t>Исследование зависимости угла преломления светового лу­ ча от угла падения на границе «воздух—стекло».</w:t>
      </w:r>
      <w:r>
        <w:rPr>
          <w:rFonts w:ascii="Calibri" w:eastAsia="Calibri" w:hAnsi="Calibri" w:cs="Calibri"/>
          <w:color w:val="000000"/>
        </w:rPr>
        <w:t xml:space="preserve"> </w:t>
      </w:r>
    </w:p>
    <w:p w:rsidR="00192C9F" w:rsidRDefault="00362903" w:rsidP="00C05ABF">
      <w:pPr>
        <w:numPr>
          <w:ilvl w:val="0"/>
          <w:numId w:val="90"/>
        </w:numPr>
        <w:spacing w:after="25" w:line="253" w:lineRule="auto"/>
        <w:ind w:right="55" w:hanging="250"/>
      </w:pPr>
      <w:r>
        <w:rPr>
          <w:rFonts w:ascii="Calibri" w:eastAsia="Calibri" w:hAnsi="Calibri" w:cs="Calibri"/>
        </w:rPr>
        <w:t>Получение изображений с помощью собирающей линзы.</w:t>
      </w:r>
      <w:r>
        <w:rPr>
          <w:rFonts w:ascii="Calibri" w:eastAsia="Calibri" w:hAnsi="Calibri" w:cs="Calibri"/>
          <w:color w:val="000000"/>
        </w:rPr>
        <w:t xml:space="preserve"> </w:t>
      </w:r>
    </w:p>
    <w:p w:rsidR="00192C9F" w:rsidRDefault="00362903" w:rsidP="00C05ABF">
      <w:pPr>
        <w:numPr>
          <w:ilvl w:val="0"/>
          <w:numId w:val="90"/>
        </w:numPr>
        <w:spacing w:line="253" w:lineRule="auto"/>
        <w:ind w:right="55" w:hanging="250"/>
      </w:pPr>
      <w:r>
        <w:rPr>
          <w:rFonts w:ascii="Calibri" w:eastAsia="Calibri" w:hAnsi="Calibri" w:cs="Calibri"/>
        </w:rPr>
        <w:t>Определение фокусного расстояния и оптической силы со­ бирающей линзы.</w:t>
      </w:r>
      <w:r>
        <w:rPr>
          <w:rFonts w:ascii="Calibri" w:eastAsia="Calibri" w:hAnsi="Calibri" w:cs="Calibri"/>
          <w:color w:val="000000"/>
        </w:rPr>
        <w:t xml:space="preserve"> </w:t>
      </w:r>
    </w:p>
    <w:p w:rsidR="00192C9F" w:rsidRDefault="00362903" w:rsidP="00C05ABF">
      <w:pPr>
        <w:numPr>
          <w:ilvl w:val="0"/>
          <w:numId w:val="90"/>
        </w:numPr>
        <w:spacing w:after="27" w:line="253" w:lineRule="auto"/>
        <w:ind w:right="55" w:hanging="250"/>
      </w:pPr>
      <w:r>
        <w:rPr>
          <w:rFonts w:ascii="Calibri" w:eastAsia="Calibri" w:hAnsi="Calibri" w:cs="Calibri"/>
        </w:rPr>
        <w:t>Опыты по разложению белого света в спектр.</w:t>
      </w:r>
      <w:r>
        <w:rPr>
          <w:rFonts w:ascii="Calibri" w:eastAsia="Calibri" w:hAnsi="Calibri" w:cs="Calibri"/>
          <w:color w:val="000000"/>
        </w:rPr>
        <w:t xml:space="preserve"> </w:t>
      </w:r>
    </w:p>
    <w:p w:rsidR="00192C9F" w:rsidRDefault="00362903" w:rsidP="00C05ABF">
      <w:pPr>
        <w:numPr>
          <w:ilvl w:val="0"/>
          <w:numId w:val="90"/>
        </w:numPr>
        <w:spacing w:after="235" w:line="253" w:lineRule="auto"/>
        <w:ind w:right="55" w:hanging="250"/>
      </w:pPr>
      <w:r>
        <w:rPr>
          <w:rFonts w:ascii="Calibri" w:eastAsia="Calibri" w:hAnsi="Calibri" w:cs="Calibri"/>
        </w:rPr>
        <w:t>Опыты по восприятию цвета предметов при их наблюдении через цветовые фильтры.</w:t>
      </w:r>
      <w:r>
        <w:rPr>
          <w:rFonts w:ascii="Calibri" w:eastAsia="Calibri" w:hAnsi="Calibri" w:cs="Calibri"/>
          <w:color w:val="000000"/>
        </w:rPr>
        <w:t xml:space="preserve"> </w:t>
      </w:r>
    </w:p>
    <w:p w:rsidR="00192C9F" w:rsidRDefault="00362903">
      <w:pPr>
        <w:spacing w:line="268" w:lineRule="auto"/>
        <w:ind w:left="156" w:right="0"/>
      </w:pPr>
      <w:r>
        <w:rPr>
          <w:b/>
        </w:rPr>
        <w:t>Раздел 12. Квантовые явления</w:t>
      </w:r>
      <w:r>
        <w:rPr>
          <w:b/>
          <w:color w:val="000000"/>
        </w:rPr>
        <w:t xml:space="preserve"> </w:t>
      </w:r>
    </w:p>
    <w:p w:rsidR="00192C9F" w:rsidRDefault="00362903">
      <w:pPr>
        <w:ind w:left="0" w:right="75" w:firstLine="228"/>
      </w:pPr>
      <w:r>
        <w:t>Опыты Резерфорда и планетарная модель атома. Модель ато­ ма Бора. Испускание и поглощение света атомом. Кванты. Ли­ нейчатые спектры.</w:t>
      </w:r>
      <w:r>
        <w:rPr>
          <w:color w:val="000000"/>
        </w:rPr>
        <w:t xml:space="preserve"> </w:t>
      </w:r>
    </w:p>
    <w:p w:rsidR="00192C9F" w:rsidRDefault="00362903">
      <w:pPr>
        <w:ind w:left="0" w:right="0" w:firstLine="228"/>
      </w:pPr>
      <w:r>
        <w:t xml:space="preserve">Радиоактивность. Альфа­, бета­ и гамма­излучения. Строе­ ние атомного ядра. </w:t>
      </w:r>
    </w:p>
    <w:p w:rsidR="00192C9F" w:rsidRDefault="00362903">
      <w:pPr>
        <w:ind w:left="8" w:right="148"/>
      </w:pPr>
      <w:r>
        <w:t>Нуклонная модель атомного ядра. Изотопы.</w:t>
      </w:r>
      <w:r>
        <w:rPr>
          <w:color w:val="000000"/>
        </w:rPr>
        <w:t xml:space="preserve"> </w:t>
      </w:r>
      <w:r>
        <w:br w:type="page"/>
      </w:r>
    </w:p>
    <w:p w:rsidR="00192C9F" w:rsidRDefault="00362903">
      <w:pPr>
        <w:ind w:left="8" w:right="0"/>
      </w:pPr>
      <w:r>
        <w:lastRenderedPageBreak/>
        <w:t>Радиоактивные превращения. Период полураспада атомных ядер.</w:t>
      </w:r>
      <w:r>
        <w:rPr>
          <w:color w:val="000000"/>
        </w:rPr>
        <w:t xml:space="preserve"> </w:t>
      </w:r>
    </w:p>
    <w:p w:rsidR="00192C9F" w:rsidRDefault="00362903">
      <w:pPr>
        <w:ind w:left="0" w:right="74" w:firstLine="228"/>
      </w:pPr>
      <w: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r>
        <w:rPr>
          <w:color w:val="000000"/>
        </w:rPr>
        <w:t xml:space="preserve"> </w:t>
      </w:r>
    </w:p>
    <w:p w:rsidR="00192C9F" w:rsidRDefault="00362903">
      <w:pPr>
        <w:ind w:left="0" w:right="73" w:firstLine="228"/>
      </w:pPr>
      <w:r>
        <w:t>Ядерная энергетика. Действия радиоактивных излучений на живые организмы (МС).</w:t>
      </w:r>
      <w:r>
        <w:rPr>
          <w:color w:val="000000"/>
        </w:rPr>
        <w:t xml:space="preserve"> </w:t>
      </w:r>
      <w:r>
        <w:rPr>
          <w:b/>
          <w:i/>
        </w:rPr>
        <w:t>Демонстрации</w:t>
      </w:r>
      <w:r>
        <w:rPr>
          <w:b/>
          <w:i/>
          <w:color w:val="000000"/>
        </w:rPr>
        <w:t xml:space="preserve"> </w:t>
      </w:r>
    </w:p>
    <w:p w:rsidR="00192C9F" w:rsidRDefault="00362903" w:rsidP="00C05ABF">
      <w:pPr>
        <w:numPr>
          <w:ilvl w:val="0"/>
          <w:numId w:val="91"/>
        </w:numPr>
        <w:spacing w:after="28" w:line="253" w:lineRule="auto"/>
        <w:ind w:right="55" w:hanging="250"/>
      </w:pPr>
      <w:r>
        <w:rPr>
          <w:rFonts w:ascii="Calibri" w:eastAsia="Calibri" w:hAnsi="Calibri" w:cs="Calibri"/>
        </w:rPr>
        <w:t>Спектры излучения и поглощения.</w:t>
      </w:r>
      <w:r>
        <w:rPr>
          <w:rFonts w:ascii="Calibri" w:eastAsia="Calibri" w:hAnsi="Calibri" w:cs="Calibri"/>
          <w:color w:val="000000"/>
        </w:rPr>
        <w:t xml:space="preserve"> </w:t>
      </w:r>
    </w:p>
    <w:p w:rsidR="00192C9F" w:rsidRDefault="00362903" w:rsidP="00C05ABF">
      <w:pPr>
        <w:numPr>
          <w:ilvl w:val="0"/>
          <w:numId w:val="91"/>
        </w:numPr>
        <w:spacing w:after="30" w:line="253" w:lineRule="auto"/>
        <w:ind w:right="55" w:hanging="250"/>
      </w:pPr>
      <w:r>
        <w:rPr>
          <w:rFonts w:ascii="Calibri" w:eastAsia="Calibri" w:hAnsi="Calibri" w:cs="Calibri"/>
        </w:rPr>
        <w:t>Спектры различных газов.</w:t>
      </w:r>
      <w:r>
        <w:rPr>
          <w:rFonts w:ascii="Calibri" w:eastAsia="Calibri" w:hAnsi="Calibri" w:cs="Calibri"/>
          <w:color w:val="000000"/>
        </w:rPr>
        <w:t xml:space="preserve"> </w:t>
      </w:r>
    </w:p>
    <w:p w:rsidR="00192C9F" w:rsidRDefault="00362903" w:rsidP="00C05ABF">
      <w:pPr>
        <w:numPr>
          <w:ilvl w:val="0"/>
          <w:numId w:val="91"/>
        </w:numPr>
        <w:spacing w:after="29" w:line="253" w:lineRule="auto"/>
        <w:ind w:right="55" w:hanging="250"/>
      </w:pPr>
      <w:r>
        <w:rPr>
          <w:rFonts w:ascii="Calibri" w:eastAsia="Calibri" w:hAnsi="Calibri" w:cs="Calibri"/>
        </w:rPr>
        <w:t>Спектр водорода.</w:t>
      </w:r>
      <w:r>
        <w:rPr>
          <w:rFonts w:ascii="Calibri" w:eastAsia="Calibri" w:hAnsi="Calibri" w:cs="Calibri"/>
          <w:color w:val="000000"/>
        </w:rPr>
        <w:t xml:space="preserve"> </w:t>
      </w:r>
    </w:p>
    <w:p w:rsidR="00192C9F" w:rsidRDefault="00362903" w:rsidP="00C05ABF">
      <w:pPr>
        <w:numPr>
          <w:ilvl w:val="0"/>
          <w:numId w:val="91"/>
        </w:numPr>
        <w:spacing w:after="30" w:line="253" w:lineRule="auto"/>
        <w:ind w:right="55" w:hanging="250"/>
      </w:pPr>
      <w:r>
        <w:rPr>
          <w:rFonts w:ascii="Calibri" w:eastAsia="Calibri" w:hAnsi="Calibri" w:cs="Calibri"/>
        </w:rPr>
        <w:t>Наблюдение треков в камере Вильсона.</w:t>
      </w:r>
      <w:r>
        <w:rPr>
          <w:rFonts w:ascii="Calibri" w:eastAsia="Calibri" w:hAnsi="Calibri" w:cs="Calibri"/>
          <w:color w:val="000000"/>
        </w:rPr>
        <w:t xml:space="preserve"> </w:t>
      </w:r>
    </w:p>
    <w:p w:rsidR="00192C9F" w:rsidRDefault="00362903" w:rsidP="00C05ABF">
      <w:pPr>
        <w:numPr>
          <w:ilvl w:val="0"/>
          <w:numId w:val="91"/>
        </w:numPr>
        <w:spacing w:line="253" w:lineRule="auto"/>
        <w:ind w:right="55" w:hanging="250"/>
      </w:pPr>
      <w:r>
        <w:rPr>
          <w:rFonts w:ascii="Calibri" w:eastAsia="Calibri" w:hAnsi="Calibri" w:cs="Calibri"/>
        </w:rPr>
        <w:t>Работа счётчика ионизирующих излучений.</w:t>
      </w:r>
      <w:r>
        <w:rPr>
          <w:rFonts w:ascii="Calibri" w:eastAsia="Calibri" w:hAnsi="Calibri" w:cs="Calibri"/>
          <w:color w:val="000000"/>
        </w:rPr>
        <w:t xml:space="preserve"> </w:t>
      </w:r>
    </w:p>
    <w:p w:rsidR="00192C9F" w:rsidRDefault="00362903" w:rsidP="00C05ABF">
      <w:pPr>
        <w:numPr>
          <w:ilvl w:val="0"/>
          <w:numId w:val="91"/>
        </w:numPr>
        <w:spacing w:after="246" w:line="253" w:lineRule="auto"/>
        <w:ind w:right="55" w:hanging="250"/>
      </w:pPr>
      <w:r>
        <w:rPr>
          <w:rFonts w:ascii="Calibri" w:eastAsia="Calibri" w:hAnsi="Calibri" w:cs="Calibri"/>
        </w:rPr>
        <w:t>Регистрация излучения природных минералов и продук­ тов.</w:t>
      </w:r>
      <w:r>
        <w:rPr>
          <w:rFonts w:ascii="Calibri" w:eastAsia="Calibri" w:hAnsi="Calibri" w:cs="Calibri"/>
          <w:color w:val="000000"/>
        </w:rPr>
        <w:t xml:space="preserve"> </w:t>
      </w:r>
    </w:p>
    <w:p w:rsidR="00192C9F" w:rsidRDefault="00362903">
      <w:pPr>
        <w:spacing w:line="269" w:lineRule="auto"/>
        <w:ind w:left="238" w:right="0" w:hanging="10"/>
      </w:pPr>
      <w:r>
        <w:rPr>
          <w:b/>
          <w:i/>
        </w:rPr>
        <w:t>Лабораторные работы и опыты</w:t>
      </w:r>
      <w:r>
        <w:rPr>
          <w:b/>
          <w:i/>
          <w:color w:val="000000"/>
        </w:rPr>
        <w:t xml:space="preserve"> </w:t>
      </w:r>
    </w:p>
    <w:p w:rsidR="00192C9F" w:rsidRDefault="00362903" w:rsidP="00C05ABF">
      <w:pPr>
        <w:numPr>
          <w:ilvl w:val="0"/>
          <w:numId w:val="92"/>
        </w:numPr>
        <w:spacing w:line="253" w:lineRule="auto"/>
        <w:ind w:right="55" w:hanging="250"/>
      </w:pPr>
      <w:r>
        <w:rPr>
          <w:rFonts w:ascii="Calibri" w:eastAsia="Calibri" w:hAnsi="Calibri" w:cs="Calibri"/>
        </w:rPr>
        <w:t>Наблюдение сплошных и линейчатых спектров излуче­ ния.</w:t>
      </w:r>
      <w:r>
        <w:rPr>
          <w:rFonts w:ascii="Calibri" w:eastAsia="Calibri" w:hAnsi="Calibri" w:cs="Calibri"/>
          <w:color w:val="000000"/>
        </w:rPr>
        <w:t xml:space="preserve"> </w:t>
      </w:r>
    </w:p>
    <w:p w:rsidR="00192C9F" w:rsidRDefault="00362903" w:rsidP="00C05ABF">
      <w:pPr>
        <w:numPr>
          <w:ilvl w:val="0"/>
          <w:numId w:val="92"/>
        </w:numPr>
        <w:spacing w:line="253" w:lineRule="auto"/>
        <w:ind w:right="55" w:hanging="250"/>
      </w:pPr>
      <w:r>
        <w:rPr>
          <w:rFonts w:ascii="Calibri" w:eastAsia="Calibri" w:hAnsi="Calibri" w:cs="Calibri"/>
        </w:rPr>
        <w:t>Исследование треков: измерение энергии частицы по тор­ мозному пути (по фотографиям).</w:t>
      </w:r>
      <w:r>
        <w:rPr>
          <w:rFonts w:ascii="Calibri" w:eastAsia="Calibri" w:hAnsi="Calibri" w:cs="Calibri"/>
          <w:color w:val="000000"/>
        </w:rPr>
        <w:t xml:space="preserve"> </w:t>
      </w:r>
    </w:p>
    <w:p w:rsidR="00192C9F" w:rsidRDefault="00362903" w:rsidP="00C05ABF">
      <w:pPr>
        <w:numPr>
          <w:ilvl w:val="0"/>
          <w:numId w:val="92"/>
        </w:numPr>
        <w:spacing w:after="268" w:line="253" w:lineRule="auto"/>
        <w:ind w:right="55" w:hanging="250"/>
      </w:pPr>
      <w:r>
        <w:rPr>
          <w:rFonts w:ascii="Calibri" w:eastAsia="Calibri" w:hAnsi="Calibri" w:cs="Calibri"/>
        </w:rPr>
        <w:t>Измерение радиоактивного фона.</w:t>
      </w:r>
      <w:r>
        <w:rPr>
          <w:rFonts w:ascii="Calibri" w:eastAsia="Calibri" w:hAnsi="Calibri" w:cs="Calibri"/>
          <w:color w:val="000000"/>
        </w:rPr>
        <w:t xml:space="preserve"> </w:t>
      </w:r>
    </w:p>
    <w:p w:rsidR="00192C9F" w:rsidRDefault="00362903">
      <w:pPr>
        <w:spacing w:line="268" w:lineRule="auto"/>
        <w:ind w:left="156" w:right="0"/>
      </w:pPr>
      <w:r>
        <w:rPr>
          <w:b/>
        </w:rPr>
        <w:t>Повторительно-обобщающий модуль</w:t>
      </w:r>
      <w:r>
        <w:rPr>
          <w:b/>
          <w:color w:val="000000"/>
        </w:rPr>
        <w:t xml:space="preserve"> </w:t>
      </w:r>
    </w:p>
    <w:p w:rsidR="00192C9F" w:rsidRDefault="00362903">
      <w:pPr>
        <w:ind w:left="0" w:right="75" w:firstLine="228"/>
      </w:pPr>
      <w: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r>
        <w:rPr>
          <w:color w:val="000000"/>
        </w:rPr>
        <w:t xml:space="preserve"> </w:t>
      </w:r>
    </w:p>
    <w:p w:rsidR="00192C9F" w:rsidRDefault="00362903">
      <w:pPr>
        <w:ind w:left="0" w:right="72" w:firstLine="228"/>
      </w:pPr>
      <w:r>
        <w:t xml:space="preserve">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w:t>
      </w:r>
      <w:r>
        <w:lastRenderedPageBreak/>
        <w:t>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r>
        <w:rPr>
          <w:color w:val="000000"/>
        </w:rPr>
        <w:t xml:space="preserve"> </w:t>
      </w:r>
    </w:p>
    <w:p w:rsidR="00623883" w:rsidRDefault="00362903">
      <w:pPr>
        <w:ind w:left="0" w:right="74" w:firstLine="228"/>
        <w:rPr>
          <w:color w:val="000000"/>
        </w:rPr>
      </w:pPr>
      <w:r>
        <w:t>Принципиально деятельностный характер данного раздела реализуется за счёт того, что учащиеся выполняют задания, в которых им предлагается:</w:t>
      </w:r>
      <w:r>
        <w:rPr>
          <w:color w:val="000000"/>
        </w:rPr>
        <w:t xml:space="preserve"> </w:t>
      </w:r>
    </w:p>
    <w:p w:rsidR="00192C9F" w:rsidRDefault="00362903">
      <w:pPr>
        <w:spacing w:after="25"/>
        <w:ind w:left="228" w:right="77" w:hanging="144"/>
      </w:pPr>
      <w:r>
        <w:t>6 на основе полученных знаний распознавать и научно объяс­ нять физические явления в окружающей природе и повсед­ невной жизни;</w:t>
      </w:r>
      <w:r>
        <w:rPr>
          <w:color w:val="000000"/>
        </w:rPr>
        <w:t xml:space="preserve"> </w:t>
      </w:r>
    </w:p>
    <w:p w:rsidR="00192C9F" w:rsidRDefault="00362903">
      <w:pPr>
        <w:ind w:left="228" w:right="75" w:hanging="144"/>
      </w:pPr>
      <w:r>
        <w:t>6 использовать научные методы исследования физических яв­ лений, в том числе для проверки гипотез и получения теоре­ тических выводов;</w:t>
      </w:r>
      <w:r>
        <w:rPr>
          <w:color w:val="000000"/>
        </w:rPr>
        <w:t xml:space="preserve"> </w:t>
      </w:r>
    </w:p>
    <w:p w:rsidR="00192C9F" w:rsidRDefault="00362903">
      <w:pPr>
        <w:ind w:left="228" w:right="74" w:hanging="144"/>
      </w:pPr>
      <w:r>
        <w:t>6 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r>
        <w:rPr>
          <w:color w:val="000000"/>
        </w:rPr>
        <w:t xml:space="preserve"> </w:t>
      </w:r>
    </w:p>
    <w:p w:rsidR="00623883" w:rsidRDefault="00362903">
      <w:pPr>
        <w:ind w:left="0" w:right="71" w:firstLine="228"/>
        <w:rPr>
          <w:color w:val="000000"/>
        </w:rPr>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r>
        <w:rPr>
          <w:color w:val="000000"/>
        </w:rPr>
        <w:t xml:space="preserve"> </w:t>
      </w:r>
    </w:p>
    <w:p w:rsidR="00192C9F" w:rsidRDefault="00362903">
      <w:pPr>
        <w:spacing w:line="268" w:lineRule="auto"/>
        <w:ind w:left="10" w:right="0"/>
      </w:pPr>
      <w:r>
        <w:rPr>
          <w:b/>
        </w:rPr>
        <w:t xml:space="preserve">ПЛАНИРУЕМЫЕ РЕЗУЛЬТАТЫ ОСВОЕНИЯ </w:t>
      </w:r>
    </w:p>
    <w:p w:rsidR="00192C9F" w:rsidRDefault="00362903">
      <w:pPr>
        <w:spacing w:line="268" w:lineRule="auto"/>
        <w:ind w:left="10" w:right="0"/>
      </w:pPr>
      <w:r>
        <w:rPr>
          <w:b/>
        </w:rPr>
        <w:t>УЧЕБНОГО ПРЕДМЕТА «ФИЗИКА»</w:t>
      </w:r>
      <w:r>
        <w:rPr>
          <w:b/>
          <w:color w:val="000000"/>
        </w:rPr>
        <w:t xml:space="preserve"> </w:t>
      </w:r>
    </w:p>
    <w:p w:rsidR="00192C9F" w:rsidRDefault="00362903">
      <w:pPr>
        <w:spacing w:line="268" w:lineRule="auto"/>
        <w:ind w:left="10" w:right="0"/>
      </w:pPr>
      <w:r>
        <w:rPr>
          <w:b/>
        </w:rPr>
        <w:t>НА УРОВНЕ ОСНОВНОГО ОБЩЕГО ОБРАЗОВАНИЯ</w:t>
      </w:r>
      <w:r>
        <w:rPr>
          <w:b/>
          <w:color w:val="000000"/>
        </w:rPr>
        <w:t xml:space="preserve"> </w:t>
      </w:r>
    </w:p>
    <w:p w:rsidR="00192C9F" w:rsidRDefault="00362903">
      <w:pPr>
        <w:spacing w:after="58"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1236" name="Group 158123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38814" name="Shape 13881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5579047" id="Group 1581236"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EIMivFfAgAA0AUAAA4AAAAAAAAAAAAAAAAALgIAAGRycy9lMm9Eb2MueG1s&#10;UEsBAi0AFAAGAAgAAAAhAITv2UfZAAAAAwEAAA8AAAAAAAAAAAAAAAAAuQQAAGRycy9kb3ducmV2&#10;LnhtbFBLBQYAAAAABAAEAPMAAAC/BQAAAAA=&#10;">
                <v:shape id="Shape 13881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0" w:right="74" w:firstLine="228"/>
      </w:pPr>
      <w: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r>
        <w:rPr>
          <w:color w:val="000000"/>
        </w:rPr>
        <w:t xml:space="preserve"> </w:t>
      </w:r>
    </w:p>
    <w:p w:rsidR="00623883" w:rsidRDefault="00362903">
      <w:pPr>
        <w:spacing w:line="269" w:lineRule="auto"/>
        <w:ind w:left="228" w:right="1528" w:hanging="226"/>
        <w:rPr>
          <w:color w:val="000000"/>
        </w:rPr>
      </w:pPr>
      <w:r>
        <w:lastRenderedPageBreak/>
        <w:t>ЛИЧНОСТНЫЕ</w:t>
      </w:r>
      <w:r w:rsidR="00623883">
        <w:t xml:space="preserve"> </w:t>
      </w:r>
      <w:r>
        <w:t>РЕЗУЛЬТАТЫ</w:t>
      </w:r>
      <w:r>
        <w:rPr>
          <w:color w:val="000000"/>
        </w:rPr>
        <w:t xml:space="preserve"> </w:t>
      </w:r>
    </w:p>
    <w:p w:rsidR="00192C9F" w:rsidRDefault="00362903">
      <w:pPr>
        <w:spacing w:line="269" w:lineRule="auto"/>
        <w:ind w:left="228" w:right="1528" w:hanging="226"/>
      </w:pPr>
      <w:r>
        <w:rPr>
          <w:b/>
          <w:i/>
        </w:rPr>
        <w:t>Патриотическое воспитание</w:t>
      </w:r>
      <w:r>
        <w:rPr>
          <w:b/>
        </w:rPr>
        <w:t>:</w:t>
      </w:r>
      <w:r>
        <w:rPr>
          <w:b/>
          <w:color w:val="000000"/>
        </w:rPr>
        <w:t xml:space="preserve"> </w:t>
      </w:r>
    </w:p>
    <w:p w:rsidR="00192C9F" w:rsidRDefault="00362903">
      <w:pPr>
        <w:ind w:left="228" w:right="0" w:hanging="228"/>
      </w:pPr>
      <w:r>
        <w:t>—проявление интереса к истории и современному состоянию российской физической науки;</w:t>
      </w:r>
      <w:r>
        <w:rPr>
          <w:color w:val="000000"/>
        </w:rPr>
        <w:t xml:space="preserve"> </w:t>
      </w:r>
    </w:p>
    <w:p w:rsidR="00192C9F" w:rsidRDefault="00362903">
      <w:pPr>
        <w:ind w:left="228" w:right="0" w:hanging="228"/>
      </w:pPr>
      <w:r>
        <w:t xml:space="preserve">—ценностное </w:t>
      </w:r>
      <w:r>
        <w:tab/>
        <w:t xml:space="preserve">отношение </w:t>
      </w:r>
      <w:r>
        <w:tab/>
        <w:t xml:space="preserve">к </w:t>
      </w:r>
      <w:r>
        <w:tab/>
        <w:t>достижениям российских учё­ ных­физиков.</w:t>
      </w:r>
      <w:r>
        <w:rPr>
          <w:color w:val="000000"/>
        </w:rPr>
        <w:t xml:space="preserve"> </w:t>
      </w:r>
    </w:p>
    <w:p w:rsidR="00192C9F" w:rsidRDefault="00362903">
      <w:pPr>
        <w:spacing w:line="269" w:lineRule="auto"/>
        <w:ind w:left="238" w:right="0" w:hanging="10"/>
      </w:pPr>
      <w:r>
        <w:rPr>
          <w:b/>
          <w:i/>
        </w:rPr>
        <w:t>Гражданское и духовно-нравственное воспитание</w:t>
      </w:r>
      <w:r>
        <w:rPr>
          <w:b/>
        </w:rPr>
        <w:t>:</w:t>
      </w:r>
      <w:r>
        <w:rPr>
          <w:b/>
          <w:color w:val="000000"/>
        </w:rPr>
        <w:t xml:space="preserve"> </w:t>
      </w:r>
    </w:p>
    <w:p w:rsidR="00192C9F" w:rsidRDefault="00362903">
      <w:pPr>
        <w:ind w:left="228" w:right="70" w:hanging="228"/>
      </w:pPr>
      <w:r>
        <w:t xml:space="preserve">—готовность к активному участию в обсуждении общественно­ значимых и этических проблем, связанных с практическим применением </w:t>
      </w:r>
    </w:p>
    <w:p w:rsidR="00192C9F" w:rsidRDefault="00362903">
      <w:pPr>
        <w:ind w:left="236" w:right="148"/>
      </w:pPr>
      <w:r>
        <w:t>достижений физики;</w:t>
      </w:r>
      <w:r>
        <w:rPr>
          <w:color w:val="000000"/>
        </w:rPr>
        <w:t xml:space="preserve"> </w:t>
      </w:r>
    </w:p>
    <w:p w:rsidR="00192C9F" w:rsidRDefault="00362903">
      <w:pPr>
        <w:ind w:left="228" w:right="0" w:hanging="228"/>
      </w:pPr>
      <w:r>
        <w:t xml:space="preserve">—осознание </w:t>
      </w:r>
      <w:r>
        <w:tab/>
        <w:t xml:space="preserve">важности </w:t>
      </w:r>
      <w:r>
        <w:tab/>
        <w:t>морально­этических принципов в дея­ тельности учёного.</w:t>
      </w:r>
      <w:r>
        <w:rPr>
          <w:color w:val="000000"/>
        </w:rPr>
        <w:t xml:space="preserve"> </w:t>
      </w:r>
    </w:p>
    <w:p w:rsidR="00192C9F" w:rsidRDefault="00362903">
      <w:pPr>
        <w:spacing w:line="269" w:lineRule="auto"/>
        <w:ind w:left="238" w:right="0" w:hanging="10"/>
      </w:pPr>
      <w:r>
        <w:rPr>
          <w:b/>
          <w:i/>
        </w:rPr>
        <w:t>Эстетическое воспитание</w:t>
      </w:r>
      <w:r>
        <w:rPr>
          <w:b/>
        </w:rPr>
        <w:t>:</w:t>
      </w:r>
      <w:r>
        <w:rPr>
          <w:b/>
          <w:color w:val="000000"/>
        </w:rPr>
        <w:t xml:space="preserve"> </w:t>
      </w:r>
    </w:p>
    <w:p w:rsidR="00192C9F" w:rsidRDefault="00362903">
      <w:pPr>
        <w:ind w:left="228" w:right="431" w:hanging="228"/>
      </w:pPr>
      <w:r>
        <w:t xml:space="preserve">—восприятие эстетических качеств физической науки: её гар­ моничного построения, строгости, точности, лаконичности. </w:t>
      </w:r>
      <w:r>
        <w:rPr>
          <w:b/>
          <w:i/>
        </w:rPr>
        <w:t>Ценности научного познания</w:t>
      </w:r>
      <w:r>
        <w:rPr>
          <w:b/>
        </w:rPr>
        <w:t>:</w:t>
      </w:r>
      <w:r>
        <w:rPr>
          <w:b/>
          <w:color w:val="000000"/>
        </w:rPr>
        <w:t xml:space="preserve"> </w:t>
      </w:r>
    </w:p>
    <w:p w:rsidR="00192C9F" w:rsidRDefault="00362903">
      <w:pPr>
        <w:ind w:left="228" w:right="74" w:hanging="228"/>
      </w:pPr>
      <w:r>
        <w:t>—осознание ценности физической науки как мощного инстру­ мента познания мира, основы развития технологий, важней­ шей составляющей культуры;</w:t>
      </w:r>
      <w:r>
        <w:rPr>
          <w:color w:val="000000"/>
        </w:rPr>
        <w:t xml:space="preserve"> </w:t>
      </w:r>
    </w:p>
    <w:p w:rsidR="00192C9F" w:rsidRDefault="00362903">
      <w:pPr>
        <w:ind w:left="228" w:right="0" w:hanging="228"/>
      </w:pPr>
      <w:r>
        <w:t>—развитие научной любознательности, интереса к исследова­ тельской деятельности.</w:t>
      </w:r>
      <w:r>
        <w:rPr>
          <w:color w:val="000000"/>
        </w:rPr>
        <w:t xml:space="preserve"> </w:t>
      </w:r>
    </w:p>
    <w:p w:rsidR="00192C9F" w:rsidRDefault="00362903">
      <w:pPr>
        <w:spacing w:line="269" w:lineRule="auto"/>
        <w:ind w:left="0" w:right="0" w:firstLine="228"/>
      </w:pPr>
      <w:r>
        <w:rPr>
          <w:b/>
          <w:i/>
        </w:rPr>
        <w:t>Формирование культуры здоровья и эмоционального благополучия</w:t>
      </w:r>
      <w:r>
        <w:rPr>
          <w:b/>
        </w:rPr>
        <w:t>:</w:t>
      </w:r>
      <w:r>
        <w:rPr>
          <w:b/>
          <w:color w:val="000000"/>
        </w:rPr>
        <w:t xml:space="preserve"> </w:t>
      </w:r>
    </w:p>
    <w:p w:rsidR="00192C9F" w:rsidRDefault="00362903">
      <w:pPr>
        <w:ind w:left="228" w:right="75" w:hanging="228"/>
      </w:pPr>
      <w:r>
        <w:t xml:space="preserve">—осознание ценности безопасного образа жизни в современном технологическом мире, важности правил безопасного поведе­ ния на транспорте, на дорогах, </w:t>
      </w:r>
      <w:r>
        <w:tab/>
        <w:t xml:space="preserve">с </w:t>
      </w:r>
      <w:r>
        <w:tab/>
        <w:t xml:space="preserve">электрическим </w:t>
      </w:r>
      <w:r>
        <w:tab/>
        <w:t xml:space="preserve">и </w:t>
      </w:r>
      <w:r>
        <w:tab/>
        <w:t>тепловым оборудованием в домашних условиях;</w:t>
      </w:r>
      <w:r>
        <w:rPr>
          <w:color w:val="000000"/>
        </w:rPr>
        <w:t xml:space="preserve"> </w:t>
      </w:r>
    </w:p>
    <w:p w:rsidR="00192C9F" w:rsidRDefault="00362903">
      <w:pPr>
        <w:ind w:left="228" w:right="71" w:hanging="228"/>
      </w:pPr>
      <w:r>
        <w:lastRenderedPageBreak/>
        <w:t>—сформированность навыка рефлексии, признание своего пра­ ва на ошибку и такого же права у другого человека.</w:t>
      </w:r>
      <w:r>
        <w:rPr>
          <w:color w:val="000000"/>
        </w:rPr>
        <w:t xml:space="preserve"> </w:t>
      </w:r>
      <w:r>
        <w:rPr>
          <w:b/>
          <w:i/>
        </w:rPr>
        <w:t>Трудовое воспитание</w:t>
      </w:r>
      <w:r>
        <w:rPr>
          <w:b/>
        </w:rPr>
        <w:t>:</w:t>
      </w:r>
      <w:r>
        <w:rPr>
          <w:b/>
          <w:color w:val="000000"/>
        </w:rPr>
        <w:t xml:space="preserve"> </w:t>
      </w:r>
    </w:p>
    <w:p w:rsidR="00623883" w:rsidRDefault="00362903">
      <w:pPr>
        <w:ind w:left="228" w:right="74" w:hanging="228"/>
        <w:rPr>
          <w:color w:val="000000"/>
        </w:rPr>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r>
        <w:rPr>
          <w:color w:val="000000"/>
        </w:rPr>
        <w:t xml:space="preserve"> </w:t>
      </w:r>
    </w:p>
    <w:p w:rsidR="00192C9F" w:rsidRDefault="00362903">
      <w:pPr>
        <w:ind w:left="383" w:right="148" w:hanging="228"/>
      </w:pPr>
      <w:r>
        <w:t>—интерес к практическому изучению профессий, связанных с физикой.</w:t>
      </w:r>
      <w:r>
        <w:rPr>
          <w:color w:val="000000"/>
        </w:rPr>
        <w:t xml:space="preserve"> </w:t>
      </w:r>
      <w:r>
        <w:rPr>
          <w:b/>
          <w:i/>
        </w:rPr>
        <w:t>Экологическое воспитание</w:t>
      </w:r>
      <w:r>
        <w:rPr>
          <w:b/>
        </w:rPr>
        <w:t>:</w:t>
      </w:r>
      <w:r>
        <w:rPr>
          <w:b/>
          <w:color w:val="000000"/>
        </w:rPr>
        <w:t xml:space="preserve"> </w:t>
      </w:r>
    </w:p>
    <w:p w:rsidR="00192C9F" w:rsidRDefault="00362903">
      <w:pPr>
        <w:ind w:left="383" w:right="148" w:hanging="22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Pr>
          <w:color w:val="000000"/>
        </w:rPr>
        <w:t xml:space="preserve"> </w:t>
      </w:r>
    </w:p>
    <w:p w:rsidR="00192C9F" w:rsidRDefault="00362903">
      <w:pPr>
        <w:ind w:left="383" w:right="148" w:hanging="228"/>
      </w:pPr>
      <w:r>
        <w:t>—осознание глобального характера экологических проблем и путей их решения.</w:t>
      </w:r>
      <w:r>
        <w:rPr>
          <w:color w:val="000000"/>
        </w:rPr>
        <w:t xml:space="preserve"> </w:t>
      </w:r>
    </w:p>
    <w:p w:rsidR="00192C9F" w:rsidRDefault="00362903">
      <w:pPr>
        <w:spacing w:line="269" w:lineRule="auto"/>
        <w:ind w:left="156" w:right="0" w:firstLine="228"/>
      </w:pPr>
      <w:r>
        <w:rPr>
          <w:b/>
          <w:i/>
        </w:rPr>
        <w:t>Адаптация обучающегося к изменяющимся услови- ям социальной и природной среды</w:t>
      </w:r>
      <w:r>
        <w:rPr>
          <w:b/>
        </w:rPr>
        <w:t>:</w:t>
      </w:r>
      <w:r>
        <w:rPr>
          <w:b/>
          <w:color w:val="000000"/>
        </w:rPr>
        <w:t xml:space="preserve"> </w:t>
      </w:r>
    </w:p>
    <w:p w:rsidR="00192C9F" w:rsidRDefault="00362903">
      <w:pPr>
        <w:ind w:left="383" w:right="148" w:hanging="228"/>
      </w:pPr>
      <w:r>
        <w:t>—потребность во взаимодействии при выполнении исследова­ ний и проектов физической направленности, открытость опыту и знаниям других;</w:t>
      </w:r>
      <w:r>
        <w:rPr>
          <w:color w:val="000000"/>
        </w:rPr>
        <w:t xml:space="preserve"> </w:t>
      </w:r>
    </w:p>
    <w:p w:rsidR="00192C9F" w:rsidRDefault="00362903">
      <w:pPr>
        <w:ind w:left="383" w:right="148" w:hanging="228"/>
      </w:pPr>
      <w:r>
        <w:t>—повышение уровня своей компетентности через практиче­ скую деятельность;</w:t>
      </w:r>
      <w:r>
        <w:rPr>
          <w:color w:val="000000"/>
        </w:rPr>
        <w:t xml:space="preserve"> </w:t>
      </w:r>
    </w:p>
    <w:p w:rsidR="00192C9F" w:rsidRDefault="00362903">
      <w:pPr>
        <w:ind w:left="383" w:right="148" w:hanging="228"/>
      </w:pPr>
      <w:r>
        <w:t>—потребность в формировании новых знаний, в том числе фор­ мулировать идеи, понятия, гипотезы о физических объектах и явлениях;</w:t>
      </w:r>
      <w:r>
        <w:rPr>
          <w:color w:val="000000"/>
        </w:rPr>
        <w:t xml:space="preserve"> </w:t>
      </w:r>
    </w:p>
    <w:p w:rsidR="00192C9F" w:rsidRDefault="00362903">
      <w:pPr>
        <w:ind w:left="383" w:right="148" w:hanging="228"/>
      </w:pPr>
      <w:r>
        <w:t>—осознание дефицитов собственных знаний и компетентностей в области физики;</w:t>
      </w:r>
      <w:r>
        <w:rPr>
          <w:color w:val="000000"/>
        </w:rPr>
        <w:t xml:space="preserve"> </w:t>
      </w:r>
    </w:p>
    <w:p w:rsidR="00192C9F" w:rsidRDefault="00362903">
      <w:pPr>
        <w:ind w:left="383" w:right="148" w:hanging="228"/>
      </w:pPr>
      <w:r>
        <w:t>—планирование своего развития в приобретении новых физи­ ческих знаний;</w:t>
      </w:r>
      <w:r>
        <w:rPr>
          <w:color w:val="000000"/>
        </w:rPr>
        <w:t xml:space="preserve"> </w:t>
      </w:r>
    </w:p>
    <w:p w:rsidR="00192C9F" w:rsidRDefault="00362903">
      <w:pPr>
        <w:ind w:left="383" w:right="148" w:hanging="228"/>
      </w:pPr>
      <w:r>
        <w:lastRenderedPageBreak/>
        <w:t>—стремление анализировать и выявлять взаимосвязи  приро­ ды, общества и экономики, в том числе с использованием фи­ зических знаний;</w:t>
      </w:r>
      <w:r>
        <w:rPr>
          <w:color w:val="000000"/>
        </w:rPr>
        <w:t xml:space="preserve"> </w:t>
      </w:r>
    </w:p>
    <w:p w:rsidR="00192C9F" w:rsidRDefault="00362903">
      <w:pPr>
        <w:ind w:left="383" w:right="148" w:hanging="228"/>
      </w:pPr>
      <w:r>
        <w:t>—оценка своих действий с учётом влияния на окружающую среду, возможных глобальных последствий.</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383" w:right="1701" w:hanging="228"/>
      </w:pPr>
      <w:r>
        <w:t>Универсальные познавательные действия</w:t>
      </w:r>
      <w:r>
        <w:rPr>
          <w:color w:val="000000"/>
        </w:rPr>
        <w:t xml:space="preserve"> </w:t>
      </w:r>
      <w:r>
        <w:rPr>
          <w:b/>
          <w:i/>
        </w:rPr>
        <w:t>Базовые логические действия</w:t>
      </w:r>
      <w:r>
        <w:rPr>
          <w:b/>
        </w:rPr>
        <w:t>:</w:t>
      </w:r>
      <w:r>
        <w:rPr>
          <w:b/>
          <w:color w:val="000000"/>
        </w:rPr>
        <w:t xml:space="preserve"> </w:t>
      </w:r>
    </w:p>
    <w:p w:rsidR="00192C9F" w:rsidRDefault="00362903">
      <w:pPr>
        <w:ind w:left="383" w:right="148" w:hanging="228"/>
      </w:pPr>
      <w:r>
        <w:t>—выявлять и характеризовать существенные признаки объек­ тов (явлений);</w:t>
      </w:r>
      <w:r>
        <w:rPr>
          <w:color w:val="000000"/>
        </w:rPr>
        <w:t xml:space="preserve"> </w:t>
      </w:r>
    </w:p>
    <w:p w:rsidR="00192C9F" w:rsidRDefault="00362903">
      <w:pPr>
        <w:spacing w:line="288" w:lineRule="auto"/>
        <w:ind w:left="148" w:right="4" w:firstLine="0"/>
        <w:jc w:val="left"/>
      </w:pPr>
      <w:r>
        <w:t xml:space="preserve">—устанавливать </w:t>
      </w:r>
      <w:r>
        <w:tab/>
        <w:t xml:space="preserve">существенный </w:t>
      </w:r>
      <w:r>
        <w:tab/>
        <w:t>признак классификации, осно­ вания для обобщения и сравнения;</w:t>
      </w:r>
      <w:r>
        <w:rPr>
          <w:color w:val="000000"/>
        </w:rPr>
        <w:t xml:space="preserve"> </w:t>
      </w:r>
    </w:p>
    <w:p w:rsidR="00192C9F" w:rsidRDefault="00362903">
      <w:pPr>
        <w:ind w:left="228" w:right="71" w:hanging="228"/>
      </w:pPr>
      <w:r>
        <w:t>—выявлять закономерности и противоречия в рассматривае­ мых фактах, данных и наблюдениях, относящихся к физиче­ ским явлениям;</w:t>
      </w:r>
      <w:r>
        <w:rPr>
          <w:color w:val="000000"/>
        </w:rPr>
        <w:t xml:space="preserve"> </w:t>
      </w:r>
    </w:p>
    <w:p w:rsidR="00623883" w:rsidRDefault="00362903">
      <w:pPr>
        <w:ind w:left="228" w:right="70" w:hanging="228"/>
        <w:rPr>
          <w:color w:val="000000"/>
        </w:rPr>
      </w:pPr>
      <w: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r>
        <w:rPr>
          <w:color w:val="000000"/>
        </w:rPr>
        <w:t xml:space="preserve"> </w:t>
      </w:r>
    </w:p>
    <w:p w:rsidR="00192C9F" w:rsidRDefault="00362903">
      <w:pPr>
        <w:ind w:left="228" w:right="72" w:hanging="228"/>
      </w:pPr>
      <w: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r>
        <w:rPr>
          <w:color w:val="000000"/>
        </w:rPr>
        <w:t xml:space="preserve"> </w:t>
      </w:r>
      <w:r>
        <w:rPr>
          <w:b/>
          <w:i/>
        </w:rPr>
        <w:t>Базовые исследовательские действия</w:t>
      </w:r>
      <w:r>
        <w:rPr>
          <w:b/>
        </w:rPr>
        <w:t>:</w:t>
      </w:r>
      <w:r>
        <w:rPr>
          <w:b/>
          <w:color w:val="000000"/>
        </w:rPr>
        <w:t xml:space="preserve"> </w:t>
      </w:r>
    </w:p>
    <w:p w:rsidR="00192C9F" w:rsidRDefault="00362903">
      <w:pPr>
        <w:ind w:left="228" w:right="0" w:hanging="228"/>
      </w:pPr>
      <w:r>
        <w:t>—использовать вопросы как исследовательский инструмент познания;</w:t>
      </w:r>
      <w:r>
        <w:rPr>
          <w:color w:val="000000"/>
        </w:rPr>
        <w:t xml:space="preserve"> </w:t>
      </w:r>
    </w:p>
    <w:p w:rsidR="00192C9F" w:rsidRDefault="00362903">
      <w:pPr>
        <w:ind w:left="228" w:right="75" w:hanging="228"/>
      </w:pPr>
      <w:r>
        <w:t>—проводить по самостоятельно составленному плану опыт, не­ сложный физический эксперимент, небольшое исследование физического явления;</w:t>
      </w:r>
      <w:r>
        <w:rPr>
          <w:color w:val="000000"/>
        </w:rPr>
        <w:t xml:space="preserve"> </w:t>
      </w:r>
    </w:p>
    <w:p w:rsidR="00192C9F" w:rsidRDefault="00362903">
      <w:pPr>
        <w:ind w:left="228" w:right="71" w:hanging="228"/>
      </w:pPr>
      <w:r>
        <w:lastRenderedPageBreak/>
        <w:t>—оценивать на применимость и достоверность информацию, полученную в ходе исследования или эксперимента;</w:t>
      </w:r>
      <w:r>
        <w:rPr>
          <w:color w:val="000000"/>
        </w:rPr>
        <w:t xml:space="preserve"> </w:t>
      </w:r>
    </w:p>
    <w:p w:rsidR="00192C9F" w:rsidRDefault="00362903">
      <w:pPr>
        <w:ind w:left="228" w:right="71" w:hanging="228"/>
      </w:pPr>
      <w:r>
        <w:t>—самостоятельно формулировать обобщения и выводы по ре­ зультатам проведённого наблюдения, опыта, исследования;</w:t>
      </w:r>
      <w:r>
        <w:rPr>
          <w:color w:val="000000"/>
        </w:rPr>
        <w:t xml:space="preserve"> </w:t>
      </w:r>
    </w:p>
    <w:p w:rsidR="00192C9F" w:rsidRDefault="00362903">
      <w:pPr>
        <w:ind w:left="228" w:right="71" w:hanging="228"/>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r>
        <w:rPr>
          <w:color w:val="000000"/>
        </w:rPr>
        <w:t xml:space="preserve"> </w:t>
      </w:r>
    </w:p>
    <w:p w:rsidR="00192C9F" w:rsidRDefault="00362903">
      <w:pPr>
        <w:spacing w:line="269" w:lineRule="auto"/>
        <w:ind w:left="238" w:right="0" w:hanging="10"/>
      </w:pPr>
      <w:r>
        <w:rPr>
          <w:b/>
          <w:i/>
        </w:rPr>
        <w:t>Работа с информацией</w:t>
      </w:r>
      <w:r>
        <w:rPr>
          <w:b/>
        </w:rPr>
        <w:t>:</w:t>
      </w:r>
      <w:r>
        <w:rPr>
          <w:b/>
          <w:color w:val="000000"/>
        </w:rPr>
        <w:t xml:space="preserve"> </w:t>
      </w:r>
    </w:p>
    <w:p w:rsidR="00192C9F" w:rsidRDefault="00362903">
      <w:pPr>
        <w:ind w:left="228" w:right="71" w:hanging="228"/>
      </w:pPr>
      <w:r>
        <w:t>—применять различные методы, инструменты и запросы при поиске и отборе информации или данных с учётом предло­ женной учебной физической задачи;</w:t>
      </w:r>
      <w:r>
        <w:rPr>
          <w:color w:val="000000"/>
        </w:rPr>
        <w:t xml:space="preserve"> </w:t>
      </w:r>
    </w:p>
    <w:p w:rsidR="00192C9F" w:rsidRDefault="00362903">
      <w:pPr>
        <w:spacing w:line="288" w:lineRule="auto"/>
        <w:ind w:left="228" w:right="4" w:hanging="228"/>
        <w:jc w:val="left"/>
      </w:pPr>
      <w:r>
        <w:t xml:space="preserve">—анализировать, </w:t>
      </w:r>
      <w:r>
        <w:tab/>
        <w:t xml:space="preserve">систематизировать </w:t>
      </w:r>
      <w:r>
        <w:tab/>
        <w:t>и интерпретировать ин­ формацию различных видов и форм представления;</w:t>
      </w:r>
      <w:r>
        <w:rPr>
          <w:color w:val="000000"/>
        </w:rPr>
        <w:t xml:space="preserve"> </w:t>
      </w:r>
    </w:p>
    <w:p w:rsidR="00192C9F" w:rsidRDefault="00362903">
      <w:pPr>
        <w:ind w:left="228" w:right="71" w:hanging="228"/>
      </w:pPr>
      <w: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r>
        <w:rPr>
          <w:color w:val="000000"/>
        </w:rPr>
        <w:t xml:space="preserve"> </w:t>
      </w:r>
    </w:p>
    <w:p w:rsidR="00192C9F" w:rsidRDefault="00362903">
      <w:pPr>
        <w:ind w:left="228" w:right="1226" w:hanging="228"/>
      </w:pPr>
      <w:r>
        <w:t>Универсальные коммуникативные действия</w:t>
      </w:r>
      <w:r>
        <w:rPr>
          <w:color w:val="000000"/>
        </w:rPr>
        <w:t xml:space="preserve"> </w:t>
      </w:r>
      <w:r>
        <w:rPr>
          <w:b/>
          <w:i/>
        </w:rPr>
        <w:t>Общение</w:t>
      </w:r>
      <w:r>
        <w:rPr>
          <w:b/>
        </w:rPr>
        <w:t>:</w:t>
      </w:r>
      <w:r>
        <w:rPr>
          <w:b/>
          <w:color w:val="000000"/>
        </w:rPr>
        <w:t xml:space="preserve"> </w:t>
      </w:r>
    </w:p>
    <w:p w:rsidR="00192C9F" w:rsidRDefault="00362903">
      <w:pPr>
        <w:ind w:left="228" w:right="72" w:hanging="228"/>
      </w:pPr>
      <w:r>
        <w:t xml:space="preserve">—в ходе обсуждения учебного материала, результатов лабора­ торных работ и проектов задавать вопросы по существу об­ суждаемой темы </w:t>
      </w:r>
    </w:p>
    <w:p w:rsidR="00192C9F" w:rsidRDefault="00362903">
      <w:pPr>
        <w:ind w:left="236" w:right="223"/>
      </w:pPr>
      <w:r>
        <w:t>и высказывать идеи, нацеленные на реше­ ние задачи и поддержание благожелательности общения;</w:t>
      </w:r>
      <w:r>
        <w:rPr>
          <w:color w:val="000000"/>
        </w:rPr>
        <w:t xml:space="preserve"> </w:t>
      </w:r>
    </w:p>
    <w:p w:rsidR="00192C9F" w:rsidRDefault="00362903">
      <w:pPr>
        <w:ind w:left="228" w:right="225" w:hanging="228"/>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92C9F" w:rsidRDefault="00362903">
      <w:pPr>
        <w:ind w:left="8" w:right="0"/>
      </w:pPr>
      <w:r>
        <w:t>—выражать свою точку зрения в устных и письменных текстах;</w:t>
      </w:r>
      <w:r>
        <w:rPr>
          <w:color w:val="000000"/>
        </w:rPr>
        <w:t xml:space="preserve"> </w:t>
      </w:r>
    </w:p>
    <w:p w:rsidR="00192C9F" w:rsidRDefault="00362903">
      <w:pPr>
        <w:ind w:left="228" w:right="225" w:hanging="228"/>
      </w:pPr>
      <w:r>
        <w:t>—публично представлять результаты выполненного физическо­ го опыта (эксперимента, исследования, проекта).</w:t>
      </w:r>
      <w:r>
        <w:rPr>
          <w:color w:val="000000"/>
        </w:rPr>
        <w:t xml:space="preserve"> </w:t>
      </w:r>
    </w:p>
    <w:p w:rsidR="00192C9F" w:rsidRDefault="00362903">
      <w:pPr>
        <w:spacing w:line="269" w:lineRule="auto"/>
        <w:ind w:left="238" w:right="0" w:hanging="10"/>
      </w:pPr>
      <w:r>
        <w:rPr>
          <w:b/>
          <w:i/>
        </w:rPr>
        <w:t xml:space="preserve">Совместная деятельность </w:t>
      </w:r>
      <w:r>
        <w:rPr>
          <w:b/>
        </w:rPr>
        <w:t>(</w:t>
      </w:r>
      <w:r>
        <w:rPr>
          <w:b/>
          <w:i/>
        </w:rPr>
        <w:t>сотрудничество</w:t>
      </w:r>
      <w:r>
        <w:rPr>
          <w:b/>
        </w:rPr>
        <w:t>):</w:t>
      </w:r>
      <w:r>
        <w:rPr>
          <w:b/>
          <w:color w:val="000000"/>
        </w:rPr>
        <w:t xml:space="preserve"> </w:t>
      </w:r>
    </w:p>
    <w:p w:rsidR="00623883" w:rsidRDefault="00362903">
      <w:pPr>
        <w:spacing w:line="288" w:lineRule="auto"/>
        <w:ind w:left="228" w:right="4" w:hanging="228"/>
        <w:jc w:val="left"/>
        <w:rPr>
          <w:color w:val="000000"/>
        </w:rPr>
      </w:pPr>
      <w:r>
        <w:lastRenderedPageBreak/>
        <w:t xml:space="preserve">—понимать </w:t>
      </w:r>
      <w:r>
        <w:tab/>
        <w:t xml:space="preserve">и </w:t>
      </w:r>
      <w:r>
        <w:tab/>
        <w:t xml:space="preserve">использовать </w:t>
      </w:r>
      <w:r>
        <w:tab/>
        <w:t xml:space="preserve">преимущества командной </w:t>
      </w:r>
      <w:r>
        <w:tab/>
        <w:t xml:space="preserve">и </w:t>
      </w:r>
      <w:r>
        <w:tab/>
        <w:t xml:space="preserve">инди­ </w:t>
      </w:r>
      <w:r>
        <w:tab/>
        <w:t xml:space="preserve">видуальной </w:t>
      </w:r>
      <w:r>
        <w:tab/>
        <w:t xml:space="preserve">работы </w:t>
      </w:r>
      <w:r>
        <w:tab/>
        <w:t>при решении конкретной физической проблемы;</w:t>
      </w:r>
      <w:r>
        <w:rPr>
          <w:color w:val="000000"/>
        </w:rPr>
        <w:t xml:space="preserve"> </w:t>
      </w:r>
    </w:p>
    <w:p w:rsidR="00192C9F" w:rsidRDefault="00362903">
      <w:pPr>
        <w:ind w:left="228" w:right="74" w:hanging="228"/>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r>
        <w:rPr>
          <w:color w:val="000000"/>
        </w:rPr>
        <w:t xml:space="preserve"> </w:t>
      </w:r>
    </w:p>
    <w:p w:rsidR="00192C9F" w:rsidRDefault="00362903">
      <w:pPr>
        <w:ind w:left="228" w:right="71" w:hanging="228"/>
      </w:pPr>
      <w:r>
        <w:t>—выполнять свою часть работы, достигая качественного ре­ зультата по своему направлению и координируя свои дей­ ствия с другими членами команды;</w:t>
      </w:r>
      <w:r>
        <w:rPr>
          <w:color w:val="000000"/>
        </w:rPr>
        <w:t xml:space="preserve"> </w:t>
      </w:r>
    </w:p>
    <w:p w:rsidR="00192C9F" w:rsidRDefault="00362903">
      <w:pPr>
        <w:ind w:left="228" w:right="75" w:hanging="228"/>
      </w:pPr>
      <w:r>
        <w:t>—оценивать качество своего вклада в общий продукт по крите­ риям, самостоятельно сформулированным участниками вза­ имодействия.</w:t>
      </w:r>
      <w:r>
        <w:rPr>
          <w:color w:val="000000"/>
        </w:rPr>
        <w:t xml:space="preserve"> </w:t>
      </w:r>
    </w:p>
    <w:p w:rsidR="00192C9F" w:rsidRDefault="00362903">
      <w:pPr>
        <w:ind w:left="228" w:right="740" w:hanging="228"/>
      </w:pPr>
      <w:r>
        <w:t>Универсальные регулятивные действия</w:t>
      </w:r>
      <w:r>
        <w:rPr>
          <w:color w:val="000000"/>
        </w:rPr>
        <w:t xml:space="preserve"> </w:t>
      </w:r>
      <w:r>
        <w:rPr>
          <w:b/>
          <w:i/>
        </w:rPr>
        <w:t>Самоорганизация:</w:t>
      </w:r>
      <w:r>
        <w:rPr>
          <w:b/>
          <w:i/>
          <w:color w:val="000000"/>
        </w:rPr>
        <w:t xml:space="preserve"> </w:t>
      </w:r>
    </w:p>
    <w:p w:rsidR="00192C9F" w:rsidRDefault="00362903">
      <w:pPr>
        <w:ind w:left="228" w:right="75" w:hanging="228"/>
      </w:pPr>
      <w:r>
        <w:t>—выявлять проблемы в жизненных и учебных ситуациях, тре­ бующих для решения физических знаний;</w:t>
      </w:r>
      <w:r>
        <w:rPr>
          <w:color w:val="000000"/>
        </w:rPr>
        <w:t xml:space="preserve"> </w:t>
      </w:r>
    </w:p>
    <w:p w:rsidR="00192C9F" w:rsidRDefault="00362903">
      <w:pPr>
        <w:ind w:left="228" w:right="76" w:hanging="228"/>
      </w:pPr>
      <w:r>
        <w:t>—ориентироваться в различных подходах принятия решений (индивидуальное, принятие решения в группе, принятие ре­ шений группой);</w:t>
      </w:r>
      <w:r>
        <w:rPr>
          <w:color w:val="000000"/>
        </w:rPr>
        <w:t xml:space="preserve"> </w:t>
      </w:r>
    </w:p>
    <w:p w:rsidR="00192C9F" w:rsidRDefault="00362903">
      <w:pPr>
        <w:ind w:left="228" w:right="71" w:hanging="228"/>
      </w:pPr>
      <w: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r>
        <w:rPr>
          <w:color w:val="000000"/>
        </w:rPr>
        <w:t xml:space="preserve"> </w:t>
      </w:r>
    </w:p>
    <w:p w:rsidR="00192C9F" w:rsidRDefault="00362903">
      <w:pPr>
        <w:ind w:left="8" w:right="148"/>
      </w:pPr>
      <w:r>
        <w:t>—делать выбор и брать ответственность за решение.</w:t>
      </w:r>
      <w:r>
        <w:rPr>
          <w:color w:val="000000"/>
        </w:rPr>
        <w:t xml:space="preserve"> </w:t>
      </w:r>
    </w:p>
    <w:p w:rsidR="00192C9F" w:rsidRDefault="00362903">
      <w:pPr>
        <w:spacing w:line="269" w:lineRule="auto"/>
        <w:ind w:left="238" w:right="0" w:hanging="10"/>
      </w:pPr>
      <w:r>
        <w:rPr>
          <w:b/>
          <w:i/>
        </w:rPr>
        <w:t xml:space="preserve">Самоконтроль </w:t>
      </w:r>
      <w:r>
        <w:rPr>
          <w:b/>
        </w:rPr>
        <w:t>(</w:t>
      </w:r>
      <w:r>
        <w:rPr>
          <w:b/>
          <w:i/>
        </w:rPr>
        <w:t>рефлексия</w:t>
      </w:r>
      <w:r>
        <w:rPr>
          <w:b/>
        </w:rPr>
        <w:t>):</w:t>
      </w:r>
      <w:r>
        <w:rPr>
          <w:b/>
          <w:color w:val="000000"/>
        </w:rPr>
        <w:t xml:space="preserve"> </w:t>
      </w:r>
    </w:p>
    <w:p w:rsidR="00192C9F" w:rsidRDefault="00362903">
      <w:pPr>
        <w:ind w:left="228" w:right="0" w:hanging="228"/>
      </w:pPr>
      <w:r>
        <w:t>—давать адекватную оценку ситуации и предлагать план её из­ менения;</w:t>
      </w:r>
      <w:r>
        <w:rPr>
          <w:color w:val="000000"/>
        </w:rPr>
        <w:t xml:space="preserve"> </w:t>
      </w:r>
    </w:p>
    <w:p w:rsidR="00192C9F" w:rsidRDefault="00362903">
      <w:pPr>
        <w:ind w:left="228" w:right="74" w:hanging="228"/>
      </w:pPr>
      <w:r>
        <w:t>—объяснять причины достижения (недостижения) результатов деятельности, давать оценку приобретённому опыту;</w:t>
      </w:r>
      <w:r>
        <w:rPr>
          <w:color w:val="000000"/>
        </w:rPr>
        <w:t xml:space="preserve"> </w:t>
      </w:r>
    </w:p>
    <w:p w:rsidR="00192C9F" w:rsidRDefault="00362903">
      <w:pPr>
        <w:ind w:left="228" w:right="73" w:hanging="228"/>
      </w:pPr>
      <w:r>
        <w:lastRenderedPageBreak/>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r>
        <w:rPr>
          <w:color w:val="000000"/>
        </w:rPr>
        <w:t xml:space="preserve"> </w:t>
      </w:r>
    </w:p>
    <w:p w:rsidR="00192C9F" w:rsidRDefault="00362903">
      <w:pPr>
        <w:ind w:left="8" w:right="0"/>
      </w:pPr>
      <w:r>
        <w:t xml:space="preserve">—оценивать </w:t>
      </w:r>
      <w:r>
        <w:tab/>
        <w:t xml:space="preserve">соответствие </w:t>
      </w:r>
      <w:r>
        <w:tab/>
        <w:t xml:space="preserve">результата </w:t>
      </w:r>
      <w:r>
        <w:tab/>
        <w:t xml:space="preserve">цели </w:t>
      </w:r>
      <w:r>
        <w:tab/>
        <w:t>и условиям.</w:t>
      </w:r>
      <w:r>
        <w:rPr>
          <w:color w:val="000000"/>
        </w:rPr>
        <w:t xml:space="preserve"> </w:t>
      </w:r>
    </w:p>
    <w:p w:rsidR="00192C9F" w:rsidRDefault="00362903">
      <w:pPr>
        <w:spacing w:line="269" w:lineRule="auto"/>
        <w:ind w:left="238" w:right="0" w:hanging="10"/>
      </w:pPr>
      <w:r>
        <w:rPr>
          <w:b/>
          <w:i/>
        </w:rPr>
        <w:t>Эмоциональный интеллект</w:t>
      </w:r>
      <w:r>
        <w:rPr>
          <w:b/>
        </w:rPr>
        <w:t>:</w:t>
      </w:r>
      <w:r>
        <w:rPr>
          <w:b/>
          <w:color w:val="000000"/>
        </w:rPr>
        <w:t xml:space="preserve"> </w:t>
      </w:r>
    </w:p>
    <w:p w:rsidR="00192C9F" w:rsidRDefault="00362903">
      <w:pPr>
        <w:ind w:left="228" w:right="228" w:hanging="228"/>
      </w:pPr>
      <w:r>
        <w:t>—ставить себя на место другого человека в ходе спора или дис­ куссии на научную тему, понимать мотивы, намерения и ло­ гику другого.</w:t>
      </w:r>
      <w:r>
        <w:rPr>
          <w:color w:val="000000"/>
        </w:rPr>
        <w:t xml:space="preserve"> </w:t>
      </w:r>
    </w:p>
    <w:p w:rsidR="00192C9F" w:rsidRDefault="00362903">
      <w:pPr>
        <w:spacing w:line="269" w:lineRule="auto"/>
        <w:ind w:left="238" w:right="0" w:hanging="10"/>
      </w:pPr>
      <w:r>
        <w:rPr>
          <w:b/>
          <w:i/>
        </w:rPr>
        <w:t>Принятие себя и других</w:t>
      </w:r>
      <w:r>
        <w:rPr>
          <w:b/>
        </w:rPr>
        <w:t>:</w:t>
      </w:r>
      <w:r>
        <w:rPr>
          <w:b/>
          <w:color w:val="000000"/>
        </w:rPr>
        <w:t xml:space="preserve"> </w:t>
      </w:r>
    </w:p>
    <w:p w:rsidR="00623883" w:rsidRDefault="00362903">
      <w:pPr>
        <w:ind w:left="228" w:right="224" w:hanging="228"/>
        <w:rPr>
          <w:color w:val="000000"/>
        </w:rPr>
      </w:pPr>
      <w:r>
        <w:t>—признавать своё право на ошибку при решении физических задач или в утверждениях на научные темы и такое же право другого.</w:t>
      </w:r>
      <w:r>
        <w:rPr>
          <w:color w:val="000000"/>
        </w:rPr>
        <w:t xml:space="preserve"> </w:t>
      </w:r>
    </w:p>
    <w:p w:rsidR="00192C9F" w:rsidRDefault="00362903">
      <w:pPr>
        <w:ind w:left="10" w:right="148"/>
      </w:pPr>
      <w:r>
        <w:t>ПРЕДМЕТНЫЕ РЕЗУЛЬТАТЫ</w:t>
      </w:r>
      <w:r>
        <w:rPr>
          <w:color w:val="000000"/>
        </w:rPr>
        <w:t xml:space="preserve"> </w:t>
      </w:r>
    </w:p>
    <w:p w:rsidR="00192C9F" w:rsidRDefault="00362903">
      <w:pPr>
        <w:spacing w:line="268" w:lineRule="auto"/>
        <w:ind w:left="8" w:right="0"/>
      </w:pPr>
      <w:r>
        <w:rPr>
          <w:b/>
        </w:rPr>
        <w:t>7</w:t>
      </w:r>
      <w:r>
        <w:rPr>
          <w:rFonts w:ascii="Arial" w:eastAsia="Arial" w:hAnsi="Arial" w:cs="Arial"/>
          <w:b/>
        </w:rPr>
        <w:t xml:space="preserve"> </w:t>
      </w:r>
      <w:r>
        <w:rPr>
          <w:b/>
        </w:rPr>
        <w:t xml:space="preserve">класс </w:t>
      </w:r>
    </w:p>
    <w:p w:rsidR="00192C9F" w:rsidRDefault="00362903">
      <w:pPr>
        <w:ind w:left="0" w:right="0" w:firstLine="228"/>
      </w:pPr>
      <w:r>
        <w:t>Предметные результаты на базовом уровне должны отражать сформированность у обучающихся умений:</w:t>
      </w:r>
      <w:r>
        <w:rPr>
          <w:color w:val="000000"/>
        </w:rPr>
        <w:t xml:space="preserve"> </w:t>
      </w:r>
    </w:p>
    <w:p w:rsidR="00192C9F" w:rsidRDefault="00362903">
      <w:pPr>
        <w:ind w:left="228" w:right="70" w:hanging="228"/>
      </w:pPr>
      <w: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r>
        <w:rPr>
          <w:color w:val="000000"/>
        </w:rPr>
        <w:t xml:space="preserve"> </w:t>
      </w:r>
    </w:p>
    <w:p w:rsidR="00192C9F" w:rsidRDefault="00362903">
      <w:pPr>
        <w:ind w:left="228" w:right="70" w:hanging="228"/>
      </w:pPr>
      <w:r>
        <w:t xml:space="preserve">—различать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w:t>
      </w:r>
      <w:r>
        <w:lastRenderedPageBreak/>
        <w:t>характерных свойств и на основе опытов, демонстрирую­ щих данное физическое явление;</w:t>
      </w:r>
      <w:r>
        <w:rPr>
          <w:color w:val="000000"/>
        </w:rPr>
        <w:t xml:space="preserve"> </w:t>
      </w:r>
    </w:p>
    <w:p w:rsidR="00192C9F" w:rsidRDefault="00362903">
      <w:pPr>
        <w:ind w:left="228" w:right="71" w:hanging="228"/>
      </w:pPr>
      <w: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r>
        <w:rPr>
          <w:color w:val="000000"/>
        </w:rPr>
        <w:t xml:space="preserve"> </w:t>
      </w:r>
    </w:p>
    <w:p w:rsidR="00192C9F" w:rsidRDefault="00362903">
      <w:pPr>
        <w:ind w:left="228" w:right="0" w:hanging="228"/>
      </w:pPr>
      <w: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r>
        <w:rPr>
          <w:color w:val="000000"/>
        </w:rPr>
        <w:t xml:space="preserve"> </w:t>
      </w:r>
    </w:p>
    <w:p w:rsidR="00192C9F" w:rsidRDefault="00362903">
      <w:pPr>
        <w:ind w:left="228" w:right="0" w:hanging="228"/>
      </w:pPr>
      <w:r>
        <w:t xml:space="preserve">—характеризовать свойства тел, физические явления и процес­ сы, используя правила сложения сил </w:t>
      </w:r>
    </w:p>
    <w:p w:rsidR="00623883" w:rsidRDefault="00362903">
      <w:pPr>
        <w:ind w:left="236" w:right="148"/>
        <w:rPr>
          <w:color w:val="000000"/>
        </w:rPr>
      </w:pPr>
      <w:r>
        <w:t>(вдоль одной прямой),</w:t>
      </w:r>
      <w:r>
        <w:rPr>
          <w:color w:val="000000"/>
        </w:rPr>
        <w:t xml:space="preserve"> </w:t>
      </w:r>
    </w:p>
    <w:p w:rsidR="00192C9F" w:rsidRDefault="00362903">
      <w:pPr>
        <w:ind w:left="236" w:right="73"/>
      </w:pPr>
      <w: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r>
        <w:rPr>
          <w:color w:val="000000"/>
        </w:rPr>
        <w:t xml:space="preserve"> </w:t>
      </w:r>
    </w:p>
    <w:p w:rsidR="00192C9F" w:rsidRDefault="00362903">
      <w:pPr>
        <w:ind w:left="228" w:right="71" w:hanging="228"/>
      </w:pPr>
      <w:r>
        <w:lastRenderedPageBreak/>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r>
        <w:rPr>
          <w:color w:val="000000"/>
        </w:rPr>
        <w:t xml:space="preserve"> </w:t>
      </w:r>
    </w:p>
    <w:p w:rsidR="00192C9F" w:rsidRDefault="00362903">
      <w:pPr>
        <w:ind w:left="228" w:right="72" w:hanging="22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r>
        <w:rPr>
          <w:color w:val="000000"/>
        </w:rPr>
        <w:t xml:space="preserve"> </w:t>
      </w:r>
    </w:p>
    <w:p w:rsidR="00192C9F" w:rsidRDefault="00362903">
      <w:pPr>
        <w:ind w:left="228" w:right="71" w:hanging="228"/>
      </w:pPr>
      <w: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r>
        <w:rPr>
          <w:color w:val="000000"/>
        </w:rPr>
        <w:t xml:space="preserve"> </w:t>
      </w:r>
    </w:p>
    <w:p w:rsidR="00192C9F" w:rsidRDefault="00362903">
      <w:pPr>
        <w:ind w:left="228" w:right="74" w:hanging="228"/>
      </w:pPr>
      <w: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r>
        <w:rPr>
          <w:color w:val="000000"/>
        </w:rPr>
        <w:t xml:space="preserve"> </w:t>
      </w:r>
    </w:p>
    <w:p w:rsidR="00192C9F" w:rsidRDefault="00362903">
      <w:pPr>
        <w:ind w:left="228" w:right="71" w:hanging="228"/>
      </w:pPr>
      <w:r>
        <w:t xml:space="preserve">—выполнять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w:t>
      </w:r>
    </w:p>
    <w:p w:rsidR="00192C9F" w:rsidRDefault="00362903">
      <w:pPr>
        <w:ind w:left="236" w:right="148"/>
      </w:pPr>
      <w:r>
        <w:t>измерений;</w:t>
      </w:r>
      <w:r>
        <w:rPr>
          <w:color w:val="000000"/>
        </w:rPr>
        <w:t xml:space="preserve"> </w:t>
      </w:r>
    </w:p>
    <w:p w:rsidR="00623883" w:rsidRDefault="00362903">
      <w:pPr>
        <w:ind w:left="228" w:right="67" w:hanging="228"/>
        <w:rPr>
          <w:color w:val="000000"/>
        </w:rPr>
      </w:pPr>
      <w:r>
        <w:t xml:space="preserve">—проводить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w:t>
      </w:r>
      <w:r>
        <w:lastRenderedPageBreak/>
        <w:t>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color w:val="000000"/>
        </w:rPr>
        <w:t xml:space="preserve"> </w:t>
      </w:r>
    </w:p>
    <w:p w:rsidR="00192C9F" w:rsidRDefault="00362903">
      <w:pPr>
        <w:ind w:left="236" w:right="72"/>
      </w:pPr>
      <w: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r>
        <w:rPr>
          <w:color w:val="000000"/>
        </w:rPr>
        <w:t xml:space="preserve"> </w:t>
      </w:r>
    </w:p>
    <w:p w:rsidR="00192C9F" w:rsidRDefault="00362903">
      <w:pPr>
        <w:ind w:left="228" w:right="71" w:hanging="228"/>
      </w:pPr>
      <w: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r>
        <w:rPr>
          <w:color w:val="000000"/>
        </w:rPr>
        <w:t xml:space="preserve"> </w:t>
      </w:r>
    </w:p>
    <w:p w:rsidR="00192C9F" w:rsidRDefault="00362903">
      <w:pPr>
        <w:ind w:left="228" w:right="0" w:hanging="228"/>
      </w:pPr>
      <w:r>
        <w:t>—соблюдать правила техники безопасности при работе с лабо­ раторным оборудованием;</w:t>
      </w:r>
      <w:r>
        <w:rPr>
          <w:color w:val="000000"/>
        </w:rPr>
        <w:t xml:space="preserve"> </w:t>
      </w:r>
    </w:p>
    <w:p w:rsidR="00192C9F" w:rsidRDefault="00362903">
      <w:pPr>
        <w:ind w:left="228" w:right="74" w:hanging="228"/>
      </w:pPr>
      <w: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r>
        <w:rPr>
          <w:color w:val="000000"/>
        </w:rPr>
        <w:t xml:space="preserve"> </w:t>
      </w:r>
    </w:p>
    <w:p w:rsidR="00192C9F" w:rsidRDefault="00362903">
      <w:pPr>
        <w:ind w:left="228" w:right="74" w:hanging="228"/>
      </w:pPr>
      <w:r>
        <w:t xml:space="preserve">—характеризовать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w:t>
      </w:r>
      <w:r>
        <w:lastRenderedPageBreak/>
        <w:t>пользуя знания о свойствах физических явлений и необходи­ мые физические законы и закономерности;</w:t>
      </w:r>
      <w:r>
        <w:rPr>
          <w:color w:val="000000"/>
        </w:rPr>
        <w:t xml:space="preserve"> </w:t>
      </w:r>
    </w:p>
    <w:p w:rsidR="00192C9F" w:rsidRDefault="00362903">
      <w:pPr>
        <w:ind w:left="228" w:right="69" w:hanging="228"/>
      </w:pPr>
      <w: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r>
        <w:rPr>
          <w:color w:val="000000"/>
        </w:rPr>
        <w:t xml:space="preserve"> </w:t>
      </w:r>
    </w:p>
    <w:p w:rsidR="00192C9F" w:rsidRDefault="00362903">
      <w:pPr>
        <w:ind w:left="228" w:right="69" w:hanging="228"/>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r>
        <w:rPr>
          <w:color w:val="000000"/>
        </w:rPr>
        <w:t xml:space="preserve"> </w:t>
      </w:r>
    </w:p>
    <w:p w:rsidR="00192C9F" w:rsidRDefault="00362903">
      <w:pPr>
        <w:ind w:left="228" w:right="67" w:hanging="228"/>
      </w:pPr>
      <w: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r>
        <w:rPr>
          <w:color w:val="000000"/>
        </w:rPr>
        <w:t xml:space="preserve"> </w:t>
      </w:r>
    </w:p>
    <w:p w:rsidR="00623883" w:rsidRDefault="00362903">
      <w:pPr>
        <w:ind w:left="228" w:right="70" w:hanging="228"/>
        <w:rPr>
          <w:color w:val="000000"/>
        </w:rPr>
      </w:pPr>
      <w:r>
        <w:t>—создавать собственные краткие письменные и устные сообще­ ния на основе 2—3 источников информации физического со­</w:t>
      </w:r>
      <w:r>
        <w:rPr>
          <w:color w:val="000000"/>
        </w:rPr>
        <w:t xml:space="preserve"> </w:t>
      </w:r>
    </w:p>
    <w:p w:rsidR="00192C9F" w:rsidRDefault="00362903">
      <w:pPr>
        <w:ind w:left="236" w:right="74"/>
      </w:pPr>
      <w: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r>
        <w:rPr>
          <w:color w:val="000000"/>
        </w:rPr>
        <w:t xml:space="preserve"> </w:t>
      </w:r>
    </w:p>
    <w:p w:rsidR="00192C9F" w:rsidRDefault="00362903">
      <w:pPr>
        <w:ind w:left="228" w:right="71" w:hanging="228"/>
      </w:pPr>
      <w: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r>
        <w:rPr>
          <w:color w:val="000000"/>
        </w:rPr>
        <w:t xml:space="preserve"> </w:t>
      </w:r>
    </w:p>
    <w:p w:rsidR="00192C9F" w:rsidRDefault="00362903">
      <w:pPr>
        <w:spacing w:line="268" w:lineRule="auto"/>
        <w:ind w:left="8" w:right="0"/>
      </w:pPr>
      <w:r>
        <w:rPr>
          <w:b/>
        </w:rPr>
        <w:lastRenderedPageBreak/>
        <w:t>8</w:t>
      </w:r>
      <w:r>
        <w:rPr>
          <w:rFonts w:ascii="Arial" w:eastAsia="Arial" w:hAnsi="Arial" w:cs="Arial"/>
          <w:b/>
        </w:rPr>
        <w:t xml:space="preserve"> </w:t>
      </w:r>
      <w:r>
        <w:rPr>
          <w:b/>
        </w:rPr>
        <w:t xml:space="preserve">класс </w:t>
      </w:r>
    </w:p>
    <w:p w:rsidR="00192C9F" w:rsidRDefault="00362903">
      <w:pPr>
        <w:ind w:left="0" w:right="0" w:firstLine="228"/>
      </w:pPr>
      <w:r>
        <w:t>Предметные результаты на базовом уровне должны отражать сформированность у обучающихся умений:</w:t>
      </w:r>
      <w:r>
        <w:rPr>
          <w:color w:val="000000"/>
        </w:rPr>
        <w:t xml:space="preserve"> </w:t>
      </w:r>
    </w:p>
    <w:p w:rsidR="00192C9F" w:rsidRDefault="00362903">
      <w:pPr>
        <w:ind w:left="228" w:right="74" w:hanging="228"/>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w:t>
      </w:r>
    </w:p>
    <w:p w:rsidR="00192C9F" w:rsidRDefault="00362903">
      <w:pPr>
        <w:ind w:left="236" w:right="148"/>
      </w:pPr>
      <w:r>
        <w:t>электрический ток, магнитное поле;</w:t>
      </w:r>
      <w:r>
        <w:rPr>
          <w:color w:val="000000"/>
        </w:rPr>
        <w:t xml:space="preserve"> </w:t>
      </w:r>
    </w:p>
    <w:p w:rsidR="00192C9F" w:rsidRDefault="00362903">
      <w:pPr>
        <w:spacing w:after="28"/>
        <w:ind w:left="228" w:right="70" w:hanging="228"/>
      </w:pPr>
      <w: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демонстрирующих данное физическое явление;</w:t>
      </w:r>
      <w:r>
        <w:rPr>
          <w:color w:val="000000"/>
        </w:rPr>
        <w:t xml:space="preserve"> </w:t>
      </w:r>
    </w:p>
    <w:p w:rsidR="00192C9F" w:rsidRDefault="00362903">
      <w:pPr>
        <w:ind w:left="228" w:right="72" w:hanging="228"/>
      </w:pPr>
      <w:r>
        <w:t xml:space="preserve">—распознавать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w:t>
      </w:r>
      <w:r>
        <w:lastRenderedPageBreak/>
        <w:t xml:space="preserve">яние; при этом переводить практическую задачу в учебную, выделять существенные свойства/признаки </w:t>
      </w:r>
    </w:p>
    <w:p w:rsidR="00623883" w:rsidRDefault="00362903">
      <w:pPr>
        <w:ind w:left="236" w:right="148"/>
        <w:rPr>
          <w:color w:val="000000"/>
        </w:rPr>
      </w:pPr>
      <w:r>
        <w:t>физических яв­ лений;</w:t>
      </w:r>
      <w:r>
        <w:rPr>
          <w:color w:val="000000"/>
        </w:rPr>
        <w:t xml:space="preserve"> </w:t>
      </w:r>
    </w:p>
    <w:p w:rsidR="00192C9F" w:rsidRDefault="00362903">
      <w:pPr>
        <w:ind w:left="228" w:right="71" w:hanging="228"/>
      </w:pPr>
      <w:r>
        <w:t xml:space="preserve">—описывать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w:t>
      </w:r>
    </w:p>
    <w:p w:rsidR="00192C9F" w:rsidRDefault="00362903">
      <w:pPr>
        <w:ind w:left="236" w:right="148"/>
      </w:pPr>
      <w:r>
        <w:t>изученных зависимостей физических величин;</w:t>
      </w:r>
      <w:r>
        <w:rPr>
          <w:color w:val="000000"/>
        </w:rPr>
        <w:t xml:space="preserve"> </w:t>
      </w:r>
    </w:p>
    <w:p w:rsidR="00192C9F" w:rsidRDefault="00362903">
      <w:pPr>
        <w:ind w:left="228" w:right="72" w:hanging="228"/>
      </w:pPr>
      <w: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r>
        <w:rPr>
          <w:color w:val="000000"/>
        </w:rPr>
        <w:t xml:space="preserve"> </w:t>
      </w:r>
    </w:p>
    <w:p w:rsidR="00192C9F" w:rsidRDefault="00362903">
      <w:pPr>
        <w:ind w:left="228" w:right="73" w:hanging="228"/>
      </w:pPr>
      <w:r>
        <w:t xml:space="preserve">—объяснять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w:t>
      </w:r>
      <w:r>
        <w:lastRenderedPageBreak/>
        <w:t>свойства физических явлений, физических законов или зако­ номерностей;</w:t>
      </w:r>
      <w:r>
        <w:rPr>
          <w:color w:val="000000"/>
        </w:rPr>
        <w:t xml:space="preserve"> </w:t>
      </w:r>
    </w:p>
    <w:p w:rsidR="00192C9F" w:rsidRDefault="00362903">
      <w:pPr>
        <w:ind w:left="8" w:right="0"/>
      </w:pPr>
      <w:r>
        <w:t xml:space="preserve">—решать </w:t>
      </w:r>
      <w:r>
        <w:tab/>
        <w:t xml:space="preserve">расчётные </w:t>
      </w:r>
      <w:r>
        <w:tab/>
        <w:t xml:space="preserve">задачи </w:t>
      </w:r>
      <w:r>
        <w:tab/>
        <w:t xml:space="preserve">в </w:t>
      </w:r>
      <w:r>
        <w:tab/>
        <w:t xml:space="preserve">2—3 </w:t>
      </w:r>
      <w:r>
        <w:tab/>
        <w:t>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r>
        <w:rPr>
          <w:color w:val="000000"/>
        </w:rPr>
        <w:t xml:space="preserve"> </w:t>
      </w:r>
    </w:p>
    <w:p w:rsidR="00192C9F" w:rsidRDefault="00362903">
      <w:pPr>
        <w:ind w:left="228" w:right="73" w:hanging="228"/>
      </w:pPr>
      <w: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r>
        <w:rPr>
          <w:color w:val="000000"/>
        </w:rPr>
        <w:t xml:space="preserve"> </w:t>
      </w:r>
    </w:p>
    <w:p w:rsidR="00623883" w:rsidRDefault="00362903">
      <w:pPr>
        <w:ind w:left="228" w:right="73" w:hanging="228"/>
        <w:rPr>
          <w:color w:val="000000"/>
        </w:rPr>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color w:val="000000"/>
        </w:rPr>
        <w:t xml:space="preserve"> </w:t>
      </w:r>
    </w:p>
    <w:p w:rsidR="00192C9F" w:rsidRDefault="00362903">
      <w:pPr>
        <w:ind w:left="236" w:right="72"/>
      </w:pPr>
      <w: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r>
        <w:rPr>
          <w:color w:val="000000"/>
        </w:rPr>
        <w:t xml:space="preserve"> </w:t>
      </w:r>
    </w:p>
    <w:p w:rsidR="00192C9F" w:rsidRDefault="00362903">
      <w:pPr>
        <w:ind w:left="228" w:right="73" w:hanging="228"/>
      </w:pPr>
      <w:r>
        <w:t xml:space="preserve">—выполнять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w:t>
      </w:r>
      <w:r>
        <w:lastRenderedPageBreak/>
        <w:t>сравнивать результаты измерений с учётом заданной абсо­ лютной погрешности;</w:t>
      </w:r>
      <w:r>
        <w:rPr>
          <w:color w:val="000000"/>
        </w:rPr>
        <w:t xml:space="preserve"> </w:t>
      </w:r>
    </w:p>
    <w:p w:rsidR="00192C9F" w:rsidRDefault="00362903">
      <w:pPr>
        <w:ind w:left="228" w:right="72" w:hanging="228"/>
      </w:pPr>
      <w: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r>
        <w:rPr>
          <w:color w:val="000000"/>
        </w:rPr>
        <w:t xml:space="preserve"> </w:t>
      </w:r>
    </w:p>
    <w:p w:rsidR="00192C9F" w:rsidRDefault="00362903">
      <w:pPr>
        <w:ind w:left="8" w:right="0"/>
      </w:pPr>
      <w:r>
        <w:t xml:space="preserve">—проводить </w:t>
      </w:r>
      <w:r>
        <w:tab/>
        <w:t xml:space="preserve">косвенные </w:t>
      </w:r>
      <w:r>
        <w:tab/>
        <w:t xml:space="preserve">измерения </w:t>
      </w:r>
      <w:r>
        <w:tab/>
        <w:t>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r>
        <w:rPr>
          <w:color w:val="000000"/>
        </w:rPr>
        <w:t xml:space="preserve"> </w:t>
      </w:r>
    </w:p>
    <w:p w:rsidR="00192C9F" w:rsidRDefault="00362903">
      <w:pPr>
        <w:ind w:left="228" w:right="0" w:hanging="228"/>
      </w:pPr>
      <w:r>
        <w:t>—соблюдать правила техники безопасности при работе с лабо­ раторным оборудованием;</w:t>
      </w:r>
      <w:r>
        <w:rPr>
          <w:color w:val="000000"/>
        </w:rPr>
        <w:t xml:space="preserve"> </w:t>
      </w:r>
    </w:p>
    <w:p w:rsidR="00623883" w:rsidRDefault="00362903">
      <w:pPr>
        <w:ind w:left="228" w:right="71" w:hanging="228"/>
        <w:rPr>
          <w:color w:val="000000"/>
        </w:rPr>
      </w:pPr>
      <w: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r>
        <w:rPr>
          <w:color w:val="000000"/>
        </w:rPr>
        <w:t xml:space="preserve"> </w:t>
      </w:r>
    </w:p>
    <w:p w:rsidR="00192C9F" w:rsidRDefault="00362903">
      <w:pPr>
        <w:ind w:left="236" w:right="148"/>
      </w:pPr>
      <w:r>
        <w:t>свойствах физических явлений и необходимые физические закономерности;</w:t>
      </w:r>
      <w:r>
        <w:rPr>
          <w:color w:val="000000"/>
        </w:rPr>
        <w:t xml:space="preserve"> </w:t>
      </w:r>
    </w:p>
    <w:p w:rsidR="00192C9F" w:rsidRDefault="00362903">
      <w:pPr>
        <w:ind w:left="228" w:right="148" w:hanging="228"/>
      </w:pPr>
      <w:r>
        <w:lastRenderedPageBreak/>
        <w:t xml:space="preserve">—распознавать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w:t>
      </w:r>
    </w:p>
    <w:p w:rsidR="00192C9F" w:rsidRDefault="00362903">
      <w:pPr>
        <w:ind w:left="236" w:right="148"/>
      </w:pPr>
      <w:r>
        <w:t>элементов электрических цепей;</w:t>
      </w:r>
      <w:r>
        <w:rPr>
          <w:color w:val="000000"/>
        </w:rPr>
        <w:t xml:space="preserve"> </w:t>
      </w:r>
    </w:p>
    <w:p w:rsidR="00192C9F" w:rsidRDefault="00362903">
      <w:pPr>
        <w:ind w:left="228" w:right="148" w:hanging="228"/>
      </w:pPr>
      <w: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r>
        <w:rPr>
          <w:color w:val="000000"/>
        </w:rPr>
        <w:t xml:space="preserve"> </w:t>
      </w:r>
    </w:p>
    <w:p w:rsidR="00192C9F" w:rsidRDefault="00362903">
      <w:pPr>
        <w:ind w:left="228" w:right="148" w:hanging="228"/>
      </w:pPr>
      <w: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r>
        <w:rPr>
          <w:color w:val="000000"/>
        </w:rPr>
        <w:t xml:space="preserve"> </w:t>
      </w:r>
    </w:p>
    <w:p w:rsidR="00192C9F" w:rsidRDefault="00362903">
      <w:pPr>
        <w:ind w:left="228" w:right="148" w:hanging="228"/>
      </w:pPr>
      <w:r>
        <w:t xml:space="preserve">—использовать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w:t>
      </w:r>
    </w:p>
    <w:p w:rsidR="00192C9F" w:rsidRDefault="00362903">
      <w:pPr>
        <w:ind w:left="236" w:right="148"/>
      </w:pPr>
      <w:r>
        <w:t>другую;</w:t>
      </w:r>
      <w:r>
        <w:rPr>
          <w:color w:val="000000"/>
        </w:rPr>
        <w:t xml:space="preserve"> </w:t>
      </w:r>
    </w:p>
    <w:p w:rsidR="00192C9F" w:rsidRDefault="00362903">
      <w:pPr>
        <w:ind w:left="228" w:right="148" w:hanging="228"/>
      </w:pPr>
      <w:r>
        <w:t xml:space="preserve">—создавать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w:t>
      </w:r>
      <w:r>
        <w:lastRenderedPageBreak/>
        <w:t>понятийный ап­ парат курса физики, сопровождать выступление презента­ цией;</w:t>
      </w:r>
      <w:r>
        <w:rPr>
          <w:color w:val="000000"/>
        </w:rPr>
        <w:t xml:space="preserve"> </w:t>
      </w:r>
    </w:p>
    <w:p w:rsidR="00623883" w:rsidRDefault="00362903">
      <w:pPr>
        <w:ind w:left="228" w:right="68" w:hanging="228"/>
        <w:rPr>
          <w:color w:val="000000"/>
        </w:rPr>
      </w:pPr>
      <w: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rsidR="00192C9F" w:rsidRDefault="00362903">
      <w:pPr>
        <w:spacing w:line="268" w:lineRule="auto"/>
        <w:ind w:left="8" w:right="0"/>
      </w:pPr>
      <w:r>
        <w:rPr>
          <w:b/>
        </w:rPr>
        <w:t>9</w:t>
      </w:r>
      <w:r>
        <w:rPr>
          <w:rFonts w:ascii="Arial" w:eastAsia="Arial" w:hAnsi="Arial" w:cs="Arial"/>
          <w:b/>
        </w:rPr>
        <w:t xml:space="preserve"> </w:t>
      </w:r>
      <w:r>
        <w:rPr>
          <w:b/>
        </w:rPr>
        <w:t xml:space="preserve">класс </w:t>
      </w:r>
    </w:p>
    <w:p w:rsidR="00192C9F" w:rsidRDefault="00362903">
      <w:pPr>
        <w:ind w:left="0" w:right="148" w:firstLine="228"/>
      </w:pPr>
      <w:r>
        <w:t>Предметные результаты на базовом уровне должны отражать сформированность у обучающихся умений:</w:t>
      </w:r>
      <w:r>
        <w:rPr>
          <w:color w:val="000000"/>
        </w:rPr>
        <w:t xml:space="preserve"> </w:t>
      </w:r>
    </w:p>
    <w:p w:rsidR="00192C9F" w:rsidRDefault="00362903">
      <w:pPr>
        <w:ind w:left="228" w:right="148" w:hanging="228"/>
      </w:pPr>
      <w: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r>
        <w:rPr>
          <w:color w:val="000000"/>
        </w:rPr>
        <w:t xml:space="preserve"> </w:t>
      </w:r>
    </w:p>
    <w:p w:rsidR="00192C9F" w:rsidRDefault="00362903">
      <w:pPr>
        <w:ind w:left="228" w:right="148" w:hanging="228"/>
      </w:pPr>
      <w:r>
        <w:t xml:space="preserve">—различать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w:t>
      </w:r>
    </w:p>
    <w:p w:rsidR="00192C9F" w:rsidRDefault="00362903">
      <w:pPr>
        <w:ind w:left="236" w:right="148"/>
      </w:pPr>
      <w:r>
        <w:lastRenderedPageBreak/>
        <w:t>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r>
        <w:rPr>
          <w:color w:val="000000"/>
        </w:rPr>
        <w:t xml:space="preserve"> </w:t>
      </w:r>
    </w:p>
    <w:p w:rsidR="00192C9F" w:rsidRDefault="00362903">
      <w:pPr>
        <w:ind w:left="228" w:right="148" w:hanging="228"/>
      </w:pPr>
      <w:r>
        <w:t xml:space="preserve">—распознавать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w:t>
      </w:r>
    </w:p>
    <w:p w:rsidR="00192C9F" w:rsidRDefault="00362903">
      <w:pPr>
        <w:ind w:left="236" w:right="148"/>
      </w:pPr>
      <w:r>
        <w:t>свойства/признаки  физиче­ ских явлений;</w:t>
      </w:r>
      <w:r>
        <w:rPr>
          <w:color w:val="000000"/>
        </w:rPr>
        <w:t xml:space="preserve"> </w:t>
      </w:r>
    </w:p>
    <w:p w:rsidR="00623883" w:rsidRDefault="00362903">
      <w:pPr>
        <w:ind w:left="228" w:right="70" w:hanging="228"/>
        <w:rPr>
          <w:color w:val="000000"/>
        </w:rPr>
      </w:pPr>
      <w: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r>
        <w:rPr>
          <w:color w:val="000000"/>
        </w:rPr>
        <w:t xml:space="preserve"> </w:t>
      </w:r>
    </w:p>
    <w:p w:rsidR="00192C9F" w:rsidRDefault="00362903">
      <w:pPr>
        <w:ind w:left="236" w:right="70"/>
      </w:pPr>
      <w:r>
        <w:t xml:space="preserve">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w:t>
      </w:r>
      <w:r>
        <w:lastRenderedPageBreak/>
        <w:t>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r>
        <w:rPr>
          <w:color w:val="000000"/>
        </w:rPr>
        <w:t xml:space="preserve"> </w:t>
      </w:r>
    </w:p>
    <w:p w:rsidR="00192C9F" w:rsidRDefault="00362903">
      <w:pPr>
        <w:ind w:left="228" w:right="72" w:hanging="228"/>
      </w:pPr>
      <w: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r>
        <w:rPr>
          <w:color w:val="000000"/>
        </w:rPr>
        <w:t xml:space="preserve"> </w:t>
      </w:r>
    </w:p>
    <w:p w:rsidR="00192C9F" w:rsidRDefault="00362903">
      <w:pPr>
        <w:ind w:left="228" w:right="73" w:hanging="228"/>
      </w:pPr>
      <w:r>
        <w:t xml:space="preserve">—объяснять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w:t>
      </w:r>
    </w:p>
    <w:p w:rsidR="00192C9F" w:rsidRDefault="00362903">
      <w:pPr>
        <w:ind w:left="236" w:right="148"/>
      </w:pPr>
      <w:r>
        <w:t>физических законов или зако­ номерностей;</w:t>
      </w:r>
      <w:r>
        <w:rPr>
          <w:color w:val="000000"/>
        </w:rPr>
        <w:t xml:space="preserve"> </w:t>
      </w:r>
    </w:p>
    <w:p w:rsidR="00192C9F" w:rsidRDefault="00362903">
      <w:pPr>
        <w:ind w:left="228" w:right="71" w:hanging="228"/>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r>
        <w:rPr>
          <w:color w:val="000000"/>
        </w:rPr>
        <w:t xml:space="preserve"> </w:t>
      </w:r>
    </w:p>
    <w:p w:rsidR="00192C9F" w:rsidRDefault="00362903">
      <w:pPr>
        <w:ind w:left="228" w:right="68" w:hanging="228"/>
      </w:pPr>
      <w: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r>
        <w:rPr>
          <w:color w:val="000000"/>
        </w:rPr>
        <w:t xml:space="preserve"> </w:t>
      </w:r>
    </w:p>
    <w:p w:rsidR="00623883" w:rsidRDefault="00362903">
      <w:pPr>
        <w:ind w:left="228" w:right="70" w:hanging="228"/>
        <w:rPr>
          <w:color w:val="000000"/>
        </w:rPr>
      </w:pPr>
      <w: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color w:val="000000"/>
        </w:rPr>
        <w:t xml:space="preserve"> </w:t>
      </w:r>
    </w:p>
    <w:p w:rsidR="00192C9F" w:rsidRDefault="00362903">
      <w:pPr>
        <w:ind w:left="236" w:right="276"/>
      </w:pPr>
      <w: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r>
        <w:rPr>
          <w:color w:val="000000"/>
        </w:rPr>
        <w:t xml:space="preserve"> </w:t>
      </w:r>
    </w:p>
    <w:p w:rsidR="00192C9F" w:rsidRDefault="00362903">
      <w:pPr>
        <w:ind w:left="228" w:right="277" w:hanging="228"/>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r>
        <w:rPr>
          <w:color w:val="000000"/>
        </w:rPr>
        <w:t xml:space="preserve"> </w:t>
      </w:r>
    </w:p>
    <w:p w:rsidR="00192C9F" w:rsidRDefault="00362903">
      <w:pPr>
        <w:ind w:left="228" w:right="276" w:hanging="228"/>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w:t>
      </w:r>
    </w:p>
    <w:p w:rsidR="00192C9F" w:rsidRDefault="00362903">
      <w:pPr>
        <w:ind w:left="236" w:right="148"/>
      </w:pPr>
      <w:r>
        <w:t>исследования;</w:t>
      </w:r>
      <w:r>
        <w:rPr>
          <w:color w:val="000000"/>
        </w:rPr>
        <w:t xml:space="preserve"> </w:t>
      </w:r>
    </w:p>
    <w:p w:rsidR="00192C9F" w:rsidRDefault="00362903">
      <w:pPr>
        <w:ind w:left="228" w:right="277" w:hanging="228"/>
      </w:pPr>
      <w:r>
        <w:t xml:space="preserve">—проводить косвенные измерения физических величин (сред­ няя скорость и ускорение тела при равноускоренном дви­ </w:t>
      </w:r>
      <w:r>
        <w:lastRenderedPageBreak/>
        <w:t xml:space="preserve">жении, ускорение свободного падения, жёсткость пружины, коэффициент   трения   скольжения,    </w:t>
      </w:r>
    </w:p>
    <w:p w:rsidR="00192C9F" w:rsidRDefault="00362903">
      <w:pPr>
        <w:spacing w:line="288" w:lineRule="auto"/>
        <w:ind w:left="148" w:right="4" w:firstLine="0"/>
        <w:jc w:val="left"/>
      </w:pPr>
      <w:r>
        <w:t>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r>
        <w:rPr>
          <w:color w:val="000000"/>
        </w:rPr>
        <w:t xml:space="preserve"> </w:t>
      </w:r>
    </w:p>
    <w:p w:rsidR="00192C9F" w:rsidRDefault="00362903">
      <w:pPr>
        <w:ind w:left="228" w:right="0" w:hanging="228"/>
      </w:pPr>
      <w:r>
        <w:t>—соблюдать правила техники безопасности при работе с лабо­ раторным оборудованием;</w:t>
      </w:r>
      <w:r>
        <w:rPr>
          <w:color w:val="000000"/>
        </w:rPr>
        <w:t xml:space="preserve"> </w:t>
      </w:r>
    </w:p>
    <w:p w:rsidR="00192C9F" w:rsidRDefault="00362903">
      <w:pPr>
        <w:ind w:left="228" w:right="72" w:hanging="228"/>
      </w:pPr>
      <w: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r>
        <w:rPr>
          <w:color w:val="000000"/>
        </w:rPr>
        <w:t xml:space="preserve"> </w:t>
      </w:r>
    </w:p>
    <w:p w:rsidR="00623883" w:rsidRDefault="00362903">
      <w:pPr>
        <w:ind w:left="228" w:right="72" w:hanging="228"/>
        <w:rPr>
          <w:color w:val="000000"/>
        </w:rPr>
      </w:pPr>
      <w: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r>
        <w:rPr>
          <w:color w:val="000000"/>
        </w:rPr>
        <w:t xml:space="preserve"> </w:t>
      </w:r>
    </w:p>
    <w:p w:rsidR="00192C9F" w:rsidRDefault="00362903">
      <w:pPr>
        <w:ind w:left="236" w:right="148"/>
      </w:pPr>
      <w: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r>
        <w:rPr>
          <w:color w:val="000000"/>
        </w:rPr>
        <w:t xml:space="preserve"> </w:t>
      </w:r>
    </w:p>
    <w:p w:rsidR="00192C9F" w:rsidRDefault="00362903">
      <w:pPr>
        <w:ind w:left="228" w:right="148" w:hanging="228"/>
      </w:pPr>
      <w: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r>
        <w:rPr>
          <w:color w:val="000000"/>
        </w:rPr>
        <w:t xml:space="preserve"> </w:t>
      </w:r>
    </w:p>
    <w:p w:rsidR="00192C9F" w:rsidRDefault="00362903">
      <w:pPr>
        <w:ind w:left="228" w:right="148" w:hanging="228"/>
      </w:pPr>
      <w:r>
        <w:t xml:space="preserve">—приводить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w:t>
      </w:r>
      <w:r>
        <w:lastRenderedPageBreak/>
        <w:t>прибо­ рами и техническими устройствами, сохранения здоровья и соблюдения норм экологического поведения в окружающей среде;</w:t>
      </w:r>
      <w:r>
        <w:rPr>
          <w:color w:val="000000"/>
        </w:rPr>
        <w:t xml:space="preserve"> </w:t>
      </w:r>
    </w:p>
    <w:p w:rsidR="00192C9F" w:rsidRDefault="00362903">
      <w:pPr>
        <w:ind w:left="228" w:right="148" w:hanging="228"/>
      </w:pPr>
      <w: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r>
        <w:rPr>
          <w:color w:val="000000"/>
        </w:rPr>
        <w:t xml:space="preserve"> </w:t>
      </w:r>
    </w:p>
    <w:p w:rsidR="00192C9F" w:rsidRDefault="00362903">
      <w:pPr>
        <w:ind w:left="228" w:right="148" w:hanging="228"/>
      </w:pPr>
      <w:r>
        <w:t xml:space="preserve">—использовать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w:t>
      </w:r>
    </w:p>
    <w:p w:rsidR="00192C9F" w:rsidRDefault="00362903">
      <w:pPr>
        <w:ind w:left="236" w:right="148"/>
      </w:pPr>
      <w:r>
        <w:t>другую;</w:t>
      </w:r>
      <w:r>
        <w:rPr>
          <w:color w:val="000000"/>
        </w:rPr>
        <w:t xml:space="preserve"> </w:t>
      </w:r>
    </w:p>
    <w:p w:rsidR="00192C9F" w:rsidRDefault="00362903">
      <w:pPr>
        <w:ind w:left="228" w:right="148" w:hanging="228"/>
        <w:rPr>
          <w:color w:val="000000"/>
        </w:rPr>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r>
        <w:rPr>
          <w:color w:val="000000"/>
        </w:rPr>
        <w:t xml:space="preserve"> </w:t>
      </w:r>
    </w:p>
    <w:p w:rsidR="00192C9F" w:rsidRDefault="00362903">
      <w:pPr>
        <w:spacing w:line="268" w:lineRule="auto"/>
        <w:ind w:left="156" w:right="0"/>
      </w:pPr>
      <w:r>
        <w:rPr>
          <w:b/>
        </w:rPr>
        <w:t xml:space="preserve">БИОЛОГИЯ </w:t>
      </w:r>
    </w:p>
    <w:p w:rsidR="00192C9F" w:rsidRDefault="00362903">
      <w:pPr>
        <w:spacing w:after="57"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6628" name="Group 158662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43321" name="Shape 14332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E112451" id="Group 158662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XUy39F4CAADQBQAADgAAAAAAAAAAAAAAAAAuAgAAZHJzL2Uyb0RvYy54bWxQ&#10;SwECLQAUAAYACAAAACEAhO/ZR9kAAAADAQAADwAAAAAAAAAAAAAAAAC4BAAAZHJzL2Rvd25yZXYu&#10;eG1sUEsFBgAAAAAEAAQA8wAAAL4FAAAAAA==&#10;">
                <v:shape id="Shape 143321"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55" w:right="65" w:firstLine="228"/>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 дарственном образовательном стандарте основного общего образования, а также программы воспитания.</w:t>
      </w:r>
      <w:r>
        <w:rPr>
          <w:color w:val="000000"/>
        </w:rPr>
        <w:t xml:space="preserve"> </w:t>
      </w:r>
    </w:p>
    <w:p w:rsidR="00192C9F" w:rsidRDefault="00362903">
      <w:pPr>
        <w:spacing w:after="33" w:line="259" w:lineRule="auto"/>
        <w:ind w:left="0" w:right="0" w:firstLine="0"/>
        <w:jc w:val="left"/>
      </w:pPr>
      <w:r>
        <w:rPr>
          <w:color w:val="000000"/>
        </w:rPr>
        <w:t xml:space="preserve"> </w:t>
      </w:r>
    </w:p>
    <w:p w:rsidR="00192C9F" w:rsidRDefault="00362903">
      <w:pPr>
        <w:spacing w:line="268" w:lineRule="auto"/>
        <w:ind w:left="156" w:right="0"/>
      </w:pPr>
      <w:r>
        <w:rPr>
          <w:b/>
        </w:rPr>
        <w:lastRenderedPageBreak/>
        <w:t>ПОЯСНИТЕЛЬНАЯ ЗАПИСКА</w:t>
      </w:r>
      <w:r>
        <w:rPr>
          <w:b/>
          <w:color w:val="000000"/>
        </w:rPr>
        <w:t xml:space="preserve"> </w:t>
      </w:r>
    </w:p>
    <w:p w:rsidR="00192C9F" w:rsidRDefault="00362903">
      <w:pPr>
        <w:spacing w:after="5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86629" name="Group 158662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43322" name="Shape 143322"/>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2B14EE9" id="Group 1586629"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3QXWUl4CAADQBQAADgAAAAAAAAAAAAAAAAAuAgAAZHJzL2Uyb0RvYy54bWxQ&#10;SwECLQAUAAYACAAAACEAhO/ZR9kAAAADAQAADwAAAAAAAAAAAAAAAAC4BAAAZHJzL2Rvd25yZXYu&#10;eG1sUEsFBgAAAAAEAAQA8wAAAL4FAAAAAA==&#10;">
                <v:shape id="Shape 143322"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63" w:right="148"/>
      </w:pPr>
      <w:r>
        <w:t>ОБЩАЯ ХАРАКТЕРИСТИКА УЧЕБНОГО ПРЕДМЕТА «БИОЛОГИЯ»</w:t>
      </w:r>
      <w:r>
        <w:rPr>
          <w:color w:val="000000"/>
        </w:rPr>
        <w:t xml:space="preserve"> </w:t>
      </w:r>
    </w:p>
    <w:p w:rsidR="00192C9F" w:rsidRDefault="00362903">
      <w:pPr>
        <w:ind w:left="155" w:right="59" w:firstLine="228"/>
      </w:pPr>
      <w: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r>
        <w:rPr>
          <w:color w:val="000000"/>
        </w:rPr>
        <w:t xml:space="preserve"> </w:t>
      </w:r>
    </w:p>
    <w:p w:rsidR="00192C9F" w:rsidRDefault="00362903">
      <w:pPr>
        <w:ind w:left="155" w:right="64" w:firstLine="228"/>
      </w:pPr>
      <w: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r>
        <w:rPr>
          <w:color w:val="000000"/>
        </w:rPr>
        <w:t xml:space="preserve"> </w:t>
      </w:r>
    </w:p>
    <w:p w:rsidR="00192C9F" w:rsidRDefault="00362903">
      <w:pPr>
        <w:ind w:left="163" w:right="148"/>
      </w:pPr>
      <w:r>
        <w:t>ЦЕЛИ ИЗУЧЕНИЯ УЧЕБНОГО ПРЕДМЕТА «БИОЛОГИЯ»</w:t>
      </w:r>
      <w:r>
        <w:rPr>
          <w:color w:val="000000"/>
        </w:rPr>
        <w:t xml:space="preserve"> </w:t>
      </w:r>
    </w:p>
    <w:p w:rsidR="00192C9F" w:rsidRDefault="00362903">
      <w:pPr>
        <w:ind w:left="155" w:right="0" w:firstLine="228"/>
      </w:pPr>
      <w:r>
        <w:t>Целями изучения биологии на уровне основного общего обра- зования являются:</w:t>
      </w:r>
      <w:r>
        <w:rPr>
          <w:color w:val="000000"/>
        </w:rPr>
        <w:t xml:space="preserve"> </w:t>
      </w:r>
    </w:p>
    <w:p w:rsidR="00192C9F" w:rsidRDefault="00362903" w:rsidP="00C05ABF">
      <w:pPr>
        <w:numPr>
          <w:ilvl w:val="0"/>
          <w:numId w:val="93"/>
        </w:numPr>
        <w:spacing w:line="253" w:lineRule="auto"/>
        <w:ind w:right="163" w:hanging="228"/>
      </w:pPr>
      <w:r>
        <w:rPr>
          <w:rFonts w:ascii="Calibri" w:eastAsia="Calibri" w:hAnsi="Calibri" w:cs="Calibri"/>
        </w:rPr>
        <w:t>формирование системы знаний о признаках и процессах жиз- недеятельности биологических систем разного уровня органи- зации;</w:t>
      </w:r>
      <w:r>
        <w:rPr>
          <w:rFonts w:ascii="Calibri" w:eastAsia="Calibri" w:hAnsi="Calibri" w:cs="Calibri"/>
          <w:color w:val="000000"/>
        </w:rPr>
        <w:t xml:space="preserve"> </w:t>
      </w:r>
    </w:p>
    <w:p w:rsidR="00192C9F" w:rsidRDefault="00362903" w:rsidP="00C05ABF">
      <w:pPr>
        <w:numPr>
          <w:ilvl w:val="0"/>
          <w:numId w:val="93"/>
        </w:numPr>
        <w:spacing w:after="4" w:line="252" w:lineRule="auto"/>
        <w:ind w:right="163" w:hanging="228"/>
      </w:pPr>
      <w:r>
        <w:rPr>
          <w:rFonts w:ascii="Calibri" w:eastAsia="Calibri" w:hAnsi="Calibri" w:cs="Calibri"/>
        </w:rPr>
        <w:t>формирование системы знаний об особенностях строения, жиз- недеятельности организма человека, условиях сохранения его здоровья;</w:t>
      </w:r>
      <w:r>
        <w:rPr>
          <w:rFonts w:ascii="Calibri" w:eastAsia="Calibri" w:hAnsi="Calibri" w:cs="Calibri"/>
          <w:color w:val="000000"/>
        </w:rPr>
        <w:t xml:space="preserve"> </w:t>
      </w:r>
    </w:p>
    <w:p w:rsidR="00192C9F" w:rsidRDefault="00362903" w:rsidP="00C05ABF">
      <w:pPr>
        <w:numPr>
          <w:ilvl w:val="0"/>
          <w:numId w:val="93"/>
        </w:numPr>
        <w:spacing w:line="253" w:lineRule="auto"/>
        <w:ind w:right="163" w:hanging="228"/>
      </w:pPr>
      <w:r>
        <w:rPr>
          <w:rFonts w:ascii="Calibri" w:eastAsia="Calibri" w:hAnsi="Calibri" w:cs="Calibri"/>
        </w:rPr>
        <w:t>формирование умений применять методы биологической науки для изучения биологических систем, в том числе и организма человека;</w:t>
      </w:r>
      <w:r>
        <w:rPr>
          <w:rFonts w:ascii="Calibri" w:eastAsia="Calibri" w:hAnsi="Calibri" w:cs="Calibri"/>
          <w:color w:val="000000"/>
        </w:rPr>
        <w:t xml:space="preserve"> </w:t>
      </w:r>
    </w:p>
    <w:p w:rsidR="00192C9F" w:rsidRDefault="00362903" w:rsidP="00C05ABF">
      <w:pPr>
        <w:numPr>
          <w:ilvl w:val="0"/>
          <w:numId w:val="93"/>
        </w:numPr>
        <w:spacing w:after="4" w:line="252" w:lineRule="auto"/>
        <w:ind w:right="163" w:hanging="228"/>
      </w:pPr>
      <w:r>
        <w:rPr>
          <w:rFonts w:ascii="Calibri" w:eastAsia="Calibri" w:hAnsi="Calibri" w:cs="Calibri"/>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r>
        <w:rPr>
          <w:rFonts w:ascii="Calibri" w:eastAsia="Calibri" w:hAnsi="Calibri" w:cs="Calibri"/>
          <w:color w:val="000000"/>
        </w:rPr>
        <w:t xml:space="preserve"> </w:t>
      </w:r>
    </w:p>
    <w:p w:rsidR="00192C9F" w:rsidRDefault="00362903" w:rsidP="00C05ABF">
      <w:pPr>
        <w:numPr>
          <w:ilvl w:val="0"/>
          <w:numId w:val="93"/>
        </w:numPr>
        <w:spacing w:line="253" w:lineRule="auto"/>
        <w:ind w:right="163" w:hanging="228"/>
      </w:pPr>
      <w:r>
        <w:rPr>
          <w:rFonts w:ascii="Calibri" w:eastAsia="Calibri" w:hAnsi="Calibri" w:cs="Calibri"/>
        </w:rPr>
        <w:t xml:space="preserve">формирование умений объяснять роль биологии в практи- ческой деятельности людей, значение биологического </w:t>
      </w:r>
      <w:r>
        <w:rPr>
          <w:rFonts w:ascii="Calibri" w:eastAsia="Calibri" w:hAnsi="Calibri" w:cs="Calibri"/>
        </w:rPr>
        <w:lastRenderedPageBreak/>
        <w:t>разно- образия для сохранения биосферы, последствия деятельности человека в природе;</w:t>
      </w:r>
      <w:r>
        <w:rPr>
          <w:rFonts w:ascii="Calibri" w:eastAsia="Calibri" w:hAnsi="Calibri" w:cs="Calibri"/>
          <w:color w:val="000000"/>
        </w:rPr>
        <w:t xml:space="preserve"> </w:t>
      </w:r>
    </w:p>
    <w:p w:rsidR="00192C9F" w:rsidRDefault="00362903" w:rsidP="00C05ABF">
      <w:pPr>
        <w:numPr>
          <w:ilvl w:val="0"/>
          <w:numId w:val="93"/>
        </w:numPr>
        <w:spacing w:after="225" w:line="253" w:lineRule="auto"/>
        <w:ind w:right="163" w:hanging="228"/>
      </w:pPr>
      <w:r>
        <w:rPr>
          <w:rFonts w:ascii="Calibri" w:eastAsia="Calibri" w:hAnsi="Calibri" w:cs="Calibri"/>
        </w:rPr>
        <w:t>формирование экологической культуры в целях сохранения собственного здоровья и охраны окружающей среды.</w:t>
      </w:r>
      <w:r>
        <w:rPr>
          <w:rFonts w:ascii="Calibri" w:eastAsia="Calibri" w:hAnsi="Calibri" w:cs="Calibri"/>
          <w:color w:val="000000"/>
        </w:rPr>
        <w:t xml:space="preserve"> </w:t>
      </w:r>
    </w:p>
    <w:p w:rsidR="00192C9F" w:rsidRDefault="00362903">
      <w:pPr>
        <w:ind w:left="0" w:right="0" w:firstLine="228"/>
      </w:pPr>
      <w:r>
        <w:t xml:space="preserve">Достижение </w:t>
      </w:r>
      <w:r>
        <w:tab/>
        <w:t xml:space="preserve">целей </w:t>
      </w:r>
      <w:r>
        <w:tab/>
        <w:t xml:space="preserve">обеспечивается </w:t>
      </w:r>
      <w:r>
        <w:tab/>
        <w:t>решением следующих ЗАДАЧ:</w:t>
      </w:r>
      <w:r>
        <w:rPr>
          <w:color w:val="000000"/>
        </w:rPr>
        <w:t xml:space="preserve"> </w:t>
      </w:r>
    </w:p>
    <w:p w:rsidR="00623883" w:rsidRPr="00623883" w:rsidRDefault="00362903" w:rsidP="00C05ABF">
      <w:pPr>
        <w:numPr>
          <w:ilvl w:val="0"/>
          <w:numId w:val="93"/>
        </w:numPr>
        <w:spacing w:line="253" w:lineRule="auto"/>
        <w:ind w:right="163" w:hanging="228"/>
      </w:pPr>
      <w:r>
        <w:rPr>
          <w:rFonts w:ascii="Calibri" w:eastAsia="Calibri" w:hAnsi="Calibri" w:cs="Calibri"/>
        </w:rPr>
        <w:t>приобретение знаний обучающимися о живой природе, зако- номерностях строения, жизнедеятельности и средообразующей</w:t>
      </w:r>
      <w:r>
        <w:rPr>
          <w:rFonts w:ascii="Calibri" w:eastAsia="Calibri" w:hAnsi="Calibri" w:cs="Calibri"/>
          <w:color w:val="000000"/>
        </w:rPr>
        <w:t xml:space="preserve"> </w:t>
      </w:r>
    </w:p>
    <w:p w:rsidR="00192C9F" w:rsidRDefault="00362903">
      <w:pPr>
        <w:ind w:left="392" w:right="61"/>
      </w:pPr>
      <w:r>
        <w:t>роли организмов; человеке как биосоциальном существе; о роли биологической науки в практической деятельности людей;</w:t>
      </w:r>
      <w:r>
        <w:rPr>
          <w:color w:val="000000"/>
        </w:rPr>
        <w:t xml:space="preserve"> </w:t>
      </w:r>
    </w:p>
    <w:p w:rsidR="00192C9F" w:rsidRDefault="00362903" w:rsidP="00C05ABF">
      <w:pPr>
        <w:numPr>
          <w:ilvl w:val="0"/>
          <w:numId w:val="93"/>
        </w:numPr>
        <w:spacing w:line="253" w:lineRule="auto"/>
        <w:ind w:right="163" w:hanging="228"/>
      </w:pPr>
      <w:r>
        <w:rPr>
          <w:rFonts w:ascii="Calibri" w:eastAsia="Calibri" w:hAnsi="Calibri" w:cs="Calibri"/>
        </w:rPr>
        <w:t>овладение умениями проводить исследования с использовани- ем биологического оборудования и наблюдения за состоянием собственного организма;</w:t>
      </w:r>
      <w:r>
        <w:rPr>
          <w:rFonts w:ascii="Calibri" w:eastAsia="Calibri" w:hAnsi="Calibri" w:cs="Calibri"/>
          <w:color w:val="000000"/>
        </w:rPr>
        <w:t xml:space="preserve"> </w:t>
      </w:r>
    </w:p>
    <w:p w:rsidR="00192C9F" w:rsidRDefault="00362903" w:rsidP="00C05ABF">
      <w:pPr>
        <w:numPr>
          <w:ilvl w:val="0"/>
          <w:numId w:val="93"/>
        </w:numPr>
        <w:spacing w:after="4" w:line="252" w:lineRule="auto"/>
        <w:ind w:right="163" w:hanging="228"/>
      </w:pPr>
      <w:r>
        <w:rPr>
          <w:rFonts w:ascii="Calibri" w:eastAsia="Calibri" w:hAnsi="Calibri" w:cs="Calibri"/>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r>
        <w:rPr>
          <w:rFonts w:ascii="Calibri" w:eastAsia="Calibri" w:hAnsi="Calibri" w:cs="Calibri"/>
          <w:color w:val="000000"/>
        </w:rPr>
        <w:t xml:space="preserve"> </w:t>
      </w:r>
    </w:p>
    <w:p w:rsidR="00192C9F" w:rsidRDefault="00362903" w:rsidP="00C05ABF">
      <w:pPr>
        <w:numPr>
          <w:ilvl w:val="0"/>
          <w:numId w:val="93"/>
        </w:numPr>
        <w:spacing w:after="201" w:line="253" w:lineRule="auto"/>
        <w:ind w:right="163" w:hanging="228"/>
      </w:pPr>
      <w:r>
        <w:rPr>
          <w:rFonts w:ascii="Calibri" w:eastAsia="Calibri" w:hAnsi="Calibri" w:cs="Calibri"/>
        </w:rPr>
        <w:t>воспитание биологически и экологически грамотной личности, готовой к сохранению собственного здоровья и охраны окружа- ющей среды.</w:t>
      </w:r>
      <w:r>
        <w:rPr>
          <w:rFonts w:ascii="Calibri" w:eastAsia="Calibri" w:hAnsi="Calibri" w:cs="Calibri"/>
          <w:color w:val="000000"/>
        </w:rPr>
        <w:t xml:space="preserve"> </w:t>
      </w:r>
    </w:p>
    <w:p w:rsidR="00192C9F" w:rsidRDefault="00362903">
      <w:pPr>
        <w:ind w:left="163" w:right="148"/>
      </w:pPr>
      <w:r>
        <w:t xml:space="preserve">МЕСТО УЧЕБНОГО ПРЕДМЕТА «БИОЛОГИЯ» </w:t>
      </w:r>
    </w:p>
    <w:p w:rsidR="00192C9F" w:rsidRDefault="00362903">
      <w:pPr>
        <w:ind w:left="163" w:right="148"/>
      </w:pPr>
      <w:r>
        <w:t>В УЧЕБНОМ ПЛАНЕ</w:t>
      </w:r>
      <w:r>
        <w:rPr>
          <w:color w:val="000000"/>
        </w:rPr>
        <w:t xml:space="preserve"> </w:t>
      </w:r>
    </w:p>
    <w:p w:rsidR="00192C9F" w:rsidRDefault="00362903">
      <w:pPr>
        <w:ind w:left="155" w:right="63" w:firstLine="228"/>
      </w:pPr>
      <w:r>
        <w:t xml:space="preserve">В соответствии с ФГОС ООО биология является обязательным предметом на уровне основного общего образования. Данная про- грамма предусматривает изучение биологии в объёме 238 часов за пять лет обучения: из расчёта с </w:t>
      </w:r>
      <w:r>
        <w:rPr>
          <w:vertAlign w:val="superscript"/>
        </w:rPr>
        <w:lastRenderedPageBreak/>
        <w:footnoteReference w:id="1"/>
      </w:r>
      <w:r>
        <w:t xml:space="preserve"> по 7 класс — </w:t>
      </w:r>
      <w:r>
        <w:rPr>
          <w:vertAlign w:val="superscript"/>
        </w:rPr>
        <w:footnoteReference w:id="2"/>
      </w:r>
      <w:r>
        <w:t xml:space="preserve"> час в неделю, в 8—9 классах — 2 часа в неделю. В тематическом планировании для каждого класса предлагается резерв времени, который учи- тель может использовать по своему усмотрению, в том числе для контрольных, самостоятельных работ и обобщающих уроков.</w:t>
      </w: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СОДЕРЖАНИЕ УЧЕБНОГО ПРЕДМЕТА «БИОЛОГИЯ»</w:t>
      </w:r>
      <w:r>
        <w:rPr>
          <w:b/>
          <w:color w:val="000000"/>
        </w:rPr>
        <w:t xml:space="preserve"> </w:t>
      </w:r>
    </w:p>
    <w:p w:rsidR="00192C9F" w:rsidRDefault="00362903">
      <w:pPr>
        <w:ind w:left="8" w:right="66"/>
      </w:pPr>
      <w:r>
        <w:t>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r>
        <w:rPr>
          <w:color w:val="000000"/>
        </w:rPr>
        <w:t xml:space="preserve"> </w:t>
      </w:r>
    </w:p>
    <w:p w:rsidR="00192C9F" w:rsidRDefault="00362903">
      <w:pPr>
        <w:ind w:left="0" w:right="0" w:firstLine="228"/>
      </w:pPr>
      <w:r>
        <w:t>Кабинет биологии. Правила поведения и работы в кабинете с биологическими приборами и инструментами.</w:t>
      </w:r>
      <w:r>
        <w:rPr>
          <w:color w:val="000000"/>
        </w:rPr>
        <w:t xml:space="preserve"> </w:t>
      </w:r>
    </w:p>
    <w:p w:rsidR="00192C9F" w:rsidRDefault="00362903">
      <w:pPr>
        <w:ind w:left="0" w:right="65" w:firstLine="228"/>
      </w:pPr>
      <w:r>
        <w:t>Биологические термины, понятия, символы. Источники био- логических знаний. Поиск информации с использованием раз-</w:t>
      </w:r>
      <w:r>
        <w:rPr>
          <w:color w:val="000000"/>
        </w:rPr>
        <w:t xml:space="preserve"> </w:t>
      </w:r>
      <w:r>
        <w:br w:type="page"/>
      </w:r>
    </w:p>
    <w:p w:rsidR="00192C9F" w:rsidRDefault="00362903">
      <w:pPr>
        <w:ind w:left="8" w:right="68"/>
      </w:pPr>
      <w:r>
        <w:lastRenderedPageBreak/>
        <w:t>личных источников (научно-популярная литература, справочни- ки, Интернет).</w:t>
      </w:r>
      <w:r>
        <w:rPr>
          <w:color w:val="000000"/>
        </w:rPr>
        <w:t xml:space="preserve"> </w:t>
      </w:r>
      <w:r>
        <w:rPr>
          <w:rFonts w:ascii="Tahoma" w:eastAsia="Tahoma" w:hAnsi="Tahoma" w:cs="Tahoma"/>
          <w:b/>
          <w:sz w:val="22"/>
        </w:rPr>
        <w:t>2.</w:t>
      </w:r>
      <w:r>
        <w:rPr>
          <w:rFonts w:ascii="Arial" w:eastAsia="Arial" w:hAnsi="Arial" w:cs="Arial"/>
          <w:b/>
          <w:sz w:val="22"/>
        </w:rPr>
        <w:t xml:space="preserve"> </w:t>
      </w:r>
      <w:r>
        <w:rPr>
          <w:b/>
        </w:rPr>
        <w:t>Методы изучения живой природы</w:t>
      </w:r>
      <w:r>
        <w:rPr>
          <w:b/>
          <w:color w:val="000000"/>
        </w:rPr>
        <w:t xml:space="preserve"> </w:t>
      </w:r>
    </w:p>
    <w:p w:rsidR="00192C9F" w:rsidRDefault="00362903">
      <w:pPr>
        <w:ind w:left="0" w:right="66" w:firstLine="228"/>
      </w:pPr>
      <w: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r>
        <w:rPr>
          <w:color w:val="000000"/>
        </w:rPr>
        <w:t xml:space="preserve"> </w:t>
      </w:r>
    </w:p>
    <w:p w:rsidR="00192C9F" w:rsidRDefault="00362903">
      <w:pPr>
        <w:spacing w:line="288" w:lineRule="auto"/>
        <w:ind w:left="0" w:right="4" w:firstLine="218"/>
        <w:jc w:val="left"/>
      </w:pPr>
      <w:r>
        <w:t xml:space="preserve">Метод описания в биологии (наглядный, словесный, схематиче- </w:t>
      </w:r>
      <w:r>
        <w:tab/>
        <w:t xml:space="preserve">ский). </w:t>
      </w:r>
      <w:r>
        <w:tab/>
        <w:t xml:space="preserve">Метод </w:t>
      </w:r>
      <w:r>
        <w:tab/>
        <w:t xml:space="preserve">измерения </w:t>
      </w:r>
      <w:r>
        <w:tab/>
        <w:t xml:space="preserve">(инструменты измерения). </w:t>
      </w:r>
      <w:r>
        <w:tab/>
        <w:t xml:space="preserve">Метод </w:t>
      </w:r>
      <w:r>
        <w:tab/>
        <w:t xml:space="preserve">класси- </w:t>
      </w:r>
      <w:r>
        <w:tab/>
        <w:t xml:space="preserve">фикации </w:t>
      </w:r>
      <w:r>
        <w:tab/>
        <w:t>организмов, применение двойных названий организмов. Наблюдение и эксперимент как ведущие методы биологии.</w:t>
      </w:r>
      <w:r>
        <w:rPr>
          <w:color w:val="000000"/>
        </w:rPr>
        <w:t xml:space="preserve"> </w:t>
      </w:r>
    </w:p>
    <w:p w:rsidR="00192C9F" w:rsidRDefault="00362903">
      <w:pPr>
        <w:spacing w:after="0" w:line="271" w:lineRule="auto"/>
        <w:ind w:left="221" w:right="0"/>
      </w:pPr>
      <w:r>
        <w:rPr>
          <w:i/>
        </w:rPr>
        <w:t>Лабораторные и практические работы</w:t>
      </w:r>
      <w:r>
        <w:rPr>
          <w:sz w:val="37"/>
          <w:vertAlign w:val="superscript"/>
        </w:rPr>
        <w:t>1</w:t>
      </w:r>
      <w:r>
        <w:rPr>
          <w:color w:val="000000"/>
        </w:rPr>
        <w:t xml:space="preserve"> </w:t>
      </w:r>
    </w:p>
    <w:p w:rsidR="00192C9F" w:rsidRDefault="00362903" w:rsidP="00C05ABF">
      <w:pPr>
        <w:numPr>
          <w:ilvl w:val="0"/>
          <w:numId w:val="94"/>
        </w:numPr>
        <w:spacing w:after="61" w:line="253" w:lineRule="auto"/>
        <w:ind w:right="55" w:firstLine="218"/>
      </w:pPr>
      <w:r>
        <w:rPr>
          <w:rFonts w:ascii="Calibri" w:eastAsia="Calibri" w:hAnsi="Calibri" w:cs="Calibri"/>
        </w:rPr>
        <w:t xml:space="preserve">Изучение лабораторного оборудования: термометры, весы, чашки Петри, пробирки, мензурки. Правила работы с оборудова- нием в школьном кабинете. </w:t>
      </w:r>
    </w:p>
    <w:p w:rsidR="00192C9F" w:rsidRDefault="00362903" w:rsidP="00C05ABF">
      <w:pPr>
        <w:numPr>
          <w:ilvl w:val="0"/>
          <w:numId w:val="94"/>
        </w:numPr>
        <w:spacing w:after="59" w:line="253" w:lineRule="auto"/>
        <w:ind w:right="55" w:firstLine="218"/>
      </w:pPr>
      <w:r>
        <w:rPr>
          <w:rFonts w:ascii="Calibri" w:eastAsia="Calibri" w:hAnsi="Calibri" w:cs="Calibri"/>
        </w:rPr>
        <w:t xml:space="preserve">Ознакомление с устройством лупы, светового микроскопа, правила работы с ними. </w:t>
      </w:r>
    </w:p>
    <w:p w:rsidR="00192C9F" w:rsidRDefault="00362903" w:rsidP="00C05ABF">
      <w:pPr>
        <w:numPr>
          <w:ilvl w:val="0"/>
          <w:numId w:val="94"/>
        </w:numPr>
        <w:spacing w:after="223" w:line="253" w:lineRule="auto"/>
        <w:ind w:right="55" w:firstLine="218"/>
      </w:pPr>
      <w:r>
        <w:rPr>
          <w:rFonts w:ascii="Calibri" w:eastAsia="Calibri" w:hAnsi="Calibri" w:cs="Calibri"/>
        </w:rPr>
        <w:t xml:space="preserve">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 </w:t>
      </w:r>
    </w:p>
    <w:p w:rsidR="00192C9F" w:rsidRDefault="00362903">
      <w:pPr>
        <w:spacing w:after="0" w:line="271" w:lineRule="auto"/>
        <w:ind w:left="221" w:right="0"/>
      </w:pPr>
      <w:r>
        <w:rPr>
          <w:i/>
        </w:rPr>
        <w:t>Экскурсии или видеоэкскурсии</w:t>
      </w:r>
      <w:r>
        <w:rPr>
          <w:i/>
          <w:color w:val="000000"/>
        </w:rPr>
        <w:t xml:space="preserve"> </w:t>
      </w:r>
    </w:p>
    <w:p w:rsidR="00192C9F" w:rsidRDefault="00362903">
      <w:pPr>
        <w:ind w:left="0" w:right="0" w:firstLine="228"/>
      </w:pPr>
      <w:r>
        <w:t>Овладение методами изучения живой природы — наблюдением и экспериментом.</w:t>
      </w:r>
      <w:r>
        <w:rPr>
          <w:color w:val="000000"/>
        </w:rPr>
        <w:t xml:space="preserve"> </w:t>
      </w:r>
    </w:p>
    <w:p w:rsidR="00192C9F" w:rsidRDefault="00362903">
      <w:pPr>
        <w:spacing w:line="268" w:lineRule="auto"/>
        <w:ind w:left="8" w:right="0"/>
      </w:pPr>
      <w:r>
        <w:rPr>
          <w:rFonts w:ascii="Tahoma" w:eastAsia="Tahoma" w:hAnsi="Tahoma" w:cs="Tahoma"/>
          <w:b/>
          <w:sz w:val="22"/>
        </w:rPr>
        <w:t>3.</w:t>
      </w:r>
      <w:r>
        <w:rPr>
          <w:rFonts w:ascii="Arial" w:eastAsia="Arial" w:hAnsi="Arial" w:cs="Arial"/>
          <w:b/>
          <w:sz w:val="22"/>
        </w:rPr>
        <w:t xml:space="preserve"> </w:t>
      </w:r>
      <w:r>
        <w:rPr>
          <w:b/>
        </w:rPr>
        <w:t>Организмы — тела живой природы</w:t>
      </w:r>
      <w:r>
        <w:rPr>
          <w:b/>
          <w:color w:val="000000"/>
        </w:rPr>
        <w:t xml:space="preserve"> </w:t>
      </w:r>
    </w:p>
    <w:p w:rsidR="00192C9F" w:rsidRDefault="00362903">
      <w:pPr>
        <w:ind w:left="236" w:right="64"/>
      </w:pPr>
      <w:r>
        <w:t>Понятие об организме. Доядерные и ядерные организмы. Клетка и её открытие. Клеточное строение организмов. Цито-</w:t>
      </w:r>
      <w:r>
        <w:rPr>
          <w:color w:val="000000"/>
        </w:rPr>
        <w:t xml:space="preserve"> </w:t>
      </w:r>
    </w:p>
    <w:p w:rsidR="00192C9F" w:rsidRDefault="00362903">
      <w:pPr>
        <w:ind w:left="8" w:right="65"/>
      </w:pPr>
      <w:r>
        <w:lastRenderedPageBreak/>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r>
        <w:rPr>
          <w:color w:val="000000"/>
        </w:rPr>
        <w:t xml:space="preserve"> </w:t>
      </w:r>
    </w:p>
    <w:p w:rsidR="00192C9F" w:rsidRDefault="00362903">
      <w:pPr>
        <w:ind w:left="236" w:right="0"/>
      </w:pPr>
      <w:r>
        <w:t>Одноклеточные и многоклеточные организмы. Клетки, ткани, органы, системы органов.</w:t>
      </w:r>
      <w:r>
        <w:rPr>
          <w:color w:val="000000"/>
        </w:rPr>
        <w:t xml:space="preserve"> </w:t>
      </w:r>
    </w:p>
    <w:p w:rsidR="00192C9F" w:rsidRDefault="00362903">
      <w:pPr>
        <w:ind w:left="0" w:right="148" w:firstLine="404"/>
      </w:pPr>
      <w: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r>
        <w:rPr>
          <w:color w:val="000000"/>
        </w:rPr>
        <w:t xml:space="preserve"> </w:t>
      </w:r>
      <w:r>
        <w:t>Организм — единое целое.</w:t>
      </w:r>
      <w:r>
        <w:rPr>
          <w:color w:val="000000"/>
        </w:rPr>
        <w:t xml:space="preserve"> </w:t>
      </w:r>
    </w:p>
    <w:p w:rsidR="00192C9F" w:rsidRDefault="00362903">
      <w:pPr>
        <w:ind w:left="0" w:right="148" w:firstLine="228"/>
      </w:pPr>
      <w:r>
        <w:t xml:space="preserve">Разнообразие организмов и их классификация (таксоны в био- логии: царства, типы (отделы), классы, отряды </w:t>
      </w:r>
    </w:p>
    <w:p w:rsidR="00192C9F" w:rsidRDefault="00362903">
      <w:pPr>
        <w:spacing w:after="55"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914400" cy="12700"/>
                <wp:effectExtent l="0" t="0" r="0" b="0"/>
                <wp:docPr id="1587468" name="Group 1587468"/>
                <wp:cNvGraphicFramePr/>
                <a:graphic xmlns:a="http://schemas.openxmlformats.org/drawingml/2006/main">
                  <a:graphicData uri="http://schemas.microsoft.com/office/word/2010/wordprocessingGroup">
                    <wpg:wgp>
                      <wpg:cNvGrpSpPr/>
                      <wpg:grpSpPr>
                        <a:xfrm>
                          <a:off x="0" y="0"/>
                          <a:ext cx="914400" cy="12700"/>
                          <a:chOff x="0" y="0"/>
                          <a:chExt cx="914400" cy="12700"/>
                        </a:xfrm>
                      </wpg:grpSpPr>
                      <wps:wsp>
                        <wps:cNvPr id="144276" name="Shape 144276"/>
                        <wps:cNvSpPr/>
                        <wps:spPr>
                          <a:xfrm>
                            <a:off x="0" y="0"/>
                            <a:ext cx="914400" cy="0"/>
                          </a:xfrm>
                          <a:custGeom>
                            <a:avLst/>
                            <a:gdLst/>
                            <a:ahLst/>
                            <a:cxnLst/>
                            <a:rect l="0" t="0" r="0" b="0"/>
                            <a:pathLst>
                              <a:path w="914400">
                                <a:moveTo>
                                  <a:pt x="0" y="0"/>
                                </a:moveTo>
                                <a:lnTo>
                                  <a:pt x="914400" y="0"/>
                                </a:lnTo>
                              </a:path>
                            </a:pathLst>
                          </a:custGeom>
                          <a:ln w="1270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515B140" id="Group 1587468"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">
                <v:shape id="Shape 144276" o:spid="_x0000_s1027"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" path="m,l914400,e" filled="f" strokecolor="#231f20" strokeweight="1pt">
                  <v:path arrowok="t" textboxrect="0,0,914400,0"/>
                </v:shape>
                <w10:anchorlock/>
              </v:group>
            </w:pict>
          </mc:Fallback>
        </mc:AlternateContent>
      </w:r>
    </w:p>
    <w:p w:rsidR="00192C9F" w:rsidRDefault="00362903">
      <w:pPr>
        <w:spacing w:after="129"/>
        <w:ind w:left="8" w:right="148"/>
      </w:pPr>
      <w:r>
        <w:t>(порядки), семей-</w:t>
      </w:r>
      <w:r>
        <w:rPr>
          <w:color w:val="000000"/>
        </w:rPr>
        <w:t xml:space="preserve"> </w:t>
      </w:r>
    </w:p>
    <w:p w:rsidR="00757BAA" w:rsidRDefault="00362903">
      <w:pPr>
        <w:ind w:left="8" w:right="148"/>
        <w:rPr>
          <w:color w:val="000000"/>
        </w:rPr>
      </w:pPr>
      <w:r>
        <w:rPr>
          <w:sz w:val="37"/>
          <w:vertAlign w:val="superscript"/>
        </w:rPr>
        <w:t xml:space="preserve">1 </w:t>
      </w:r>
      <w:r>
        <w:t>Здесь и далее приводится расширенный перечень лабораторных и практических работ, из которых учитель делает выбор по своему усмотрению.</w:t>
      </w:r>
    </w:p>
    <w:p w:rsidR="00192C9F" w:rsidRDefault="00362903">
      <w:pPr>
        <w:ind w:left="8" w:right="218"/>
      </w:pPr>
      <w:r>
        <w:t>ства, роды, виды. Бактерии и вирусы как формы жизни. Значе- ние бактерий и вирусов в природе и в жизни человека.</w:t>
      </w:r>
      <w:r>
        <w:rPr>
          <w:color w:val="000000"/>
        </w:rPr>
        <w:t xml:space="preserve"> </w:t>
      </w:r>
    </w:p>
    <w:p w:rsidR="00192C9F" w:rsidRDefault="00362903">
      <w:pPr>
        <w:spacing w:after="5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95"/>
        </w:numPr>
        <w:spacing w:after="59" w:line="253" w:lineRule="auto"/>
        <w:ind w:right="55" w:hanging="259"/>
      </w:pPr>
      <w:r>
        <w:rPr>
          <w:rFonts w:ascii="Calibri" w:eastAsia="Calibri" w:hAnsi="Calibri" w:cs="Calibri"/>
        </w:rPr>
        <w:t xml:space="preserve">Изучение клеток кожицы чешуи лука под лупой и микро- скопом (на примере самостоятельно приготовленного микропре- парата). </w:t>
      </w:r>
    </w:p>
    <w:p w:rsidR="00192C9F" w:rsidRDefault="00362903" w:rsidP="00C05ABF">
      <w:pPr>
        <w:numPr>
          <w:ilvl w:val="0"/>
          <w:numId w:val="95"/>
        </w:numPr>
        <w:spacing w:after="59" w:line="253" w:lineRule="auto"/>
        <w:ind w:right="55" w:hanging="259"/>
      </w:pPr>
      <w:r>
        <w:rPr>
          <w:rFonts w:ascii="Calibri" w:eastAsia="Calibri" w:hAnsi="Calibri" w:cs="Calibri"/>
        </w:rPr>
        <w:t xml:space="preserve">Ознакомление </w:t>
      </w:r>
      <w:r>
        <w:rPr>
          <w:rFonts w:ascii="Calibri" w:eastAsia="Calibri" w:hAnsi="Calibri" w:cs="Calibri"/>
        </w:rPr>
        <w:tab/>
        <w:t xml:space="preserve">с </w:t>
      </w:r>
      <w:r>
        <w:rPr>
          <w:rFonts w:ascii="Calibri" w:eastAsia="Calibri" w:hAnsi="Calibri" w:cs="Calibri"/>
        </w:rPr>
        <w:tab/>
        <w:t xml:space="preserve">принципами </w:t>
      </w:r>
      <w:r>
        <w:rPr>
          <w:rFonts w:ascii="Calibri" w:eastAsia="Calibri" w:hAnsi="Calibri" w:cs="Calibri"/>
        </w:rPr>
        <w:tab/>
        <w:t xml:space="preserve">систематики организмов. </w:t>
      </w:r>
    </w:p>
    <w:p w:rsidR="00192C9F" w:rsidRDefault="00362903" w:rsidP="00C05ABF">
      <w:pPr>
        <w:numPr>
          <w:ilvl w:val="0"/>
          <w:numId w:val="95"/>
        </w:numPr>
        <w:spacing w:after="267" w:line="253" w:lineRule="auto"/>
        <w:ind w:right="55" w:hanging="259"/>
      </w:pPr>
      <w:r>
        <w:rPr>
          <w:rFonts w:ascii="Calibri" w:eastAsia="Calibri" w:hAnsi="Calibri" w:cs="Calibri"/>
        </w:rPr>
        <w:t xml:space="preserve">Наблюдение за потреблением воды растением. </w:t>
      </w:r>
    </w:p>
    <w:p w:rsidR="00192C9F" w:rsidRDefault="00362903" w:rsidP="00C05ABF">
      <w:pPr>
        <w:numPr>
          <w:ilvl w:val="0"/>
          <w:numId w:val="95"/>
        </w:numPr>
        <w:spacing w:line="268" w:lineRule="auto"/>
        <w:ind w:right="55" w:hanging="259"/>
      </w:pPr>
      <w:r>
        <w:rPr>
          <w:b/>
        </w:rPr>
        <w:t xml:space="preserve">Организмы и среда обитания </w:t>
      </w:r>
    </w:p>
    <w:p w:rsidR="00192C9F" w:rsidRDefault="00362903">
      <w:pPr>
        <w:ind w:left="0" w:right="219" w:firstLine="322"/>
      </w:pPr>
      <w:r>
        <w:lastRenderedPageBreak/>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pPr>
        <w:ind w:left="0" w:right="148" w:firstLine="228"/>
      </w:pPr>
      <w:r>
        <w:t>Выявление приспособлений организмов к среде обитания (на конкретных примерах).</w:t>
      </w:r>
      <w:r>
        <w:rPr>
          <w:color w:val="000000"/>
        </w:rPr>
        <w:t xml:space="preserve"> </w:t>
      </w:r>
    </w:p>
    <w:p w:rsidR="00192C9F" w:rsidRDefault="00362903">
      <w:pPr>
        <w:spacing w:after="46" w:line="271" w:lineRule="auto"/>
        <w:ind w:left="221" w:right="0"/>
      </w:pPr>
      <w:r>
        <w:rPr>
          <w:i/>
        </w:rPr>
        <w:t>Экскурсии или видеоэкскурсии</w:t>
      </w:r>
      <w:r>
        <w:rPr>
          <w:i/>
          <w:color w:val="000000"/>
        </w:rPr>
        <w:t xml:space="preserve"> </w:t>
      </w:r>
    </w:p>
    <w:p w:rsidR="00192C9F" w:rsidRDefault="00362903">
      <w:pPr>
        <w:tabs>
          <w:tab w:val="center" w:pos="1139"/>
          <w:tab w:val="center" w:pos="2315"/>
          <w:tab w:val="center" w:pos="3290"/>
          <w:tab w:val="center" w:pos="4407"/>
          <w:tab w:val="center" w:pos="5407"/>
          <w:tab w:val="right" w:pos="6674"/>
        </w:tabs>
        <w:ind w:left="0" w:right="0" w:firstLine="0"/>
        <w:jc w:val="left"/>
      </w:pPr>
      <w:r>
        <w:rPr>
          <w:rFonts w:ascii="Calibri" w:eastAsia="Calibri" w:hAnsi="Calibri" w:cs="Calibri"/>
          <w:color w:val="000000"/>
          <w:sz w:val="22"/>
        </w:rPr>
        <w:tab/>
      </w:r>
      <w:r>
        <w:t xml:space="preserve">Растительный </w:t>
      </w:r>
      <w:r>
        <w:tab/>
        <w:t xml:space="preserve">и </w:t>
      </w:r>
      <w:r>
        <w:tab/>
        <w:t xml:space="preserve">животный </w:t>
      </w:r>
      <w:r>
        <w:tab/>
        <w:t xml:space="preserve">мир </w:t>
      </w:r>
      <w:r>
        <w:tab/>
        <w:t xml:space="preserve">родного </w:t>
      </w:r>
      <w:r>
        <w:tab/>
        <w:t xml:space="preserve">края </w:t>
      </w:r>
    </w:p>
    <w:p w:rsidR="00192C9F" w:rsidRDefault="00362903">
      <w:pPr>
        <w:ind w:left="236" w:right="148"/>
      </w:pPr>
      <w:r>
        <w:t>(краеведение).</w:t>
      </w:r>
      <w:r>
        <w:rPr>
          <w:color w:val="000000"/>
        </w:rPr>
        <w:t xml:space="preserve"> </w:t>
      </w:r>
    </w:p>
    <w:p w:rsidR="00192C9F" w:rsidRDefault="00362903">
      <w:pPr>
        <w:spacing w:line="268" w:lineRule="auto"/>
        <w:ind w:left="8" w:right="0"/>
      </w:pPr>
      <w:r>
        <w:rPr>
          <w:b/>
        </w:rPr>
        <w:t>5.</w:t>
      </w:r>
      <w:r>
        <w:rPr>
          <w:rFonts w:ascii="Arial" w:eastAsia="Arial" w:hAnsi="Arial" w:cs="Arial"/>
          <w:b/>
        </w:rPr>
        <w:t xml:space="preserve"> </w:t>
      </w:r>
      <w:r>
        <w:rPr>
          <w:b/>
        </w:rPr>
        <w:t xml:space="preserve">Природные сообщества </w:t>
      </w:r>
    </w:p>
    <w:p w:rsidR="00192C9F" w:rsidRDefault="00362903">
      <w:pPr>
        <w:ind w:left="0" w:right="218" w:firstLine="228"/>
      </w:pPr>
      <w: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r>
        <w:rPr>
          <w:color w:val="000000"/>
        </w:rPr>
        <w:t xml:space="preserve"> </w:t>
      </w:r>
    </w:p>
    <w:p w:rsidR="00192C9F" w:rsidRDefault="00362903">
      <w:pPr>
        <w:ind w:left="0" w:right="219" w:firstLine="22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r>
        <w:rPr>
          <w:color w:val="000000"/>
        </w:rPr>
        <w:t xml:space="preserve"> </w:t>
      </w:r>
    </w:p>
    <w:p w:rsidR="00192C9F" w:rsidRDefault="00362903">
      <w:pPr>
        <w:ind w:left="236" w:right="148"/>
      </w:pPr>
      <w:r>
        <w:t>Природные зоны Земли, их обитатели. Флора и фауна природ- ных зон. Ландшафты: природные и культурные.</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pPr>
        <w:ind w:left="0" w:right="0" w:firstLine="228"/>
      </w:pPr>
      <w:r>
        <w:t>Изучение искусственных сообществ и их обитателей (на при- мере аквариума и др.).</w:t>
      </w:r>
      <w:r>
        <w:rPr>
          <w:color w:val="000000"/>
        </w:rPr>
        <w:t xml:space="preserve"> </w:t>
      </w:r>
    </w:p>
    <w:p w:rsidR="00192C9F" w:rsidRDefault="00362903">
      <w:pPr>
        <w:spacing w:after="21" w:line="271" w:lineRule="auto"/>
        <w:ind w:left="221" w:right="0"/>
      </w:pPr>
      <w:r>
        <w:rPr>
          <w:i/>
        </w:rPr>
        <w:t>Экскурсии или видеоэкскурсии</w:t>
      </w:r>
      <w:r>
        <w:rPr>
          <w:i/>
          <w:color w:val="000000"/>
        </w:rPr>
        <w:t xml:space="preserve"> </w:t>
      </w:r>
    </w:p>
    <w:p w:rsidR="00192C9F" w:rsidRDefault="00362903" w:rsidP="00C05ABF">
      <w:pPr>
        <w:numPr>
          <w:ilvl w:val="0"/>
          <w:numId w:val="96"/>
        </w:numPr>
        <w:spacing w:after="25" w:line="253" w:lineRule="auto"/>
        <w:ind w:right="55" w:hanging="250"/>
      </w:pPr>
      <w:r>
        <w:rPr>
          <w:rFonts w:ascii="Calibri" w:eastAsia="Calibri" w:hAnsi="Calibri" w:cs="Calibri"/>
        </w:rPr>
        <w:t>Изучение природных сообществ (на примере леса, озера, пруда, луга и др.).</w:t>
      </w:r>
      <w:r>
        <w:rPr>
          <w:rFonts w:ascii="Calibri" w:eastAsia="Calibri" w:hAnsi="Calibri" w:cs="Calibri"/>
          <w:color w:val="000000"/>
        </w:rPr>
        <w:t xml:space="preserve"> </w:t>
      </w:r>
    </w:p>
    <w:p w:rsidR="00192C9F" w:rsidRDefault="00362903" w:rsidP="00C05ABF">
      <w:pPr>
        <w:numPr>
          <w:ilvl w:val="0"/>
          <w:numId w:val="96"/>
        </w:numPr>
        <w:spacing w:after="260" w:line="253" w:lineRule="auto"/>
        <w:ind w:right="55" w:hanging="250"/>
      </w:pPr>
      <w:r>
        <w:rPr>
          <w:rFonts w:ascii="Calibri" w:eastAsia="Calibri" w:hAnsi="Calibri" w:cs="Calibri"/>
        </w:rPr>
        <w:lastRenderedPageBreak/>
        <w:t>Изучение сезонных явлений в жизни природных сообществ.</w:t>
      </w:r>
      <w:r>
        <w:rPr>
          <w:rFonts w:ascii="Calibri" w:eastAsia="Calibri" w:hAnsi="Calibri" w:cs="Calibri"/>
          <w:color w:val="000000"/>
        </w:rPr>
        <w:t xml:space="preserve"> </w:t>
      </w:r>
    </w:p>
    <w:p w:rsidR="00192C9F" w:rsidRDefault="00362903">
      <w:pPr>
        <w:spacing w:line="268" w:lineRule="auto"/>
        <w:ind w:left="8" w:right="0"/>
      </w:pPr>
      <w:r>
        <w:rPr>
          <w:b/>
        </w:rPr>
        <w:t>6.</w:t>
      </w:r>
      <w:r>
        <w:rPr>
          <w:rFonts w:ascii="Arial" w:eastAsia="Arial" w:hAnsi="Arial" w:cs="Arial"/>
          <w:b/>
        </w:rPr>
        <w:t xml:space="preserve"> </w:t>
      </w:r>
      <w:r>
        <w:rPr>
          <w:b/>
        </w:rPr>
        <w:t xml:space="preserve">Живая природа и человек </w:t>
      </w:r>
    </w:p>
    <w:p w:rsidR="00192C9F" w:rsidRDefault="00362903">
      <w:pPr>
        <w:ind w:left="0" w:right="0" w:firstLine="228"/>
      </w:pPr>
      <w:r>
        <w:t xml:space="preserve">Изменения в природе в связи с развитием сельского хозяйства, производства и ростом численности населения. </w:t>
      </w:r>
    </w:p>
    <w:p w:rsidR="00757BAA" w:rsidRDefault="00362903">
      <w:pPr>
        <w:ind w:left="8" w:right="148"/>
        <w:rPr>
          <w:color w:val="000000"/>
        </w:rPr>
      </w:pPr>
      <w:r>
        <w:t>Влияние человека</w:t>
      </w:r>
      <w:r>
        <w:rPr>
          <w:color w:val="000000"/>
        </w:rPr>
        <w:t xml:space="preserve"> </w:t>
      </w:r>
    </w:p>
    <w:p w:rsidR="00192C9F" w:rsidRDefault="00362903">
      <w:pPr>
        <w:ind w:left="8" w:right="63"/>
      </w:pPr>
      <w: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r>
        <w:rPr>
          <w:color w:val="000000"/>
        </w:rPr>
        <w:t xml:space="preserve"> </w:t>
      </w:r>
    </w:p>
    <w:p w:rsidR="00192C9F" w:rsidRDefault="00362903">
      <w:pPr>
        <w:spacing w:after="21" w:line="271" w:lineRule="auto"/>
        <w:ind w:left="221" w:right="0"/>
      </w:pPr>
      <w:r>
        <w:rPr>
          <w:i/>
        </w:rPr>
        <w:t>Практические работы</w:t>
      </w:r>
      <w:r>
        <w:rPr>
          <w:i/>
          <w:color w:val="000000"/>
        </w:rPr>
        <w:t xml:space="preserve"> </w:t>
      </w:r>
    </w:p>
    <w:p w:rsidR="00192C9F" w:rsidRDefault="00362903">
      <w:pPr>
        <w:ind w:left="0" w:right="0" w:firstLine="228"/>
      </w:pPr>
      <w:r>
        <w:t>Проведение акции по уборке мусора в ближайшем лесу, парке, сквере или на пришкольной территории.</w:t>
      </w:r>
      <w:r>
        <w:rPr>
          <w:color w:val="000000"/>
        </w:rPr>
        <w:t xml:space="preserve"> </w:t>
      </w:r>
    </w:p>
    <w:p w:rsidR="00192C9F" w:rsidRDefault="00362903">
      <w:pPr>
        <w:ind w:left="8" w:right="148"/>
      </w:pPr>
      <w:r>
        <w:rPr>
          <w:rFonts w:ascii="Verdana" w:eastAsia="Verdana" w:hAnsi="Verdana" w:cs="Verdana"/>
          <w:sz w:val="22"/>
        </w:rPr>
        <w:t>6</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8" w:right="0"/>
      </w:pPr>
      <w:r>
        <w:rPr>
          <w:rFonts w:ascii="Tahoma" w:eastAsia="Tahoma" w:hAnsi="Tahoma" w:cs="Tahoma"/>
          <w:b/>
          <w:sz w:val="22"/>
        </w:rPr>
        <w:t>1.</w:t>
      </w:r>
      <w:r>
        <w:rPr>
          <w:rFonts w:ascii="Arial" w:eastAsia="Arial" w:hAnsi="Arial" w:cs="Arial"/>
          <w:b/>
          <w:sz w:val="22"/>
        </w:rPr>
        <w:t xml:space="preserve"> </w:t>
      </w:r>
      <w:r>
        <w:rPr>
          <w:b/>
        </w:rPr>
        <w:t>Растительный организм</w:t>
      </w:r>
      <w:r>
        <w:rPr>
          <w:b/>
          <w:color w:val="000000"/>
        </w:rPr>
        <w:t xml:space="preserve"> </w:t>
      </w:r>
    </w:p>
    <w:p w:rsidR="00192C9F" w:rsidRDefault="00362903">
      <w:pPr>
        <w:ind w:left="0" w:right="68" w:firstLine="228"/>
      </w:pPr>
      <w:r>
        <w:t>Ботаника — наука о растениях. Разделы ботаники. Связь бо- таники с другими науками и техникой. Общие признаки расте- ний.</w:t>
      </w:r>
      <w:r>
        <w:rPr>
          <w:color w:val="000000"/>
        </w:rPr>
        <w:t xml:space="preserve"> </w:t>
      </w:r>
    </w:p>
    <w:p w:rsidR="00192C9F" w:rsidRDefault="00362903">
      <w:pPr>
        <w:spacing w:line="288" w:lineRule="auto"/>
        <w:ind w:left="0" w:right="4" w:firstLine="218"/>
        <w:jc w:val="left"/>
      </w:pPr>
      <w:r>
        <w:t xml:space="preserve">Разнообразие </w:t>
      </w:r>
      <w:r>
        <w:tab/>
        <w:t xml:space="preserve">растений. </w:t>
      </w:r>
      <w:r>
        <w:tab/>
        <w:t xml:space="preserve">Уровни </w:t>
      </w:r>
      <w:r>
        <w:tab/>
        <w:t>организации растительного ор- ганизма. Высшие и низшие растения. Споровые и семенные рас- тения.</w:t>
      </w:r>
      <w:r>
        <w:rPr>
          <w:color w:val="000000"/>
        </w:rPr>
        <w:t xml:space="preserve"> </w:t>
      </w:r>
    </w:p>
    <w:p w:rsidR="00192C9F" w:rsidRDefault="00362903">
      <w:pPr>
        <w:ind w:left="0" w:right="65" w:firstLine="228"/>
      </w:pPr>
      <w: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r>
        <w:rPr>
          <w:color w:val="000000"/>
        </w:rPr>
        <w:t xml:space="preserve"> </w:t>
      </w:r>
    </w:p>
    <w:p w:rsidR="00192C9F" w:rsidRDefault="00362903">
      <w:pPr>
        <w:ind w:left="0" w:right="0" w:firstLine="228"/>
      </w:pPr>
      <w:r>
        <w:t>Органы и системы органов растений. Строение органов расти- тельного организма, их роль и связь между собой.</w:t>
      </w:r>
      <w:r>
        <w:rPr>
          <w:color w:val="000000"/>
        </w:rPr>
        <w:t xml:space="preserve"> </w:t>
      </w:r>
    </w:p>
    <w:p w:rsidR="00192C9F" w:rsidRDefault="00362903">
      <w:pPr>
        <w:spacing w:after="21" w:line="271" w:lineRule="auto"/>
        <w:ind w:left="221" w:right="0"/>
      </w:pPr>
      <w:r>
        <w:rPr>
          <w:i/>
        </w:rPr>
        <w:lastRenderedPageBreak/>
        <w:t>Лабораторные и практические работы</w:t>
      </w:r>
      <w:r>
        <w:rPr>
          <w:i/>
          <w:color w:val="000000"/>
        </w:rPr>
        <w:t xml:space="preserve"> </w:t>
      </w:r>
    </w:p>
    <w:p w:rsidR="00192C9F" w:rsidRDefault="00362903" w:rsidP="00C05ABF">
      <w:pPr>
        <w:numPr>
          <w:ilvl w:val="0"/>
          <w:numId w:val="97"/>
        </w:numPr>
        <w:spacing w:line="253" w:lineRule="auto"/>
        <w:ind w:right="55" w:firstLine="218"/>
      </w:pPr>
      <w:r>
        <w:rPr>
          <w:rFonts w:ascii="Calibri" w:eastAsia="Calibri" w:hAnsi="Calibri" w:cs="Calibri"/>
        </w:rPr>
        <w:t>Изучение микроскопического строения листа водного рас- тения элодеи.</w:t>
      </w:r>
      <w:r>
        <w:rPr>
          <w:rFonts w:ascii="Calibri" w:eastAsia="Calibri" w:hAnsi="Calibri" w:cs="Calibri"/>
          <w:color w:val="000000"/>
        </w:rPr>
        <w:t xml:space="preserve"> </w:t>
      </w:r>
    </w:p>
    <w:p w:rsidR="00192C9F" w:rsidRDefault="00362903" w:rsidP="00C05ABF">
      <w:pPr>
        <w:numPr>
          <w:ilvl w:val="0"/>
          <w:numId w:val="97"/>
        </w:numPr>
        <w:spacing w:line="253" w:lineRule="auto"/>
        <w:ind w:right="55" w:firstLine="218"/>
      </w:pPr>
      <w:r>
        <w:rPr>
          <w:rFonts w:ascii="Calibri" w:eastAsia="Calibri" w:hAnsi="Calibri" w:cs="Calibri"/>
        </w:rPr>
        <w:t>Изучение строения растительных тканей (использование микропрепаратов).</w:t>
      </w:r>
      <w:r>
        <w:rPr>
          <w:rFonts w:ascii="Calibri" w:eastAsia="Calibri" w:hAnsi="Calibri" w:cs="Calibri"/>
          <w:color w:val="000000"/>
        </w:rPr>
        <w:t xml:space="preserve"> </w:t>
      </w:r>
    </w:p>
    <w:p w:rsidR="00192C9F" w:rsidRDefault="00362903" w:rsidP="00C05ABF">
      <w:pPr>
        <w:numPr>
          <w:ilvl w:val="0"/>
          <w:numId w:val="97"/>
        </w:numPr>
        <w:spacing w:after="225" w:line="253" w:lineRule="auto"/>
        <w:ind w:right="55" w:firstLine="218"/>
      </w:pPr>
      <w:r>
        <w:rPr>
          <w:rFonts w:ascii="Calibri" w:eastAsia="Calibri" w:hAnsi="Calibri" w:cs="Calibri"/>
        </w:rPr>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r>
        <w:rPr>
          <w:rFonts w:ascii="Calibri" w:eastAsia="Calibri" w:hAnsi="Calibri" w:cs="Calibri"/>
          <w:color w:val="000000"/>
        </w:rPr>
        <w:t xml:space="preserve"> </w:t>
      </w:r>
    </w:p>
    <w:p w:rsidR="00192C9F" w:rsidRDefault="00362903">
      <w:pPr>
        <w:spacing w:after="21" w:line="271" w:lineRule="auto"/>
        <w:ind w:left="221" w:right="0"/>
      </w:pPr>
      <w:r>
        <w:rPr>
          <w:i/>
        </w:rPr>
        <w:t>Экскурсии или видеоэкскурсии</w:t>
      </w:r>
      <w:r>
        <w:rPr>
          <w:i/>
          <w:color w:val="000000"/>
        </w:rPr>
        <w:t xml:space="preserve"> </w:t>
      </w:r>
    </w:p>
    <w:p w:rsidR="00192C9F" w:rsidRDefault="00362903">
      <w:pPr>
        <w:ind w:left="236" w:right="148"/>
      </w:pPr>
      <w:r>
        <w:t>Ознакомление в природе с цветковыми растениями.</w:t>
      </w:r>
      <w:r>
        <w:rPr>
          <w:color w:val="000000"/>
        </w:rPr>
        <w:t xml:space="preserve"> </w:t>
      </w:r>
    </w:p>
    <w:p w:rsidR="00192C9F" w:rsidRDefault="00362903">
      <w:pPr>
        <w:spacing w:line="268" w:lineRule="auto"/>
        <w:ind w:left="8" w:right="2152"/>
      </w:pPr>
      <w:r>
        <w:rPr>
          <w:rFonts w:ascii="Tahoma" w:eastAsia="Tahoma" w:hAnsi="Tahoma" w:cs="Tahoma"/>
          <w:b/>
          <w:sz w:val="22"/>
        </w:rPr>
        <w:t>2.</w:t>
      </w:r>
      <w:r>
        <w:rPr>
          <w:rFonts w:ascii="Arial" w:eastAsia="Arial" w:hAnsi="Arial" w:cs="Arial"/>
          <w:b/>
          <w:sz w:val="22"/>
        </w:rPr>
        <w:t xml:space="preserve"> </w:t>
      </w:r>
      <w:r>
        <w:rPr>
          <w:b/>
        </w:rPr>
        <w:t>Строение и жизнедеятельность растительного организма</w:t>
      </w:r>
      <w:r>
        <w:rPr>
          <w:b/>
          <w:color w:val="000000"/>
        </w:rPr>
        <w:t xml:space="preserve"> </w:t>
      </w:r>
    </w:p>
    <w:p w:rsidR="00192C9F" w:rsidRDefault="00362903">
      <w:pPr>
        <w:spacing w:line="269" w:lineRule="auto"/>
        <w:ind w:left="238" w:right="0" w:hanging="10"/>
      </w:pPr>
      <w:r>
        <w:rPr>
          <w:b/>
          <w:i/>
        </w:rPr>
        <w:t>Питание растения</w:t>
      </w:r>
      <w:r>
        <w:rPr>
          <w:b/>
          <w:i/>
          <w:color w:val="000000"/>
        </w:rPr>
        <w:t xml:space="preserve"> </w:t>
      </w:r>
    </w:p>
    <w:p w:rsidR="00757BAA" w:rsidRDefault="00362903">
      <w:pPr>
        <w:ind w:left="0" w:right="65" w:firstLine="228"/>
        <w:rPr>
          <w:color w:val="000000"/>
        </w:rPr>
      </w:pPr>
      <w:r>
        <w:t>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По-</w:t>
      </w:r>
      <w:r>
        <w:rPr>
          <w:color w:val="000000"/>
        </w:rPr>
        <w:t xml:space="preserve"> </w:t>
      </w:r>
    </w:p>
    <w:p w:rsidR="00192C9F" w:rsidRDefault="00362903">
      <w:pPr>
        <w:ind w:left="8" w:right="63"/>
      </w:pPr>
      <w: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r>
        <w:rPr>
          <w:color w:val="000000"/>
        </w:rPr>
        <w:t xml:space="preserve"> </w:t>
      </w:r>
    </w:p>
    <w:p w:rsidR="00192C9F" w:rsidRDefault="00362903">
      <w:pPr>
        <w:ind w:left="0" w:right="67" w:firstLine="228"/>
      </w:pPr>
      <w: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r>
        <w:rPr>
          <w:color w:val="000000"/>
        </w:rPr>
        <w:t xml:space="preserve"> </w:t>
      </w:r>
    </w:p>
    <w:p w:rsidR="00192C9F" w:rsidRDefault="00362903">
      <w:pPr>
        <w:spacing w:after="0"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98"/>
        </w:numPr>
        <w:spacing w:line="253" w:lineRule="auto"/>
        <w:ind w:right="55" w:firstLine="218"/>
      </w:pPr>
      <w:r>
        <w:rPr>
          <w:rFonts w:ascii="Calibri" w:eastAsia="Calibri" w:hAnsi="Calibri" w:cs="Calibri"/>
        </w:rPr>
        <w:lastRenderedPageBreak/>
        <w:t>Изучение строения корневых систем (стержневой и мочко- ватой) на примере гербарных экземпляров или живых растений.</w:t>
      </w:r>
      <w:r>
        <w:rPr>
          <w:rFonts w:ascii="Calibri" w:eastAsia="Calibri" w:hAnsi="Calibri" w:cs="Calibri"/>
          <w:color w:val="000000"/>
        </w:rPr>
        <w:t xml:space="preserve"> </w:t>
      </w:r>
    </w:p>
    <w:p w:rsidR="00192C9F" w:rsidRDefault="00362903" w:rsidP="00C05ABF">
      <w:pPr>
        <w:numPr>
          <w:ilvl w:val="0"/>
          <w:numId w:val="98"/>
        </w:numPr>
        <w:spacing w:after="26" w:line="253" w:lineRule="auto"/>
        <w:ind w:right="55" w:firstLine="218"/>
      </w:pPr>
      <w:r>
        <w:rPr>
          <w:rFonts w:ascii="Calibri" w:eastAsia="Calibri" w:hAnsi="Calibri" w:cs="Calibri"/>
        </w:rPr>
        <w:t>Изучение микропрепарата клеток корня.</w:t>
      </w:r>
      <w:r>
        <w:rPr>
          <w:rFonts w:ascii="Calibri" w:eastAsia="Calibri" w:hAnsi="Calibri" w:cs="Calibri"/>
          <w:color w:val="000000"/>
        </w:rPr>
        <w:t xml:space="preserve"> </w:t>
      </w:r>
    </w:p>
    <w:p w:rsidR="00192C9F" w:rsidRDefault="00362903" w:rsidP="00C05ABF">
      <w:pPr>
        <w:numPr>
          <w:ilvl w:val="0"/>
          <w:numId w:val="98"/>
        </w:numPr>
        <w:spacing w:line="253" w:lineRule="auto"/>
        <w:ind w:right="55" w:firstLine="218"/>
      </w:pPr>
      <w:r>
        <w:rPr>
          <w:rFonts w:ascii="Calibri" w:eastAsia="Calibri" w:hAnsi="Calibri" w:cs="Calibri"/>
        </w:rPr>
        <w:t>Изучение строения вегетативных и генеративных почек (на примере сирени, тополя и др.).</w:t>
      </w:r>
      <w:r>
        <w:rPr>
          <w:rFonts w:ascii="Calibri" w:eastAsia="Calibri" w:hAnsi="Calibri" w:cs="Calibri"/>
          <w:color w:val="000000"/>
        </w:rPr>
        <w:t xml:space="preserve"> </w:t>
      </w:r>
    </w:p>
    <w:p w:rsidR="00192C9F" w:rsidRDefault="00362903" w:rsidP="00C05ABF">
      <w:pPr>
        <w:numPr>
          <w:ilvl w:val="0"/>
          <w:numId w:val="98"/>
        </w:numPr>
        <w:spacing w:line="253" w:lineRule="auto"/>
        <w:ind w:right="55" w:firstLine="218"/>
      </w:pPr>
      <w:r>
        <w:rPr>
          <w:rFonts w:ascii="Calibri" w:eastAsia="Calibri" w:hAnsi="Calibri" w:cs="Calibri"/>
        </w:rPr>
        <w:t>Ознакомление с внешним строением листьев и листораспо- ложением (на комнатных растениях).</w:t>
      </w:r>
      <w:r>
        <w:rPr>
          <w:rFonts w:ascii="Calibri" w:eastAsia="Calibri" w:hAnsi="Calibri" w:cs="Calibri"/>
          <w:color w:val="000000"/>
        </w:rPr>
        <w:t xml:space="preserve"> </w:t>
      </w:r>
    </w:p>
    <w:p w:rsidR="00192C9F" w:rsidRDefault="00362903" w:rsidP="00C05ABF">
      <w:pPr>
        <w:numPr>
          <w:ilvl w:val="0"/>
          <w:numId w:val="98"/>
        </w:numPr>
        <w:spacing w:line="253" w:lineRule="auto"/>
        <w:ind w:right="55" w:firstLine="218"/>
      </w:pPr>
      <w:r>
        <w:rPr>
          <w:rFonts w:ascii="Calibri" w:eastAsia="Calibri" w:hAnsi="Calibri" w:cs="Calibri"/>
        </w:rPr>
        <w:t>Изучение микроскопического строения листа (на готовых микропрепаратах).</w:t>
      </w:r>
      <w:r>
        <w:rPr>
          <w:rFonts w:ascii="Calibri" w:eastAsia="Calibri" w:hAnsi="Calibri" w:cs="Calibri"/>
          <w:color w:val="000000"/>
        </w:rPr>
        <w:t xml:space="preserve"> </w:t>
      </w:r>
    </w:p>
    <w:p w:rsidR="00192C9F" w:rsidRDefault="00362903" w:rsidP="00C05ABF">
      <w:pPr>
        <w:numPr>
          <w:ilvl w:val="0"/>
          <w:numId w:val="98"/>
        </w:numPr>
        <w:spacing w:after="238" w:line="253" w:lineRule="auto"/>
        <w:ind w:right="55" w:firstLine="218"/>
      </w:pPr>
      <w:r>
        <w:rPr>
          <w:rFonts w:ascii="Calibri" w:eastAsia="Calibri" w:hAnsi="Calibri" w:cs="Calibri"/>
        </w:rPr>
        <w:t>Наблюдение процесса выделения кислорода на свету аквари- умными растениями.</w:t>
      </w:r>
      <w:r>
        <w:rPr>
          <w:rFonts w:ascii="Calibri" w:eastAsia="Calibri" w:hAnsi="Calibri" w:cs="Calibri"/>
          <w:color w:val="000000"/>
        </w:rPr>
        <w:t xml:space="preserve"> </w:t>
      </w:r>
    </w:p>
    <w:p w:rsidR="00192C9F" w:rsidRDefault="00362903">
      <w:pPr>
        <w:spacing w:line="269" w:lineRule="auto"/>
        <w:ind w:left="238" w:right="0" w:hanging="10"/>
      </w:pPr>
      <w:r>
        <w:rPr>
          <w:b/>
          <w:i/>
        </w:rPr>
        <w:t>Дыхание растения</w:t>
      </w:r>
      <w:r>
        <w:rPr>
          <w:b/>
          <w:i/>
          <w:color w:val="000000"/>
        </w:rPr>
        <w:t xml:space="preserve"> </w:t>
      </w:r>
    </w:p>
    <w:p w:rsidR="00192C9F" w:rsidRDefault="00362903">
      <w:pPr>
        <w:ind w:left="0" w:right="63" w:firstLine="228"/>
      </w:pPr>
      <w:r>
        <w:t xml:space="preserve">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w:t>
      </w:r>
    </w:p>
    <w:p w:rsidR="00192C9F" w:rsidRDefault="00362903">
      <w:pPr>
        <w:ind w:left="8" w:right="148"/>
      </w:pPr>
      <w:r>
        <w:t>Взаимосвязь дыхания растения с фотосинтезом.</w:t>
      </w:r>
      <w:r>
        <w:rPr>
          <w:color w:val="000000"/>
        </w:rPr>
        <w:t xml:space="preserve"> </w:t>
      </w:r>
    </w:p>
    <w:p w:rsidR="00192C9F" w:rsidRDefault="00362903">
      <w:pPr>
        <w:spacing w:after="47" w:line="271" w:lineRule="auto"/>
        <w:ind w:left="221" w:right="0"/>
      </w:pPr>
      <w:r>
        <w:rPr>
          <w:i/>
        </w:rPr>
        <w:t>Лабораторные и практические работы</w:t>
      </w:r>
      <w:r>
        <w:rPr>
          <w:i/>
          <w:color w:val="000000"/>
        </w:rPr>
        <w:t xml:space="preserve"> </w:t>
      </w:r>
    </w:p>
    <w:p w:rsidR="00192C9F" w:rsidRDefault="00362903">
      <w:pPr>
        <w:ind w:left="236" w:right="148"/>
      </w:pPr>
      <w:r>
        <w:t>Изучение роли рыхления для дыхания корней.</w:t>
      </w:r>
      <w:r>
        <w:rPr>
          <w:color w:val="000000"/>
        </w:rPr>
        <w:t xml:space="preserve"> </w:t>
      </w:r>
    </w:p>
    <w:p w:rsidR="00192C9F" w:rsidRDefault="00362903">
      <w:pPr>
        <w:spacing w:line="269" w:lineRule="auto"/>
        <w:ind w:left="238" w:right="0" w:hanging="10"/>
      </w:pPr>
      <w:r>
        <w:rPr>
          <w:b/>
          <w:i/>
        </w:rPr>
        <w:t>Транспорт веществ в растении</w:t>
      </w:r>
      <w:r>
        <w:rPr>
          <w:b/>
          <w:i/>
          <w:color w:val="000000"/>
        </w:rPr>
        <w:t xml:space="preserve"> </w:t>
      </w:r>
    </w:p>
    <w:p w:rsidR="00757BAA" w:rsidRDefault="00362903">
      <w:pPr>
        <w:ind w:left="0" w:right="63" w:firstLine="228"/>
        <w:rPr>
          <w:color w:val="000000"/>
        </w:rPr>
      </w:pPr>
      <w:r>
        <w:t xml:space="preserve">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w:t>
      </w:r>
      <w:r>
        <w:lastRenderedPageBreak/>
        <w:t>(паренхима). Клеточное строение стебля древесного растения: кора (пробка, луб), камбий, древесина и сердцевина. Рост стебля</w:t>
      </w:r>
      <w:r>
        <w:rPr>
          <w:color w:val="000000"/>
        </w:rPr>
        <w:t xml:space="preserve"> </w:t>
      </w:r>
    </w:p>
    <w:p w:rsidR="00192C9F" w:rsidRDefault="00362903">
      <w:pPr>
        <w:ind w:left="8" w:right="63"/>
      </w:pPr>
      <w:r>
        <w:t>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r>
        <w:rPr>
          <w:color w:val="000000"/>
        </w:rPr>
        <w:t xml:space="preserve"> </w:t>
      </w:r>
    </w:p>
    <w:p w:rsidR="00192C9F" w:rsidRDefault="00362903">
      <w:pPr>
        <w:spacing w:after="0"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99"/>
        </w:numPr>
        <w:spacing w:after="26" w:line="253" w:lineRule="auto"/>
        <w:ind w:right="55" w:firstLine="218"/>
      </w:pPr>
      <w:r>
        <w:rPr>
          <w:rFonts w:ascii="Calibri" w:eastAsia="Calibri" w:hAnsi="Calibri" w:cs="Calibri"/>
        </w:rPr>
        <w:t>Обнаружение неорганических и органических веществ в рас- тении.</w:t>
      </w:r>
      <w:r>
        <w:rPr>
          <w:rFonts w:ascii="Calibri" w:eastAsia="Calibri" w:hAnsi="Calibri" w:cs="Calibri"/>
          <w:color w:val="000000"/>
        </w:rPr>
        <w:t xml:space="preserve"> </w:t>
      </w:r>
    </w:p>
    <w:p w:rsidR="00192C9F" w:rsidRDefault="00362903" w:rsidP="00C05ABF">
      <w:pPr>
        <w:numPr>
          <w:ilvl w:val="0"/>
          <w:numId w:val="99"/>
        </w:numPr>
        <w:spacing w:line="253" w:lineRule="auto"/>
        <w:ind w:right="55" w:firstLine="218"/>
      </w:pPr>
      <w:r>
        <w:rPr>
          <w:rFonts w:ascii="Calibri" w:eastAsia="Calibri" w:hAnsi="Calibri" w:cs="Calibri"/>
        </w:rPr>
        <w:t>Рассматривание микроскопического строения ветки дерева (на готовом микропрепарате).</w:t>
      </w:r>
      <w:r>
        <w:rPr>
          <w:rFonts w:ascii="Calibri" w:eastAsia="Calibri" w:hAnsi="Calibri" w:cs="Calibri"/>
          <w:color w:val="000000"/>
        </w:rPr>
        <w:t xml:space="preserve"> </w:t>
      </w:r>
    </w:p>
    <w:p w:rsidR="00192C9F" w:rsidRDefault="00362903" w:rsidP="00C05ABF">
      <w:pPr>
        <w:numPr>
          <w:ilvl w:val="0"/>
          <w:numId w:val="99"/>
        </w:numPr>
        <w:spacing w:after="25" w:line="253" w:lineRule="auto"/>
        <w:ind w:right="55" w:firstLine="218"/>
      </w:pPr>
      <w:r>
        <w:rPr>
          <w:rFonts w:ascii="Calibri" w:eastAsia="Calibri" w:hAnsi="Calibri" w:cs="Calibri"/>
        </w:rPr>
        <w:t>Выявление передвижения воды и минеральных веществ по древесине.</w:t>
      </w:r>
      <w:r>
        <w:rPr>
          <w:rFonts w:ascii="Calibri" w:eastAsia="Calibri" w:hAnsi="Calibri" w:cs="Calibri"/>
          <w:color w:val="000000"/>
        </w:rPr>
        <w:t xml:space="preserve"> </w:t>
      </w:r>
    </w:p>
    <w:p w:rsidR="00192C9F" w:rsidRDefault="00362903" w:rsidP="00C05ABF">
      <w:pPr>
        <w:numPr>
          <w:ilvl w:val="0"/>
          <w:numId w:val="99"/>
        </w:numPr>
        <w:spacing w:line="319" w:lineRule="auto"/>
        <w:ind w:right="55" w:firstLine="218"/>
      </w:pPr>
      <w:r>
        <w:rPr>
          <w:rFonts w:ascii="Calibri" w:eastAsia="Calibri" w:hAnsi="Calibri" w:cs="Calibri"/>
        </w:rPr>
        <w:t>Исследование строения корневища, клубня, луковицы.</w:t>
      </w:r>
      <w:r>
        <w:rPr>
          <w:rFonts w:ascii="Calibri" w:eastAsia="Calibri" w:hAnsi="Calibri" w:cs="Calibri"/>
          <w:color w:val="000000"/>
        </w:rPr>
        <w:t xml:space="preserve"> </w:t>
      </w:r>
      <w:r>
        <w:rPr>
          <w:b/>
          <w:i/>
        </w:rPr>
        <w:t>Рост растения</w:t>
      </w:r>
      <w:r>
        <w:rPr>
          <w:b/>
          <w:i/>
          <w:color w:val="000000"/>
        </w:rPr>
        <w:t xml:space="preserve"> </w:t>
      </w:r>
    </w:p>
    <w:p w:rsidR="00192C9F" w:rsidRDefault="00362903">
      <w:pPr>
        <w:ind w:left="0" w:right="64" w:firstLine="228"/>
      </w:pPr>
      <w: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r>
        <w:rPr>
          <w:color w:val="000000"/>
        </w:rPr>
        <w:t xml:space="preserve"> </w:t>
      </w:r>
    </w:p>
    <w:p w:rsidR="00192C9F" w:rsidRDefault="00362903">
      <w:pPr>
        <w:spacing w:after="0" w:line="216" w:lineRule="auto"/>
        <w:ind w:left="221" w:right="1394"/>
      </w:pPr>
      <w:r>
        <w:rPr>
          <w:i/>
        </w:rPr>
        <w:t>Лабораторные и практические работы</w:t>
      </w:r>
      <w:r>
        <w:rPr>
          <w:i/>
          <w:color w:val="000000"/>
        </w:rPr>
        <w:t xml:space="preserve"> </w:t>
      </w:r>
      <w:r>
        <w:rPr>
          <w:rFonts w:ascii="Cambria" w:eastAsia="Cambria" w:hAnsi="Cambria" w:cs="Cambria"/>
          <w:sz w:val="20"/>
        </w:rPr>
        <w:t>1.</w:t>
      </w:r>
      <w:r>
        <w:rPr>
          <w:rFonts w:ascii="Arial" w:eastAsia="Arial" w:hAnsi="Arial" w:cs="Arial"/>
          <w:sz w:val="20"/>
        </w:rPr>
        <w:t xml:space="preserve"> </w:t>
      </w:r>
      <w:r>
        <w:rPr>
          <w:rFonts w:ascii="Calibri" w:eastAsia="Calibri" w:hAnsi="Calibri" w:cs="Calibri"/>
        </w:rPr>
        <w:t>Наблюдение за ростом корня.</w:t>
      </w:r>
      <w:r>
        <w:rPr>
          <w:rFonts w:ascii="Calibri" w:eastAsia="Calibri" w:hAnsi="Calibri" w:cs="Calibri"/>
          <w:color w:val="000000"/>
        </w:rPr>
        <w:t xml:space="preserve"> </w:t>
      </w:r>
    </w:p>
    <w:p w:rsidR="00192C9F" w:rsidRDefault="00362903" w:rsidP="00C05ABF">
      <w:pPr>
        <w:numPr>
          <w:ilvl w:val="0"/>
          <w:numId w:val="100"/>
        </w:numPr>
        <w:spacing w:line="253" w:lineRule="auto"/>
        <w:ind w:right="96" w:hanging="259"/>
      </w:pPr>
      <w:r>
        <w:rPr>
          <w:rFonts w:ascii="Calibri" w:eastAsia="Calibri" w:hAnsi="Calibri" w:cs="Calibri"/>
        </w:rPr>
        <w:lastRenderedPageBreak/>
        <w:t>Наблюдение за ростом побега.</w:t>
      </w:r>
      <w:r>
        <w:rPr>
          <w:rFonts w:ascii="Calibri" w:eastAsia="Calibri" w:hAnsi="Calibri" w:cs="Calibri"/>
          <w:color w:val="000000"/>
        </w:rPr>
        <w:t xml:space="preserve"> </w:t>
      </w:r>
    </w:p>
    <w:p w:rsidR="00192C9F" w:rsidRDefault="00362903" w:rsidP="00C05ABF">
      <w:pPr>
        <w:numPr>
          <w:ilvl w:val="0"/>
          <w:numId w:val="100"/>
        </w:numPr>
        <w:spacing w:line="447" w:lineRule="auto"/>
        <w:ind w:right="96" w:hanging="259"/>
      </w:pPr>
      <w:r>
        <w:rPr>
          <w:rFonts w:ascii="Calibri" w:eastAsia="Calibri" w:hAnsi="Calibri" w:cs="Calibri"/>
        </w:rPr>
        <w:t>Определение возраста дерева по спилу.</w:t>
      </w:r>
      <w:r>
        <w:rPr>
          <w:rFonts w:ascii="Calibri" w:eastAsia="Calibri" w:hAnsi="Calibri" w:cs="Calibri"/>
          <w:color w:val="000000"/>
        </w:rPr>
        <w:t xml:space="preserve"> </w:t>
      </w:r>
      <w:r>
        <w:rPr>
          <w:b/>
          <w:i/>
        </w:rPr>
        <w:t>Размножение растения</w:t>
      </w:r>
      <w:r>
        <w:rPr>
          <w:b/>
          <w:i/>
          <w:color w:val="000000"/>
        </w:rPr>
        <w:t xml:space="preserve"> </w:t>
      </w:r>
    </w:p>
    <w:p w:rsidR="00192C9F" w:rsidRDefault="00362903">
      <w:pPr>
        <w:ind w:left="0" w:right="0" w:firstLine="228"/>
      </w:pPr>
      <w:r>
        <w:t xml:space="preserve">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w:t>
      </w:r>
    </w:p>
    <w:p w:rsidR="00757BAA" w:rsidRDefault="00362903">
      <w:pPr>
        <w:ind w:left="8" w:right="148"/>
        <w:rPr>
          <w:color w:val="000000"/>
        </w:rPr>
      </w:pPr>
      <w:r>
        <w:t>Подготовка семян к посеву. Развитие проростков.</w:t>
      </w:r>
      <w:r>
        <w:rPr>
          <w:color w:val="000000"/>
        </w:rPr>
        <w:t xml:space="preserve"> </w:t>
      </w:r>
    </w:p>
    <w:p w:rsidR="00192C9F" w:rsidRDefault="00362903">
      <w:pPr>
        <w:spacing w:after="0" w:line="271" w:lineRule="auto"/>
        <w:ind w:left="392" w:right="0"/>
      </w:pPr>
      <w:r>
        <w:rPr>
          <w:i/>
        </w:rPr>
        <w:t>Лабораторные и практические работы</w:t>
      </w:r>
      <w:r>
        <w:rPr>
          <w:i/>
          <w:color w:val="000000"/>
        </w:rPr>
        <w:t xml:space="preserve"> </w:t>
      </w:r>
    </w:p>
    <w:p w:rsidR="00192C9F" w:rsidRDefault="00362903" w:rsidP="00C05ABF">
      <w:pPr>
        <w:numPr>
          <w:ilvl w:val="0"/>
          <w:numId w:val="101"/>
        </w:numPr>
        <w:spacing w:after="4" w:line="252" w:lineRule="auto"/>
        <w:ind w:right="55" w:firstLine="218"/>
      </w:pPr>
      <w:r>
        <w:rPr>
          <w:rFonts w:ascii="Calibri" w:eastAsia="Calibri" w:hAnsi="Calibri" w:cs="Calibri"/>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r>
        <w:rPr>
          <w:rFonts w:ascii="Calibri" w:eastAsia="Calibri" w:hAnsi="Calibri" w:cs="Calibri"/>
          <w:color w:val="000000"/>
        </w:rPr>
        <w:t xml:space="preserve"> </w:t>
      </w:r>
    </w:p>
    <w:p w:rsidR="00192C9F" w:rsidRDefault="00362903" w:rsidP="00C05ABF">
      <w:pPr>
        <w:numPr>
          <w:ilvl w:val="0"/>
          <w:numId w:val="101"/>
        </w:numPr>
        <w:spacing w:line="253" w:lineRule="auto"/>
        <w:ind w:right="55" w:firstLine="218"/>
      </w:pPr>
      <w:r>
        <w:rPr>
          <w:rFonts w:ascii="Calibri" w:eastAsia="Calibri" w:hAnsi="Calibri" w:cs="Calibri"/>
        </w:rPr>
        <w:t>Изучение строения цветков.</w:t>
      </w:r>
      <w:r>
        <w:rPr>
          <w:rFonts w:ascii="Calibri" w:eastAsia="Calibri" w:hAnsi="Calibri" w:cs="Calibri"/>
          <w:color w:val="000000"/>
        </w:rPr>
        <w:t xml:space="preserve"> </w:t>
      </w:r>
    </w:p>
    <w:p w:rsidR="00192C9F" w:rsidRDefault="00362903" w:rsidP="00C05ABF">
      <w:pPr>
        <w:numPr>
          <w:ilvl w:val="0"/>
          <w:numId w:val="101"/>
        </w:numPr>
        <w:spacing w:line="253" w:lineRule="auto"/>
        <w:ind w:right="55" w:firstLine="218"/>
      </w:pPr>
      <w:r>
        <w:rPr>
          <w:rFonts w:ascii="Calibri" w:eastAsia="Calibri" w:hAnsi="Calibri" w:cs="Calibri"/>
        </w:rPr>
        <w:t>Ознакомление с различными типами соцветий.</w:t>
      </w:r>
      <w:r>
        <w:rPr>
          <w:rFonts w:ascii="Calibri" w:eastAsia="Calibri" w:hAnsi="Calibri" w:cs="Calibri"/>
          <w:color w:val="000000"/>
        </w:rPr>
        <w:t xml:space="preserve"> </w:t>
      </w:r>
    </w:p>
    <w:p w:rsidR="00192C9F" w:rsidRDefault="00362903" w:rsidP="00C05ABF">
      <w:pPr>
        <w:numPr>
          <w:ilvl w:val="0"/>
          <w:numId w:val="101"/>
        </w:numPr>
        <w:spacing w:line="253" w:lineRule="auto"/>
        <w:ind w:right="55" w:firstLine="218"/>
      </w:pPr>
      <w:r>
        <w:rPr>
          <w:rFonts w:ascii="Calibri" w:eastAsia="Calibri" w:hAnsi="Calibri" w:cs="Calibri"/>
        </w:rPr>
        <w:t>Изучение строения семян двудольных растений.</w:t>
      </w:r>
      <w:r>
        <w:rPr>
          <w:rFonts w:ascii="Calibri" w:eastAsia="Calibri" w:hAnsi="Calibri" w:cs="Calibri"/>
          <w:color w:val="000000"/>
        </w:rPr>
        <w:t xml:space="preserve"> </w:t>
      </w:r>
    </w:p>
    <w:p w:rsidR="00192C9F" w:rsidRDefault="00362903" w:rsidP="00C05ABF">
      <w:pPr>
        <w:numPr>
          <w:ilvl w:val="0"/>
          <w:numId w:val="101"/>
        </w:numPr>
        <w:spacing w:line="253" w:lineRule="auto"/>
        <w:ind w:right="55" w:firstLine="218"/>
      </w:pPr>
      <w:r>
        <w:rPr>
          <w:rFonts w:ascii="Calibri" w:eastAsia="Calibri" w:hAnsi="Calibri" w:cs="Calibri"/>
        </w:rPr>
        <w:t>Изучение строения семян однодольных растений.</w:t>
      </w:r>
      <w:r>
        <w:rPr>
          <w:rFonts w:ascii="Calibri" w:eastAsia="Calibri" w:hAnsi="Calibri" w:cs="Calibri"/>
          <w:color w:val="000000"/>
        </w:rPr>
        <w:t xml:space="preserve"> </w:t>
      </w:r>
    </w:p>
    <w:p w:rsidR="00192C9F" w:rsidRDefault="00362903" w:rsidP="00C05ABF">
      <w:pPr>
        <w:numPr>
          <w:ilvl w:val="0"/>
          <w:numId w:val="101"/>
        </w:numPr>
        <w:spacing w:after="231" w:line="253" w:lineRule="auto"/>
        <w:ind w:right="55" w:firstLine="218"/>
      </w:pPr>
      <w:r>
        <w:rPr>
          <w:rFonts w:ascii="Calibri" w:eastAsia="Calibri" w:hAnsi="Calibri" w:cs="Calibri"/>
        </w:rPr>
        <w:t>Определение всхожести семян культурных растений и посев их в грунт.</w:t>
      </w:r>
      <w:r>
        <w:rPr>
          <w:rFonts w:ascii="Calibri" w:eastAsia="Calibri" w:hAnsi="Calibri" w:cs="Calibri"/>
          <w:color w:val="000000"/>
        </w:rPr>
        <w:t xml:space="preserve"> </w:t>
      </w:r>
    </w:p>
    <w:p w:rsidR="00192C9F" w:rsidRDefault="00362903">
      <w:pPr>
        <w:spacing w:line="269" w:lineRule="auto"/>
        <w:ind w:left="379" w:right="0" w:hanging="10"/>
      </w:pPr>
      <w:r>
        <w:rPr>
          <w:b/>
          <w:i/>
        </w:rPr>
        <w:t>Развитие растения</w:t>
      </w:r>
      <w:r>
        <w:rPr>
          <w:b/>
          <w:i/>
          <w:color w:val="000000"/>
        </w:rPr>
        <w:t xml:space="preserve"> </w:t>
      </w:r>
    </w:p>
    <w:p w:rsidR="00192C9F" w:rsidRDefault="00362903">
      <w:pPr>
        <w:ind w:left="155" w:right="64" w:firstLine="228"/>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w:t>
      </w:r>
    </w:p>
    <w:p w:rsidR="00192C9F" w:rsidRDefault="00362903">
      <w:pPr>
        <w:ind w:left="163" w:right="148"/>
      </w:pPr>
      <w:r>
        <w:lastRenderedPageBreak/>
        <w:t>Жизненные формы цвет- ковых растений.</w:t>
      </w:r>
      <w:r>
        <w:rPr>
          <w:color w:val="000000"/>
        </w:rPr>
        <w:t xml:space="preserve"> </w:t>
      </w:r>
    </w:p>
    <w:p w:rsidR="00192C9F" w:rsidRDefault="00362903">
      <w:pPr>
        <w:spacing w:after="21" w:line="271" w:lineRule="auto"/>
        <w:ind w:left="392" w:right="0"/>
      </w:pPr>
      <w:r>
        <w:rPr>
          <w:i/>
        </w:rPr>
        <w:t>Лабораторные и практические работы</w:t>
      </w:r>
      <w:r>
        <w:rPr>
          <w:i/>
          <w:color w:val="000000"/>
        </w:rPr>
        <w:t xml:space="preserve"> </w:t>
      </w:r>
    </w:p>
    <w:p w:rsidR="00192C9F" w:rsidRDefault="00362903" w:rsidP="00C05ABF">
      <w:pPr>
        <w:numPr>
          <w:ilvl w:val="0"/>
          <w:numId w:val="102"/>
        </w:numPr>
        <w:spacing w:line="253" w:lineRule="auto"/>
        <w:ind w:right="135" w:firstLine="218"/>
      </w:pPr>
      <w:r>
        <w:rPr>
          <w:rFonts w:ascii="Calibri" w:eastAsia="Calibri" w:hAnsi="Calibri" w:cs="Calibri"/>
        </w:rPr>
        <w:t>Наблюдение за ростом и развитием цветкового растения в комнатных условиях (на примере фасоли или посевного гороха).</w:t>
      </w:r>
      <w:r>
        <w:rPr>
          <w:rFonts w:ascii="Calibri" w:eastAsia="Calibri" w:hAnsi="Calibri" w:cs="Calibri"/>
          <w:color w:val="000000"/>
        </w:rPr>
        <w:t xml:space="preserve"> </w:t>
      </w:r>
    </w:p>
    <w:p w:rsidR="00192C9F" w:rsidRDefault="00362903" w:rsidP="00C05ABF">
      <w:pPr>
        <w:numPr>
          <w:ilvl w:val="0"/>
          <w:numId w:val="102"/>
        </w:numPr>
        <w:spacing w:after="217" w:line="253" w:lineRule="auto"/>
        <w:ind w:right="135" w:firstLine="218"/>
      </w:pPr>
      <w:r>
        <w:rPr>
          <w:rFonts w:ascii="Calibri" w:eastAsia="Calibri" w:hAnsi="Calibri" w:cs="Calibri"/>
        </w:rPr>
        <w:t>Определение условий прорастания семян.</w:t>
      </w:r>
      <w:r>
        <w:rPr>
          <w:rFonts w:ascii="Calibri" w:eastAsia="Calibri" w:hAnsi="Calibri" w:cs="Calibri"/>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ind w:left="163" w:right="148"/>
      </w:pPr>
      <w:r>
        <w:rPr>
          <w:rFonts w:ascii="Verdana" w:eastAsia="Verdana" w:hAnsi="Verdana" w:cs="Verdana"/>
          <w:sz w:val="22"/>
        </w:rPr>
        <w:t>7</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rFonts w:ascii="Tahoma" w:eastAsia="Tahoma" w:hAnsi="Tahoma" w:cs="Tahoma"/>
          <w:b/>
          <w:sz w:val="22"/>
        </w:rPr>
        <w:t>1.</w:t>
      </w:r>
      <w:r>
        <w:rPr>
          <w:rFonts w:ascii="Arial" w:eastAsia="Arial" w:hAnsi="Arial" w:cs="Arial"/>
          <w:b/>
          <w:sz w:val="22"/>
        </w:rPr>
        <w:t xml:space="preserve"> </w:t>
      </w:r>
      <w:r>
        <w:rPr>
          <w:b/>
        </w:rPr>
        <w:t>Систематические группы растений</w:t>
      </w:r>
      <w:r>
        <w:rPr>
          <w:b/>
          <w:color w:val="000000"/>
        </w:rPr>
        <w:t xml:space="preserve"> </w:t>
      </w:r>
    </w:p>
    <w:p w:rsidR="00192C9F" w:rsidRDefault="00362903">
      <w:pPr>
        <w:ind w:left="155" w:right="61" w:firstLine="228"/>
      </w:pPr>
      <w:r>
        <w:rPr>
          <w:b/>
          <w:i/>
        </w:rPr>
        <w:t xml:space="preserve">Классификация растений. </w:t>
      </w:r>
      <w:r>
        <w:t>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r>
        <w:rPr>
          <w:color w:val="000000"/>
        </w:rPr>
        <w:t xml:space="preserve"> </w:t>
      </w:r>
    </w:p>
    <w:p w:rsidR="00192C9F" w:rsidRDefault="00362903">
      <w:pPr>
        <w:ind w:left="155" w:right="62" w:firstLine="228"/>
      </w:pPr>
      <w:r>
        <w:rPr>
          <w:b/>
          <w:i/>
        </w:rPr>
        <w:t xml:space="preserve">Низшие растения. Водоросли. </w:t>
      </w:r>
      <w:r>
        <w:t>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r>
        <w:rPr>
          <w:color w:val="000000"/>
        </w:rPr>
        <w:t xml:space="preserve"> </w:t>
      </w:r>
    </w:p>
    <w:p w:rsidR="00192C9F" w:rsidRDefault="00362903">
      <w:pPr>
        <w:ind w:left="0" w:right="64" w:firstLine="228"/>
      </w:pPr>
      <w:r>
        <w:rPr>
          <w:b/>
          <w:i/>
        </w:rPr>
        <w:t xml:space="preserve">Высшие споровые растения. Моховидные (Мхи). </w:t>
      </w:r>
      <w:r>
        <w:t>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w:t>
      </w:r>
      <w:r>
        <w:rPr>
          <w:color w:val="000000"/>
        </w:rPr>
        <w:t xml:space="preserve"> </w:t>
      </w:r>
      <w:r>
        <w:br w:type="page"/>
      </w:r>
    </w:p>
    <w:p w:rsidR="00192C9F" w:rsidRDefault="00362903">
      <w:pPr>
        <w:ind w:left="8" w:right="68"/>
      </w:pPr>
      <w:r>
        <w:lastRenderedPageBreak/>
        <w:t>почв и торфообразовании. Использование торфа и продуктов его переработки в хозяйственной деятельности человека.</w:t>
      </w:r>
      <w:r>
        <w:rPr>
          <w:color w:val="000000"/>
        </w:rPr>
        <w:t xml:space="preserve"> </w:t>
      </w:r>
    </w:p>
    <w:p w:rsidR="00192C9F" w:rsidRDefault="00362903">
      <w:pPr>
        <w:ind w:left="0" w:right="64" w:firstLine="228"/>
      </w:pPr>
      <w:r>
        <w:rPr>
          <w:b/>
          <w:i/>
        </w:rPr>
        <w:t xml:space="preserve">Плауновидные (Плауны). Хвощевидные (Хвощи), Папо- ротниковидные (Папоротники). </w:t>
      </w:r>
      <w:r>
        <w:t>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rPr>
          <w:color w:val="000000"/>
        </w:rPr>
        <w:t xml:space="preserve"> </w:t>
      </w:r>
    </w:p>
    <w:p w:rsidR="00192C9F" w:rsidRDefault="00362903">
      <w:pPr>
        <w:ind w:left="0" w:right="66" w:firstLine="228"/>
      </w:pPr>
      <w:r>
        <w:rPr>
          <w:b/>
          <w:i/>
        </w:rPr>
        <w:t>Высшие семенные растения. Голосеменные</w:t>
      </w:r>
      <w:r>
        <w:rPr>
          <w:b/>
        </w:rPr>
        <w:t xml:space="preserve">. </w:t>
      </w:r>
      <w:r>
        <w:t>Общая характе- ристика. Хвойные растения, их разнообразие.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r>
        <w:rPr>
          <w:color w:val="000000"/>
        </w:rPr>
        <w:t xml:space="preserve"> </w:t>
      </w:r>
    </w:p>
    <w:p w:rsidR="00192C9F" w:rsidRDefault="00362903">
      <w:pPr>
        <w:ind w:left="0" w:right="65" w:firstLine="228"/>
      </w:pPr>
      <w:r>
        <w:rPr>
          <w:b/>
          <w:i/>
        </w:rPr>
        <w:t xml:space="preserve">Покрытосеменные (цветковые) растения. </w:t>
      </w:r>
      <w:r>
        <w:t>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r>
        <w:rPr>
          <w:color w:val="000000"/>
        </w:rPr>
        <w:t xml:space="preserve"> </w:t>
      </w:r>
    </w:p>
    <w:p w:rsidR="00192C9F" w:rsidRDefault="00362903">
      <w:pPr>
        <w:ind w:left="0" w:right="65" w:firstLine="228"/>
      </w:pPr>
      <w:r>
        <w:rPr>
          <w:b/>
          <w:i/>
        </w:rPr>
        <w:t xml:space="preserve">Семейства покрытосеменных* (цветковых) растений. </w:t>
      </w:r>
      <w:r>
        <w:t xml:space="preserve">Ха- рактерные признаки семейств класса Двудольные (Крестоцвет- ные, или Капустные, Розоцветные, или </w:t>
      </w:r>
    </w:p>
    <w:p w:rsidR="00192C9F" w:rsidRDefault="00362903">
      <w:pPr>
        <w:tabs>
          <w:tab w:val="center" w:pos="2166"/>
          <w:tab w:val="center" w:pos="3425"/>
          <w:tab w:val="center" w:pos="4385"/>
          <w:tab w:val="right" w:pos="6674"/>
        </w:tabs>
        <w:ind w:left="0" w:right="0" w:firstLine="0"/>
        <w:jc w:val="left"/>
      </w:pPr>
      <w:r>
        <w:t xml:space="preserve">Розовые, </w:t>
      </w:r>
      <w:r>
        <w:tab/>
        <w:t xml:space="preserve">Мотыльковые, </w:t>
      </w:r>
      <w:r>
        <w:tab/>
        <w:t xml:space="preserve">или </w:t>
      </w:r>
      <w:r>
        <w:tab/>
        <w:t xml:space="preserve">Бобовые, </w:t>
      </w:r>
      <w:r>
        <w:tab/>
        <w:t xml:space="preserve">Паслёновые, </w:t>
      </w:r>
    </w:p>
    <w:p w:rsidR="00192C9F" w:rsidRDefault="00362903">
      <w:pPr>
        <w:ind w:left="8" w:right="70"/>
      </w:pPr>
      <w:r>
        <w:t xml:space="preserve">Сложноцветные, или Астровые) и класса Однодольные (Лилейные, Злаки, или Мятликовые)**. Многообразие растений. </w:t>
      </w:r>
      <w:r>
        <w:lastRenderedPageBreak/>
        <w:t>Дикорастущие представители семейств. Культурные представители семейств, их использование челове- ком.</w:t>
      </w:r>
      <w:r>
        <w:rPr>
          <w:color w:val="000000"/>
        </w:rPr>
        <w:t xml:space="preserve"> </w:t>
      </w:r>
    </w:p>
    <w:p w:rsidR="00192C9F" w:rsidRDefault="00362903">
      <w:pPr>
        <w:ind w:left="0" w:right="73" w:firstLine="228"/>
      </w:pPr>
      <w: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r>
        <w:rPr>
          <w:color w:val="000000"/>
        </w:rPr>
        <w:t xml:space="preserve"> </w:t>
      </w:r>
    </w:p>
    <w:p w:rsidR="00192C9F" w:rsidRDefault="00362903">
      <w:pPr>
        <w:ind w:left="0" w:right="65" w:firstLine="228"/>
      </w:pPr>
      <w: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03"/>
        </w:numPr>
        <w:spacing w:line="253" w:lineRule="auto"/>
        <w:ind w:right="55" w:firstLine="218"/>
      </w:pPr>
      <w:r>
        <w:rPr>
          <w:rFonts w:ascii="Calibri" w:eastAsia="Calibri" w:hAnsi="Calibri" w:cs="Calibri"/>
        </w:rPr>
        <w:t>Изучение строения одноклеточных водорослей (на примере хламидомонады и хлореллы).</w:t>
      </w:r>
      <w:r>
        <w:rPr>
          <w:rFonts w:ascii="Calibri" w:eastAsia="Calibri" w:hAnsi="Calibri" w:cs="Calibri"/>
          <w:color w:val="000000"/>
        </w:rPr>
        <w:t xml:space="preserve"> </w:t>
      </w:r>
    </w:p>
    <w:p w:rsidR="00192C9F" w:rsidRDefault="00362903" w:rsidP="00C05ABF">
      <w:pPr>
        <w:numPr>
          <w:ilvl w:val="0"/>
          <w:numId w:val="103"/>
        </w:numPr>
        <w:spacing w:line="253" w:lineRule="auto"/>
        <w:ind w:right="55" w:firstLine="218"/>
      </w:pPr>
      <w:r>
        <w:rPr>
          <w:rFonts w:ascii="Calibri" w:eastAsia="Calibri" w:hAnsi="Calibri" w:cs="Calibri"/>
        </w:rPr>
        <w:t>Изучение строения многоклеточных нитчатых водорослей (на примере спирогиры и улотрикса).</w:t>
      </w:r>
      <w:r>
        <w:rPr>
          <w:rFonts w:ascii="Calibri" w:eastAsia="Calibri" w:hAnsi="Calibri" w:cs="Calibri"/>
          <w:color w:val="000000"/>
        </w:rPr>
        <w:t xml:space="preserve"> </w:t>
      </w:r>
    </w:p>
    <w:p w:rsidR="00757BAA" w:rsidRPr="00757BAA" w:rsidRDefault="00362903" w:rsidP="00C05ABF">
      <w:pPr>
        <w:numPr>
          <w:ilvl w:val="0"/>
          <w:numId w:val="103"/>
        </w:numPr>
        <w:spacing w:after="26" w:line="253" w:lineRule="auto"/>
        <w:ind w:right="55" w:firstLine="218"/>
      </w:pPr>
      <w:r>
        <w:rPr>
          <w:rFonts w:ascii="Calibri" w:eastAsia="Calibri" w:hAnsi="Calibri" w:cs="Calibri"/>
        </w:rPr>
        <w:t>Изучение внешнего строения мхов (на местных видах).</w:t>
      </w:r>
    </w:p>
    <w:p w:rsidR="00192C9F" w:rsidRDefault="00362903" w:rsidP="00C05ABF">
      <w:pPr>
        <w:numPr>
          <w:ilvl w:val="0"/>
          <w:numId w:val="103"/>
        </w:numPr>
        <w:spacing w:after="28" w:line="253" w:lineRule="auto"/>
        <w:ind w:right="55" w:firstLine="218"/>
      </w:pPr>
      <w:r>
        <w:rPr>
          <w:rFonts w:ascii="Calibri" w:eastAsia="Calibri" w:hAnsi="Calibri" w:cs="Calibri"/>
        </w:rPr>
        <w:t>Изучение внешнего строения папоротника или хвоща.</w:t>
      </w:r>
      <w:r>
        <w:rPr>
          <w:rFonts w:ascii="Calibri" w:eastAsia="Calibri" w:hAnsi="Calibri" w:cs="Calibri"/>
          <w:color w:val="000000"/>
        </w:rPr>
        <w:t xml:space="preserve"> </w:t>
      </w:r>
    </w:p>
    <w:p w:rsidR="00192C9F" w:rsidRDefault="00362903" w:rsidP="00C05ABF">
      <w:pPr>
        <w:numPr>
          <w:ilvl w:val="0"/>
          <w:numId w:val="103"/>
        </w:numPr>
        <w:spacing w:after="4" w:line="252" w:lineRule="auto"/>
        <w:ind w:right="55" w:firstLine="218"/>
      </w:pPr>
      <w:r>
        <w:rPr>
          <w:rFonts w:ascii="Calibri" w:eastAsia="Calibri" w:hAnsi="Calibri" w:cs="Calibri"/>
        </w:rPr>
        <w:t>Изучение внешнего строения веток, хвои, шишек и семян голосеменных растений (на примере ели, сосны или лиственни- цы).</w:t>
      </w:r>
      <w:r>
        <w:rPr>
          <w:rFonts w:ascii="Calibri" w:eastAsia="Calibri" w:hAnsi="Calibri" w:cs="Calibri"/>
          <w:color w:val="000000"/>
        </w:rPr>
        <w:t xml:space="preserve"> </w:t>
      </w:r>
    </w:p>
    <w:p w:rsidR="00192C9F" w:rsidRDefault="00362903" w:rsidP="00C05ABF">
      <w:pPr>
        <w:numPr>
          <w:ilvl w:val="0"/>
          <w:numId w:val="103"/>
        </w:numPr>
        <w:spacing w:line="253" w:lineRule="auto"/>
        <w:ind w:right="55" w:firstLine="218"/>
      </w:pPr>
      <w:r>
        <w:rPr>
          <w:rFonts w:ascii="Calibri" w:eastAsia="Calibri" w:hAnsi="Calibri" w:cs="Calibri"/>
        </w:rPr>
        <w:t>Изучение внешнего строения покрытосеменных растений.</w:t>
      </w:r>
      <w:r>
        <w:rPr>
          <w:rFonts w:ascii="Calibri" w:eastAsia="Calibri" w:hAnsi="Calibri" w:cs="Calibri"/>
          <w:color w:val="000000"/>
        </w:rPr>
        <w:t xml:space="preserve"> </w:t>
      </w:r>
    </w:p>
    <w:p w:rsidR="00192C9F" w:rsidRDefault="00362903" w:rsidP="00C05ABF">
      <w:pPr>
        <w:numPr>
          <w:ilvl w:val="0"/>
          <w:numId w:val="103"/>
        </w:numPr>
        <w:spacing w:line="253" w:lineRule="auto"/>
        <w:ind w:right="55" w:firstLine="218"/>
      </w:pPr>
      <w:r>
        <w:rPr>
          <w:rFonts w:ascii="Calibri" w:eastAsia="Calibri" w:hAnsi="Calibri" w:cs="Calibri"/>
        </w:rPr>
        <w:t xml:space="preserve">Изучение признаков представителей семейств: </w:t>
      </w:r>
    </w:p>
    <w:p w:rsidR="00192C9F" w:rsidRDefault="00362903">
      <w:pPr>
        <w:spacing w:line="253" w:lineRule="auto"/>
        <w:ind w:left="14" w:right="55" w:firstLine="0"/>
      </w:pPr>
      <w:r>
        <w:rPr>
          <w:rFonts w:ascii="Calibri" w:eastAsia="Calibri" w:hAnsi="Calibri" w:cs="Calibri"/>
        </w:rPr>
        <w:t xml:space="preserve">Крестоцвет- ные (Капустные), Розоцветные (Розовые), </w:t>
      </w:r>
    </w:p>
    <w:p w:rsidR="00192C9F" w:rsidRDefault="00362903">
      <w:pPr>
        <w:spacing w:line="253" w:lineRule="auto"/>
        <w:ind w:left="14" w:right="236" w:firstLine="0"/>
      </w:pPr>
      <w:r>
        <w:rPr>
          <w:rFonts w:ascii="Calibri" w:eastAsia="Calibri" w:hAnsi="Calibri" w:cs="Calibri"/>
        </w:rPr>
        <w:t>Мотыльковые (Бобо- вые), Паслёновые, Сложноцветные (Астровые), Лилейные, Злаки (Мятликовые) на гербарных и натуральных образцах.</w:t>
      </w:r>
      <w:r>
        <w:rPr>
          <w:rFonts w:ascii="Calibri" w:eastAsia="Calibri" w:hAnsi="Calibri" w:cs="Calibri"/>
          <w:color w:val="000000"/>
        </w:rPr>
        <w:t xml:space="preserve"> </w:t>
      </w:r>
    </w:p>
    <w:p w:rsidR="00192C9F" w:rsidRDefault="00362903" w:rsidP="00C05ABF">
      <w:pPr>
        <w:numPr>
          <w:ilvl w:val="0"/>
          <w:numId w:val="103"/>
        </w:numPr>
        <w:spacing w:after="232" w:line="253" w:lineRule="auto"/>
        <w:ind w:right="55" w:firstLine="218"/>
      </w:pPr>
      <w:r>
        <w:rPr>
          <w:rFonts w:ascii="Calibri" w:eastAsia="Calibri" w:hAnsi="Calibri" w:cs="Calibri"/>
        </w:rPr>
        <w:t>Определение видов растений (на примере трёх семейств) с использованием определителей растений или определительных карточек.</w:t>
      </w:r>
      <w:r>
        <w:rPr>
          <w:rFonts w:ascii="Calibri" w:eastAsia="Calibri" w:hAnsi="Calibri" w:cs="Calibri"/>
          <w:color w:val="000000"/>
        </w:rPr>
        <w:t xml:space="preserve"> </w:t>
      </w:r>
    </w:p>
    <w:p w:rsidR="00192C9F" w:rsidRDefault="00362903" w:rsidP="00C05ABF">
      <w:pPr>
        <w:numPr>
          <w:ilvl w:val="0"/>
          <w:numId w:val="104"/>
        </w:numPr>
        <w:spacing w:line="268" w:lineRule="auto"/>
        <w:ind w:right="0" w:hanging="238"/>
      </w:pPr>
      <w:r>
        <w:rPr>
          <w:b/>
        </w:rPr>
        <w:t>Развитие растительного мира на Земле</w:t>
      </w:r>
      <w:r>
        <w:rPr>
          <w:b/>
          <w:color w:val="000000"/>
        </w:rPr>
        <w:t xml:space="preserve"> </w:t>
      </w:r>
    </w:p>
    <w:p w:rsidR="00192C9F" w:rsidRDefault="00362903">
      <w:pPr>
        <w:ind w:left="0" w:right="148" w:firstLine="228"/>
      </w:pPr>
      <w:r>
        <w:lastRenderedPageBreak/>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r>
        <w:rPr>
          <w:color w:val="000000"/>
        </w:rPr>
        <w:t xml:space="preserve"> </w:t>
      </w:r>
    </w:p>
    <w:p w:rsidR="00192C9F" w:rsidRDefault="00362903">
      <w:pPr>
        <w:spacing w:after="21" w:line="271" w:lineRule="auto"/>
        <w:ind w:left="221" w:right="0"/>
      </w:pPr>
      <w:r>
        <w:rPr>
          <w:i/>
        </w:rPr>
        <w:t>Экскурсии или видеоэкскурсии</w:t>
      </w:r>
      <w:r>
        <w:rPr>
          <w:i/>
          <w:color w:val="000000"/>
        </w:rPr>
        <w:t xml:space="preserve"> </w:t>
      </w:r>
    </w:p>
    <w:p w:rsidR="00192C9F" w:rsidRDefault="00362903">
      <w:pPr>
        <w:ind w:left="0" w:right="148" w:firstLine="228"/>
      </w:pPr>
      <w:r>
        <w:t>Развитие растительного мира на Земле (экскурсия в палеонто- логический или краеведческий музей).</w:t>
      </w:r>
      <w:r>
        <w:rPr>
          <w:color w:val="000000"/>
        </w:rPr>
        <w:t xml:space="preserve"> </w:t>
      </w:r>
    </w:p>
    <w:p w:rsidR="00192C9F" w:rsidRDefault="00362903" w:rsidP="00C05ABF">
      <w:pPr>
        <w:numPr>
          <w:ilvl w:val="0"/>
          <w:numId w:val="104"/>
        </w:numPr>
        <w:spacing w:line="268" w:lineRule="auto"/>
        <w:ind w:right="0" w:hanging="238"/>
      </w:pPr>
      <w:r>
        <w:rPr>
          <w:b/>
        </w:rPr>
        <w:t>Растения в природных сообществах</w:t>
      </w:r>
      <w:r>
        <w:rPr>
          <w:b/>
          <w:color w:val="000000"/>
        </w:rPr>
        <w:t xml:space="preserve"> </w:t>
      </w:r>
    </w:p>
    <w:p w:rsidR="00192C9F" w:rsidRDefault="00362903">
      <w:pPr>
        <w:ind w:left="0" w:right="148" w:firstLine="228"/>
      </w:pPr>
      <w: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r>
        <w:rPr>
          <w:color w:val="000000"/>
        </w:rPr>
        <w:t xml:space="preserve"> </w:t>
      </w:r>
    </w:p>
    <w:p w:rsidR="00192C9F" w:rsidRDefault="00362903">
      <w:pPr>
        <w:ind w:left="0" w:right="148" w:firstLine="228"/>
      </w:pPr>
      <w: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r>
        <w:rPr>
          <w:color w:val="000000"/>
        </w:rPr>
        <w:t xml:space="preserve"> </w:t>
      </w:r>
    </w:p>
    <w:p w:rsidR="00192C9F" w:rsidRDefault="00362903" w:rsidP="00C05ABF">
      <w:pPr>
        <w:numPr>
          <w:ilvl w:val="0"/>
          <w:numId w:val="104"/>
        </w:numPr>
        <w:spacing w:line="268" w:lineRule="auto"/>
        <w:ind w:right="0" w:hanging="238"/>
      </w:pPr>
      <w:r>
        <w:rPr>
          <w:b/>
        </w:rPr>
        <w:t>Растения и человек</w:t>
      </w:r>
      <w:r>
        <w:rPr>
          <w:b/>
          <w:color w:val="000000"/>
        </w:rPr>
        <w:t xml:space="preserve"> </w:t>
      </w:r>
    </w:p>
    <w:p w:rsidR="00192C9F" w:rsidRDefault="00362903">
      <w:pPr>
        <w:ind w:left="0" w:right="0" w:firstLine="228"/>
      </w:pPr>
      <w:r>
        <w:t xml:space="preserve">Культурные растения и их происхождение. Центры многооб- разия и происхождения культурных растений. </w:t>
      </w:r>
    </w:p>
    <w:p w:rsidR="00757BAA" w:rsidRDefault="00362903">
      <w:pPr>
        <w:spacing w:line="288" w:lineRule="auto"/>
        <w:ind w:left="0" w:right="4" w:firstLine="0"/>
        <w:jc w:val="left"/>
        <w:rPr>
          <w:color w:val="000000"/>
        </w:rPr>
      </w:pPr>
      <w:r>
        <w:t xml:space="preserve">Земледелие. </w:t>
      </w:r>
      <w:r>
        <w:tab/>
        <w:t xml:space="preserve">Куль- </w:t>
      </w:r>
      <w:r>
        <w:tab/>
        <w:t xml:space="preserve">турные </w:t>
      </w:r>
      <w:r>
        <w:tab/>
        <w:t xml:space="preserve">растения сельскохозяйственных </w:t>
      </w:r>
      <w:r>
        <w:tab/>
        <w:t xml:space="preserve">угодий: </w:t>
      </w:r>
      <w:r>
        <w:tab/>
        <w:t xml:space="preserve">овощные, </w:t>
      </w:r>
      <w:r>
        <w:tab/>
        <w:t xml:space="preserve">плодо- воягодные, </w:t>
      </w:r>
      <w:r>
        <w:tab/>
        <w:t xml:space="preserve">полевые. </w:t>
      </w:r>
      <w:r>
        <w:tab/>
        <w:t xml:space="preserve">Растения </w:t>
      </w:r>
      <w:r>
        <w:tab/>
        <w:t xml:space="preserve">города, </w:t>
      </w:r>
      <w:r>
        <w:tab/>
        <w:t>особенность городской</w:t>
      </w:r>
      <w:r>
        <w:rPr>
          <w:color w:val="000000"/>
        </w:rPr>
        <w:t xml:space="preserve"> </w:t>
      </w:r>
    </w:p>
    <w:p w:rsidR="00192C9F" w:rsidRDefault="00362903">
      <w:pPr>
        <w:ind w:left="8" w:right="63"/>
      </w:pPr>
      <w:r>
        <w:lastRenderedPageBreak/>
        <w:t>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r>
        <w:rPr>
          <w:color w:val="000000"/>
        </w:rPr>
        <w:t xml:space="preserve"> </w:t>
      </w:r>
    </w:p>
    <w:p w:rsidR="00192C9F" w:rsidRDefault="00362903">
      <w:pPr>
        <w:spacing w:after="21" w:line="271" w:lineRule="auto"/>
        <w:ind w:left="221" w:right="0"/>
      </w:pPr>
      <w:r>
        <w:rPr>
          <w:i/>
        </w:rPr>
        <w:t>Экскурсии или видеоэкскурсии</w:t>
      </w:r>
      <w:r>
        <w:rPr>
          <w:i/>
          <w:color w:val="000000"/>
        </w:rPr>
        <w:t xml:space="preserve"> </w:t>
      </w:r>
    </w:p>
    <w:p w:rsidR="00192C9F" w:rsidRDefault="00362903" w:rsidP="00C05ABF">
      <w:pPr>
        <w:numPr>
          <w:ilvl w:val="0"/>
          <w:numId w:val="105"/>
        </w:numPr>
        <w:spacing w:after="31" w:line="253" w:lineRule="auto"/>
        <w:ind w:right="55" w:hanging="259"/>
      </w:pPr>
      <w:r>
        <w:rPr>
          <w:rFonts w:ascii="Calibri" w:eastAsia="Calibri" w:hAnsi="Calibri" w:cs="Calibri"/>
        </w:rPr>
        <w:t>Изучение сельскохозяйственных растений региона.</w:t>
      </w:r>
      <w:r>
        <w:rPr>
          <w:rFonts w:ascii="Calibri" w:eastAsia="Calibri" w:hAnsi="Calibri" w:cs="Calibri"/>
          <w:color w:val="000000"/>
        </w:rPr>
        <w:t xml:space="preserve"> </w:t>
      </w:r>
    </w:p>
    <w:p w:rsidR="00192C9F" w:rsidRDefault="00362903" w:rsidP="00C05ABF">
      <w:pPr>
        <w:numPr>
          <w:ilvl w:val="0"/>
          <w:numId w:val="105"/>
        </w:numPr>
        <w:spacing w:after="269" w:line="253" w:lineRule="auto"/>
        <w:ind w:right="55" w:hanging="259"/>
      </w:pPr>
      <w:r>
        <w:rPr>
          <w:rFonts w:ascii="Calibri" w:eastAsia="Calibri" w:hAnsi="Calibri" w:cs="Calibri"/>
        </w:rPr>
        <w:t>Изучение сорных растений региона.</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2"/>
        </w:rPr>
        <w:t>5.</w:t>
      </w:r>
      <w:r>
        <w:rPr>
          <w:rFonts w:ascii="Arial" w:eastAsia="Arial" w:hAnsi="Arial" w:cs="Arial"/>
          <w:b/>
          <w:sz w:val="22"/>
        </w:rPr>
        <w:t xml:space="preserve"> </w:t>
      </w:r>
      <w:r>
        <w:rPr>
          <w:b/>
        </w:rPr>
        <w:t>Грибы. Лишайники. Бактерии</w:t>
      </w:r>
      <w:r>
        <w:rPr>
          <w:b/>
          <w:color w:val="000000"/>
        </w:rPr>
        <w:t xml:space="preserve"> </w:t>
      </w:r>
    </w:p>
    <w:p w:rsidR="00192C9F" w:rsidRDefault="00362903">
      <w:pPr>
        <w:ind w:left="0" w:right="64" w:firstLine="228"/>
      </w:pPr>
      <w: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r>
        <w:rPr>
          <w:color w:val="000000"/>
        </w:rPr>
        <w:t xml:space="preserve"> </w:t>
      </w:r>
    </w:p>
    <w:p w:rsidR="00192C9F" w:rsidRDefault="00362903">
      <w:pPr>
        <w:ind w:left="0" w:right="64" w:firstLine="228"/>
      </w:pPr>
      <w:r>
        <w:t>Плесневые грибы. Дрожжевые грибы. Значение плесневых и дрожжевых грибов в природе и жизни человека (пищевая и фар- мацевтическая промышленность и др.).</w:t>
      </w:r>
      <w:r>
        <w:rPr>
          <w:color w:val="000000"/>
        </w:rPr>
        <w:t xml:space="preserve"> </w:t>
      </w:r>
    </w:p>
    <w:p w:rsidR="00192C9F" w:rsidRDefault="00362903">
      <w:pPr>
        <w:ind w:left="0" w:right="66" w:firstLine="228"/>
      </w:pPr>
      <w:r>
        <w:t>Паразитические грибы. Разнообразие и значение паразитиче- ских грибов (головня, спорынья, фитофтора, трутовик и др.). Борь- ба с заболеваниями, вызываемыми паразитическими грибами.</w:t>
      </w:r>
      <w:r>
        <w:rPr>
          <w:color w:val="000000"/>
        </w:rPr>
        <w:t xml:space="preserve"> </w:t>
      </w:r>
    </w:p>
    <w:p w:rsidR="00192C9F" w:rsidRDefault="00362903">
      <w:pPr>
        <w:ind w:left="0" w:right="65" w:firstLine="228"/>
      </w:pPr>
      <w:r>
        <w:t>Лишайники — комплексные организмы. Строение лишайни- ков. Питание, рост и размножение лишайников. Значение ли- шайников в природе и жизни человека.</w:t>
      </w:r>
      <w:r>
        <w:rPr>
          <w:color w:val="000000"/>
        </w:rPr>
        <w:t xml:space="preserve"> </w:t>
      </w:r>
    </w:p>
    <w:p w:rsidR="00192C9F" w:rsidRDefault="00362903">
      <w:pPr>
        <w:ind w:left="0" w:right="61" w:firstLine="228"/>
      </w:pPr>
      <w:r>
        <w:t xml:space="preserve">Бактерии — доядерные организмы. Общая характеристика бак- терий. Бактериальная клетка. Размножение бактерий. Распро- странение бактерий. Разнообразие бактерий. Значение </w:t>
      </w:r>
      <w:r>
        <w:lastRenderedPageBreak/>
        <w:t xml:space="preserve">бактерий в природных сообществах. Болезнетворные бактерии и меры про- филактики заболеваний, вызываемых бактериями. </w:t>
      </w:r>
    </w:p>
    <w:p w:rsidR="00192C9F" w:rsidRDefault="00362903">
      <w:pPr>
        <w:ind w:left="8" w:right="0"/>
      </w:pPr>
      <w:r>
        <w:t>Бактерии на службе у человека (в сельском хозяйстве, промышленности).</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06"/>
        </w:numPr>
        <w:spacing w:line="253" w:lineRule="auto"/>
        <w:ind w:right="55" w:firstLine="218"/>
      </w:pPr>
      <w:r>
        <w:rPr>
          <w:rFonts w:ascii="Calibri" w:eastAsia="Calibri" w:hAnsi="Calibri" w:cs="Calibri"/>
        </w:rPr>
        <w:t>Изучение строения одноклеточных (мукор) и многоклеточ- ных (пеницилл) плесневых грибов.</w:t>
      </w:r>
      <w:r>
        <w:rPr>
          <w:rFonts w:ascii="Calibri" w:eastAsia="Calibri" w:hAnsi="Calibri" w:cs="Calibri"/>
          <w:color w:val="000000"/>
        </w:rPr>
        <w:t xml:space="preserve"> </w:t>
      </w:r>
    </w:p>
    <w:p w:rsidR="00192C9F" w:rsidRDefault="00362903" w:rsidP="00C05ABF">
      <w:pPr>
        <w:numPr>
          <w:ilvl w:val="0"/>
          <w:numId w:val="106"/>
        </w:numPr>
        <w:spacing w:line="253" w:lineRule="auto"/>
        <w:ind w:right="55" w:firstLine="218"/>
      </w:pPr>
      <w:r>
        <w:rPr>
          <w:rFonts w:ascii="Calibri" w:eastAsia="Calibri" w:hAnsi="Calibri" w:cs="Calibri"/>
        </w:rPr>
        <w:t>Изучение строения плодовых тел шляпочных грибов (или изучение шляпочных грибов на муляжах).</w:t>
      </w:r>
      <w:r>
        <w:rPr>
          <w:rFonts w:ascii="Calibri" w:eastAsia="Calibri" w:hAnsi="Calibri" w:cs="Calibri"/>
          <w:color w:val="000000"/>
        </w:rPr>
        <w:t xml:space="preserve"> </w:t>
      </w:r>
    </w:p>
    <w:p w:rsidR="00192C9F" w:rsidRDefault="00362903" w:rsidP="00C05ABF">
      <w:pPr>
        <w:numPr>
          <w:ilvl w:val="0"/>
          <w:numId w:val="106"/>
        </w:numPr>
        <w:spacing w:after="31" w:line="253" w:lineRule="auto"/>
        <w:ind w:right="55" w:firstLine="218"/>
      </w:pPr>
      <w:r>
        <w:rPr>
          <w:rFonts w:ascii="Calibri" w:eastAsia="Calibri" w:hAnsi="Calibri" w:cs="Calibri"/>
        </w:rPr>
        <w:t>Изучение строения лишайников.</w:t>
      </w:r>
      <w:r>
        <w:rPr>
          <w:rFonts w:ascii="Calibri" w:eastAsia="Calibri" w:hAnsi="Calibri" w:cs="Calibri"/>
          <w:color w:val="000000"/>
        </w:rPr>
        <w:t xml:space="preserve"> </w:t>
      </w:r>
    </w:p>
    <w:p w:rsidR="00757BAA" w:rsidRPr="00757BAA" w:rsidRDefault="00362903" w:rsidP="00C05ABF">
      <w:pPr>
        <w:numPr>
          <w:ilvl w:val="0"/>
          <w:numId w:val="106"/>
        </w:numPr>
        <w:spacing w:line="253" w:lineRule="auto"/>
        <w:ind w:right="55" w:firstLine="218"/>
      </w:pPr>
      <w:r>
        <w:rPr>
          <w:rFonts w:ascii="Calibri" w:eastAsia="Calibri" w:hAnsi="Calibri" w:cs="Calibri"/>
        </w:rPr>
        <w:t>Изучение строения бактерий (на готовых микропрепаратах).</w:t>
      </w:r>
      <w:r>
        <w:rPr>
          <w:rFonts w:ascii="Calibri" w:eastAsia="Calibri" w:hAnsi="Calibri" w:cs="Calibri"/>
          <w:color w:val="000000"/>
        </w:rPr>
        <w:t xml:space="preserve"> </w:t>
      </w:r>
    </w:p>
    <w:p w:rsidR="00192C9F" w:rsidRDefault="00362903">
      <w:pPr>
        <w:ind w:left="163" w:right="148"/>
      </w:pPr>
      <w:r>
        <w:rPr>
          <w:rFonts w:ascii="Verdana" w:eastAsia="Verdana" w:hAnsi="Verdana" w:cs="Verdana"/>
          <w:sz w:val="22"/>
        </w:rPr>
        <w:t>8</w:t>
      </w:r>
      <w:r>
        <w:rPr>
          <w:rFonts w:ascii="Arial" w:eastAsia="Arial" w:hAnsi="Arial" w:cs="Arial"/>
          <w:sz w:val="22"/>
        </w:rPr>
        <w:t xml:space="preserve"> </w:t>
      </w:r>
      <w:r>
        <w:t>КЛАСС</w:t>
      </w:r>
      <w:r>
        <w:rPr>
          <w:color w:val="000000"/>
        </w:rPr>
        <w:t xml:space="preserve"> </w:t>
      </w:r>
    </w:p>
    <w:p w:rsidR="00192C9F" w:rsidRDefault="00362903">
      <w:pPr>
        <w:spacing w:line="268" w:lineRule="auto"/>
        <w:ind w:left="156" w:right="0"/>
      </w:pPr>
      <w:r>
        <w:rPr>
          <w:rFonts w:ascii="Tahoma" w:eastAsia="Tahoma" w:hAnsi="Tahoma" w:cs="Tahoma"/>
          <w:b/>
          <w:sz w:val="22"/>
        </w:rPr>
        <w:t>1.</w:t>
      </w:r>
      <w:r>
        <w:rPr>
          <w:rFonts w:ascii="Arial" w:eastAsia="Arial" w:hAnsi="Arial" w:cs="Arial"/>
          <w:b/>
          <w:sz w:val="22"/>
        </w:rPr>
        <w:t xml:space="preserve"> </w:t>
      </w:r>
      <w:r>
        <w:rPr>
          <w:b/>
        </w:rPr>
        <w:t>Животный организм</w:t>
      </w:r>
      <w:r>
        <w:rPr>
          <w:b/>
          <w:color w:val="000000"/>
        </w:rPr>
        <w:t xml:space="preserve"> </w:t>
      </w:r>
    </w:p>
    <w:p w:rsidR="00192C9F" w:rsidRDefault="00362903">
      <w:pPr>
        <w:ind w:left="155" w:right="0" w:firstLine="228"/>
      </w:pPr>
      <w:r>
        <w:t>Зоология — наука о животных. Разделы зоологии. Связь зоо- логии с другими науками и техникой.</w:t>
      </w:r>
      <w:r>
        <w:rPr>
          <w:color w:val="000000"/>
        </w:rPr>
        <w:t xml:space="preserve"> </w:t>
      </w:r>
    </w:p>
    <w:p w:rsidR="00192C9F" w:rsidRDefault="00362903">
      <w:pPr>
        <w:ind w:left="155" w:right="67" w:firstLine="228"/>
      </w:pPr>
      <w: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r>
        <w:rPr>
          <w:color w:val="000000"/>
        </w:rPr>
        <w:t xml:space="preserve"> </w:t>
      </w:r>
    </w:p>
    <w:p w:rsidR="00192C9F" w:rsidRDefault="00362903">
      <w:pPr>
        <w:ind w:left="155" w:right="62" w:firstLine="228"/>
      </w:pPr>
      <w: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разнообразие. Органы и системы органов жи- вотных. Организм — единое целое.</w:t>
      </w:r>
      <w:r>
        <w:rPr>
          <w:color w:val="000000"/>
        </w:rPr>
        <w:t xml:space="preserve"> </w:t>
      </w:r>
    </w:p>
    <w:p w:rsidR="00192C9F" w:rsidRDefault="00362903">
      <w:pPr>
        <w:spacing w:after="21" w:line="271" w:lineRule="auto"/>
        <w:ind w:left="392" w:right="0"/>
      </w:pPr>
      <w:r>
        <w:rPr>
          <w:i/>
        </w:rPr>
        <w:t>Лабораторные и практические работы</w:t>
      </w:r>
      <w:r>
        <w:rPr>
          <w:i/>
          <w:color w:val="000000"/>
        </w:rPr>
        <w:t xml:space="preserve"> </w:t>
      </w:r>
    </w:p>
    <w:p w:rsidR="00192C9F" w:rsidRDefault="00362903">
      <w:pPr>
        <w:ind w:left="155" w:right="0" w:firstLine="228"/>
      </w:pPr>
      <w:r>
        <w:t>Исследование под микроскопом готовых микропрепаратов кле- ток и тканей животных.</w:t>
      </w:r>
      <w:r>
        <w:rPr>
          <w:color w:val="000000"/>
        </w:rPr>
        <w:t xml:space="preserve"> </w:t>
      </w:r>
    </w:p>
    <w:p w:rsidR="00192C9F" w:rsidRDefault="00362903">
      <w:pPr>
        <w:spacing w:line="268" w:lineRule="auto"/>
        <w:ind w:left="156" w:right="0"/>
      </w:pPr>
      <w:r>
        <w:rPr>
          <w:rFonts w:ascii="Tahoma" w:eastAsia="Tahoma" w:hAnsi="Tahoma" w:cs="Tahoma"/>
          <w:b/>
          <w:sz w:val="22"/>
        </w:rPr>
        <w:lastRenderedPageBreak/>
        <w:t>2.</w:t>
      </w:r>
      <w:r>
        <w:rPr>
          <w:rFonts w:ascii="Arial" w:eastAsia="Arial" w:hAnsi="Arial" w:cs="Arial"/>
          <w:b/>
          <w:sz w:val="22"/>
        </w:rPr>
        <w:t xml:space="preserve"> </w:t>
      </w:r>
      <w:r>
        <w:rPr>
          <w:b/>
        </w:rPr>
        <w:t>Строение и жизнедеятельность организма животного*</w:t>
      </w:r>
      <w:r>
        <w:rPr>
          <w:b/>
          <w:color w:val="000000"/>
        </w:rPr>
        <w:t xml:space="preserve"> </w:t>
      </w:r>
    </w:p>
    <w:p w:rsidR="00192C9F" w:rsidRDefault="00362903">
      <w:pPr>
        <w:spacing w:after="21" w:line="271" w:lineRule="auto"/>
        <w:ind w:left="213" w:right="0" w:firstLine="228"/>
      </w:pPr>
      <w:r>
        <w:rPr>
          <w:b/>
        </w:rPr>
        <w:t>*</w:t>
      </w:r>
      <w:r>
        <w:rPr>
          <w:i/>
        </w:rPr>
        <w:t>(Темы 2 и 3 возможно менять местами по усмотрению учи- теля, рассматривая содержание темы 2 в качестве обобщения учебного материала)</w:t>
      </w:r>
      <w:r>
        <w:rPr>
          <w:i/>
          <w:color w:val="000000"/>
        </w:rPr>
        <w:t xml:space="preserve"> </w:t>
      </w:r>
    </w:p>
    <w:p w:rsidR="00192C9F" w:rsidRDefault="00362903">
      <w:pPr>
        <w:spacing w:after="0" w:line="259" w:lineRule="auto"/>
        <w:ind w:left="0" w:right="0" w:firstLine="0"/>
        <w:jc w:val="left"/>
      </w:pPr>
      <w:r>
        <w:rPr>
          <w:i/>
          <w:color w:val="000000"/>
        </w:rPr>
        <w:t xml:space="preserve"> </w:t>
      </w:r>
    </w:p>
    <w:p w:rsidR="00192C9F" w:rsidRDefault="00362903">
      <w:pPr>
        <w:ind w:left="155" w:right="60" w:firstLine="228"/>
      </w:pPr>
      <w:r>
        <w:rPr>
          <w:b/>
          <w:i/>
        </w:rPr>
        <w:t xml:space="preserve">Опора и движение животных. </w:t>
      </w:r>
      <w:r>
        <w:t>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r>
        <w:rPr>
          <w:color w:val="000000"/>
        </w:rPr>
        <w:t xml:space="preserve"> </w:t>
      </w:r>
    </w:p>
    <w:p w:rsidR="00192C9F" w:rsidRDefault="00362903">
      <w:pPr>
        <w:ind w:left="155" w:right="62" w:firstLine="228"/>
      </w:pPr>
      <w:r>
        <w:rPr>
          <w:b/>
          <w:i/>
        </w:rPr>
        <w:t xml:space="preserve">Питание и пищеварение у животных. </w:t>
      </w:r>
      <w:r>
        <w:t>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r>
        <w:rPr>
          <w:color w:val="000000"/>
        </w:rPr>
        <w:t xml:space="preserve"> </w:t>
      </w:r>
    </w:p>
    <w:p w:rsidR="00757BAA" w:rsidRDefault="00362903">
      <w:pPr>
        <w:ind w:left="0" w:right="66" w:firstLine="228"/>
        <w:rPr>
          <w:color w:val="000000"/>
        </w:rPr>
      </w:pPr>
      <w:r>
        <w:rPr>
          <w:b/>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r>
        <w:rPr>
          <w:color w:val="000000"/>
        </w:rPr>
        <w:t xml:space="preserve"> </w:t>
      </w:r>
    </w:p>
    <w:p w:rsidR="00192C9F" w:rsidRDefault="00362903">
      <w:pPr>
        <w:ind w:left="0" w:right="64" w:firstLine="228"/>
      </w:pPr>
      <w:r>
        <w:rPr>
          <w:b/>
          <w:i/>
        </w:rPr>
        <w:t xml:space="preserve">Транспорт веществ у животных. </w:t>
      </w:r>
      <w:r>
        <w:t xml:space="preserve">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w:t>
      </w:r>
      <w:r>
        <w:lastRenderedPageBreak/>
        <w:t>кровообращения и особенности строения сердец у позвоночных, усложнение системы кровообра- щения.</w:t>
      </w:r>
      <w:r>
        <w:rPr>
          <w:color w:val="000000"/>
        </w:rPr>
        <w:t xml:space="preserve"> </w:t>
      </w:r>
    </w:p>
    <w:p w:rsidR="00192C9F" w:rsidRDefault="00362903">
      <w:pPr>
        <w:ind w:left="0" w:right="65" w:firstLine="228"/>
      </w:pPr>
      <w:r>
        <w:rPr>
          <w:b/>
          <w:i/>
        </w:rPr>
        <w:t xml:space="preserve">Выделение у животных. </w:t>
      </w:r>
      <w:r>
        <w:t>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r>
        <w:rPr>
          <w:color w:val="000000"/>
        </w:rPr>
        <w:t xml:space="preserve"> </w:t>
      </w:r>
    </w:p>
    <w:p w:rsidR="00192C9F" w:rsidRDefault="00362903">
      <w:pPr>
        <w:ind w:left="0" w:right="62" w:firstLine="228"/>
      </w:pPr>
      <w:r>
        <w:rPr>
          <w:b/>
          <w:i/>
        </w:rPr>
        <w:t xml:space="preserve">Покровы тела у животных. </w:t>
      </w:r>
      <w:r>
        <w:t>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r>
        <w:rPr>
          <w:color w:val="000000"/>
        </w:rPr>
        <w:t xml:space="preserve"> </w:t>
      </w:r>
    </w:p>
    <w:p w:rsidR="00192C9F" w:rsidRDefault="00362903">
      <w:pPr>
        <w:ind w:left="0" w:right="62" w:firstLine="228"/>
      </w:pPr>
      <w:r>
        <w:rPr>
          <w:b/>
          <w:i/>
        </w:rPr>
        <w:t xml:space="preserve">Координация и регуляция жизнедеятельности у живот- ных. </w:t>
      </w:r>
      <w:r>
        <w:t>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r>
        <w:rPr>
          <w:color w:val="000000"/>
        </w:rPr>
        <w:t xml:space="preserve"> </w:t>
      </w:r>
    </w:p>
    <w:p w:rsidR="00192C9F" w:rsidRDefault="00362903">
      <w:pPr>
        <w:ind w:left="0" w:right="63" w:firstLine="228"/>
      </w:pPr>
      <w:r>
        <w:rPr>
          <w:b/>
          <w:i/>
        </w:rPr>
        <w:t xml:space="preserve">Поведение животных. </w:t>
      </w:r>
      <w:r>
        <w:t xml:space="preserve">Врождённое и приобретённое поведе- ние (инстинкт и научение). Научение: условные рефлексы, им- </w:t>
      </w:r>
      <w:r>
        <w:lastRenderedPageBreak/>
        <w:t>принтинг (запечатление), инсайт (постижение). Поведение: пи- щевое, оборонительное, территориальное, брачное, исследова- тельское. Стимулы поведения.</w:t>
      </w:r>
      <w:r>
        <w:rPr>
          <w:color w:val="000000"/>
        </w:rPr>
        <w:t xml:space="preserve"> </w:t>
      </w:r>
    </w:p>
    <w:p w:rsidR="00192C9F" w:rsidRDefault="00362903">
      <w:pPr>
        <w:ind w:left="0" w:right="63" w:firstLine="228"/>
      </w:pPr>
      <w:r>
        <w:rPr>
          <w:b/>
          <w:i/>
        </w:rPr>
        <w:t xml:space="preserve">Размножение и развитие животных. </w:t>
      </w:r>
      <w:r>
        <w:t xml:space="preserve">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w:t>
      </w:r>
    </w:p>
    <w:p w:rsidR="00757BAA" w:rsidRDefault="00362903">
      <w:pPr>
        <w:ind w:left="8" w:right="148"/>
        <w:rPr>
          <w:color w:val="000000"/>
        </w:rPr>
      </w:pPr>
      <w:r>
        <w:t>Яичники и семенники. По-</w:t>
      </w:r>
      <w:r>
        <w:rPr>
          <w:color w:val="000000"/>
        </w:rPr>
        <w:t xml:space="preserve"> </w:t>
      </w:r>
    </w:p>
    <w:p w:rsidR="00192C9F" w:rsidRDefault="00362903">
      <w:pPr>
        <w:ind w:left="8" w:right="74"/>
      </w:pPr>
      <w: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07"/>
        </w:numPr>
        <w:spacing w:line="253" w:lineRule="auto"/>
        <w:ind w:right="55" w:hanging="259"/>
      </w:pPr>
      <w:r>
        <w:rPr>
          <w:rFonts w:ascii="Calibri" w:eastAsia="Calibri" w:hAnsi="Calibri" w:cs="Calibri"/>
        </w:rPr>
        <w:t>Ознакомление с органами опоры и движения у животных.</w:t>
      </w:r>
      <w:r>
        <w:rPr>
          <w:rFonts w:ascii="Calibri" w:eastAsia="Calibri" w:hAnsi="Calibri" w:cs="Calibri"/>
          <w:color w:val="000000"/>
        </w:rPr>
        <w:t xml:space="preserve"> </w:t>
      </w:r>
    </w:p>
    <w:p w:rsidR="00192C9F" w:rsidRDefault="00362903" w:rsidP="00C05ABF">
      <w:pPr>
        <w:numPr>
          <w:ilvl w:val="0"/>
          <w:numId w:val="107"/>
        </w:numPr>
        <w:spacing w:after="31" w:line="253" w:lineRule="auto"/>
        <w:ind w:right="55" w:hanging="259"/>
      </w:pPr>
      <w:r>
        <w:rPr>
          <w:rFonts w:ascii="Calibri" w:eastAsia="Calibri" w:hAnsi="Calibri" w:cs="Calibri"/>
        </w:rPr>
        <w:t>Изучение способов поглощения пищи у животных.</w:t>
      </w:r>
      <w:r>
        <w:rPr>
          <w:rFonts w:ascii="Calibri" w:eastAsia="Calibri" w:hAnsi="Calibri" w:cs="Calibri"/>
          <w:color w:val="000000"/>
        </w:rPr>
        <w:t xml:space="preserve"> </w:t>
      </w:r>
    </w:p>
    <w:p w:rsidR="00192C9F" w:rsidRDefault="00362903" w:rsidP="00C05ABF">
      <w:pPr>
        <w:numPr>
          <w:ilvl w:val="0"/>
          <w:numId w:val="107"/>
        </w:numPr>
        <w:spacing w:after="28" w:line="253" w:lineRule="auto"/>
        <w:ind w:right="55" w:hanging="259"/>
      </w:pPr>
      <w:r>
        <w:rPr>
          <w:rFonts w:ascii="Calibri" w:eastAsia="Calibri" w:hAnsi="Calibri" w:cs="Calibri"/>
        </w:rPr>
        <w:t>Изучение способов дыхания у животных.</w:t>
      </w:r>
      <w:r>
        <w:rPr>
          <w:rFonts w:ascii="Calibri" w:eastAsia="Calibri" w:hAnsi="Calibri" w:cs="Calibri"/>
          <w:color w:val="000000"/>
        </w:rPr>
        <w:t xml:space="preserve"> </w:t>
      </w:r>
    </w:p>
    <w:p w:rsidR="00192C9F" w:rsidRDefault="00362903" w:rsidP="00C05ABF">
      <w:pPr>
        <w:numPr>
          <w:ilvl w:val="0"/>
          <w:numId w:val="107"/>
        </w:numPr>
        <w:spacing w:line="253" w:lineRule="auto"/>
        <w:ind w:right="55" w:hanging="259"/>
      </w:pPr>
      <w:r>
        <w:rPr>
          <w:rFonts w:ascii="Calibri" w:eastAsia="Calibri" w:hAnsi="Calibri" w:cs="Calibri"/>
        </w:rPr>
        <w:t>Ознакомление с системами органов транспорта веществ у животных.</w:t>
      </w:r>
      <w:r>
        <w:rPr>
          <w:rFonts w:ascii="Calibri" w:eastAsia="Calibri" w:hAnsi="Calibri" w:cs="Calibri"/>
          <w:color w:val="000000"/>
        </w:rPr>
        <w:t xml:space="preserve"> </w:t>
      </w:r>
    </w:p>
    <w:p w:rsidR="00192C9F" w:rsidRDefault="00362903" w:rsidP="00C05ABF">
      <w:pPr>
        <w:numPr>
          <w:ilvl w:val="0"/>
          <w:numId w:val="107"/>
        </w:numPr>
        <w:spacing w:after="31" w:line="253" w:lineRule="auto"/>
        <w:ind w:right="55" w:hanging="259"/>
      </w:pPr>
      <w:r>
        <w:rPr>
          <w:rFonts w:ascii="Calibri" w:eastAsia="Calibri" w:hAnsi="Calibri" w:cs="Calibri"/>
        </w:rPr>
        <w:t>Изучение покровов тела у животных.</w:t>
      </w:r>
      <w:r>
        <w:rPr>
          <w:rFonts w:ascii="Calibri" w:eastAsia="Calibri" w:hAnsi="Calibri" w:cs="Calibri"/>
          <w:color w:val="000000"/>
        </w:rPr>
        <w:t xml:space="preserve"> </w:t>
      </w:r>
    </w:p>
    <w:p w:rsidR="00192C9F" w:rsidRDefault="00362903" w:rsidP="00C05ABF">
      <w:pPr>
        <w:numPr>
          <w:ilvl w:val="0"/>
          <w:numId w:val="107"/>
        </w:numPr>
        <w:spacing w:after="28" w:line="253" w:lineRule="auto"/>
        <w:ind w:right="55" w:hanging="259"/>
      </w:pPr>
      <w:r>
        <w:rPr>
          <w:rFonts w:ascii="Calibri" w:eastAsia="Calibri" w:hAnsi="Calibri" w:cs="Calibri"/>
        </w:rPr>
        <w:t>Изучение органов чувств у животных.</w:t>
      </w:r>
      <w:r>
        <w:rPr>
          <w:rFonts w:ascii="Calibri" w:eastAsia="Calibri" w:hAnsi="Calibri" w:cs="Calibri"/>
          <w:color w:val="000000"/>
        </w:rPr>
        <w:t xml:space="preserve"> </w:t>
      </w:r>
    </w:p>
    <w:p w:rsidR="00192C9F" w:rsidRDefault="00362903" w:rsidP="00C05ABF">
      <w:pPr>
        <w:numPr>
          <w:ilvl w:val="0"/>
          <w:numId w:val="107"/>
        </w:numPr>
        <w:spacing w:after="26" w:line="253" w:lineRule="auto"/>
        <w:ind w:right="55" w:hanging="259"/>
      </w:pPr>
      <w:r>
        <w:rPr>
          <w:rFonts w:ascii="Calibri" w:eastAsia="Calibri" w:hAnsi="Calibri" w:cs="Calibri"/>
        </w:rPr>
        <w:t>Формирование условных рефлексов у аквариумных рыб.</w:t>
      </w:r>
      <w:r>
        <w:rPr>
          <w:rFonts w:ascii="Calibri" w:eastAsia="Calibri" w:hAnsi="Calibri" w:cs="Calibri"/>
          <w:color w:val="000000"/>
        </w:rPr>
        <w:t xml:space="preserve"> </w:t>
      </w:r>
    </w:p>
    <w:p w:rsidR="00192C9F" w:rsidRDefault="00362903" w:rsidP="00C05ABF">
      <w:pPr>
        <w:numPr>
          <w:ilvl w:val="0"/>
          <w:numId w:val="107"/>
        </w:numPr>
        <w:spacing w:after="269" w:line="253" w:lineRule="auto"/>
        <w:ind w:right="55" w:hanging="259"/>
      </w:pPr>
      <w:r>
        <w:rPr>
          <w:rFonts w:ascii="Calibri" w:eastAsia="Calibri" w:hAnsi="Calibri" w:cs="Calibri"/>
        </w:rPr>
        <w:t>Строение яйца и развитие зародыша птицы (курицы).</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2"/>
        </w:rPr>
        <w:t>3.</w:t>
      </w:r>
      <w:r>
        <w:rPr>
          <w:rFonts w:ascii="Arial" w:eastAsia="Arial" w:hAnsi="Arial" w:cs="Arial"/>
          <w:b/>
          <w:sz w:val="22"/>
        </w:rPr>
        <w:t xml:space="preserve"> </w:t>
      </w:r>
      <w:r>
        <w:rPr>
          <w:b/>
        </w:rPr>
        <w:t>Систематические группы животных</w:t>
      </w:r>
      <w:r>
        <w:rPr>
          <w:b/>
          <w:color w:val="000000"/>
        </w:rPr>
        <w:t xml:space="preserve"> </w:t>
      </w:r>
    </w:p>
    <w:p w:rsidR="00192C9F" w:rsidRDefault="00362903">
      <w:pPr>
        <w:ind w:left="0" w:right="72" w:firstLine="228"/>
      </w:pPr>
      <w:r>
        <w:rPr>
          <w:b/>
          <w:i/>
        </w:rPr>
        <w:t xml:space="preserve">Основные категории систематики животных. </w:t>
      </w:r>
      <w:r>
        <w:t xml:space="preserve">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w:t>
      </w:r>
      <w:r>
        <w:lastRenderedPageBreak/>
        <w:t>вид), их соподчинение. Бинарная номенклатура. Отражение современных знаний о происхождении и родстве животных в классификации животных.</w:t>
      </w:r>
      <w:r>
        <w:rPr>
          <w:color w:val="000000"/>
        </w:rPr>
        <w:t xml:space="preserve"> </w:t>
      </w:r>
    </w:p>
    <w:p w:rsidR="00192C9F" w:rsidRDefault="00362903">
      <w:pPr>
        <w:ind w:left="0" w:right="69" w:firstLine="228"/>
      </w:pPr>
      <w:r>
        <w:rPr>
          <w:b/>
          <w:i/>
        </w:rPr>
        <w:t xml:space="preserve">Одноклеточные животные — простейшие. </w:t>
      </w:r>
      <w:r>
        <w:t>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08"/>
        </w:numPr>
        <w:spacing w:line="253" w:lineRule="auto"/>
        <w:ind w:right="55" w:firstLine="218"/>
      </w:pPr>
      <w:r>
        <w:rPr>
          <w:rFonts w:ascii="Calibri" w:eastAsia="Calibri" w:hAnsi="Calibri" w:cs="Calibri"/>
        </w:rPr>
        <w:t>Исследование строения инфузории-туфельки и наблюдение за её передвижением. Изучение хемотаксиса.</w:t>
      </w:r>
      <w:r>
        <w:rPr>
          <w:rFonts w:ascii="Calibri" w:eastAsia="Calibri" w:hAnsi="Calibri" w:cs="Calibri"/>
          <w:color w:val="000000"/>
        </w:rPr>
        <w:t xml:space="preserve"> </w:t>
      </w:r>
    </w:p>
    <w:p w:rsidR="00192C9F" w:rsidRDefault="00362903" w:rsidP="00C05ABF">
      <w:pPr>
        <w:numPr>
          <w:ilvl w:val="0"/>
          <w:numId w:val="108"/>
        </w:numPr>
        <w:spacing w:after="30" w:line="253" w:lineRule="auto"/>
        <w:ind w:right="55" w:firstLine="218"/>
      </w:pPr>
      <w:r>
        <w:rPr>
          <w:rFonts w:ascii="Calibri" w:eastAsia="Calibri" w:hAnsi="Calibri" w:cs="Calibri"/>
        </w:rPr>
        <w:t>Многообразие простейших (на готовых препаратах).</w:t>
      </w:r>
      <w:r>
        <w:rPr>
          <w:rFonts w:ascii="Calibri" w:eastAsia="Calibri" w:hAnsi="Calibri" w:cs="Calibri"/>
          <w:color w:val="000000"/>
        </w:rPr>
        <w:t xml:space="preserve"> </w:t>
      </w:r>
    </w:p>
    <w:p w:rsidR="00192C9F" w:rsidRDefault="00362903" w:rsidP="00C05ABF">
      <w:pPr>
        <w:numPr>
          <w:ilvl w:val="0"/>
          <w:numId w:val="108"/>
        </w:numPr>
        <w:spacing w:after="228" w:line="253" w:lineRule="auto"/>
        <w:ind w:right="55" w:firstLine="218"/>
      </w:pPr>
      <w:r>
        <w:rPr>
          <w:rFonts w:ascii="Calibri" w:eastAsia="Calibri" w:hAnsi="Calibri" w:cs="Calibri"/>
        </w:rPr>
        <w:t>Изготовление модели клетки простейшего (амёбы, инфузо- рии-туфельки и др.).</w:t>
      </w:r>
      <w:r>
        <w:rPr>
          <w:rFonts w:ascii="Calibri" w:eastAsia="Calibri" w:hAnsi="Calibri" w:cs="Calibri"/>
          <w:color w:val="000000"/>
        </w:rPr>
        <w:t xml:space="preserve"> </w:t>
      </w:r>
    </w:p>
    <w:p w:rsidR="00192C9F" w:rsidRDefault="00362903">
      <w:pPr>
        <w:ind w:left="0" w:right="62" w:firstLine="228"/>
      </w:pPr>
      <w:r>
        <w:rPr>
          <w:b/>
          <w:i/>
        </w:rPr>
        <w:t xml:space="preserve">Многоклеточные животные. Кишечнополостные. </w:t>
      </w:r>
      <w:r>
        <w:t xml:space="preserve">Общая характеристика. Местообитание. Особенности строения и жизне- деятельности. Эктодерма и энтодерма. </w:t>
      </w:r>
    </w:p>
    <w:p w:rsidR="00757BAA" w:rsidRDefault="00362903">
      <w:pPr>
        <w:ind w:left="8" w:right="148"/>
        <w:rPr>
          <w:color w:val="000000"/>
        </w:rPr>
      </w:pPr>
      <w:r>
        <w:t>Внутриполостное и кле-</w:t>
      </w:r>
      <w:r>
        <w:rPr>
          <w:color w:val="000000"/>
        </w:rPr>
        <w:t xml:space="preserve"> </w:t>
      </w:r>
    </w:p>
    <w:p w:rsidR="00192C9F" w:rsidRDefault="00362903">
      <w:pPr>
        <w:ind w:left="8" w:right="279"/>
      </w:pPr>
      <w:r>
        <w:t xml:space="preserve">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w:t>
      </w:r>
    </w:p>
    <w:p w:rsidR="00192C9F" w:rsidRDefault="00362903">
      <w:pPr>
        <w:ind w:left="8" w:right="148"/>
      </w:pPr>
      <w:r>
        <w:t>Коралловые полипы и их роль в рифообразовании.</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09"/>
        </w:numPr>
        <w:spacing w:line="253" w:lineRule="auto"/>
        <w:ind w:right="55" w:firstLine="218"/>
      </w:pPr>
      <w:r>
        <w:rPr>
          <w:rFonts w:ascii="Calibri" w:eastAsia="Calibri" w:hAnsi="Calibri" w:cs="Calibri"/>
        </w:rPr>
        <w:t>Исследование строения пресноводной гидры и её передвиже- ния (школьный аквариум).</w:t>
      </w:r>
      <w:r>
        <w:rPr>
          <w:rFonts w:ascii="Calibri" w:eastAsia="Calibri" w:hAnsi="Calibri" w:cs="Calibri"/>
          <w:color w:val="000000"/>
        </w:rPr>
        <w:t xml:space="preserve"> </w:t>
      </w:r>
    </w:p>
    <w:p w:rsidR="00192C9F" w:rsidRDefault="00362903" w:rsidP="00C05ABF">
      <w:pPr>
        <w:numPr>
          <w:ilvl w:val="0"/>
          <w:numId w:val="109"/>
        </w:numPr>
        <w:spacing w:line="253" w:lineRule="auto"/>
        <w:ind w:right="55" w:firstLine="218"/>
      </w:pPr>
      <w:r>
        <w:rPr>
          <w:rFonts w:ascii="Calibri" w:eastAsia="Calibri" w:hAnsi="Calibri" w:cs="Calibri"/>
        </w:rPr>
        <w:lastRenderedPageBreak/>
        <w:t>Исследование питания гидры дафниями и циклопами (школьный аквариум).</w:t>
      </w:r>
      <w:r>
        <w:rPr>
          <w:rFonts w:ascii="Calibri" w:eastAsia="Calibri" w:hAnsi="Calibri" w:cs="Calibri"/>
          <w:color w:val="000000"/>
        </w:rPr>
        <w:t xml:space="preserve"> </w:t>
      </w:r>
    </w:p>
    <w:p w:rsidR="00192C9F" w:rsidRDefault="00362903" w:rsidP="00C05ABF">
      <w:pPr>
        <w:numPr>
          <w:ilvl w:val="0"/>
          <w:numId w:val="109"/>
        </w:numPr>
        <w:spacing w:after="266" w:line="253" w:lineRule="auto"/>
        <w:ind w:right="55" w:firstLine="218"/>
      </w:pPr>
      <w:r>
        <w:rPr>
          <w:rFonts w:ascii="Calibri" w:eastAsia="Calibri" w:hAnsi="Calibri" w:cs="Calibri"/>
        </w:rPr>
        <w:t>Изготовление модели пресноводной гидры.</w:t>
      </w:r>
      <w:r>
        <w:rPr>
          <w:rFonts w:ascii="Calibri" w:eastAsia="Calibri" w:hAnsi="Calibri" w:cs="Calibri"/>
          <w:color w:val="000000"/>
        </w:rPr>
        <w:t xml:space="preserve"> </w:t>
      </w:r>
    </w:p>
    <w:p w:rsidR="00192C9F" w:rsidRDefault="00362903">
      <w:pPr>
        <w:ind w:left="0" w:right="280" w:firstLine="228"/>
      </w:pPr>
      <w:r>
        <w:rPr>
          <w:b/>
          <w:i/>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w:t>
      </w:r>
    </w:p>
    <w:p w:rsidR="00192C9F" w:rsidRDefault="00362903">
      <w:pPr>
        <w:ind w:left="8" w:right="148"/>
      </w:pPr>
      <w:r>
        <w:t>Роль червей как почвообра- зователей.</w:t>
      </w:r>
      <w:r>
        <w:rPr>
          <w:color w:val="000000"/>
        </w:rPr>
        <w:t xml:space="preserve"> </w:t>
      </w:r>
    </w:p>
    <w:p w:rsidR="00192C9F" w:rsidRDefault="00362903">
      <w:pPr>
        <w:spacing w:after="5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10"/>
        </w:numPr>
        <w:spacing w:after="28" w:line="252" w:lineRule="auto"/>
        <w:ind w:right="55" w:firstLine="218"/>
      </w:pPr>
      <w:r>
        <w:rPr>
          <w:rFonts w:ascii="Calibri" w:eastAsia="Calibri" w:hAnsi="Calibri" w:cs="Calibri"/>
        </w:rPr>
        <w:t xml:space="preserve">Исследование внешнего строения дождевого червя. Наблю- дение за реакцией дождевого червя на раздражители. </w:t>
      </w:r>
    </w:p>
    <w:p w:rsidR="00192C9F" w:rsidRDefault="00362903" w:rsidP="00C05ABF">
      <w:pPr>
        <w:numPr>
          <w:ilvl w:val="0"/>
          <w:numId w:val="110"/>
        </w:numPr>
        <w:spacing w:after="27" w:line="253" w:lineRule="auto"/>
        <w:ind w:right="55" w:firstLine="218"/>
      </w:pPr>
      <w:r>
        <w:rPr>
          <w:rFonts w:ascii="Calibri" w:eastAsia="Calibri" w:hAnsi="Calibri" w:cs="Calibri"/>
        </w:rPr>
        <w:t xml:space="preserve">Исследование внутреннего строения дождевого червя (на го- товом влажном препарате и микропрепарате). </w:t>
      </w:r>
    </w:p>
    <w:p w:rsidR="00192C9F" w:rsidRDefault="00362903" w:rsidP="00C05ABF">
      <w:pPr>
        <w:numPr>
          <w:ilvl w:val="0"/>
          <w:numId w:val="110"/>
        </w:numPr>
        <w:spacing w:after="179" w:line="253" w:lineRule="auto"/>
        <w:ind w:right="55" w:firstLine="218"/>
      </w:pPr>
      <w:r>
        <w:rPr>
          <w:rFonts w:ascii="Calibri" w:eastAsia="Calibri" w:hAnsi="Calibri" w:cs="Calibri"/>
        </w:rPr>
        <w:t xml:space="preserve">Изучение приспособлений паразитических червей к парази- тизму (на готовых влажных и микропрепаратах). </w:t>
      </w:r>
    </w:p>
    <w:p w:rsidR="00192C9F" w:rsidRDefault="00362903">
      <w:pPr>
        <w:ind w:left="0" w:right="148" w:firstLine="228"/>
      </w:pPr>
      <w:r>
        <w:rPr>
          <w:b/>
          <w:i/>
        </w:rPr>
        <w:t xml:space="preserve">Членистоногие. </w:t>
      </w:r>
      <w:r>
        <w:t xml:space="preserve">Общая характеристика. Среды жизни. Внеш- нее и внутреннее строение членистоногих. </w:t>
      </w:r>
    </w:p>
    <w:p w:rsidR="00192C9F" w:rsidRDefault="00362903">
      <w:pPr>
        <w:ind w:left="8" w:right="148"/>
      </w:pPr>
      <w:r>
        <w:t>Многообразие члени- стоногих. Представители классов.</w:t>
      </w:r>
      <w:r>
        <w:rPr>
          <w:color w:val="000000"/>
        </w:rPr>
        <w:t xml:space="preserve"> </w:t>
      </w:r>
    </w:p>
    <w:p w:rsidR="00192C9F" w:rsidRDefault="00362903">
      <w:pPr>
        <w:spacing w:after="33"/>
        <w:ind w:left="236" w:right="148"/>
      </w:pPr>
      <w:r>
        <w:rPr>
          <w:i/>
        </w:rPr>
        <w:t xml:space="preserve">Ракообразные. </w:t>
      </w:r>
      <w:r>
        <w:rPr>
          <w:i/>
        </w:rPr>
        <w:tab/>
      </w:r>
      <w:r>
        <w:t xml:space="preserve">Особенности </w:t>
      </w:r>
      <w:r>
        <w:tab/>
        <w:t xml:space="preserve"> </w:t>
      </w:r>
      <w:r>
        <w:tab/>
        <w:t xml:space="preserve">строения </w:t>
      </w:r>
      <w:r>
        <w:tab/>
        <w:t xml:space="preserve"> </w:t>
      </w:r>
      <w:r>
        <w:tab/>
        <w:t>и  жизнедеятельности.</w:t>
      </w:r>
      <w:r>
        <w:rPr>
          <w:color w:val="000000"/>
        </w:rPr>
        <w:t xml:space="preserve"> </w:t>
      </w:r>
    </w:p>
    <w:p w:rsidR="00192C9F" w:rsidRDefault="00362903">
      <w:pPr>
        <w:ind w:left="8" w:right="63"/>
      </w:pPr>
      <w:r>
        <w:t>Значение ракообразных в природе и жизни человека.</w:t>
      </w:r>
      <w:r>
        <w:rPr>
          <w:color w:val="000000"/>
        </w:rPr>
        <w:t xml:space="preserve"> </w:t>
      </w:r>
      <w:r>
        <w:rPr>
          <w:i/>
        </w:rPr>
        <w:t xml:space="preserve">Паукообразные. </w:t>
      </w:r>
      <w:r>
        <w:t xml:space="preserve">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w:t>
      </w:r>
      <w:r>
        <w:lastRenderedPageBreak/>
        <w:t>тели и переносчики опасных болезней. Меры защиты от клещей. Роль клещей в почвообразовании.</w:t>
      </w:r>
      <w:r>
        <w:rPr>
          <w:color w:val="000000"/>
        </w:rPr>
        <w:t xml:space="preserve"> </w:t>
      </w:r>
    </w:p>
    <w:p w:rsidR="00757BAA" w:rsidRDefault="00362903">
      <w:pPr>
        <w:ind w:left="0" w:right="63" w:firstLine="228"/>
        <w:rPr>
          <w:color w:val="000000"/>
        </w:rPr>
      </w:pPr>
      <w:r>
        <w:rPr>
          <w:i/>
        </w:rPr>
        <w:t xml:space="preserve">Насекомые. </w:t>
      </w:r>
      <w:r>
        <w:t>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до-</w:t>
      </w:r>
      <w:r>
        <w:rPr>
          <w:color w:val="000000"/>
        </w:rPr>
        <w:t xml:space="preserve"> </w:t>
      </w:r>
    </w:p>
    <w:p w:rsidR="00192C9F" w:rsidRDefault="00362903">
      <w:pPr>
        <w:ind w:left="8" w:right="65"/>
      </w:pPr>
      <w: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r>
        <w:rPr>
          <w:color w:val="000000"/>
        </w:rPr>
        <w:t xml:space="preserve"> </w:t>
      </w:r>
    </w:p>
    <w:p w:rsidR="00192C9F" w:rsidRDefault="00362903">
      <w:pPr>
        <w:ind w:left="0" w:right="71" w:firstLine="228"/>
      </w:pPr>
      <w: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11"/>
        </w:numPr>
        <w:spacing w:line="253" w:lineRule="auto"/>
        <w:ind w:right="123" w:firstLine="218"/>
      </w:pPr>
      <w:r>
        <w:rPr>
          <w:rFonts w:ascii="Calibri" w:eastAsia="Calibri" w:hAnsi="Calibri" w:cs="Calibri"/>
        </w:rPr>
        <w:t>Исследование внешнего строения насекомого (на примере майского жука или других крупных насекомыхвредителей).</w:t>
      </w:r>
      <w:r>
        <w:rPr>
          <w:rFonts w:ascii="Calibri" w:eastAsia="Calibri" w:hAnsi="Calibri" w:cs="Calibri"/>
          <w:color w:val="000000"/>
        </w:rPr>
        <w:t xml:space="preserve"> </w:t>
      </w:r>
    </w:p>
    <w:p w:rsidR="00192C9F" w:rsidRDefault="00362903" w:rsidP="00C05ABF">
      <w:pPr>
        <w:numPr>
          <w:ilvl w:val="0"/>
          <w:numId w:val="111"/>
        </w:numPr>
        <w:spacing w:after="224" w:line="253" w:lineRule="auto"/>
        <w:ind w:right="123" w:firstLine="218"/>
      </w:pPr>
      <w:r>
        <w:rPr>
          <w:rFonts w:ascii="Calibri" w:eastAsia="Calibri" w:hAnsi="Calibri" w:cs="Calibri"/>
        </w:rPr>
        <w:t>Ознакомление с различными типами развития насекомых (на примере коллекций).</w:t>
      </w:r>
      <w:r>
        <w:rPr>
          <w:rFonts w:ascii="Calibri" w:eastAsia="Calibri" w:hAnsi="Calibri" w:cs="Calibri"/>
          <w:color w:val="000000"/>
        </w:rPr>
        <w:t xml:space="preserve"> </w:t>
      </w:r>
    </w:p>
    <w:p w:rsidR="00192C9F" w:rsidRDefault="00362903">
      <w:pPr>
        <w:ind w:left="0" w:right="64" w:firstLine="228"/>
      </w:pPr>
      <w:r>
        <w:rPr>
          <w:b/>
          <w:i/>
        </w:rPr>
        <w:t xml:space="preserve">Моллюски. </w:t>
      </w:r>
      <w:r>
        <w:t>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r>
        <w:rPr>
          <w:color w:val="000000"/>
        </w:rPr>
        <w:t xml:space="preserve"> </w:t>
      </w:r>
    </w:p>
    <w:p w:rsidR="00192C9F" w:rsidRDefault="00362903">
      <w:pPr>
        <w:spacing w:after="48" w:line="271" w:lineRule="auto"/>
        <w:ind w:left="221" w:right="0"/>
      </w:pPr>
      <w:r>
        <w:rPr>
          <w:i/>
        </w:rPr>
        <w:t>Лабораторные и практические работы</w:t>
      </w:r>
      <w:r>
        <w:rPr>
          <w:i/>
          <w:color w:val="000000"/>
        </w:rPr>
        <w:t xml:space="preserve"> </w:t>
      </w:r>
    </w:p>
    <w:p w:rsidR="00192C9F" w:rsidRDefault="00362903">
      <w:pPr>
        <w:ind w:left="0" w:right="65" w:firstLine="228"/>
      </w:pPr>
      <w:r>
        <w:lastRenderedPageBreak/>
        <w:t>Исследование внешнего строения раковин пресноводных и морских моллюсков (раковины беззубки, перловицы, прудовика, катушки и др.).</w:t>
      </w:r>
      <w:r>
        <w:rPr>
          <w:color w:val="000000"/>
        </w:rPr>
        <w:t xml:space="preserve"> </w:t>
      </w:r>
    </w:p>
    <w:p w:rsidR="00192C9F" w:rsidRDefault="00362903">
      <w:pPr>
        <w:ind w:left="0" w:right="65" w:firstLine="228"/>
      </w:pPr>
      <w:r>
        <w:rPr>
          <w:b/>
          <w:i/>
        </w:rPr>
        <w:t xml:space="preserve">Хордовые. </w:t>
      </w:r>
      <w:r>
        <w:t>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r>
        <w:rPr>
          <w:color w:val="000000"/>
        </w:rPr>
        <w:t xml:space="preserve"> </w:t>
      </w:r>
    </w:p>
    <w:p w:rsidR="00192C9F" w:rsidRDefault="00362903">
      <w:pPr>
        <w:ind w:left="0" w:right="65" w:firstLine="228"/>
      </w:pPr>
      <w:r>
        <w:rPr>
          <w:b/>
          <w:i/>
        </w:rPr>
        <w:t xml:space="preserve">Рыбы. </w:t>
      </w:r>
      <w:r>
        <w:t>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w:t>
      </w:r>
    </w:p>
    <w:p w:rsidR="00192C9F" w:rsidRDefault="00362903">
      <w:pPr>
        <w:ind w:left="8" w:right="148"/>
      </w:pPr>
      <w:r>
        <w:t>Хозяйственное значение рыб.</w:t>
      </w:r>
      <w:r>
        <w:rPr>
          <w:color w:val="000000"/>
        </w:rPr>
        <w:t xml:space="preserve"> </w:t>
      </w:r>
    </w:p>
    <w:p w:rsidR="00192C9F" w:rsidRDefault="00362903">
      <w:pPr>
        <w:spacing w:after="0"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12"/>
        </w:numPr>
        <w:spacing w:line="253" w:lineRule="auto"/>
        <w:ind w:right="55" w:firstLine="218"/>
      </w:pPr>
      <w:r>
        <w:rPr>
          <w:rFonts w:ascii="Calibri" w:eastAsia="Calibri" w:hAnsi="Calibri" w:cs="Calibri"/>
        </w:rPr>
        <w:t>Исследование внешнего строения и особенностей передвиже- ния рыбы (на примере живой рыбы в банке с водой).</w:t>
      </w:r>
      <w:r>
        <w:rPr>
          <w:rFonts w:ascii="Calibri" w:eastAsia="Calibri" w:hAnsi="Calibri" w:cs="Calibri"/>
          <w:color w:val="000000"/>
        </w:rPr>
        <w:t xml:space="preserve"> </w:t>
      </w:r>
    </w:p>
    <w:p w:rsidR="00192C9F" w:rsidRDefault="00362903" w:rsidP="00C05ABF">
      <w:pPr>
        <w:numPr>
          <w:ilvl w:val="0"/>
          <w:numId w:val="112"/>
        </w:numPr>
        <w:spacing w:after="227" w:line="253" w:lineRule="auto"/>
        <w:ind w:right="55" w:firstLine="218"/>
      </w:pPr>
      <w:r>
        <w:rPr>
          <w:rFonts w:ascii="Calibri" w:eastAsia="Calibri" w:hAnsi="Calibri" w:cs="Calibri"/>
        </w:rPr>
        <w:t>Исследование внутреннего строения рыбы (на примере гото- вого влажного препарата).</w:t>
      </w:r>
      <w:r>
        <w:rPr>
          <w:rFonts w:ascii="Calibri" w:eastAsia="Calibri" w:hAnsi="Calibri" w:cs="Calibri"/>
          <w:color w:val="000000"/>
        </w:rPr>
        <w:t xml:space="preserve"> </w:t>
      </w:r>
    </w:p>
    <w:p w:rsidR="00757BAA" w:rsidRDefault="00362903">
      <w:pPr>
        <w:ind w:left="0" w:right="61" w:firstLine="228"/>
        <w:rPr>
          <w:color w:val="000000"/>
        </w:rPr>
      </w:pPr>
      <w:r>
        <w:rPr>
          <w:b/>
          <w:i/>
        </w:rPr>
        <w:t xml:space="preserve">Земноводные. </w:t>
      </w:r>
      <w:r>
        <w:t>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r>
        <w:rPr>
          <w:color w:val="000000"/>
        </w:rPr>
        <w:t xml:space="preserve"> </w:t>
      </w:r>
    </w:p>
    <w:p w:rsidR="00192C9F" w:rsidRDefault="00362903">
      <w:pPr>
        <w:ind w:left="0" w:right="0" w:firstLine="228"/>
      </w:pPr>
      <w:r>
        <w:t>Многообразие земноводных и их охрана. Значение земновод- ных в природе и жизни человека.</w:t>
      </w:r>
      <w:r>
        <w:rPr>
          <w:color w:val="000000"/>
        </w:rPr>
        <w:t xml:space="preserve"> </w:t>
      </w:r>
    </w:p>
    <w:p w:rsidR="00192C9F" w:rsidRDefault="00362903">
      <w:pPr>
        <w:ind w:left="0" w:right="61" w:firstLine="228"/>
      </w:pPr>
      <w:r>
        <w:rPr>
          <w:b/>
          <w:i/>
        </w:rPr>
        <w:t xml:space="preserve">Пресмыкающиеся. </w:t>
      </w:r>
      <w:r>
        <w:t xml:space="preserve">Общая характеристика. Местообитание пресмыкающихся. Особенности внешнего и внутреннего строе- ния пресмыкающихся. Процессы жизнедеятельности. Приспосо- </w:t>
      </w:r>
      <w:r>
        <w:lastRenderedPageBreak/>
        <w:t>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r>
        <w:rPr>
          <w:color w:val="000000"/>
        </w:rPr>
        <w:t xml:space="preserve"> </w:t>
      </w:r>
    </w:p>
    <w:p w:rsidR="00192C9F" w:rsidRDefault="00362903">
      <w:pPr>
        <w:ind w:left="0" w:right="61" w:firstLine="228"/>
      </w:pPr>
      <w:r>
        <w:rPr>
          <w:b/>
          <w:i/>
        </w:rPr>
        <w:t xml:space="preserve">Птицы. </w:t>
      </w:r>
      <w:r>
        <w:t>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r>
        <w:rPr>
          <w:color w:val="000000"/>
        </w:rPr>
        <w:t xml:space="preserve"> </w:t>
      </w:r>
    </w:p>
    <w:p w:rsidR="00192C9F" w:rsidRDefault="00362903">
      <w:pPr>
        <w:ind w:left="0" w:right="69" w:firstLine="228"/>
      </w:pPr>
      <w:r>
        <w:rPr>
          <w:i/>
        </w:rPr>
        <w:t>*</w:t>
      </w:r>
      <w:r>
        <w:t>Многообразие птиц изучается по выбору учителя на примере трёх экологических групп с учётом распространения птиц в своём регионе.</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13"/>
        </w:numPr>
        <w:spacing w:line="253" w:lineRule="auto"/>
        <w:ind w:right="124" w:firstLine="218"/>
      </w:pPr>
      <w:r>
        <w:rPr>
          <w:rFonts w:ascii="Calibri" w:eastAsia="Calibri" w:hAnsi="Calibri" w:cs="Calibri"/>
        </w:rPr>
        <w:t>Исследование внешнего строения и перьевого покрова птиц (на примере чучела птиц и набора перьев: контурных, пуховых и пуха).</w:t>
      </w:r>
      <w:r>
        <w:rPr>
          <w:rFonts w:ascii="Calibri" w:eastAsia="Calibri" w:hAnsi="Calibri" w:cs="Calibri"/>
          <w:color w:val="000000"/>
        </w:rPr>
        <w:t xml:space="preserve"> </w:t>
      </w:r>
    </w:p>
    <w:p w:rsidR="00192C9F" w:rsidRDefault="00362903" w:rsidP="00C05ABF">
      <w:pPr>
        <w:numPr>
          <w:ilvl w:val="0"/>
          <w:numId w:val="113"/>
        </w:numPr>
        <w:spacing w:after="215" w:line="253" w:lineRule="auto"/>
        <w:ind w:right="124" w:firstLine="218"/>
      </w:pPr>
      <w:r>
        <w:rPr>
          <w:rFonts w:ascii="Calibri" w:eastAsia="Calibri" w:hAnsi="Calibri" w:cs="Calibri"/>
        </w:rPr>
        <w:t>Исследование особенностей скелета птицы.</w:t>
      </w:r>
      <w:r>
        <w:rPr>
          <w:rFonts w:ascii="Calibri" w:eastAsia="Calibri" w:hAnsi="Calibri" w:cs="Calibri"/>
          <w:color w:val="000000"/>
        </w:rPr>
        <w:t xml:space="preserve"> </w:t>
      </w:r>
    </w:p>
    <w:p w:rsidR="00192C9F" w:rsidRDefault="00362903">
      <w:pPr>
        <w:ind w:left="0" w:right="63" w:firstLine="228"/>
      </w:pPr>
      <w:r>
        <w:rPr>
          <w:b/>
          <w:i/>
        </w:rPr>
        <w:t xml:space="preserve">Млекопитающие. </w:t>
      </w:r>
      <w:r>
        <w:t>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r>
        <w:rPr>
          <w:color w:val="000000"/>
        </w:rPr>
        <w:t xml:space="preserve"> </w:t>
      </w:r>
    </w:p>
    <w:p w:rsidR="00192C9F" w:rsidRDefault="00362903">
      <w:pPr>
        <w:ind w:left="0" w:right="66" w:firstLine="228"/>
      </w:pPr>
      <w:r>
        <w:t xml:space="preserve">Первозвери. Однопроходные (яйцекладущие) и Сумчатые (низ- шие звери). Плацентарные млекопитающие. Многообразие мле- копитающих. </w:t>
      </w:r>
    </w:p>
    <w:p w:rsidR="00192C9F" w:rsidRDefault="00362903">
      <w:pPr>
        <w:ind w:left="8" w:right="64"/>
      </w:pPr>
      <w:r>
        <w:t xml:space="preserve">Насекомоядные и Рукокрылые. Грызуны, Зайцеобразные. Хищные. Ластоногие и Китообразные. Парнокопыт- ные и </w:t>
      </w:r>
      <w:r>
        <w:lastRenderedPageBreak/>
        <w:t>Непарнокопытные. Приматы*. Семейства отряда Хищные: собачьи, кошачьи, куньи, медвежьи.</w:t>
      </w:r>
      <w:r>
        <w:rPr>
          <w:color w:val="000000"/>
        </w:rPr>
        <w:t xml:space="preserve"> </w:t>
      </w:r>
    </w:p>
    <w:p w:rsidR="00192C9F" w:rsidRDefault="00362903">
      <w:pPr>
        <w:ind w:left="0" w:right="66" w:firstLine="228"/>
      </w:pPr>
      <w: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r>
        <w:rPr>
          <w:color w:val="000000"/>
        </w:rPr>
        <w:t xml:space="preserve"> </w:t>
      </w:r>
    </w:p>
    <w:p w:rsidR="00757BAA" w:rsidRDefault="00362903">
      <w:pPr>
        <w:ind w:left="0" w:right="0" w:firstLine="228"/>
        <w:rPr>
          <w:color w:val="000000"/>
        </w:rPr>
      </w:pPr>
      <w:r>
        <w:t>*Изучаются 6 отрядов млекопитающих на примере двух видов из каждого отряда по выбору учителя.</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14"/>
        </w:numPr>
        <w:spacing w:after="28" w:line="253" w:lineRule="auto"/>
        <w:ind w:right="55" w:firstLine="218"/>
      </w:pPr>
      <w:r>
        <w:rPr>
          <w:rFonts w:ascii="Calibri" w:eastAsia="Calibri" w:hAnsi="Calibri" w:cs="Calibri"/>
        </w:rPr>
        <w:t>Исследование особенностей скелета млекопитающих.</w:t>
      </w:r>
      <w:r>
        <w:rPr>
          <w:rFonts w:ascii="Calibri" w:eastAsia="Calibri" w:hAnsi="Calibri" w:cs="Calibri"/>
          <w:color w:val="000000"/>
        </w:rPr>
        <w:t xml:space="preserve"> </w:t>
      </w:r>
    </w:p>
    <w:p w:rsidR="00192C9F" w:rsidRDefault="00362903" w:rsidP="00C05ABF">
      <w:pPr>
        <w:numPr>
          <w:ilvl w:val="0"/>
          <w:numId w:val="114"/>
        </w:numPr>
        <w:spacing w:after="229" w:line="253" w:lineRule="auto"/>
        <w:ind w:right="55" w:firstLine="218"/>
      </w:pPr>
      <w:r>
        <w:rPr>
          <w:rFonts w:ascii="Calibri" w:eastAsia="Calibri" w:hAnsi="Calibri" w:cs="Calibri"/>
        </w:rPr>
        <w:t>Исследование особенностей зубной системы млекопитаю- щих.</w:t>
      </w:r>
      <w:r>
        <w:rPr>
          <w:rFonts w:ascii="Calibri" w:eastAsia="Calibri" w:hAnsi="Calibri" w:cs="Calibri"/>
          <w:color w:val="000000"/>
        </w:rPr>
        <w:t xml:space="preserve"> </w:t>
      </w:r>
    </w:p>
    <w:p w:rsidR="00192C9F" w:rsidRDefault="00362903">
      <w:pPr>
        <w:spacing w:line="268" w:lineRule="auto"/>
        <w:ind w:left="8" w:right="0"/>
      </w:pPr>
      <w:r>
        <w:rPr>
          <w:b/>
        </w:rPr>
        <w:t>4.</w:t>
      </w:r>
      <w:r>
        <w:rPr>
          <w:rFonts w:ascii="Arial" w:eastAsia="Arial" w:hAnsi="Arial" w:cs="Arial"/>
          <w:b/>
        </w:rPr>
        <w:t xml:space="preserve"> </w:t>
      </w:r>
      <w:r>
        <w:rPr>
          <w:b/>
        </w:rPr>
        <w:t xml:space="preserve">Развитие животного мира на Земле </w:t>
      </w:r>
    </w:p>
    <w:p w:rsidR="00192C9F" w:rsidRDefault="00362903">
      <w:pPr>
        <w:ind w:left="236" w:right="148"/>
      </w:pPr>
      <w:r>
        <w:t xml:space="preserve">Эволюционное развитие животного мира на Земле. </w:t>
      </w:r>
    </w:p>
    <w:p w:rsidR="00192C9F" w:rsidRDefault="00362903">
      <w:pPr>
        <w:tabs>
          <w:tab w:val="center" w:pos="2439"/>
          <w:tab w:val="center" w:pos="3480"/>
          <w:tab w:val="center" w:pos="4459"/>
          <w:tab w:val="right" w:pos="6674"/>
        </w:tabs>
        <w:ind w:left="0" w:right="0" w:firstLine="0"/>
        <w:jc w:val="left"/>
      </w:pPr>
      <w:r>
        <w:t xml:space="preserve">Усложнение </w:t>
      </w:r>
      <w:r>
        <w:tab/>
        <w:t xml:space="preserve">животных </w:t>
      </w:r>
      <w:r>
        <w:tab/>
        <w:t xml:space="preserve">в </w:t>
      </w:r>
      <w:r>
        <w:tab/>
        <w:t xml:space="preserve">процессе </w:t>
      </w:r>
      <w:r>
        <w:tab/>
        <w:t xml:space="preserve">эволюции. </w:t>
      </w:r>
    </w:p>
    <w:p w:rsidR="00192C9F" w:rsidRDefault="00362903">
      <w:pPr>
        <w:ind w:left="8" w:right="219"/>
      </w:pPr>
      <w:r>
        <w:t>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r>
        <w:rPr>
          <w:color w:val="000000"/>
        </w:rPr>
        <w:t xml:space="preserve"> </w:t>
      </w:r>
    </w:p>
    <w:p w:rsidR="00192C9F" w:rsidRDefault="00362903">
      <w:pPr>
        <w:ind w:left="0" w:right="219" w:firstLine="228"/>
      </w:pPr>
      <w: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r>
        <w:rPr>
          <w:color w:val="000000"/>
        </w:rPr>
        <w:t xml:space="preserve"> </w:t>
      </w:r>
    </w:p>
    <w:p w:rsidR="00192C9F" w:rsidRDefault="00362903">
      <w:pPr>
        <w:spacing w:after="50" w:line="271" w:lineRule="auto"/>
        <w:ind w:left="221" w:right="0"/>
      </w:pPr>
      <w:r>
        <w:rPr>
          <w:i/>
        </w:rPr>
        <w:t>Лабораторные и практические работы</w:t>
      </w:r>
      <w:r>
        <w:rPr>
          <w:i/>
          <w:color w:val="000000"/>
        </w:rPr>
        <w:t xml:space="preserve"> </w:t>
      </w:r>
    </w:p>
    <w:p w:rsidR="00192C9F" w:rsidRDefault="00362903">
      <w:pPr>
        <w:ind w:left="236" w:right="0"/>
      </w:pPr>
      <w:r>
        <w:t xml:space="preserve">Исследование </w:t>
      </w:r>
      <w:r>
        <w:tab/>
        <w:t xml:space="preserve">ископаемых </w:t>
      </w:r>
      <w:r>
        <w:tab/>
        <w:t xml:space="preserve">остатков </w:t>
      </w:r>
      <w:r>
        <w:tab/>
        <w:t>вымерших животных.</w:t>
      </w:r>
      <w:r>
        <w:rPr>
          <w:color w:val="000000"/>
        </w:rPr>
        <w:t xml:space="preserve"> </w:t>
      </w:r>
    </w:p>
    <w:p w:rsidR="00192C9F" w:rsidRDefault="00362903">
      <w:pPr>
        <w:spacing w:line="268" w:lineRule="auto"/>
        <w:ind w:left="8" w:right="0"/>
      </w:pPr>
      <w:r>
        <w:rPr>
          <w:b/>
        </w:rPr>
        <w:t>5.</w:t>
      </w:r>
      <w:r>
        <w:rPr>
          <w:rFonts w:ascii="Arial" w:eastAsia="Arial" w:hAnsi="Arial" w:cs="Arial"/>
          <w:b/>
        </w:rPr>
        <w:t xml:space="preserve"> </w:t>
      </w:r>
      <w:r>
        <w:rPr>
          <w:b/>
        </w:rPr>
        <w:t xml:space="preserve">Животные в природных сообществах </w:t>
      </w:r>
    </w:p>
    <w:p w:rsidR="00192C9F" w:rsidRDefault="00362903">
      <w:pPr>
        <w:ind w:left="0" w:right="214" w:firstLine="228"/>
      </w:pPr>
      <w:r>
        <w:lastRenderedPageBreak/>
        <w:t>Животные и среда обитания. Влияние света, температуры и влажности на животных. Приспособленность животных к усло- виям среды обитания.</w:t>
      </w:r>
      <w:r>
        <w:rPr>
          <w:color w:val="000000"/>
        </w:rPr>
        <w:t xml:space="preserve"> </w:t>
      </w:r>
    </w:p>
    <w:p w:rsidR="00192C9F" w:rsidRDefault="00362903">
      <w:pPr>
        <w:ind w:left="0" w:right="219" w:firstLine="228"/>
      </w:pPr>
      <w: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r>
        <w:rPr>
          <w:color w:val="000000"/>
        </w:rPr>
        <w:t xml:space="preserve"> </w:t>
      </w:r>
    </w:p>
    <w:p w:rsidR="00192C9F" w:rsidRDefault="00362903">
      <w:pPr>
        <w:ind w:left="0" w:right="148" w:firstLine="228"/>
      </w:pPr>
      <w:r>
        <w:t xml:space="preserve">Животный мир природных зон Земли. Основные закономер- ности распределения животных на планете. </w:t>
      </w:r>
    </w:p>
    <w:p w:rsidR="00192C9F" w:rsidRDefault="00362903">
      <w:pPr>
        <w:ind w:left="8" w:right="148"/>
      </w:pPr>
      <w:r>
        <w:t>Фауна.</w:t>
      </w:r>
      <w:r>
        <w:rPr>
          <w:color w:val="000000"/>
        </w:rPr>
        <w:t xml:space="preserve"> </w:t>
      </w:r>
    </w:p>
    <w:p w:rsidR="00192C9F" w:rsidRDefault="00362903">
      <w:pPr>
        <w:spacing w:line="268" w:lineRule="auto"/>
        <w:ind w:left="8" w:right="0"/>
      </w:pPr>
      <w:r>
        <w:rPr>
          <w:b/>
        </w:rPr>
        <w:t>6.</w:t>
      </w:r>
      <w:r>
        <w:rPr>
          <w:rFonts w:ascii="Arial" w:eastAsia="Arial" w:hAnsi="Arial" w:cs="Arial"/>
          <w:b/>
        </w:rPr>
        <w:t xml:space="preserve"> </w:t>
      </w:r>
      <w:r>
        <w:rPr>
          <w:b/>
        </w:rPr>
        <w:t xml:space="preserve">Животные и человек </w:t>
      </w:r>
    </w:p>
    <w:p w:rsidR="00192C9F" w:rsidRDefault="00362903">
      <w:pPr>
        <w:ind w:left="0" w:right="148" w:firstLine="228"/>
      </w:pPr>
      <w: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r>
        <w:rPr>
          <w:color w:val="000000"/>
        </w:rPr>
        <w:t xml:space="preserve"> </w:t>
      </w:r>
    </w:p>
    <w:p w:rsidR="00192C9F" w:rsidRDefault="00362903">
      <w:pPr>
        <w:ind w:left="0" w:right="63" w:firstLine="22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r>
        <w:rPr>
          <w:color w:val="000000"/>
        </w:rPr>
        <w:t xml:space="preserve"> </w:t>
      </w:r>
    </w:p>
    <w:p w:rsidR="00757BAA" w:rsidRDefault="00362903">
      <w:pPr>
        <w:ind w:left="0" w:right="64" w:firstLine="228"/>
        <w:rPr>
          <w:color w:val="000000"/>
        </w:rPr>
      </w:pPr>
      <w: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w:t>
      </w:r>
      <w:r>
        <w:rPr>
          <w:color w:val="000000"/>
        </w:rPr>
        <w:t xml:space="preserve"> </w:t>
      </w:r>
    </w:p>
    <w:p w:rsidR="00192C9F" w:rsidRDefault="00362903">
      <w:pPr>
        <w:ind w:left="8" w:right="64"/>
      </w:pPr>
      <w:r>
        <w:t>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rPr>
          <w:color w:val="000000"/>
        </w:rPr>
        <w:t xml:space="preserve"> </w:t>
      </w:r>
    </w:p>
    <w:p w:rsidR="00192C9F" w:rsidRDefault="00362903">
      <w:pPr>
        <w:ind w:left="8" w:right="148"/>
      </w:pPr>
      <w:r>
        <w:rPr>
          <w:rFonts w:ascii="Verdana" w:eastAsia="Verdana" w:hAnsi="Verdana" w:cs="Verdana"/>
          <w:sz w:val="22"/>
        </w:rPr>
        <w:lastRenderedPageBreak/>
        <w:t>9</w:t>
      </w:r>
      <w:r>
        <w:rPr>
          <w:rFonts w:ascii="Arial" w:eastAsia="Arial" w:hAnsi="Arial" w:cs="Arial"/>
          <w:sz w:val="22"/>
        </w:rPr>
        <w:t xml:space="preserve"> </w:t>
      </w:r>
      <w:r>
        <w:t>КЛАСС</w:t>
      </w:r>
      <w:r>
        <w:rPr>
          <w:color w:val="000000"/>
        </w:rPr>
        <w:t xml:space="preserve"> </w:t>
      </w:r>
    </w:p>
    <w:p w:rsidR="00192C9F" w:rsidRDefault="00362903" w:rsidP="00C05ABF">
      <w:pPr>
        <w:numPr>
          <w:ilvl w:val="0"/>
          <w:numId w:val="115"/>
        </w:numPr>
        <w:spacing w:line="268" w:lineRule="auto"/>
        <w:ind w:right="0" w:hanging="238"/>
      </w:pPr>
      <w:r>
        <w:rPr>
          <w:b/>
        </w:rPr>
        <w:t>Человек — биосоциальный вид</w:t>
      </w:r>
      <w:r>
        <w:rPr>
          <w:b/>
          <w:color w:val="000000"/>
        </w:rPr>
        <w:t xml:space="preserve"> </w:t>
      </w:r>
    </w:p>
    <w:p w:rsidR="00192C9F" w:rsidRDefault="00362903">
      <w:pPr>
        <w:ind w:left="0" w:right="66" w:firstLine="228"/>
      </w:pPr>
      <w: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r>
        <w:rPr>
          <w:color w:val="000000"/>
        </w:rPr>
        <w:t xml:space="preserve"> </w:t>
      </w:r>
    </w:p>
    <w:p w:rsidR="00192C9F" w:rsidRDefault="00362903">
      <w:pPr>
        <w:ind w:left="0" w:right="65" w:firstLine="228"/>
      </w:pPr>
      <w: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r>
        <w:rPr>
          <w:color w:val="000000"/>
        </w:rPr>
        <w:t xml:space="preserve"> </w:t>
      </w:r>
    </w:p>
    <w:p w:rsidR="00192C9F" w:rsidRDefault="00362903" w:rsidP="00C05ABF">
      <w:pPr>
        <w:numPr>
          <w:ilvl w:val="0"/>
          <w:numId w:val="115"/>
        </w:numPr>
        <w:spacing w:line="268" w:lineRule="auto"/>
        <w:ind w:right="0" w:hanging="238"/>
      </w:pPr>
      <w:r>
        <w:rPr>
          <w:b/>
        </w:rPr>
        <w:t>Структура организма человека</w:t>
      </w:r>
      <w:r>
        <w:rPr>
          <w:b/>
          <w:color w:val="000000"/>
        </w:rPr>
        <w:t xml:space="preserve"> </w:t>
      </w:r>
    </w:p>
    <w:p w:rsidR="00192C9F" w:rsidRDefault="00362903">
      <w:pPr>
        <w:ind w:left="163" w:right="62"/>
      </w:pPr>
      <w:r>
        <w:t xml:space="preserve">Строение и химический состав клетки. Обмен веществ и пре- вращение энергии в клетке. Многообразие клеток, их деление. Нуклеиновые кислоты. Гены. Хромосомы. </w:t>
      </w:r>
    </w:p>
    <w:p w:rsidR="00192C9F" w:rsidRDefault="00362903">
      <w:pPr>
        <w:ind w:left="231" w:right="63" w:firstLine="506"/>
      </w:pPr>
      <w:r>
        <w:t xml:space="preserve">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w:t>
      </w:r>
    </w:p>
    <w:p w:rsidR="00192C9F" w:rsidRDefault="00362903">
      <w:pPr>
        <w:spacing w:after="19" w:line="271" w:lineRule="auto"/>
        <w:ind w:left="10" w:right="65" w:hanging="10"/>
        <w:jc w:val="right"/>
      </w:pPr>
      <w:r>
        <w:t>Взаимо-</w:t>
      </w:r>
      <w:r>
        <w:rPr>
          <w:color w:val="000000"/>
        </w:rPr>
        <w:t xml:space="preserve"> </w:t>
      </w:r>
    </w:p>
    <w:p w:rsidR="00192C9F" w:rsidRDefault="00362903">
      <w:pPr>
        <w:ind w:left="228" w:right="148" w:hanging="228"/>
      </w:pPr>
      <w:r>
        <w:t>связь органов и систем как основа гомеостаза.</w:t>
      </w:r>
      <w:r>
        <w:rPr>
          <w:color w:val="000000"/>
        </w:rPr>
        <w:t xml:space="preserve"> </w:t>
      </w:r>
      <w:r>
        <w:rPr>
          <w:i/>
        </w:rPr>
        <w:t>Лабораторные и практические работы</w:t>
      </w:r>
      <w:r>
        <w:rPr>
          <w:i/>
          <w:color w:val="000000"/>
        </w:rPr>
        <w:t xml:space="preserve"> </w:t>
      </w:r>
    </w:p>
    <w:p w:rsidR="00192C9F" w:rsidRDefault="00362903" w:rsidP="00C05ABF">
      <w:pPr>
        <w:numPr>
          <w:ilvl w:val="0"/>
          <w:numId w:val="116"/>
        </w:numPr>
        <w:spacing w:line="253" w:lineRule="auto"/>
        <w:ind w:right="55" w:firstLine="218"/>
      </w:pPr>
      <w:r>
        <w:rPr>
          <w:rFonts w:ascii="Calibri" w:eastAsia="Calibri" w:hAnsi="Calibri" w:cs="Calibri"/>
        </w:rPr>
        <w:t>Изучение клеток слизистой оболочки полости рта человека.</w:t>
      </w:r>
      <w:r>
        <w:rPr>
          <w:rFonts w:ascii="Calibri" w:eastAsia="Calibri" w:hAnsi="Calibri" w:cs="Calibri"/>
          <w:color w:val="000000"/>
        </w:rPr>
        <w:t xml:space="preserve"> </w:t>
      </w:r>
    </w:p>
    <w:p w:rsidR="00192C9F" w:rsidRDefault="00362903" w:rsidP="00C05ABF">
      <w:pPr>
        <w:numPr>
          <w:ilvl w:val="0"/>
          <w:numId w:val="116"/>
        </w:numPr>
        <w:spacing w:line="253" w:lineRule="auto"/>
        <w:ind w:right="55" w:firstLine="218"/>
      </w:pPr>
      <w:r>
        <w:rPr>
          <w:rFonts w:ascii="Calibri" w:eastAsia="Calibri" w:hAnsi="Calibri" w:cs="Calibri"/>
        </w:rPr>
        <w:t>Изучение микроскопического строения тканей (на готовых микропрепаратах).</w:t>
      </w:r>
      <w:r>
        <w:rPr>
          <w:rFonts w:ascii="Calibri" w:eastAsia="Calibri" w:hAnsi="Calibri" w:cs="Calibri"/>
          <w:color w:val="000000"/>
        </w:rPr>
        <w:t xml:space="preserve"> </w:t>
      </w:r>
    </w:p>
    <w:p w:rsidR="00192C9F" w:rsidRDefault="00362903" w:rsidP="00C05ABF">
      <w:pPr>
        <w:numPr>
          <w:ilvl w:val="0"/>
          <w:numId w:val="116"/>
        </w:numPr>
        <w:spacing w:after="234" w:line="253" w:lineRule="auto"/>
        <w:ind w:right="55" w:firstLine="218"/>
      </w:pPr>
      <w:r>
        <w:rPr>
          <w:rFonts w:ascii="Calibri" w:eastAsia="Calibri" w:hAnsi="Calibri" w:cs="Calibri"/>
        </w:rPr>
        <w:lastRenderedPageBreak/>
        <w:t>Распознавание органов и систем органов человека (по табли- цам).</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2"/>
        </w:rPr>
        <w:t>3.</w:t>
      </w:r>
      <w:r>
        <w:rPr>
          <w:rFonts w:ascii="Arial" w:eastAsia="Arial" w:hAnsi="Arial" w:cs="Arial"/>
          <w:b/>
          <w:sz w:val="22"/>
        </w:rPr>
        <w:t xml:space="preserve"> </w:t>
      </w:r>
      <w:r>
        <w:rPr>
          <w:b/>
        </w:rPr>
        <w:t>Нейрогуморальная регуляция</w:t>
      </w:r>
      <w:r>
        <w:rPr>
          <w:b/>
          <w:color w:val="000000"/>
        </w:rPr>
        <w:t xml:space="preserve"> </w:t>
      </w:r>
    </w:p>
    <w:p w:rsidR="00192C9F" w:rsidRDefault="00362903">
      <w:pPr>
        <w:ind w:left="236" w:right="148"/>
      </w:pPr>
      <w:r>
        <w:t xml:space="preserve">Нервная система человека, её организация и значение. </w:t>
      </w:r>
    </w:p>
    <w:p w:rsidR="00192C9F" w:rsidRDefault="00362903">
      <w:pPr>
        <w:ind w:left="236" w:right="148"/>
      </w:pPr>
      <w:r>
        <w:t xml:space="preserve">Нейроны, нервы, нервные узлы. Рефлекс. </w:t>
      </w:r>
    </w:p>
    <w:p w:rsidR="00192C9F" w:rsidRDefault="00362903">
      <w:pPr>
        <w:ind w:left="236" w:right="148"/>
      </w:pPr>
      <w:r>
        <w:t>Рефлекторная дуга.</w:t>
      </w:r>
      <w:r>
        <w:rPr>
          <w:color w:val="000000"/>
        </w:rPr>
        <w:t xml:space="preserve"> </w:t>
      </w:r>
    </w:p>
    <w:p w:rsidR="00757BAA" w:rsidRDefault="00362903">
      <w:pPr>
        <w:ind w:left="155" w:right="148" w:firstLine="1373"/>
        <w:rPr>
          <w:color w:val="000000"/>
        </w:rPr>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w:t>
      </w:r>
      <w:r>
        <w:rPr>
          <w:color w:val="000000"/>
        </w:rPr>
        <w:t xml:space="preserve"> </w:t>
      </w:r>
    </w:p>
    <w:p w:rsidR="00192C9F" w:rsidRDefault="00362903">
      <w:pPr>
        <w:ind w:left="8" w:right="0"/>
      </w:pPr>
      <w:r>
        <w:t>шария. Рефлексы головного мозга. Безусловные (врождённые) и условные (приобретённые) рефлексы.</w:t>
      </w:r>
      <w:r>
        <w:rPr>
          <w:color w:val="000000"/>
        </w:rPr>
        <w:t xml:space="preserve"> </w:t>
      </w:r>
    </w:p>
    <w:p w:rsidR="00192C9F" w:rsidRDefault="00362903">
      <w:pPr>
        <w:ind w:left="0" w:right="62" w:firstLine="228"/>
      </w:pPr>
      <w:r>
        <w:t>Соматическая нервная система. Вегетативная (автономная) нервная система. Нервная система как единое целое. Нарушения в работе нервной системы.</w:t>
      </w:r>
      <w:r>
        <w:rPr>
          <w:color w:val="000000"/>
        </w:rPr>
        <w:t xml:space="preserve"> </w:t>
      </w:r>
    </w:p>
    <w:p w:rsidR="00192C9F" w:rsidRDefault="00362903">
      <w:pPr>
        <w:ind w:left="0" w:right="62" w:firstLine="228"/>
      </w:pPr>
      <w: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r>
        <w:rPr>
          <w:color w:val="000000"/>
        </w:rPr>
        <w:t xml:space="preserve"> </w:t>
      </w:r>
      <w:r>
        <w:rPr>
          <w:i/>
        </w:rPr>
        <w:t>Лабораторные и практические работы</w:t>
      </w:r>
      <w:r>
        <w:rPr>
          <w:i/>
          <w:color w:val="000000"/>
        </w:rPr>
        <w:t xml:space="preserve"> </w:t>
      </w:r>
    </w:p>
    <w:p w:rsidR="00192C9F" w:rsidRDefault="00362903" w:rsidP="00C05ABF">
      <w:pPr>
        <w:numPr>
          <w:ilvl w:val="0"/>
          <w:numId w:val="117"/>
        </w:numPr>
        <w:spacing w:after="30" w:line="253" w:lineRule="auto"/>
        <w:ind w:right="55" w:firstLine="218"/>
      </w:pPr>
      <w:r>
        <w:rPr>
          <w:rFonts w:ascii="Calibri" w:eastAsia="Calibri" w:hAnsi="Calibri" w:cs="Calibri"/>
        </w:rPr>
        <w:t>Изучение головного мозга человека (по муляжам).</w:t>
      </w:r>
      <w:r>
        <w:rPr>
          <w:rFonts w:ascii="Calibri" w:eastAsia="Calibri" w:hAnsi="Calibri" w:cs="Calibri"/>
          <w:color w:val="000000"/>
        </w:rPr>
        <w:t xml:space="preserve"> </w:t>
      </w:r>
    </w:p>
    <w:p w:rsidR="00192C9F" w:rsidRDefault="00362903" w:rsidP="00C05ABF">
      <w:pPr>
        <w:numPr>
          <w:ilvl w:val="0"/>
          <w:numId w:val="117"/>
        </w:numPr>
        <w:spacing w:after="228" w:line="253" w:lineRule="auto"/>
        <w:ind w:right="55" w:firstLine="218"/>
      </w:pPr>
      <w:r>
        <w:rPr>
          <w:rFonts w:ascii="Calibri" w:eastAsia="Calibri" w:hAnsi="Calibri" w:cs="Calibri"/>
        </w:rPr>
        <w:t>Изучение изменения размера зрачка в зависимости от осве- щённости.</w:t>
      </w:r>
      <w:r>
        <w:rPr>
          <w:rFonts w:ascii="Calibri" w:eastAsia="Calibri" w:hAnsi="Calibri" w:cs="Calibri"/>
          <w:color w:val="000000"/>
        </w:rPr>
        <w:t xml:space="preserve"> </w:t>
      </w:r>
    </w:p>
    <w:p w:rsidR="00192C9F" w:rsidRDefault="00362903" w:rsidP="00C05ABF">
      <w:pPr>
        <w:numPr>
          <w:ilvl w:val="0"/>
          <w:numId w:val="118"/>
        </w:numPr>
        <w:spacing w:line="268" w:lineRule="auto"/>
        <w:ind w:right="0" w:hanging="238"/>
      </w:pPr>
      <w:r>
        <w:rPr>
          <w:b/>
        </w:rPr>
        <w:t>Опора и движение</w:t>
      </w:r>
      <w:r>
        <w:rPr>
          <w:b/>
          <w:color w:val="000000"/>
        </w:rPr>
        <w:t xml:space="preserve"> </w:t>
      </w:r>
    </w:p>
    <w:p w:rsidR="00192C9F" w:rsidRDefault="00362903">
      <w:pPr>
        <w:ind w:left="0" w:right="61" w:firstLine="228"/>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w:t>
      </w:r>
      <w:r>
        <w:lastRenderedPageBreak/>
        <w:t>стей и их поясов. Особенности скелета человека, связанные с прямохождением и трудовой деятельностью.</w:t>
      </w:r>
      <w:r>
        <w:rPr>
          <w:color w:val="000000"/>
        </w:rPr>
        <w:t xml:space="preserve"> </w:t>
      </w:r>
    </w:p>
    <w:p w:rsidR="00192C9F" w:rsidRDefault="00362903">
      <w:pPr>
        <w:ind w:left="0" w:right="63" w:firstLine="228"/>
      </w:pPr>
      <w: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r>
        <w:rPr>
          <w:color w:val="000000"/>
        </w:rPr>
        <w:t xml:space="preserve"> </w:t>
      </w:r>
    </w:p>
    <w:p w:rsidR="00192C9F" w:rsidRDefault="00362903">
      <w:pPr>
        <w:ind w:left="0" w:right="66" w:firstLine="228"/>
      </w:pPr>
      <w: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r>
        <w:rPr>
          <w:color w:val="000000"/>
        </w:rPr>
        <w:t xml:space="preserve"> </w:t>
      </w:r>
      <w:r>
        <w:rPr>
          <w:i/>
        </w:rPr>
        <w:t>Лабораторные и практические работы</w:t>
      </w:r>
      <w:r>
        <w:rPr>
          <w:i/>
          <w:color w:val="000000"/>
        </w:rPr>
        <w:t xml:space="preserve"> </w:t>
      </w:r>
      <w:r>
        <w:rPr>
          <w:rFonts w:ascii="Cambria" w:eastAsia="Cambria" w:hAnsi="Cambria" w:cs="Cambria"/>
          <w:sz w:val="20"/>
        </w:rPr>
        <w:t>1.</w:t>
      </w:r>
      <w:r>
        <w:rPr>
          <w:rFonts w:ascii="Arial" w:eastAsia="Arial" w:hAnsi="Arial" w:cs="Arial"/>
          <w:sz w:val="20"/>
        </w:rPr>
        <w:t xml:space="preserve"> </w:t>
      </w:r>
      <w:r>
        <w:rPr>
          <w:rFonts w:ascii="Calibri" w:eastAsia="Calibri" w:hAnsi="Calibri" w:cs="Calibri"/>
        </w:rPr>
        <w:t>Исследование свойств кости.</w:t>
      </w:r>
      <w:r>
        <w:rPr>
          <w:rFonts w:ascii="Calibri" w:eastAsia="Calibri" w:hAnsi="Calibri" w:cs="Calibri"/>
          <w:color w:val="000000"/>
        </w:rPr>
        <w:t xml:space="preserve"> </w:t>
      </w:r>
    </w:p>
    <w:p w:rsidR="00192C9F" w:rsidRDefault="00362903" w:rsidP="00C05ABF">
      <w:pPr>
        <w:numPr>
          <w:ilvl w:val="1"/>
          <w:numId w:val="118"/>
        </w:numPr>
        <w:spacing w:line="253" w:lineRule="auto"/>
        <w:ind w:right="55" w:hanging="259"/>
      </w:pPr>
      <w:r>
        <w:rPr>
          <w:rFonts w:ascii="Calibri" w:eastAsia="Calibri" w:hAnsi="Calibri" w:cs="Calibri"/>
        </w:rPr>
        <w:t>Изучение строения костей (на муляжах).</w:t>
      </w:r>
      <w:r>
        <w:rPr>
          <w:rFonts w:ascii="Calibri" w:eastAsia="Calibri" w:hAnsi="Calibri" w:cs="Calibri"/>
          <w:color w:val="000000"/>
        </w:rPr>
        <w:t xml:space="preserve"> </w:t>
      </w:r>
    </w:p>
    <w:p w:rsidR="00192C9F" w:rsidRDefault="00362903" w:rsidP="00C05ABF">
      <w:pPr>
        <w:numPr>
          <w:ilvl w:val="1"/>
          <w:numId w:val="118"/>
        </w:numPr>
        <w:spacing w:after="28" w:line="253" w:lineRule="auto"/>
        <w:ind w:right="55" w:hanging="259"/>
      </w:pPr>
      <w:r>
        <w:rPr>
          <w:rFonts w:ascii="Calibri" w:eastAsia="Calibri" w:hAnsi="Calibri" w:cs="Calibri"/>
        </w:rPr>
        <w:t>Изучение строения позвонков (на муляжах).</w:t>
      </w:r>
      <w:r>
        <w:rPr>
          <w:rFonts w:ascii="Calibri" w:eastAsia="Calibri" w:hAnsi="Calibri" w:cs="Calibri"/>
          <w:color w:val="000000"/>
        </w:rPr>
        <w:t xml:space="preserve"> </w:t>
      </w:r>
    </w:p>
    <w:p w:rsidR="00192C9F" w:rsidRDefault="00362903" w:rsidP="00C05ABF">
      <w:pPr>
        <w:numPr>
          <w:ilvl w:val="1"/>
          <w:numId w:val="118"/>
        </w:numPr>
        <w:spacing w:after="31" w:line="253" w:lineRule="auto"/>
        <w:ind w:right="55" w:hanging="259"/>
      </w:pPr>
      <w:r>
        <w:rPr>
          <w:rFonts w:ascii="Calibri" w:eastAsia="Calibri" w:hAnsi="Calibri" w:cs="Calibri"/>
        </w:rPr>
        <w:t>Определение гибкости позвоночника.</w:t>
      </w:r>
      <w:r>
        <w:rPr>
          <w:rFonts w:ascii="Calibri" w:eastAsia="Calibri" w:hAnsi="Calibri" w:cs="Calibri"/>
          <w:color w:val="000000"/>
        </w:rPr>
        <w:t xml:space="preserve"> </w:t>
      </w:r>
    </w:p>
    <w:p w:rsidR="00192C9F" w:rsidRDefault="00362903" w:rsidP="00C05ABF">
      <w:pPr>
        <w:numPr>
          <w:ilvl w:val="1"/>
          <w:numId w:val="118"/>
        </w:numPr>
        <w:spacing w:after="28" w:line="253" w:lineRule="auto"/>
        <w:ind w:right="55" w:hanging="259"/>
      </w:pPr>
      <w:r>
        <w:rPr>
          <w:rFonts w:ascii="Calibri" w:eastAsia="Calibri" w:hAnsi="Calibri" w:cs="Calibri"/>
        </w:rPr>
        <w:t>Измерение массы и роста своего организма.</w:t>
      </w:r>
      <w:r>
        <w:rPr>
          <w:rFonts w:ascii="Calibri" w:eastAsia="Calibri" w:hAnsi="Calibri" w:cs="Calibri"/>
          <w:color w:val="000000"/>
        </w:rPr>
        <w:t xml:space="preserve"> </w:t>
      </w:r>
    </w:p>
    <w:p w:rsidR="00192C9F" w:rsidRDefault="00362903" w:rsidP="00C05ABF">
      <w:pPr>
        <w:numPr>
          <w:ilvl w:val="1"/>
          <w:numId w:val="118"/>
        </w:numPr>
        <w:spacing w:line="253" w:lineRule="auto"/>
        <w:ind w:right="55" w:hanging="259"/>
      </w:pPr>
      <w:r>
        <w:rPr>
          <w:rFonts w:ascii="Calibri" w:eastAsia="Calibri" w:hAnsi="Calibri" w:cs="Calibri"/>
        </w:rPr>
        <w:t>Изучение влияния статической и динамической нагрузки на утомление мышц.</w:t>
      </w:r>
      <w:r>
        <w:rPr>
          <w:rFonts w:ascii="Calibri" w:eastAsia="Calibri" w:hAnsi="Calibri" w:cs="Calibri"/>
          <w:color w:val="000000"/>
        </w:rPr>
        <w:t xml:space="preserve"> </w:t>
      </w:r>
    </w:p>
    <w:p w:rsidR="00192C9F" w:rsidRDefault="00362903" w:rsidP="00C05ABF">
      <w:pPr>
        <w:numPr>
          <w:ilvl w:val="1"/>
          <w:numId w:val="118"/>
        </w:numPr>
        <w:spacing w:after="31" w:line="253" w:lineRule="auto"/>
        <w:ind w:right="55" w:hanging="259"/>
      </w:pPr>
      <w:r>
        <w:rPr>
          <w:rFonts w:ascii="Calibri" w:eastAsia="Calibri" w:hAnsi="Calibri" w:cs="Calibri"/>
        </w:rPr>
        <w:t>Выявление нарушения осанки.</w:t>
      </w:r>
      <w:r>
        <w:rPr>
          <w:rFonts w:ascii="Calibri" w:eastAsia="Calibri" w:hAnsi="Calibri" w:cs="Calibri"/>
          <w:color w:val="000000"/>
        </w:rPr>
        <w:t xml:space="preserve"> </w:t>
      </w:r>
    </w:p>
    <w:p w:rsidR="00192C9F" w:rsidRDefault="00362903" w:rsidP="00C05ABF">
      <w:pPr>
        <w:numPr>
          <w:ilvl w:val="1"/>
          <w:numId w:val="118"/>
        </w:numPr>
        <w:spacing w:after="28" w:line="253" w:lineRule="auto"/>
        <w:ind w:right="55" w:hanging="259"/>
      </w:pPr>
      <w:r>
        <w:rPr>
          <w:rFonts w:ascii="Calibri" w:eastAsia="Calibri" w:hAnsi="Calibri" w:cs="Calibri"/>
        </w:rPr>
        <w:t>Определение признаков плоскостопия.</w:t>
      </w:r>
      <w:r>
        <w:rPr>
          <w:rFonts w:ascii="Calibri" w:eastAsia="Calibri" w:hAnsi="Calibri" w:cs="Calibri"/>
          <w:color w:val="000000"/>
        </w:rPr>
        <w:t xml:space="preserve"> </w:t>
      </w:r>
    </w:p>
    <w:p w:rsidR="00757BAA" w:rsidRPr="00757BAA" w:rsidRDefault="00362903" w:rsidP="00C05ABF">
      <w:pPr>
        <w:numPr>
          <w:ilvl w:val="1"/>
          <w:numId w:val="118"/>
        </w:numPr>
        <w:spacing w:line="253" w:lineRule="auto"/>
        <w:ind w:right="55" w:hanging="259"/>
      </w:pPr>
      <w:r>
        <w:rPr>
          <w:rFonts w:ascii="Calibri" w:eastAsia="Calibri" w:hAnsi="Calibri" w:cs="Calibri"/>
        </w:rPr>
        <w:t>Оказание первой помощи при повреждении скелета и мышц.</w:t>
      </w:r>
      <w:r>
        <w:rPr>
          <w:rFonts w:ascii="Calibri" w:eastAsia="Calibri" w:hAnsi="Calibri" w:cs="Calibri"/>
          <w:color w:val="000000"/>
        </w:rPr>
        <w:t xml:space="preserve"> </w:t>
      </w:r>
    </w:p>
    <w:p w:rsidR="00192C9F" w:rsidRDefault="00362903" w:rsidP="00C05ABF">
      <w:pPr>
        <w:numPr>
          <w:ilvl w:val="0"/>
          <w:numId w:val="118"/>
        </w:numPr>
        <w:spacing w:line="268" w:lineRule="auto"/>
        <w:ind w:right="0" w:hanging="238"/>
      </w:pPr>
      <w:r>
        <w:rPr>
          <w:b/>
        </w:rPr>
        <w:t>Внутренняя среда организма</w:t>
      </w:r>
      <w:r>
        <w:rPr>
          <w:b/>
          <w:color w:val="000000"/>
        </w:rPr>
        <w:t xml:space="preserve"> </w:t>
      </w:r>
    </w:p>
    <w:p w:rsidR="00192C9F" w:rsidRDefault="00362903">
      <w:pPr>
        <w:ind w:left="0" w:right="148" w:firstLine="228"/>
      </w:pPr>
      <w: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 ви. Постоянство внутренней среды (гомеостаз). Свёртывание крови. Группы крови. Резус-фактор. Переливание крови. Донор- ство.</w:t>
      </w:r>
      <w:r>
        <w:rPr>
          <w:color w:val="000000"/>
        </w:rPr>
        <w:t xml:space="preserve"> </w:t>
      </w:r>
    </w:p>
    <w:p w:rsidR="00192C9F" w:rsidRDefault="00362903">
      <w:pPr>
        <w:ind w:left="0" w:right="148" w:firstLine="228"/>
      </w:pPr>
      <w:r>
        <w:lastRenderedPageBreak/>
        <w:t xml:space="preserve">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w:t>
      </w:r>
    </w:p>
    <w:p w:rsidR="00192C9F" w:rsidRDefault="00362903">
      <w:pPr>
        <w:ind w:left="8" w:right="148"/>
      </w:pPr>
      <w:r>
        <w:t xml:space="preserve">Вакцины и лечебные  сыворотки.  Значение  работ  Л.  </w:t>
      </w:r>
    </w:p>
    <w:p w:rsidR="00192C9F" w:rsidRDefault="00362903">
      <w:pPr>
        <w:ind w:left="228" w:right="148" w:hanging="228"/>
      </w:pPr>
      <w:r>
        <w:t>Пастера  и И. И. Мечникова по изучению иммунитета.</w:t>
      </w:r>
      <w:r>
        <w:rPr>
          <w:color w:val="000000"/>
        </w:rPr>
        <w:t xml:space="preserve"> </w:t>
      </w:r>
      <w:r>
        <w:rPr>
          <w:i/>
        </w:rPr>
        <w:t>Лабораторные и практические работы</w:t>
      </w:r>
      <w:r>
        <w:rPr>
          <w:i/>
          <w:color w:val="000000"/>
        </w:rPr>
        <w:t xml:space="preserve"> </w:t>
      </w:r>
    </w:p>
    <w:p w:rsidR="00192C9F" w:rsidRDefault="00362903">
      <w:pPr>
        <w:ind w:left="0" w:right="148" w:firstLine="228"/>
      </w:pPr>
      <w:r>
        <w:t>Изучение микроскопического строения крови человека и ля- гушки (сравнение).</w:t>
      </w:r>
      <w:r>
        <w:rPr>
          <w:color w:val="000000"/>
        </w:rPr>
        <w:t xml:space="preserve"> </w:t>
      </w:r>
    </w:p>
    <w:p w:rsidR="00192C9F" w:rsidRDefault="00362903" w:rsidP="00C05ABF">
      <w:pPr>
        <w:numPr>
          <w:ilvl w:val="0"/>
          <w:numId w:val="119"/>
        </w:numPr>
        <w:spacing w:line="268" w:lineRule="auto"/>
        <w:ind w:right="0" w:hanging="238"/>
      </w:pPr>
      <w:r>
        <w:rPr>
          <w:b/>
        </w:rPr>
        <w:t>Кровообращение</w:t>
      </w:r>
      <w:r>
        <w:rPr>
          <w:b/>
          <w:color w:val="000000"/>
        </w:rPr>
        <w:t xml:space="preserve"> </w:t>
      </w:r>
    </w:p>
    <w:p w:rsidR="00192C9F" w:rsidRDefault="00362903">
      <w:pPr>
        <w:ind w:left="0" w:right="148" w:firstLine="228"/>
      </w:pPr>
      <w:r>
        <w:t xml:space="preserve">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 ний. </w:t>
      </w:r>
    </w:p>
    <w:p w:rsidR="00192C9F" w:rsidRDefault="00362903">
      <w:pPr>
        <w:spacing w:after="21" w:line="271" w:lineRule="auto"/>
        <w:ind w:left="226" w:right="1697" w:hanging="226"/>
      </w:pPr>
      <w:r>
        <w:t>Первая помощь при кровотечениях.</w:t>
      </w:r>
      <w:r>
        <w:rPr>
          <w:color w:val="000000"/>
        </w:rPr>
        <w:t xml:space="preserve"> </w:t>
      </w:r>
      <w:r>
        <w:rPr>
          <w:i/>
        </w:rPr>
        <w:t>Лабораторные и практические работы</w:t>
      </w:r>
      <w:r>
        <w:rPr>
          <w:i/>
          <w:color w:val="000000"/>
        </w:rPr>
        <w:t xml:space="preserve"> </w:t>
      </w:r>
      <w:r>
        <w:rPr>
          <w:rFonts w:ascii="Cambria" w:eastAsia="Cambria" w:hAnsi="Cambria" w:cs="Cambria"/>
          <w:sz w:val="20"/>
        </w:rPr>
        <w:t>1.</w:t>
      </w:r>
      <w:r>
        <w:rPr>
          <w:rFonts w:ascii="Arial" w:eastAsia="Arial" w:hAnsi="Arial" w:cs="Arial"/>
          <w:sz w:val="20"/>
        </w:rPr>
        <w:t xml:space="preserve"> </w:t>
      </w:r>
      <w:r>
        <w:rPr>
          <w:rFonts w:ascii="Calibri" w:eastAsia="Calibri" w:hAnsi="Calibri" w:cs="Calibri"/>
        </w:rPr>
        <w:t>Измерение кровяного давления.</w:t>
      </w:r>
      <w:r>
        <w:rPr>
          <w:rFonts w:ascii="Calibri" w:eastAsia="Calibri" w:hAnsi="Calibri" w:cs="Calibri"/>
          <w:color w:val="000000"/>
        </w:rPr>
        <w:t xml:space="preserve"> </w:t>
      </w:r>
    </w:p>
    <w:p w:rsidR="00192C9F" w:rsidRDefault="00362903" w:rsidP="00C05ABF">
      <w:pPr>
        <w:numPr>
          <w:ilvl w:val="1"/>
          <w:numId w:val="119"/>
        </w:numPr>
        <w:spacing w:line="253" w:lineRule="auto"/>
        <w:ind w:right="145" w:firstLine="218"/>
      </w:pPr>
      <w:r>
        <w:rPr>
          <w:rFonts w:ascii="Calibri" w:eastAsia="Calibri" w:hAnsi="Calibri" w:cs="Calibri"/>
        </w:rPr>
        <w:t>Определение пульса и числа сердечных сокращений в покое и после дозированных физических нагрузок у человека.</w:t>
      </w:r>
      <w:r>
        <w:rPr>
          <w:rFonts w:ascii="Calibri" w:eastAsia="Calibri" w:hAnsi="Calibri" w:cs="Calibri"/>
          <w:color w:val="000000"/>
        </w:rPr>
        <w:t xml:space="preserve"> </w:t>
      </w:r>
    </w:p>
    <w:p w:rsidR="00192C9F" w:rsidRDefault="00362903" w:rsidP="00C05ABF">
      <w:pPr>
        <w:numPr>
          <w:ilvl w:val="1"/>
          <w:numId w:val="119"/>
        </w:numPr>
        <w:spacing w:after="268" w:line="253" w:lineRule="auto"/>
        <w:ind w:right="145" w:firstLine="218"/>
      </w:pPr>
      <w:r>
        <w:rPr>
          <w:rFonts w:ascii="Calibri" w:eastAsia="Calibri" w:hAnsi="Calibri" w:cs="Calibri"/>
        </w:rPr>
        <w:t>Первая помощь при кровотечениях.</w:t>
      </w:r>
      <w:r>
        <w:rPr>
          <w:rFonts w:ascii="Calibri" w:eastAsia="Calibri" w:hAnsi="Calibri" w:cs="Calibri"/>
          <w:color w:val="000000"/>
        </w:rPr>
        <w:t xml:space="preserve"> </w:t>
      </w:r>
    </w:p>
    <w:p w:rsidR="00192C9F" w:rsidRDefault="00362903" w:rsidP="00C05ABF">
      <w:pPr>
        <w:numPr>
          <w:ilvl w:val="0"/>
          <w:numId w:val="119"/>
        </w:numPr>
        <w:spacing w:line="268" w:lineRule="auto"/>
        <w:ind w:right="0" w:hanging="238"/>
      </w:pPr>
      <w:r>
        <w:rPr>
          <w:b/>
        </w:rPr>
        <w:t>Дыхание</w:t>
      </w:r>
      <w:r>
        <w:rPr>
          <w:b/>
          <w:color w:val="000000"/>
        </w:rPr>
        <w:t xml:space="preserve"> </w:t>
      </w:r>
    </w:p>
    <w:p w:rsidR="00192C9F" w:rsidRDefault="00362903">
      <w:pPr>
        <w:ind w:left="0" w:right="148" w:firstLine="228"/>
      </w:pPr>
      <w:r>
        <w:t xml:space="preserve">Дыхание и его значение. Органы дыхания. Лёгкие. Взаимо- связь строения и функций органов дыхания. Газообмен в лёгких и тканях. Жизненная ёмкость лёгких. </w:t>
      </w:r>
    </w:p>
    <w:p w:rsidR="00192C9F" w:rsidRDefault="00362903">
      <w:pPr>
        <w:tabs>
          <w:tab w:val="center" w:pos="2272"/>
          <w:tab w:val="center" w:pos="3331"/>
          <w:tab w:val="center" w:pos="4459"/>
          <w:tab w:val="right" w:pos="6674"/>
        </w:tabs>
        <w:ind w:left="0" w:right="0" w:firstLine="0"/>
        <w:jc w:val="left"/>
      </w:pPr>
      <w:r>
        <w:t xml:space="preserve">Механизмы </w:t>
      </w:r>
      <w:r>
        <w:tab/>
        <w:t xml:space="preserve">дыхания. </w:t>
      </w:r>
      <w:r>
        <w:tab/>
        <w:t xml:space="preserve">Ды- </w:t>
      </w:r>
      <w:r>
        <w:tab/>
        <w:t xml:space="preserve">хательные </w:t>
      </w:r>
      <w:r>
        <w:tab/>
        <w:t xml:space="preserve">движения. </w:t>
      </w:r>
    </w:p>
    <w:p w:rsidR="00192C9F" w:rsidRDefault="00362903">
      <w:pPr>
        <w:ind w:left="8" w:right="148"/>
      </w:pPr>
      <w:r>
        <w:t>Регуляция дыхания.</w:t>
      </w:r>
      <w:r>
        <w:rPr>
          <w:color w:val="000000"/>
        </w:rPr>
        <w:t xml:space="preserve"> </w:t>
      </w:r>
    </w:p>
    <w:p w:rsidR="00757BAA" w:rsidRDefault="00362903">
      <w:pPr>
        <w:ind w:left="0" w:right="63" w:firstLine="228"/>
        <w:rPr>
          <w:color w:val="000000"/>
        </w:rPr>
      </w:pPr>
      <w:r>
        <w:lastRenderedPageBreak/>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20"/>
        </w:numPr>
        <w:spacing w:line="253" w:lineRule="auto"/>
        <w:ind w:right="55" w:hanging="223"/>
      </w:pPr>
      <w:r>
        <w:rPr>
          <w:rFonts w:ascii="Calibri" w:eastAsia="Calibri" w:hAnsi="Calibri" w:cs="Calibri"/>
        </w:rPr>
        <w:t>Измерение обхвата грудной клетки в состоянии вдоха и выдоха.</w:t>
      </w:r>
      <w:r>
        <w:rPr>
          <w:rFonts w:ascii="Calibri" w:eastAsia="Calibri" w:hAnsi="Calibri" w:cs="Calibri"/>
          <w:color w:val="000000"/>
        </w:rPr>
        <w:t xml:space="preserve"> </w:t>
      </w:r>
    </w:p>
    <w:p w:rsidR="00192C9F" w:rsidRDefault="00362903" w:rsidP="00C05ABF">
      <w:pPr>
        <w:numPr>
          <w:ilvl w:val="0"/>
          <w:numId w:val="120"/>
        </w:numPr>
        <w:spacing w:after="232" w:line="253" w:lineRule="auto"/>
        <w:ind w:right="55" w:hanging="223"/>
      </w:pPr>
      <w:r>
        <w:rPr>
          <w:rFonts w:ascii="Calibri" w:eastAsia="Calibri" w:hAnsi="Calibri" w:cs="Calibri"/>
        </w:rPr>
        <w:t>Определение частоты дыхания. Влияние различных факто- ров на частоту дыхания.</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2"/>
        </w:rPr>
        <w:t>8.</w:t>
      </w:r>
      <w:r>
        <w:rPr>
          <w:rFonts w:ascii="Arial" w:eastAsia="Arial" w:hAnsi="Arial" w:cs="Arial"/>
          <w:b/>
          <w:sz w:val="22"/>
        </w:rPr>
        <w:t xml:space="preserve"> </w:t>
      </w:r>
      <w:r>
        <w:rPr>
          <w:b/>
        </w:rPr>
        <w:t>Питание и пищеварение</w:t>
      </w:r>
      <w:r>
        <w:rPr>
          <w:b/>
          <w:color w:val="000000"/>
        </w:rPr>
        <w:t xml:space="preserve"> </w:t>
      </w:r>
    </w:p>
    <w:p w:rsidR="00192C9F" w:rsidRDefault="00362903">
      <w:pPr>
        <w:ind w:left="0" w:right="60" w:firstLine="22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r>
        <w:rPr>
          <w:color w:val="000000"/>
        </w:rPr>
        <w:t xml:space="preserve"> </w:t>
      </w:r>
    </w:p>
    <w:p w:rsidR="00192C9F" w:rsidRDefault="00362903">
      <w:pPr>
        <w:ind w:left="0" w:right="63" w:firstLine="228"/>
      </w:pPr>
      <w: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r>
        <w:rPr>
          <w:color w:val="000000"/>
        </w:rPr>
        <w:t xml:space="preserve"> </w:t>
      </w:r>
    </w:p>
    <w:p w:rsidR="00192C9F" w:rsidRDefault="00362903">
      <w:pPr>
        <w:ind w:left="0" w:right="65" w:firstLine="228"/>
      </w:pPr>
      <w:r>
        <w:t>Гигиена питания. Предупреждение желудочнокишечных ин- фекций и паразитарных заболеваний, пищевых отравлений. Вли- яние курения и алкоголя на пищеварение.</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21"/>
        </w:numPr>
        <w:spacing w:line="253" w:lineRule="auto"/>
        <w:ind w:right="55" w:hanging="259"/>
      </w:pPr>
      <w:r>
        <w:rPr>
          <w:rFonts w:ascii="Calibri" w:eastAsia="Calibri" w:hAnsi="Calibri" w:cs="Calibri"/>
        </w:rPr>
        <w:t>Исследование действия ферментов слюны на крахмал.</w:t>
      </w:r>
      <w:r>
        <w:rPr>
          <w:rFonts w:ascii="Calibri" w:eastAsia="Calibri" w:hAnsi="Calibri" w:cs="Calibri"/>
          <w:color w:val="000000"/>
        </w:rPr>
        <w:t xml:space="preserve"> </w:t>
      </w:r>
    </w:p>
    <w:p w:rsidR="00192C9F" w:rsidRDefault="00362903" w:rsidP="00C05ABF">
      <w:pPr>
        <w:numPr>
          <w:ilvl w:val="0"/>
          <w:numId w:val="121"/>
        </w:numPr>
        <w:spacing w:after="268" w:line="253" w:lineRule="auto"/>
        <w:ind w:right="55" w:hanging="259"/>
      </w:pPr>
      <w:r>
        <w:rPr>
          <w:rFonts w:ascii="Calibri" w:eastAsia="Calibri" w:hAnsi="Calibri" w:cs="Calibri"/>
        </w:rPr>
        <w:t>Наблюдение действия желудочного сока на белки.</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2"/>
        </w:rPr>
        <w:t>9.</w:t>
      </w:r>
      <w:r>
        <w:rPr>
          <w:rFonts w:ascii="Arial" w:eastAsia="Arial" w:hAnsi="Arial" w:cs="Arial"/>
          <w:b/>
          <w:sz w:val="22"/>
        </w:rPr>
        <w:t xml:space="preserve"> </w:t>
      </w:r>
      <w:r>
        <w:rPr>
          <w:b/>
        </w:rPr>
        <w:t>Обмен веществ и превращение энергии</w:t>
      </w:r>
      <w:r>
        <w:rPr>
          <w:b/>
          <w:color w:val="000000"/>
        </w:rPr>
        <w:t xml:space="preserve"> </w:t>
      </w:r>
    </w:p>
    <w:p w:rsidR="00192C9F" w:rsidRDefault="00362903">
      <w:pPr>
        <w:ind w:left="0" w:right="63" w:firstLine="228"/>
      </w:pPr>
      <w:r>
        <w:lastRenderedPageBreak/>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r>
        <w:rPr>
          <w:color w:val="000000"/>
        </w:rPr>
        <w:t xml:space="preserve"> </w:t>
      </w:r>
    </w:p>
    <w:p w:rsidR="00192C9F" w:rsidRDefault="00362903">
      <w:pPr>
        <w:ind w:left="0" w:right="0" w:firstLine="228"/>
      </w:pPr>
      <w:r>
        <w:t xml:space="preserve">Витамины и их роль для организма. Поступление витаминов с пищей. Синтез витаминов в организме. </w:t>
      </w:r>
    </w:p>
    <w:p w:rsidR="00192C9F" w:rsidRDefault="00362903">
      <w:pPr>
        <w:ind w:left="8" w:right="148"/>
      </w:pPr>
      <w:r>
        <w:t xml:space="preserve">Авитаминозы </w:t>
      </w:r>
      <w:r>
        <w:tab/>
        <w:t xml:space="preserve">и </w:t>
      </w:r>
      <w:r>
        <w:tab/>
        <w:t xml:space="preserve">гипови- </w:t>
      </w:r>
      <w:r>
        <w:tab/>
        <w:t xml:space="preserve">таминозы. </w:t>
      </w:r>
      <w:r>
        <w:tab/>
        <w:t>Сохранение витаминов в пище.</w:t>
      </w:r>
      <w:r>
        <w:rPr>
          <w:color w:val="000000"/>
        </w:rPr>
        <w:t xml:space="preserve"> </w:t>
      </w:r>
    </w:p>
    <w:p w:rsidR="00192C9F" w:rsidRDefault="00362903">
      <w:pPr>
        <w:spacing w:line="288" w:lineRule="auto"/>
        <w:ind w:left="0" w:right="4" w:firstLine="218"/>
        <w:jc w:val="left"/>
      </w:pPr>
      <w:r>
        <w:t xml:space="preserve">Нормы и режим питания. Рациональное питание — фактор </w:t>
      </w:r>
      <w:r>
        <w:tab/>
        <w:t xml:space="preserve">укрепления </w:t>
      </w:r>
      <w:r>
        <w:tab/>
        <w:t xml:space="preserve">здоровья. </w:t>
      </w:r>
      <w:r>
        <w:tab/>
        <w:t xml:space="preserve">Нарушение </w:t>
      </w:r>
      <w:r>
        <w:tab/>
        <w:t>обмена веществ.</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22"/>
        </w:numPr>
        <w:spacing w:after="28" w:line="253" w:lineRule="auto"/>
        <w:ind w:right="55" w:hanging="259"/>
      </w:pPr>
      <w:r>
        <w:rPr>
          <w:rFonts w:ascii="Calibri" w:eastAsia="Calibri" w:hAnsi="Calibri" w:cs="Calibri"/>
        </w:rPr>
        <w:t>Исследование состава продуктов питания.</w:t>
      </w:r>
      <w:r>
        <w:rPr>
          <w:rFonts w:ascii="Calibri" w:eastAsia="Calibri" w:hAnsi="Calibri" w:cs="Calibri"/>
          <w:color w:val="000000"/>
        </w:rPr>
        <w:t xml:space="preserve"> </w:t>
      </w:r>
    </w:p>
    <w:p w:rsidR="00192C9F" w:rsidRDefault="00362903" w:rsidP="00C05ABF">
      <w:pPr>
        <w:numPr>
          <w:ilvl w:val="0"/>
          <w:numId w:val="122"/>
        </w:numPr>
        <w:spacing w:after="25" w:line="253" w:lineRule="auto"/>
        <w:ind w:right="55" w:hanging="259"/>
      </w:pPr>
      <w:r>
        <w:rPr>
          <w:rFonts w:ascii="Calibri" w:eastAsia="Calibri" w:hAnsi="Calibri" w:cs="Calibri"/>
        </w:rPr>
        <w:t>Составление меню в зависимости от калорийности пищи.</w:t>
      </w:r>
      <w:r>
        <w:rPr>
          <w:rFonts w:ascii="Calibri" w:eastAsia="Calibri" w:hAnsi="Calibri" w:cs="Calibri"/>
          <w:color w:val="000000"/>
        </w:rPr>
        <w:t xml:space="preserve"> </w:t>
      </w:r>
    </w:p>
    <w:p w:rsidR="00192C9F" w:rsidRDefault="00362903" w:rsidP="00C05ABF">
      <w:pPr>
        <w:numPr>
          <w:ilvl w:val="0"/>
          <w:numId w:val="122"/>
        </w:numPr>
        <w:spacing w:after="265" w:line="253" w:lineRule="auto"/>
        <w:ind w:right="55" w:hanging="259"/>
      </w:pPr>
      <w:r>
        <w:rPr>
          <w:rFonts w:ascii="Calibri" w:eastAsia="Calibri" w:hAnsi="Calibri" w:cs="Calibri"/>
        </w:rPr>
        <w:t>Способы сохранения витаминов в пищевых продуктах.</w:t>
      </w:r>
      <w:r>
        <w:rPr>
          <w:rFonts w:ascii="Calibri" w:eastAsia="Calibri" w:hAnsi="Calibri" w:cs="Calibri"/>
          <w:color w:val="000000"/>
        </w:rPr>
        <w:t xml:space="preserve"> </w:t>
      </w:r>
    </w:p>
    <w:p w:rsidR="00192C9F" w:rsidRDefault="00362903" w:rsidP="00C05ABF">
      <w:pPr>
        <w:numPr>
          <w:ilvl w:val="0"/>
          <w:numId w:val="123"/>
        </w:numPr>
        <w:spacing w:line="268" w:lineRule="auto"/>
        <w:ind w:right="0" w:hanging="356"/>
      </w:pPr>
      <w:r>
        <w:rPr>
          <w:b/>
        </w:rPr>
        <w:t>Кожа</w:t>
      </w:r>
      <w:r>
        <w:rPr>
          <w:b/>
          <w:color w:val="000000"/>
        </w:rPr>
        <w:t xml:space="preserve"> </w:t>
      </w:r>
    </w:p>
    <w:p w:rsidR="00757BAA" w:rsidRDefault="00362903">
      <w:pPr>
        <w:ind w:left="0" w:right="148" w:firstLine="228"/>
        <w:rPr>
          <w:color w:val="000000"/>
        </w:rPr>
      </w:pPr>
      <w:r>
        <w:t>Строение и функции кожи. Кожа и её производные. Кожа и терморегуляция. Влияние на кожу факторов окружающей  сре- ды.</w:t>
      </w:r>
      <w:r>
        <w:rPr>
          <w:color w:val="000000"/>
        </w:rPr>
        <w:t xml:space="preserve"> </w:t>
      </w:r>
    </w:p>
    <w:p w:rsidR="00192C9F" w:rsidRDefault="00362903">
      <w:pPr>
        <w:ind w:left="0" w:right="64" w:firstLine="228"/>
      </w:pPr>
      <w: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1"/>
          <w:numId w:val="123"/>
        </w:numPr>
        <w:spacing w:line="253" w:lineRule="auto"/>
        <w:ind w:right="55" w:firstLine="218"/>
      </w:pPr>
      <w:r>
        <w:rPr>
          <w:rFonts w:ascii="Calibri" w:eastAsia="Calibri" w:hAnsi="Calibri" w:cs="Calibri"/>
        </w:rPr>
        <w:t>Исследование с помощью лупы тыльной и ладонной стороны кисти.</w:t>
      </w:r>
      <w:r>
        <w:rPr>
          <w:rFonts w:ascii="Calibri" w:eastAsia="Calibri" w:hAnsi="Calibri" w:cs="Calibri"/>
          <w:color w:val="000000"/>
        </w:rPr>
        <w:t xml:space="preserve"> </w:t>
      </w:r>
    </w:p>
    <w:p w:rsidR="00192C9F" w:rsidRDefault="00362903" w:rsidP="00C05ABF">
      <w:pPr>
        <w:numPr>
          <w:ilvl w:val="1"/>
          <w:numId w:val="123"/>
        </w:numPr>
        <w:spacing w:after="26" w:line="253" w:lineRule="auto"/>
        <w:ind w:right="55" w:firstLine="218"/>
      </w:pPr>
      <w:r>
        <w:rPr>
          <w:rFonts w:ascii="Calibri" w:eastAsia="Calibri" w:hAnsi="Calibri" w:cs="Calibri"/>
        </w:rPr>
        <w:t>Определение жирности различных участков кожи лица.</w:t>
      </w:r>
      <w:r>
        <w:rPr>
          <w:rFonts w:ascii="Calibri" w:eastAsia="Calibri" w:hAnsi="Calibri" w:cs="Calibri"/>
          <w:color w:val="000000"/>
        </w:rPr>
        <w:t xml:space="preserve"> </w:t>
      </w:r>
    </w:p>
    <w:p w:rsidR="00192C9F" w:rsidRDefault="00362903" w:rsidP="00C05ABF">
      <w:pPr>
        <w:numPr>
          <w:ilvl w:val="1"/>
          <w:numId w:val="123"/>
        </w:numPr>
        <w:spacing w:line="253" w:lineRule="auto"/>
        <w:ind w:right="55" w:firstLine="218"/>
      </w:pPr>
      <w:r>
        <w:rPr>
          <w:rFonts w:ascii="Calibri" w:eastAsia="Calibri" w:hAnsi="Calibri" w:cs="Calibri"/>
        </w:rPr>
        <w:t>Описание мер по уходу за кожей лица и волосами в зависи- мости от типа кожи.</w:t>
      </w:r>
      <w:r>
        <w:rPr>
          <w:rFonts w:ascii="Calibri" w:eastAsia="Calibri" w:hAnsi="Calibri" w:cs="Calibri"/>
          <w:color w:val="000000"/>
        </w:rPr>
        <w:t xml:space="preserve"> </w:t>
      </w:r>
    </w:p>
    <w:p w:rsidR="00192C9F" w:rsidRDefault="00362903" w:rsidP="00C05ABF">
      <w:pPr>
        <w:numPr>
          <w:ilvl w:val="1"/>
          <w:numId w:val="123"/>
        </w:numPr>
        <w:spacing w:after="230" w:line="253" w:lineRule="auto"/>
        <w:ind w:right="55" w:firstLine="218"/>
      </w:pPr>
      <w:r>
        <w:rPr>
          <w:rFonts w:ascii="Calibri" w:eastAsia="Calibri" w:hAnsi="Calibri" w:cs="Calibri"/>
        </w:rPr>
        <w:lastRenderedPageBreak/>
        <w:t>Описание основных гигиенических требований к одежде и обуви.</w:t>
      </w:r>
      <w:r>
        <w:rPr>
          <w:rFonts w:ascii="Calibri" w:eastAsia="Calibri" w:hAnsi="Calibri" w:cs="Calibri"/>
          <w:color w:val="000000"/>
        </w:rPr>
        <w:t xml:space="preserve"> </w:t>
      </w:r>
    </w:p>
    <w:p w:rsidR="00192C9F" w:rsidRDefault="00362903" w:rsidP="00C05ABF">
      <w:pPr>
        <w:numPr>
          <w:ilvl w:val="0"/>
          <w:numId w:val="123"/>
        </w:numPr>
        <w:spacing w:line="268" w:lineRule="auto"/>
        <w:ind w:right="0" w:hanging="356"/>
      </w:pPr>
      <w:r>
        <w:rPr>
          <w:b/>
        </w:rPr>
        <w:t>Выделение</w:t>
      </w:r>
      <w:r>
        <w:rPr>
          <w:b/>
          <w:color w:val="000000"/>
        </w:rPr>
        <w:t xml:space="preserve"> </w:t>
      </w:r>
    </w:p>
    <w:p w:rsidR="00192C9F" w:rsidRDefault="00362903">
      <w:pPr>
        <w:ind w:left="0" w:right="62" w:firstLine="228"/>
      </w:pPr>
      <w: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1"/>
          <w:numId w:val="123"/>
        </w:numPr>
        <w:spacing w:after="30" w:line="253" w:lineRule="auto"/>
        <w:ind w:right="55" w:firstLine="218"/>
      </w:pPr>
      <w:r>
        <w:rPr>
          <w:rFonts w:ascii="Calibri" w:eastAsia="Calibri" w:hAnsi="Calibri" w:cs="Calibri"/>
        </w:rPr>
        <w:t>Определение местоположения почек (на муляже).</w:t>
      </w:r>
      <w:r>
        <w:rPr>
          <w:rFonts w:ascii="Calibri" w:eastAsia="Calibri" w:hAnsi="Calibri" w:cs="Calibri"/>
          <w:color w:val="000000"/>
        </w:rPr>
        <w:t xml:space="preserve"> </w:t>
      </w:r>
    </w:p>
    <w:p w:rsidR="00192C9F" w:rsidRDefault="00362903" w:rsidP="00C05ABF">
      <w:pPr>
        <w:numPr>
          <w:ilvl w:val="1"/>
          <w:numId w:val="123"/>
        </w:numPr>
        <w:spacing w:after="266" w:line="253" w:lineRule="auto"/>
        <w:ind w:right="55" w:firstLine="218"/>
      </w:pPr>
      <w:r>
        <w:rPr>
          <w:rFonts w:ascii="Calibri" w:eastAsia="Calibri" w:hAnsi="Calibri" w:cs="Calibri"/>
        </w:rPr>
        <w:t>Описание мер профилактики болезней почек.</w:t>
      </w:r>
      <w:r>
        <w:rPr>
          <w:rFonts w:ascii="Calibri" w:eastAsia="Calibri" w:hAnsi="Calibri" w:cs="Calibri"/>
          <w:color w:val="000000"/>
        </w:rPr>
        <w:t xml:space="preserve"> </w:t>
      </w:r>
    </w:p>
    <w:p w:rsidR="00192C9F" w:rsidRDefault="00362903" w:rsidP="00C05ABF">
      <w:pPr>
        <w:numPr>
          <w:ilvl w:val="0"/>
          <w:numId w:val="123"/>
        </w:numPr>
        <w:spacing w:line="268" w:lineRule="auto"/>
        <w:ind w:right="0" w:hanging="356"/>
      </w:pPr>
      <w:r>
        <w:rPr>
          <w:b/>
        </w:rPr>
        <w:t>Размножение и развитие</w:t>
      </w:r>
      <w:r>
        <w:rPr>
          <w:b/>
          <w:color w:val="000000"/>
        </w:rPr>
        <w:t xml:space="preserve"> </w:t>
      </w:r>
    </w:p>
    <w:p w:rsidR="00192C9F" w:rsidRDefault="00362903">
      <w:pPr>
        <w:ind w:left="0" w:right="63" w:firstLine="228"/>
      </w:pPr>
      <w: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pPr>
        <w:ind w:left="0" w:right="65" w:firstLine="228"/>
      </w:pPr>
      <w:r>
        <w:t>Описание основных мер по профилактике инфекционных за- болеваний, передающихся половым путём.</w:t>
      </w:r>
      <w:r>
        <w:rPr>
          <w:color w:val="000000"/>
        </w:rPr>
        <w:t xml:space="preserve"> </w:t>
      </w:r>
    </w:p>
    <w:p w:rsidR="00192C9F" w:rsidRDefault="00362903" w:rsidP="00C05ABF">
      <w:pPr>
        <w:numPr>
          <w:ilvl w:val="0"/>
          <w:numId w:val="123"/>
        </w:numPr>
        <w:spacing w:line="268" w:lineRule="auto"/>
        <w:ind w:right="0" w:hanging="356"/>
      </w:pPr>
      <w:r>
        <w:rPr>
          <w:b/>
        </w:rPr>
        <w:t>Органы чувств и сенсорные системы</w:t>
      </w:r>
      <w:r>
        <w:rPr>
          <w:b/>
          <w:color w:val="000000"/>
        </w:rPr>
        <w:t xml:space="preserve"> </w:t>
      </w:r>
    </w:p>
    <w:p w:rsidR="00192C9F" w:rsidRDefault="00362903">
      <w:pPr>
        <w:ind w:left="0" w:right="64" w:firstLine="228"/>
      </w:pPr>
      <w: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r>
        <w:rPr>
          <w:color w:val="000000"/>
        </w:rPr>
        <w:t xml:space="preserve"> </w:t>
      </w:r>
      <w:r>
        <w:br w:type="page"/>
      </w:r>
    </w:p>
    <w:p w:rsidR="00192C9F" w:rsidRDefault="00362903">
      <w:pPr>
        <w:ind w:left="0" w:right="148" w:firstLine="228"/>
      </w:pPr>
      <w:r>
        <w:lastRenderedPageBreak/>
        <w:t>Ухо и слух. Строение и функции органа слуха. Механизм рабо- ты слухового анализатора. Слуховое восприятие. Нарушения слу- ха и их причины. Гигиена слуха.</w:t>
      </w:r>
      <w:r>
        <w:rPr>
          <w:color w:val="000000"/>
        </w:rPr>
        <w:t xml:space="preserve"> </w:t>
      </w:r>
    </w:p>
    <w:p w:rsidR="00192C9F" w:rsidRDefault="00362903">
      <w:pPr>
        <w:ind w:left="0" w:right="148" w:firstLine="228"/>
      </w:pPr>
      <w:r>
        <w:t>Органы равновесия,  мышечного  чувства,  осязания,  обоняния и вкуса. Взаимодействие сенсорных систем организма.</w:t>
      </w:r>
      <w:r>
        <w:rPr>
          <w:color w:val="000000"/>
        </w:rPr>
        <w:t xml:space="preserve"> </w:t>
      </w:r>
    </w:p>
    <w:p w:rsidR="00192C9F" w:rsidRDefault="00362903">
      <w:pPr>
        <w:spacing w:after="21" w:line="271" w:lineRule="auto"/>
        <w:ind w:left="221" w:right="0"/>
      </w:pPr>
      <w:r>
        <w:rPr>
          <w:i/>
        </w:rPr>
        <w:t>Лабораторные и практические работы</w:t>
      </w:r>
      <w:r>
        <w:rPr>
          <w:i/>
          <w:color w:val="000000"/>
        </w:rPr>
        <w:t xml:space="preserve"> </w:t>
      </w:r>
    </w:p>
    <w:p w:rsidR="00192C9F" w:rsidRDefault="00362903" w:rsidP="00C05ABF">
      <w:pPr>
        <w:numPr>
          <w:ilvl w:val="0"/>
          <w:numId w:val="124"/>
        </w:numPr>
        <w:spacing w:after="28" w:line="253" w:lineRule="auto"/>
        <w:ind w:right="55" w:firstLine="218"/>
      </w:pPr>
      <w:r>
        <w:rPr>
          <w:rFonts w:ascii="Calibri" w:eastAsia="Calibri" w:hAnsi="Calibri" w:cs="Calibri"/>
        </w:rPr>
        <w:t>Определение остроты зрения у человека.</w:t>
      </w:r>
      <w:r>
        <w:rPr>
          <w:rFonts w:ascii="Calibri" w:eastAsia="Calibri" w:hAnsi="Calibri" w:cs="Calibri"/>
          <w:color w:val="000000"/>
        </w:rPr>
        <w:t xml:space="preserve"> </w:t>
      </w:r>
    </w:p>
    <w:p w:rsidR="00192C9F" w:rsidRDefault="00362903" w:rsidP="00C05ABF">
      <w:pPr>
        <w:numPr>
          <w:ilvl w:val="0"/>
          <w:numId w:val="124"/>
        </w:numPr>
        <w:spacing w:line="253" w:lineRule="auto"/>
        <w:ind w:right="55" w:firstLine="218"/>
      </w:pPr>
      <w:r>
        <w:rPr>
          <w:rFonts w:ascii="Calibri" w:eastAsia="Calibri" w:hAnsi="Calibri" w:cs="Calibri"/>
        </w:rPr>
        <w:t>Изучение строения органа зрения (на муляже и влажном препарате).</w:t>
      </w:r>
      <w:r>
        <w:rPr>
          <w:rFonts w:ascii="Calibri" w:eastAsia="Calibri" w:hAnsi="Calibri" w:cs="Calibri"/>
          <w:color w:val="000000"/>
        </w:rPr>
        <w:t xml:space="preserve"> </w:t>
      </w:r>
    </w:p>
    <w:p w:rsidR="00192C9F" w:rsidRDefault="00362903" w:rsidP="00C05ABF">
      <w:pPr>
        <w:numPr>
          <w:ilvl w:val="0"/>
          <w:numId w:val="124"/>
        </w:numPr>
        <w:spacing w:after="267" w:line="253" w:lineRule="auto"/>
        <w:ind w:right="55" w:firstLine="218"/>
      </w:pPr>
      <w:r>
        <w:rPr>
          <w:rFonts w:ascii="Calibri" w:eastAsia="Calibri" w:hAnsi="Calibri" w:cs="Calibri"/>
        </w:rPr>
        <w:t>Изучение строения органа слуха (на муляже).</w:t>
      </w:r>
      <w:r>
        <w:rPr>
          <w:rFonts w:ascii="Calibri" w:eastAsia="Calibri" w:hAnsi="Calibri" w:cs="Calibri"/>
          <w:color w:val="000000"/>
        </w:rPr>
        <w:t xml:space="preserve"> </w:t>
      </w:r>
    </w:p>
    <w:p w:rsidR="00192C9F" w:rsidRDefault="00362903" w:rsidP="00C05ABF">
      <w:pPr>
        <w:numPr>
          <w:ilvl w:val="0"/>
          <w:numId w:val="125"/>
        </w:numPr>
        <w:spacing w:line="268" w:lineRule="auto"/>
        <w:ind w:right="0" w:hanging="353"/>
      </w:pPr>
      <w:r>
        <w:rPr>
          <w:b/>
        </w:rPr>
        <w:t>Поведение и психика</w:t>
      </w:r>
      <w:r>
        <w:rPr>
          <w:b/>
          <w:color w:val="000000"/>
        </w:rPr>
        <w:t xml:space="preserve"> </w:t>
      </w:r>
    </w:p>
    <w:p w:rsidR="00192C9F" w:rsidRDefault="00362903">
      <w:pPr>
        <w:ind w:left="0" w:right="148" w:firstLine="228"/>
      </w:pPr>
      <w: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r>
        <w:rPr>
          <w:color w:val="000000"/>
        </w:rPr>
        <w:t xml:space="preserve"> </w:t>
      </w:r>
    </w:p>
    <w:p w:rsidR="00192C9F" w:rsidRDefault="00362903">
      <w:pPr>
        <w:ind w:left="0" w:right="148" w:firstLine="228"/>
      </w:pPr>
      <w: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r>
        <w:rPr>
          <w:color w:val="000000"/>
        </w:rPr>
        <w:t xml:space="preserve"> </w:t>
      </w:r>
      <w:r>
        <w:rPr>
          <w:i/>
        </w:rPr>
        <w:t>Лабораторные и практические работы</w:t>
      </w:r>
      <w:r>
        <w:rPr>
          <w:i/>
          <w:color w:val="000000"/>
        </w:rPr>
        <w:t xml:space="preserve"> </w:t>
      </w:r>
      <w:r>
        <w:rPr>
          <w:rFonts w:ascii="Cambria" w:eastAsia="Cambria" w:hAnsi="Cambria" w:cs="Cambria"/>
          <w:sz w:val="20"/>
        </w:rPr>
        <w:t>1.</w:t>
      </w:r>
      <w:r>
        <w:rPr>
          <w:rFonts w:ascii="Arial" w:eastAsia="Arial" w:hAnsi="Arial" w:cs="Arial"/>
          <w:sz w:val="20"/>
        </w:rPr>
        <w:t xml:space="preserve"> </w:t>
      </w:r>
      <w:r>
        <w:rPr>
          <w:rFonts w:ascii="Calibri" w:eastAsia="Calibri" w:hAnsi="Calibri" w:cs="Calibri"/>
        </w:rPr>
        <w:t>Изучение кратковременной памяти.</w:t>
      </w:r>
      <w:r>
        <w:rPr>
          <w:rFonts w:ascii="Calibri" w:eastAsia="Calibri" w:hAnsi="Calibri" w:cs="Calibri"/>
          <w:color w:val="000000"/>
        </w:rPr>
        <w:t xml:space="preserve"> </w:t>
      </w:r>
    </w:p>
    <w:p w:rsidR="00192C9F" w:rsidRDefault="00362903" w:rsidP="00C05ABF">
      <w:pPr>
        <w:numPr>
          <w:ilvl w:val="1"/>
          <w:numId w:val="125"/>
        </w:numPr>
        <w:spacing w:line="253" w:lineRule="auto"/>
        <w:ind w:right="55" w:hanging="257"/>
      </w:pPr>
      <w:r>
        <w:rPr>
          <w:rFonts w:ascii="Calibri" w:eastAsia="Calibri" w:hAnsi="Calibri" w:cs="Calibri"/>
        </w:rPr>
        <w:t>Определение объёма механической и логической памяти.</w:t>
      </w:r>
      <w:r>
        <w:rPr>
          <w:rFonts w:ascii="Calibri" w:eastAsia="Calibri" w:hAnsi="Calibri" w:cs="Calibri"/>
          <w:color w:val="000000"/>
        </w:rPr>
        <w:t xml:space="preserve"> </w:t>
      </w:r>
    </w:p>
    <w:p w:rsidR="00192C9F" w:rsidRDefault="00362903" w:rsidP="00C05ABF">
      <w:pPr>
        <w:numPr>
          <w:ilvl w:val="1"/>
          <w:numId w:val="125"/>
        </w:numPr>
        <w:spacing w:after="264" w:line="253" w:lineRule="auto"/>
        <w:ind w:right="55" w:hanging="257"/>
      </w:pPr>
      <w:r>
        <w:rPr>
          <w:rFonts w:ascii="Calibri" w:eastAsia="Calibri" w:hAnsi="Calibri" w:cs="Calibri"/>
        </w:rPr>
        <w:lastRenderedPageBreak/>
        <w:t>Оценка сформированности навыков логического мышления.</w:t>
      </w:r>
      <w:r>
        <w:rPr>
          <w:rFonts w:ascii="Calibri" w:eastAsia="Calibri" w:hAnsi="Calibri" w:cs="Calibri"/>
          <w:color w:val="000000"/>
        </w:rPr>
        <w:t xml:space="preserve"> </w:t>
      </w:r>
    </w:p>
    <w:p w:rsidR="00192C9F" w:rsidRDefault="00362903" w:rsidP="00C05ABF">
      <w:pPr>
        <w:numPr>
          <w:ilvl w:val="0"/>
          <w:numId w:val="125"/>
        </w:numPr>
        <w:spacing w:line="268" w:lineRule="auto"/>
        <w:ind w:right="0" w:hanging="353"/>
      </w:pPr>
      <w:r>
        <w:rPr>
          <w:b/>
        </w:rPr>
        <w:t>Человек и окружающая среда</w:t>
      </w:r>
      <w:r>
        <w:rPr>
          <w:b/>
          <w:color w:val="000000"/>
        </w:rPr>
        <w:t xml:space="preserve"> </w:t>
      </w:r>
    </w:p>
    <w:p w:rsidR="00192C9F" w:rsidRDefault="00362903">
      <w:pPr>
        <w:ind w:left="0" w:right="62" w:firstLine="228"/>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r>
        <w:rPr>
          <w:color w:val="000000"/>
        </w:rPr>
        <w:t xml:space="preserve"> </w:t>
      </w:r>
    </w:p>
    <w:p w:rsidR="00757BAA" w:rsidRDefault="00362903">
      <w:pPr>
        <w:ind w:left="0" w:right="65" w:firstLine="228"/>
        <w:rPr>
          <w:color w:val="000000"/>
        </w:rPr>
      </w:pPr>
      <w: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192C9F" w:rsidRDefault="00362903">
      <w:pPr>
        <w:ind w:left="163" w:right="0"/>
      </w:pPr>
      <w:r>
        <w:t xml:space="preserve">сбалансированное питание. Культура отношения к собственному здоровью и здоровью окружающих. </w:t>
      </w:r>
    </w:p>
    <w:p w:rsidR="00192C9F" w:rsidRDefault="00362903">
      <w:pPr>
        <w:ind w:left="163" w:right="148"/>
      </w:pPr>
      <w:r>
        <w:t>Всемирная организация здра- воохранения.</w:t>
      </w:r>
      <w:r>
        <w:rPr>
          <w:color w:val="000000"/>
        </w:rPr>
        <w:t xml:space="preserve"> </w:t>
      </w:r>
    </w:p>
    <w:p w:rsidR="00192C9F" w:rsidRDefault="00362903">
      <w:pPr>
        <w:ind w:left="155" w:right="67" w:firstLine="228"/>
      </w:pPr>
      <w: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line="268" w:lineRule="auto"/>
        <w:ind w:left="156" w:right="0"/>
      </w:pPr>
      <w:r>
        <w:rPr>
          <w:b/>
        </w:rPr>
        <w:t xml:space="preserve">ПЛАНИРУЕМЫЕ РЕЗУЛЬТАТЫ ОСВОЕНИЯ УЧЕБНОГО </w:t>
      </w:r>
    </w:p>
    <w:p w:rsidR="00192C9F" w:rsidRDefault="00362903">
      <w:pPr>
        <w:spacing w:line="268" w:lineRule="auto"/>
        <w:ind w:left="156" w:right="0"/>
      </w:pPr>
      <w:r>
        <w:rPr>
          <w:b/>
        </w:rPr>
        <w:t xml:space="preserve">ПРЕДМЕТА «БИОЛОГИЯ» НА УРОВНЕ ОСНОВНОГО </w:t>
      </w:r>
    </w:p>
    <w:p w:rsidR="00192C9F" w:rsidRDefault="00362903">
      <w:pPr>
        <w:spacing w:line="268" w:lineRule="auto"/>
        <w:ind w:left="156" w:right="0"/>
      </w:pPr>
      <w:r>
        <w:rPr>
          <w:b/>
        </w:rPr>
        <w:t>ОБЩЕГО ОБРАЗОВАНИЯ</w:t>
      </w:r>
      <w:r>
        <w:rPr>
          <w:b/>
          <w:color w:val="000000"/>
        </w:rPr>
        <w:t xml:space="preserve"> </w:t>
      </w:r>
    </w:p>
    <w:p w:rsidR="00192C9F" w:rsidRDefault="00362903">
      <w:pPr>
        <w:spacing w:after="5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3776" name="Group 159377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2308" name="Shape 15230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D05CD0D" id="Group 1593776"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AsDbR1YAIAANAFAAAOAAAAAAAAAAAAAAAAAC4CAABkcnMvZTJvRG9jLnht&#10;bFBLAQItABQABgAIAAAAIQCE79lH2QAAAAMBAAAPAAAAAAAAAAAAAAAAALoEAABkcnMvZG93bnJl&#10;di54bWxQSwUGAAAAAAQABADzAAAAwAUAAAAA&#10;">
                <v:shape id="Shape 152308"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55" w:right="65" w:firstLine="228"/>
      </w:pPr>
      <w:r>
        <w:t xml:space="preserve">Освоение учебного предмета «Биология» на уровне основного общего образования должно обеспечивать </w:t>
      </w:r>
      <w:r>
        <w:lastRenderedPageBreak/>
        <w:t>достижение следую- щих личностных, метапредметных и предметных образователь- ных результатов:</w:t>
      </w:r>
      <w:r>
        <w:rPr>
          <w:color w:val="000000"/>
        </w:rPr>
        <w:t xml:space="preserve"> </w:t>
      </w:r>
    </w:p>
    <w:p w:rsidR="00192C9F" w:rsidRDefault="00362903">
      <w:pPr>
        <w:spacing w:line="268" w:lineRule="auto"/>
        <w:ind w:left="376" w:right="1639" w:hanging="228"/>
      </w:pPr>
      <w:r>
        <w:rPr>
          <w:b/>
        </w:rPr>
        <w:t>ЛИЧНОСТНЫЕ РЕЗУЛЬТАТЫ</w:t>
      </w:r>
      <w:r>
        <w:rPr>
          <w:b/>
          <w:color w:val="000000"/>
        </w:rPr>
        <w:t xml:space="preserve"> </w:t>
      </w:r>
      <w:r>
        <w:rPr>
          <w:b/>
        </w:rPr>
        <w:t>Патриотическое воспитание:</w:t>
      </w:r>
      <w:r>
        <w:rPr>
          <w:b/>
          <w:color w:val="000000"/>
        </w:rPr>
        <w:t xml:space="preserve"> </w:t>
      </w:r>
    </w:p>
    <w:p w:rsidR="00192C9F" w:rsidRDefault="00362903" w:rsidP="00C05ABF">
      <w:pPr>
        <w:numPr>
          <w:ilvl w:val="0"/>
          <w:numId w:val="126"/>
        </w:numPr>
        <w:spacing w:after="241" w:line="253" w:lineRule="auto"/>
        <w:ind w:right="116" w:hanging="228"/>
      </w:pPr>
      <w:r>
        <w:rPr>
          <w:rFonts w:ascii="Calibri" w:eastAsia="Calibri" w:hAnsi="Calibri" w:cs="Calibri"/>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r>
        <w:rPr>
          <w:rFonts w:ascii="Calibri" w:eastAsia="Calibri" w:hAnsi="Calibri" w:cs="Calibri"/>
          <w:color w:val="000000"/>
        </w:rPr>
        <w:t xml:space="preserve"> </w:t>
      </w:r>
    </w:p>
    <w:p w:rsidR="00192C9F" w:rsidRDefault="00362903">
      <w:pPr>
        <w:spacing w:line="268" w:lineRule="auto"/>
        <w:ind w:left="392" w:right="0"/>
      </w:pPr>
      <w:r>
        <w:rPr>
          <w:b/>
        </w:rPr>
        <w:t>Гражданское воспитание:</w:t>
      </w:r>
      <w:r>
        <w:rPr>
          <w:b/>
          <w:color w:val="000000"/>
        </w:rPr>
        <w:t xml:space="preserve"> </w:t>
      </w:r>
    </w:p>
    <w:p w:rsidR="00192C9F" w:rsidRDefault="00362903" w:rsidP="00C05ABF">
      <w:pPr>
        <w:numPr>
          <w:ilvl w:val="0"/>
          <w:numId w:val="126"/>
        </w:numPr>
        <w:spacing w:line="305" w:lineRule="auto"/>
        <w:ind w:right="116" w:hanging="228"/>
      </w:pPr>
      <w:r>
        <w:rPr>
          <w:rFonts w:ascii="Calibri" w:eastAsia="Calibri" w:hAnsi="Calibri" w:cs="Calibri"/>
        </w:rPr>
        <w:t>готовность к конструктивной совместной деятельности при выполнении исследований и проектов, стремление к взаимо- пониманию и взаимопомощи.</w:t>
      </w:r>
      <w:r>
        <w:rPr>
          <w:rFonts w:ascii="Calibri" w:eastAsia="Calibri" w:hAnsi="Calibri" w:cs="Calibri"/>
          <w:color w:val="000000"/>
        </w:rPr>
        <w:t xml:space="preserve"> </w:t>
      </w:r>
      <w:r>
        <w:rPr>
          <w:b/>
        </w:rPr>
        <w:t>Духовно-нравственное воспитание:</w:t>
      </w:r>
      <w:r>
        <w:rPr>
          <w:b/>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готовность оценивать поведение и поступки с позиции нрав- ственных норм и норм экологической культуры;</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понимание значимости нравственного аспекта деятельности человека в медицине и биологии.</w:t>
      </w:r>
      <w:r>
        <w:rPr>
          <w:rFonts w:ascii="Calibri" w:eastAsia="Calibri" w:hAnsi="Calibri" w:cs="Calibri"/>
          <w:color w:val="000000"/>
        </w:rPr>
        <w:t xml:space="preserve"> </w:t>
      </w:r>
    </w:p>
    <w:p w:rsidR="00192C9F" w:rsidRDefault="00362903">
      <w:pPr>
        <w:spacing w:line="268" w:lineRule="auto"/>
        <w:ind w:left="156" w:right="0"/>
      </w:pPr>
      <w:r>
        <w:rPr>
          <w:b/>
        </w:rPr>
        <w:t>Эстетическое воспитание:</w:t>
      </w:r>
      <w:r>
        <w:rPr>
          <w:b/>
          <w:color w:val="000000"/>
        </w:rPr>
        <w:t xml:space="preserve"> </w:t>
      </w:r>
    </w:p>
    <w:p w:rsidR="00192C9F" w:rsidRDefault="00362903" w:rsidP="00C05ABF">
      <w:pPr>
        <w:numPr>
          <w:ilvl w:val="0"/>
          <w:numId w:val="126"/>
        </w:numPr>
        <w:spacing w:line="360" w:lineRule="auto"/>
        <w:ind w:right="116" w:hanging="228"/>
      </w:pPr>
      <w:r>
        <w:rPr>
          <w:rFonts w:ascii="Calibri" w:eastAsia="Calibri" w:hAnsi="Calibri" w:cs="Calibri"/>
        </w:rPr>
        <w:t>понимание роли биологии в формировании эстетической культуры личности.</w:t>
      </w:r>
      <w:r>
        <w:rPr>
          <w:rFonts w:ascii="Calibri" w:eastAsia="Calibri" w:hAnsi="Calibri" w:cs="Calibri"/>
          <w:color w:val="000000"/>
        </w:rPr>
        <w:t xml:space="preserve"> </w:t>
      </w:r>
      <w:r>
        <w:rPr>
          <w:b/>
        </w:rPr>
        <w:t>Ценности научного познания:</w:t>
      </w:r>
      <w:r>
        <w:rPr>
          <w:b/>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понимание роли биологической науки в формировании на- учного мировоззрения;</w:t>
      </w:r>
      <w:r>
        <w:rPr>
          <w:rFonts w:ascii="Calibri" w:eastAsia="Calibri" w:hAnsi="Calibri" w:cs="Calibri"/>
          <w:color w:val="000000"/>
        </w:rPr>
        <w:t xml:space="preserve"> </w:t>
      </w:r>
    </w:p>
    <w:p w:rsidR="00192C9F" w:rsidRDefault="00362903">
      <w:pPr>
        <w:spacing w:line="253" w:lineRule="auto"/>
        <w:ind w:left="228" w:right="119" w:firstLine="0"/>
      </w:pPr>
      <w:r>
        <w:rPr>
          <w:rFonts w:ascii="Calibri" w:eastAsia="Calibri" w:hAnsi="Calibri" w:cs="Calibri"/>
        </w:rPr>
        <w:t xml:space="preserve">развитие научной любознательности, интереса к биологиче- ской науке, навыков исследовательской деятельности. </w:t>
      </w:r>
      <w:r>
        <w:rPr>
          <w:rFonts w:ascii="Calibri" w:eastAsia="Calibri" w:hAnsi="Calibri" w:cs="Calibri"/>
          <w:b/>
        </w:rPr>
        <w:t>Формирование культуры здоровья:</w:t>
      </w:r>
      <w:r>
        <w:rPr>
          <w:rFonts w:ascii="Calibri" w:eastAsia="Calibri" w:hAnsi="Calibri" w:cs="Calibri"/>
          <w:b/>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 xml:space="preserve">ответственное отношение к своему здоровью и установка на здоровый образ жизни (здоровое питание, соблюдение </w:t>
      </w:r>
      <w:r>
        <w:rPr>
          <w:rFonts w:ascii="Calibri" w:eastAsia="Calibri" w:hAnsi="Calibri" w:cs="Calibri"/>
        </w:rPr>
        <w:lastRenderedPageBreak/>
        <w:t>гигие- нических правил и норм, сбалансированный режим занятий и отдыха, регулярная физическая активность);</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соблюдение правил безопасности, в том числе навыки без- опасного поведения в природной среде;</w:t>
      </w:r>
      <w:r>
        <w:rPr>
          <w:rFonts w:ascii="Calibri" w:eastAsia="Calibri" w:hAnsi="Calibri" w:cs="Calibri"/>
          <w:color w:val="000000"/>
        </w:rPr>
        <w:t xml:space="preserve"> </w:t>
      </w:r>
    </w:p>
    <w:p w:rsidR="00192C9F" w:rsidRDefault="00362903" w:rsidP="00C05ABF">
      <w:pPr>
        <w:numPr>
          <w:ilvl w:val="0"/>
          <w:numId w:val="126"/>
        </w:numPr>
        <w:spacing w:line="359" w:lineRule="auto"/>
        <w:ind w:right="116" w:hanging="228"/>
      </w:pPr>
      <w:r>
        <w:rPr>
          <w:rFonts w:ascii="Calibri" w:eastAsia="Calibri" w:hAnsi="Calibri" w:cs="Calibri"/>
        </w:rPr>
        <w:t>сформированность навыка рефлексии, управление собствен- ным эмоциональным состоянием.</w:t>
      </w:r>
      <w:r>
        <w:rPr>
          <w:rFonts w:ascii="Calibri" w:eastAsia="Calibri" w:hAnsi="Calibri" w:cs="Calibri"/>
          <w:color w:val="000000"/>
        </w:rPr>
        <w:t xml:space="preserve"> </w:t>
      </w:r>
      <w:r>
        <w:rPr>
          <w:b/>
        </w:rPr>
        <w:t>Трудовое воспитание:</w:t>
      </w:r>
      <w:r>
        <w:rPr>
          <w:b/>
          <w:color w:val="000000"/>
        </w:rPr>
        <w:t xml:space="preserve"> </w:t>
      </w:r>
    </w:p>
    <w:p w:rsidR="00192C9F" w:rsidRDefault="00362903" w:rsidP="00C05ABF">
      <w:pPr>
        <w:numPr>
          <w:ilvl w:val="0"/>
          <w:numId w:val="126"/>
        </w:numPr>
        <w:spacing w:after="39" w:line="253" w:lineRule="auto"/>
        <w:ind w:right="116" w:hanging="228"/>
      </w:pPr>
      <w:r>
        <w:rPr>
          <w:rFonts w:ascii="Calibri" w:eastAsia="Calibri" w:hAnsi="Calibri" w:cs="Calibri"/>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r>
        <w:rPr>
          <w:rFonts w:ascii="Calibri" w:eastAsia="Calibri" w:hAnsi="Calibri" w:cs="Calibri"/>
          <w:color w:val="000000"/>
        </w:rPr>
        <w:t xml:space="preserve"> </w:t>
      </w:r>
      <w:r>
        <w:rPr>
          <w:b/>
        </w:rPr>
        <w:t>Экологическое воспитание:</w:t>
      </w:r>
      <w:r>
        <w:rPr>
          <w:b/>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ориентация на применение биологических знаний при реше- нии задач в области окружающей среды;</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осознание экологических проблем и путей их решения;</w:t>
      </w:r>
      <w:r>
        <w:rPr>
          <w:rFonts w:ascii="Calibri" w:eastAsia="Calibri" w:hAnsi="Calibri" w:cs="Calibri"/>
          <w:color w:val="000000"/>
        </w:rPr>
        <w:t xml:space="preserve"> </w:t>
      </w:r>
    </w:p>
    <w:p w:rsidR="00192C9F" w:rsidRDefault="00362903" w:rsidP="00C05ABF">
      <w:pPr>
        <w:numPr>
          <w:ilvl w:val="0"/>
          <w:numId w:val="126"/>
        </w:numPr>
        <w:spacing w:after="243" w:line="253" w:lineRule="auto"/>
        <w:ind w:right="116" w:hanging="228"/>
      </w:pPr>
      <w:r>
        <w:rPr>
          <w:rFonts w:ascii="Calibri" w:eastAsia="Calibri" w:hAnsi="Calibri" w:cs="Calibri"/>
        </w:rPr>
        <w:t>готовность к участию в практической деятельности экологи- ческой направленности.</w:t>
      </w:r>
      <w:r>
        <w:rPr>
          <w:rFonts w:ascii="Calibri" w:eastAsia="Calibri" w:hAnsi="Calibri" w:cs="Calibri"/>
          <w:color w:val="000000"/>
        </w:rPr>
        <w:t xml:space="preserve"> </w:t>
      </w:r>
    </w:p>
    <w:p w:rsidR="00192C9F" w:rsidRDefault="00362903">
      <w:pPr>
        <w:spacing w:after="40" w:line="268" w:lineRule="auto"/>
        <w:ind w:left="0" w:right="0" w:firstLine="228"/>
      </w:pPr>
      <w:r>
        <w:rPr>
          <w:b/>
        </w:rPr>
        <w:t>Адаптация обучающегося к изменяющимся условиям со- циальной и природной среды:</w:t>
      </w:r>
      <w:r>
        <w:rPr>
          <w:b/>
          <w:color w:val="000000"/>
        </w:rPr>
        <w:t xml:space="preserve"> </w:t>
      </w:r>
      <w:r>
        <w:rPr>
          <w:rFonts w:ascii="Calibri" w:eastAsia="Calibri" w:hAnsi="Calibri" w:cs="Calibri"/>
        </w:rPr>
        <w:t>адекватная оценка изменяющихся условий;</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принятие решения (индивидуальное, в группе) в изменяю- щихся условиях на основании анализа биологической инфор- мации;</w:t>
      </w:r>
      <w:r>
        <w:rPr>
          <w:rFonts w:ascii="Calibri" w:eastAsia="Calibri" w:hAnsi="Calibri" w:cs="Calibri"/>
          <w:color w:val="000000"/>
        </w:rPr>
        <w:t xml:space="preserve"> </w:t>
      </w:r>
    </w:p>
    <w:p w:rsidR="00192C9F" w:rsidRDefault="00362903" w:rsidP="00C05ABF">
      <w:pPr>
        <w:numPr>
          <w:ilvl w:val="0"/>
          <w:numId w:val="126"/>
        </w:numPr>
        <w:spacing w:line="324" w:lineRule="auto"/>
        <w:ind w:right="116" w:hanging="228"/>
      </w:pPr>
      <w:r>
        <w:rPr>
          <w:rFonts w:ascii="Calibri" w:eastAsia="Calibri" w:hAnsi="Calibri" w:cs="Calibri"/>
        </w:rPr>
        <w:t>планирование действий в новой ситуации на основании зна- ний биологических закономерностей.</w:t>
      </w:r>
      <w:r>
        <w:rPr>
          <w:rFonts w:ascii="Calibri" w:eastAsia="Calibri" w:hAnsi="Calibri" w:cs="Calibri"/>
          <w:color w:val="000000"/>
        </w:rPr>
        <w:t xml:space="preserve"> </w:t>
      </w:r>
      <w:r>
        <w:rPr>
          <w:b/>
        </w:rPr>
        <w:t>МЕТАПРЕДМЕТНЫЕ РЕЗУЛЬТАТЫ</w:t>
      </w:r>
      <w:r>
        <w:rPr>
          <w:b/>
          <w:color w:val="000000"/>
        </w:rPr>
        <w:t xml:space="preserve"> </w:t>
      </w:r>
    </w:p>
    <w:p w:rsidR="00192C9F" w:rsidRDefault="00362903">
      <w:pPr>
        <w:spacing w:line="268" w:lineRule="auto"/>
        <w:ind w:left="156" w:right="0"/>
      </w:pPr>
      <w:r>
        <w:rPr>
          <w:b/>
        </w:rPr>
        <w:t>Универсальные познавательные действия</w:t>
      </w:r>
      <w:r>
        <w:rPr>
          <w:b/>
          <w:color w:val="000000"/>
        </w:rPr>
        <w:t xml:space="preserve"> </w:t>
      </w:r>
    </w:p>
    <w:p w:rsidR="00192C9F" w:rsidRDefault="00362903">
      <w:pPr>
        <w:spacing w:line="269" w:lineRule="auto"/>
        <w:ind w:left="238" w:right="0" w:hanging="10"/>
      </w:pPr>
      <w:r>
        <w:rPr>
          <w:b/>
          <w:i/>
        </w:rPr>
        <w:t>Базовые логические действия:</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lastRenderedPageBreak/>
        <w:t>выявлять и характеризовать существенные признаки биоло- гических объектов (явлений);</w:t>
      </w:r>
      <w:r>
        <w:rPr>
          <w:rFonts w:ascii="Calibri" w:eastAsia="Calibri" w:hAnsi="Calibri" w:cs="Calibri"/>
          <w:color w:val="000000"/>
        </w:rPr>
        <w:t xml:space="preserve"> </w:t>
      </w:r>
    </w:p>
    <w:p w:rsidR="00757BAA" w:rsidRPr="00757BAA" w:rsidRDefault="00362903" w:rsidP="00C05ABF">
      <w:pPr>
        <w:numPr>
          <w:ilvl w:val="0"/>
          <w:numId w:val="126"/>
        </w:numPr>
        <w:spacing w:line="253" w:lineRule="auto"/>
        <w:ind w:right="116" w:hanging="228"/>
      </w:pPr>
      <w:r>
        <w:rPr>
          <w:rFonts w:ascii="Calibri" w:eastAsia="Calibri" w:hAnsi="Calibri" w:cs="Calibri"/>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rsidR="00192C9F" w:rsidRDefault="00362903">
      <w:pPr>
        <w:spacing w:line="253" w:lineRule="auto"/>
        <w:ind w:left="228" w:right="350" w:firstLine="0"/>
      </w:pPr>
      <w:r>
        <w:rPr>
          <w:rFonts w:ascii="Calibri" w:eastAsia="Calibri" w:hAnsi="Calibri" w:cs="Calibri"/>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выявлять дефициты информации, данных, необходимых для решения поставленной задачи;</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r>
        <w:rPr>
          <w:rFonts w:ascii="Calibri" w:eastAsia="Calibri" w:hAnsi="Calibri" w:cs="Calibri"/>
          <w:color w:val="000000"/>
        </w:rPr>
        <w:t xml:space="preserve"> </w:t>
      </w:r>
    </w:p>
    <w:p w:rsidR="00192C9F" w:rsidRDefault="00362903" w:rsidP="00C05ABF">
      <w:pPr>
        <w:numPr>
          <w:ilvl w:val="0"/>
          <w:numId w:val="126"/>
        </w:numPr>
        <w:spacing w:after="238" w:line="253" w:lineRule="auto"/>
        <w:ind w:right="116" w:hanging="228"/>
      </w:pPr>
      <w:r>
        <w:rPr>
          <w:rFonts w:ascii="Calibri" w:eastAsia="Calibri" w:hAnsi="Calibri" w:cs="Calibri"/>
        </w:rPr>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r>
        <w:rPr>
          <w:rFonts w:ascii="Calibri" w:eastAsia="Calibri" w:hAnsi="Calibri" w:cs="Calibri"/>
          <w:color w:val="000000"/>
        </w:rPr>
        <w:t xml:space="preserve"> </w:t>
      </w:r>
    </w:p>
    <w:p w:rsidR="00192C9F" w:rsidRDefault="00362903">
      <w:pPr>
        <w:spacing w:line="269" w:lineRule="auto"/>
        <w:ind w:left="238" w:right="0" w:hanging="10"/>
      </w:pPr>
      <w:r>
        <w:rPr>
          <w:b/>
          <w:i/>
        </w:rPr>
        <w:t>Базовые исследовательские действия:</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использовать вопросы как исследовательский инструмент по- знания;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формировать гипотезу об истинности собственных суждений, аргументировать свою позицию, мнение;</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 xml:space="preserve">проводить по самостоятельно составленному плану наблю- дение, несложный биологический эксперимент, небольшое </w:t>
      </w:r>
      <w:r>
        <w:rPr>
          <w:rFonts w:ascii="Calibri" w:eastAsia="Calibri" w:hAnsi="Calibri" w:cs="Calibri"/>
        </w:rPr>
        <w:lastRenderedPageBreak/>
        <w:t>исследование по установлению особенностей биологического объекта (процесса) изучения, причинно-</w:t>
      </w:r>
    </w:p>
    <w:p w:rsidR="00192C9F" w:rsidRDefault="00362903">
      <w:pPr>
        <w:spacing w:line="253" w:lineRule="auto"/>
        <w:ind w:left="228" w:right="55" w:firstLine="0"/>
      </w:pPr>
      <w:r>
        <w:rPr>
          <w:rFonts w:ascii="Calibri" w:eastAsia="Calibri" w:hAnsi="Calibri" w:cs="Calibri"/>
        </w:rPr>
        <w:t>следственных связей и зависимостей биологических объектов между собой;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оценивать на применимость и достоверность информацию, полученную в ходе наблюдения и эксперимента;</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r>
        <w:rPr>
          <w:rFonts w:ascii="Calibri" w:eastAsia="Calibri" w:hAnsi="Calibri" w:cs="Calibri"/>
          <w:color w:val="000000"/>
        </w:rPr>
        <w:t xml:space="preserve"> </w:t>
      </w:r>
    </w:p>
    <w:p w:rsidR="00192C9F" w:rsidRDefault="00362903" w:rsidP="00C05ABF">
      <w:pPr>
        <w:numPr>
          <w:ilvl w:val="0"/>
          <w:numId w:val="126"/>
        </w:numPr>
        <w:spacing w:after="39" w:line="253" w:lineRule="auto"/>
        <w:ind w:right="116" w:hanging="228"/>
      </w:pPr>
      <w:r>
        <w:rPr>
          <w:rFonts w:ascii="Calibri" w:eastAsia="Calibri" w:hAnsi="Calibri" w:cs="Calibri"/>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r>
        <w:rPr>
          <w:rFonts w:ascii="Calibri" w:eastAsia="Calibri" w:hAnsi="Calibri" w:cs="Calibri"/>
          <w:color w:val="000000"/>
        </w:rPr>
        <w:t xml:space="preserve"> </w:t>
      </w:r>
      <w:r>
        <w:rPr>
          <w:b/>
          <w:i/>
        </w:rPr>
        <w:t>Работа с информацией:</w:t>
      </w:r>
      <w:r>
        <w:rPr>
          <w:b/>
          <w: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выбирать, анализировать, систематизировать и интерпрети- ровать биологическую информацию различных видов и форм представления;</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находить сходные аргументы (подтверждающие или опровер- гающие одну и ту же идею, версию) в различных информа- ционных источниках;</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оценивать надёжность биологической информации по крите- риям, предложенным учителем или сформулированным са- мостоятельно;</w:t>
      </w:r>
      <w:r>
        <w:rPr>
          <w:rFonts w:ascii="Calibri" w:eastAsia="Calibri" w:hAnsi="Calibri" w:cs="Calibri"/>
          <w:color w:val="000000"/>
        </w:rPr>
        <w:t xml:space="preserve"> </w:t>
      </w:r>
    </w:p>
    <w:p w:rsidR="00192C9F" w:rsidRDefault="00362903" w:rsidP="00C05ABF">
      <w:pPr>
        <w:numPr>
          <w:ilvl w:val="0"/>
          <w:numId w:val="126"/>
        </w:numPr>
        <w:spacing w:after="264" w:line="253" w:lineRule="auto"/>
        <w:ind w:right="116" w:hanging="228"/>
      </w:pPr>
      <w:r>
        <w:rPr>
          <w:rFonts w:ascii="Calibri" w:eastAsia="Calibri" w:hAnsi="Calibri" w:cs="Calibri"/>
        </w:rPr>
        <w:lastRenderedPageBreak/>
        <w:t>запоминать и систематизировать биологическую информацию.</w:t>
      </w:r>
      <w:r>
        <w:rPr>
          <w:rFonts w:ascii="Calibri" w:eastAsia="Calibri" w:hAnsi="Calibri" w:cs="Calibri"/>
          <w:color w:val="000000"/>
        </w:rPr>
        <w:t xml:space="preserve"> </w:t>
      </w:r>
    </w:p>
    <w:p w:rsidR="00192C9F" w:rsidRDefault="00362903">
      <w:pPr>
        <w:spacing w:line="268" w:lineRule="auto"/>
        <w:ind w:left="156" w:right="0"/>
      </w:pPr>
      <w:r>
        <w:rPr>
          <w:b/>
        </w:rPr>
        <w:t>Универсальные коммуникативные действия</w:t>
      </w:r>
      <w:r>
        <w:rPr>
          <w:b/>
          <w:color w:val="000000"/>
        </w:rPr>
        <w:t xml:space="preserve"> </w:t>
      </w:r>
      <w:r>
        <w:rPr>
          <w:b/>
          <w:i/>
        </w:rPr>
        <w:t>Общение:</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воспринимать и формулировать суждения, выражать эмоции в процессе выполнения практических и лабораторных работ;</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выражать себя (свою точку зрения) в устных и письменных текстах;</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понимать намерения других, проявлять уважительное отно- шение к собеседнику и в корректной форме формулировать свои возражения;</w:t>
      </w:r>
      <w:r>
        <w:rPr>
          <w:rFonts w:ascii="Calibri" w:eastAsia="Calibri" w:hAnsi="Calibri" w:cs="Calibri"/>
          <w:color w:val="000000"/>
        </w:rPr>
        <w:t xml:space="preserve"> </w:t>
      </w:r>
    </w:p>
    <w:p w:rsidR="00192C9F" w:rsidRDefault="00362903" w:rsidP="00C05ABF">
      <w:pPr>
        <w:numPr>
          <w:ilvl w:val="0"/>
          <w:numId w:val="126"/>
        </w:numPr>
        <w:spacing w:after="4" w:line="252" w:lineRule="auto"/>
        <w:ind w:right="116" w:hanging="228"/>
      </w:pPr>
      <w:r>
        <w:rPr>
          <w:rFonts w:ascii="Calibri" w:eastAsia="Calibri" w:hAnsi="Calibri" w:cs="Calibri"/>
        </w:rPr>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сопоставлять свои суждения с суждениями других участни- ков диалога, обнаруживать различие и сходство позиций;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публично представлять результаты выполненного биологиче- ского опыта (эксперимента, исследования, проекта);</w:t>
      </w:r>
      <w:r>
        <w:rPr>
          <w:rFonts w:ascii="Calibri" w:eastAsia="Calibri" w:hAnsi="Calibri" w:cs="Calibri"/>
          <w:color w:val="000000"/>
        </w:rPr>
        <w:t xml:space="preserve"> </w:t>
      </w:r>
    </w:p>
    <w:p w:rsidR="00192C9F" w:rsidRDefault="00362903" w:rsidP="00C05ABF">
      <w:pPr>
        <w:numPr>
          <w:ilvl w:val="0"/>
          <w:numId w:val="126"/>
        </w:numPr>
        <w:spacing w:after="241" w:line="253" w:lineRule="auto"/>
        <w:ind w:right="116" w:hanging="228"/>
      </w:pPr>
      <w:r>
        <w:rPr>
          <w:rFonts w:ascii="Calibri" w:eastAsia="Calibri" w:hAnsi="Calibri" w:cs="Calibri"/>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r>
        <w:rPr>
          <w:rFonts w:ascii="Calibri" w:eastAsia="Calibri" w:hAnsi="Calibri" w:cs="Calibri"/>
          <w:color w:val="000000"/>
        </w:rPr>
        <w:t xml:space="preserve"> </w:t>
      </w:r>
    </w:p>
    <w:p w:rsidR="00192C9F" w:rsidRDefault="00362903">
      <w:pPr>
        <w:spacing w:line="269" w:lineRule="auto"/>
        <w:ind w:left="238" w:right="0" w:hanging="10"/>
      </w:pPr>
      <w:r>
        <w:rPr>
          <w:b/>
          <w:i/>
        </w:rPr>
        <w:t>Совместная деятельность (сотрудничество):</w:t>
      </w:r>
      <w:r>
        <w:rPr>
          <w:b/>
          <w:i/>
          <w:color w:val="000000"/>
        </w:rPr>
        <w:t xml:space="preserve"> </w:t>
      </w:r>
    </w:p>
    <w:p w:rsidR="00757BAA" w:rsidRPr="00757BAA" w:rsidRDefault="00362903" w:rsidP="00C05ABF">
      <w:pPr>
        <w:numPr>
          <w:ilvl w:val="0"/>
          <w:numId w:val="126"/>
        </w:numPr>
        <w:spacing w:line="253" w:lineRule="auto"/>
        <w:ind w:right="116" w:hanging="228"/>
      </w:pPr>
      <w:r>
        <w:rPr>
          <w:rFonts w:ascii="Calibri" w:eastAsia="Calibri" w:hAnsi="Calibri" w:cs="Calibri"/>
        </w:rPr>
        <w:t>понимать и использовать преимущества командной и инди- видуальной работы при решении конкретной биологической</w:t>
      </w:r>
      <w:r>
        <w:rPr>
          <w:rFonts w:ascii="Calibri" w:eastAsia="Calibri" w:hAnsi="Calibri" w:cs="Calibri"/>
          <w:color w:val="000000"/>
        </w:rPr>
        <w:t xml:space="preserve"> </w:t>
      </w:r>
    </w:p>
    <w:p w:rsidR="00192C9F" w:rsidRDefault="00362903">
      <w:pPr>
        <w:ind w:left="236" w:right="68"/>
      </w:pPr>
      <w:r>
        <w:lastRenderedPageBreak/>
        <w:t>проблемы, обосновывать необходимость применения группо- вых форм взаимодействия при решении поставленной учеб- ной задачи;</w:t>
      </w:r>
      <w:r>
        <w:rPr>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 xml:space="preserve">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w:t>
      </w:r>
      <w:r>
        <w:rPr>
          <w:rFonts w:ascii="Calibri" w:eastAsia="Calibri" w:hAnsi="Calibri" w:cs="Calibri"/>
          <w:b/>
        </w:rPr>
        <w:t>Универсальные регулятивные действия</w:t>
      </w:r>
      <w:r>
        <w:rPr>
          <w:rFonts w:ascii="Calibri" w:eastAsia="Calibri" w:hAnsi="Calibri" w:cs="Calibri"/>
          <w:b/>
          <w:color w:val="000000"/>
        </w:rPr>
        <w:t xml:space="preserve"> </w:t>
      </w:r>
      <w:r>
        <w:rPr>
          <w:b/>
          <w:i/>
        </w:rPr>
        <w:t>Самоорганизация:</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выявлять проблемы для решения в жизненных и учебных ситуациях, используя биологические знания;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ориентироваться в различных подходах принятия решений (индивидуальное, принятие решения в группе, принятие ре- шений группой);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делать выбор и брать ответственность за решение.</w:t>
      </w:r>
      <w:r>
        <w:rPr>
          <w:rFonts w:ascii="Calibri" w:eastAsia="Calibri" w:hAnsi="Calibri" w:cs="Calibri"/>
          <w:color w:val="000000"/>
        </w:rPr>
        <w:t xml:space="preserve"> </w:t>
      </w:r>
    </w:p>
    <w:p w:rsidR="00192C9F" w:rsidRDefault="00362903">
      <w:pPr>
        <w:spacing w:line="269" w:lineRule="auto"/>
        <w:ind w:left="238" w:right="0" w:hanging="10"/>
      </w:pPr>
      <w:r>
        <w:rPr>
          <w:b/>
          <w:i/>
        </w:rPr>
        <w:t>Самоконтроль (рефлексия):</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владеть способами самоконтроля, самомотивации и рефлек- сии;</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давать адекватную оценку ситуации и предлагать план её из- менения;</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вносить коррективы в деятельность на основе новых обсто- ятельств, изменившихся ситуаций, установленных ошибок, возникших трудностей;</w:t>
      </w:r>
      <w:r>
        <w:rPr>
          <w:rFonts w:ascii="Calibri" w:eastAsia="Calibri" w:hAnsi="Calibri" w:cs="Calibri"/>
          <w:color w:val="000000"/>
        </w:rPr>
        <w:t xml:space="preserve"> </w:t>
      </w:r>
    </w:p>
    <w:p w:rsidR="00192C9F" w:rsidRDefault="00362903" w:rsidP="00C05ABF">
      <w:pPr>
        <w:numPr>
          <w:ilvl w:val="0"/>
          <w:numId w:val="126"/>
        </w:numPr>
        <w:spacing w:after="267" w:line="253" w:lineRule="auto"/>
        <w:ind w:right="116" w:hanging="228"/>
      </w:pPr>
      <w:r>
        <w:rPr>
          <w:rFonts w:ascii="Calibri" w:eastAsia="Calibri" w:hAnsi="Calibri" w:cs="Calibri"/>
        </w:rPr>
        <w:t>оценивать соответствие результата цели и условиям.</w:t>
      </w:r>
      <w:r>
        <w:rPr>
          <w:rFonts w:ascii="Calibri" w:eastAsia="Calibri" w:hAnsi="Calibri" w:cs="Calibri"/>
          <w:color w:val="000000"/>
        </w:rPr>
        <w:t xml:space="preserve"> </w:t>
      </w:r>
    </w:p>
    <w:p w:rsidR="00192C9F" w:rsidRDefault="00362903" w:rsidP="00C05ABF">
      <w:pPr>
        <w:numPr>
          <w:ilvl w:val="0"/>
          <w:numId w:val="126"/>
        </w:numPr>
        <w:spacing w:line="269" w:lineRule="auto"/>
        <w:ind w:right="116" w:hanging="228"/>
      </w:pPr>
      <w:r>
        <w:rPr>
          <w:b/>
          <w:i/>
        </w:rPr>
        <w:t>Эмоциональный интеллект:</w:t>
      </w:r>
      <w:r>
        <w:rPr>
          <w:b/>
          <w: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различать, называть и управлять собственными эмоциями и эмоциями других;</w:t>
      </w:r>
      <w:r>
        <w:rPr>
          <w:rFonts w:ascii="Calibri" w:eastAsia="Calibri" w:hAnsi="Calibri" w:cs="Calibri"/>
          <w:color w:val="000000"/>
        </w:rPr>
        <w:t xml:space="preserve"> </w:t>
      </w:r>
    </w:p>
    <w:p w:rsidR="00192C9F" w:rsidRDefault="00362903" w:rsidP="00C05ABF">
      <w:pPr>
        <w:numPr>
          <w:ilvl w:val="0"/>
          <w:numId w:val="126"/>
        </w:numPr>
        <w:spacing w:after="28" w:line="253" w:lineRule="auto"/>
        <w:ind w:right="116" w:hanging="228"/>
      </w:pPr>
      <w:r>
        <w:rPr>
          <w:rFonts w:ascii="Calibri" w:eastAsia="Calibri" w:hAnsi="Calibri" w:cs="Calibri"/>
        </w:rPr>
        <w:t>выявлять и анализировать причины эмоций;</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ставить себя на место другого человека, понимать мотивы и намерения другого;</w:t>
      </w:r>
      <w:r>
        <w:rPr>
          <w:rFonts w:ascii="Calibri" w:eastAsia="Calibri" w:hAnsi="Calibri" w:cs="Calibri"/>
          <w:color w:val="000000"/>
        </w:rPr>
        <w:t xml:space="preserve"> </w:t>
      </w:r>
    </w:p>
    <w:p w:rsidR="00192C9F" w:rsidRDefault="00362903" w:rsidP="00C05ABF">
      <w:pPr>
        <w:numPr>
          <w:ilvl w:val="0"/>
          <w:numId w:val="126"/>
        </w:numPr>
        <w:spacing w:after="270" w:line="253" w:lineRule="auto"/>
        <w:ind w:right="116" w:hanging="228"/>
      </w:pPr>
      <w:r>
        <w:rPr>
          <w:rFonts w:ascii="Calibri" w:eastAsia="Calibri" w:hAnsi="Calibri" w:cs="Calibri"/>
        </w:rPr>
        <w:t>регулировать способ выражения эмоций.</w:t>
      </w:r>
      <w:r>
        <w:rPr>
          <w:rFonts w:ascii="Calibri" w:eastAsia="Calibri" w:hAnsi="Calibri" w:cs="Calibri"/>
          <w:color w:val="000000"/>
        </w:rPr>
        <w:t xml:space="preserve"> </w:t>
      </w:r>
    </w:p>
    <w:p w:rsidR="00192C9F" w:rsidRDefault="00362903">
      <w:pPr>
        <w:spacing w:line="269" w:lineRule="auto"/>
        <w:ind w:left="238" w:right="0" w:hanging="10"/>
      </w:pPr>
      <w:r>
        <w:rPr>
          <w:b/>
          <w:i/>
        </w:rPr>
        <w:lastRenderedPageBreak/>
        <w:t>Принятие себя и других:</w:t>
      </w:r>
      <w:r>
        <w:rPr>
          <w:b/>
          <w:i/>
          <w:color w:val="000000"/>
        </w:rPr>
        <w:t xml:space="preserve"> </w:t>
      </w:r>
    </w:p>
    <w:p w:rsidR="00192C9F" w:rsidRDefault="00362903" w:rsidP="00C05ABF">
      <w:pPr>
        <w:numPr>
          <w:ilvl w:val="0"/>
          <w:numId w:val="126"/>
        </w:numPr>
        <w:spacing w:after="26" w:line="253" w:lineRule="auto"/>
        <w:ind w:right="116" w:hanging="228"/>
      </w:pPr>
      <w:r>
        <w:rPr>
          <w:rFonts w:ascii="Calibri" w:eastAsia="Calibri" w:hAnsi="Calibri" w:cs="Calibri"/>
        </w:rPr>
        <w:t>осознанно относиться к другому человеку, его мнению;</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признавать своё право на ошибку и такое же право другого;</w:t>
      </w:r>
      <w:r>
        <w:rPr>
          <w:rFonts w:ascii="Calibri" w:eastAsia="Calibri" w:hAnsi="Calibri" w:cs="Calibri"/>
          <w:color w:val="000000"/>
        </w:rPr>
        <w:t xml:space="preserve"> </w:t>
      </w:r>
    </w:p>
    <w:p w:rsidR="00192C9F" w:rsidRDefault="00362903" w:rsidP="00C05ABF">
      <w:pPr>
        <w:numPr>
          <w:ilvl w:val="0"/>
          <w:numId w:val="126"/>
        </w:numPr>
        <w:spacing w:line="253" w:lineRule="auto"/>
        <w:ind w:right="116" w:hanging="228"/>
      </w:pPr>
      <w:r>
        <w:rPr>
          <w:rFonts w:ascii="Calibri" w:eastAsia="Calibri" w:hAnsi="Calibri" w:cs="Calibri"/>
        </w:rPr>
        <w:t>открытость себе и другим;</w:t>
      </w:r>
      <w:r>
        <w:rPr>
          <w:rFonts w:ascii="Calibri" w:eastAsia="Calibri" w:hAnsi="Calibri" w:cs="Calibri"/>
          <w:color w:val="000000"/>
        </w:rPr>
        <w:t xml:space="preserve"> </w:t>
      </w:r>
    </w:p>
    <w:p w:rsidR="00192C9F" w:rsidRDefault="00362903">
      <w:pPr>
        <w:spacing w:line="253" w:lineRule="auto"/>
        <w:ind w:left="384" w:right="55" w:firstLine="0"/>
      </w:pPr>
      <w:r>
        <w:rPr>
          <w:rFonts w:ascii="Calibri" w:eastAsia="Calibri" w:hAnsi="Calibri" w:cs="Calibri"/>
        </w:rPr>
        <w:t>осознавать невозможность контролировать всё вокруг;</w:t>
      </w:r>
      <w:r>
        <w:rPr>
          <w:rFonts w:ascii="Calibri" w:eastAsia="Calibri" w:hAnsi="Calibri" w:cs="Calibri"/>
          <w:color w:val="000000"/>
        </w:rPr>
        <w:t xml:space="preserve"> </w:t>
      </w:r>
    </w:p>
    <w:p w:rsidR="00192C9F" w:rsidRDefault="00362903" w:rsidP="00C05ABF">
      <w:pPr>
        <w:numPr>
          <w:ilvl w:val="0"/>
          <w:numId w:val="126"/>
        </w:numPr>
        <w:spacing w:after="187" w:line="253" w:lineRule="auto"/>
        <w:ind w:right="116" w:hanging="228"/>
      </w:pPr>
      <w:r>
        <w:rPr>
          <w:rFonts w:ascii="Calibri" w:eastAsia="Calibri" w:hAnsi="Calibri" w:cs="Calibri"/>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r>
        <w:rPr>
          <w:rFonts w:ascii="Calibri" w:eastAsia="Calibri" w:hAnsi="Calibri" w:cs="Calibri"/>
          <w:color w:val="000000"/>
        </w:rPr>
        <w:t xml:space="preserve"> </w:t>
      </w:r>
    </w:p>
    <w:p w:rsidR="00192C9F" w:rsidRDefault="00362903">
      <w:pPr>
        <w:spacing w:after="31" w:line="259" w:lineRule="auto"/>
        <w:ind w:left="0" w:right="0" w:firstLine="0"/>
        <w:jc w:val="left"/>
      </w:pPr>
      <w:r>
        <w:rPr>
          <w:color w:val="000000"/>
        </w:rPr>
        <w:t xml:space="preserve"> </w:t>
      </w:r>
    </w:p>
    <w:p w:rsidR="00192C9F" w:rsidRDefault="00362903">
      <w:pPr>
        <w:spacing w:line="268" w:lineRule="auto"/>
        <w:ind w:left="156" w:right="0"/>
      </w:pPr>
      <w:r>
        <w:rPr>
          <w:b/>
        </w:rPr>
        <w:t>ПРЕДМЕТНЫЕ РЕЗУЛЬТАТЫ</w:t>
      </w:r>
      <w:r>
        <w:rPr>
          <w:b/>
          <w:color w:val="000000"/>
        </w:rPr>
        <w:t xml:space="preserve"> </w:t>
      </w:r>
    </w:p>
    <w:p w:rsidR="00192C9F" w:rsidRDefault="00362903">
      <w:pPr>
        <w:spacing w:line="268" w:lineRule="auto"/>
        <w:ind w:left="156" w:right="0"/>
      </w:pPr>
      <w:r>
        <w:rPr>
          <w:rFonts w:ascii="Tahoma" w:eastAsia="Tahoma" w:hAnsi="Tahoma" w:cs="Tahoma"/>
          <w:b/>
          <w:sz w:val="20"/>
        </w:rPr>
        <w:t>5</w:t>
      </w:r>
      <w:r>
        <w:rPr>
          <w:rFonts w:ascii="Arial" w:eastAsia="Arial" w:hAnsi="Arial" w:cs="Arial"/>
          <w:b/>
          <w:sz w:val="20"/>
        </w:rPr>
        <w:t xml:space="preserve"> </w:t>
      </w:r>
      <w:r>
        <w:rPr>
          <w:b/>
        </w:rPr>
        <w:t>класс:</w:t>
      </w:r>
      <w:r>
        <w:rPr>
          <w:b/>
          <w:color w:val="000000"/>
        </w:rPr>
        <w:t xml:space="preserve"> </w:t>
      </w:r>
    </w:p>
    <w:p w:rsidR="00192C9F" w:rsidRDefault="00362903" w:rsidP="00C05ABF">
      <w:pPr>
        <w:numPr>
          <w:ilvl w:val="0"/>
          <w:numId w:val="127"/>
        </w:numPr>
        <w:spacing w:after="4" w:line="252" w:lineRule="auto"/>
        <w:ind w:right="116" w:hanging="228"/>
      </w:pPr>
      <w:r>
        <w:rPr>
          <w:rFonts w:ascii="Calibri" w:eastAsia="Calibri" w:hAnsi="Calibri" w:cs="Calibri"/>
        </w:rPr>
        <w:t>характеризовать биологию как науку о живой природе; на- зывать признаки живого, сравнивать объекты живой и не- живой природы;</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r>
        <w:rPr>
          <w:rFonts w:ascii="Calibri" w:eastAsia="Calibri" w:hAnsi="Calibri" w:cs="Calibri"/>
          <w:color w:val="000000"/>
        </w:rPr>
        <w:t xml:space="preserve"> </w:t>
      </w:r>
    </w:p>
    <w:p w:rsidR="00192C9F" w:rsidRDefault="00362903">
      <w:pPr>
        <w:spacing w:line="253" w:lineRule="auto"/>
        <w:ind w:left="228" w:right="302" w:firstLine="0"/>
      </w:pPr>
      <w:r>
        <w:rPr>
          <w:rFonts w:ascii="Calibri" w:eastAsia="Calibri" w:hAnsi="Calibri" w:cs="Calibri"/>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 xml:space="preserve">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w:t>
      </w:r>
      <w:r>
        <w:rPr>
          <w:rFonts w:ascii="Calibri" w:eastAsia="Calibri" w:hAnsi="Calibri" w:cs="Calibri"/>
        </w:rPr>
        <w:lastRenderedPageBreak/>
        <w:t>множение, развитие, среда обитания, природное сообщество, искусственное сообщество) в соответствии с поставленной за- дачей и в контексте;</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 xml:space="preserve">различать по внешнему виду (изображениям), схемам и опи- саниям доядерные и ядерные организмы; различные биоло- гические объекты: </w:t>
      </w:r>
    </w:p>
    <w:p w:rsidR="00192C9F" w:rsidRDefault="00362903">
      <w:pPr>
        <w:spacing w:line="253" w:lineRule="auto"/>
        <w:ind w:left="228" w:right="446" w:firstLine="0"/>
      </w:pPr>
      <w:r>
        <w:rPr>
          <w:rFonts w:ascii="Calibri" w:eastAsia="Calibri" w:hAnsi="Calibri" w:cs="Calibri"/>
        </w:rPr>
        <w:t>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r>
        <w:rPr>
          <w:rFonts w:ascii="Calibri" w:eastAsia="Calibri" w:hAnsi="Calibri" w:cs="Calibri"/>
          <w:color w:val="000000"/>
        </w:rPr>
        <w:t xml:space="preserve"> </w:t>
      </w:r>
    </w:p>
    <w:p w:rsidR="00192C9F" w:rsidRDefault="00362903">
      <w:pPr>
        <w:spacing w:line="253" w:lineRule="auto"/>
        <w:ind w:left="228" w:right="55" w:firstLine="0"/>
      </w:pPr>
      <w:r>
        <w:rPr>
          <w:rFonts w:ascii="Calibri" w:eastAsia="Calibri" w:hAnsi="Calibri" w:cs="Calibri"/>
        </w:rPr>
        <w:t xml:space="preserve">раскрывать понятие о среде обитания (водной, наземно-воз- душной, почвенной, </w:t>
      </w:r>
    </w:p>
    <w:p w:rsidR="00192C9F" w:rsidRDefault="00362903">
      <w:pPr>
        <w:spacing w:line="253" w:lineRule="auto"/>
        <w:ind w:left="228" w:right="55" w:firstLine="0"/>
      </w:pPr>
      <w:r>
        <w:rPr>
          <w:rFonts w:ascii="Calibri" w:eastAsia="Calibri" w:hAnsi="Calibri" w:cs="Calibri"/>
        </w:rPr>
        <w:t>внутриорганизменной), условиях среды обитания;</w:t>
      </w:r>
      <w:r>
        <w:rPr>
          <w:rFonts w:ascii="Calibri" w:eastAsia="Calibri" w:hAnsi="Calibri" w:cs="Calibri"/>
          <w:color w:val="000000"/>
        </w:rPr>
        <w:t xml:space="preserve"> </w:t>
      </w:r>
    </w:p>
    <w:p w:rsidR="00192C9F" w:rsidRDefault="00362903" w:rsidP="00C05ABF">
      <w:pPr>
        <w:numPr>
          <w:ilvl w:val="0"/>
          <w:numId w:val="127"/>
        </w:numPr>
        <w:spacing w:after="4" w:line="252" w:lineRule="auto"/>
        <w:ind w:right="116" w:hanging="228"/>
      </w:pPr>
      <w:r>
        <w:rPr>
          <w:rFonts w:ascii="Calibri" w:eastAsia="Calibri" w:hAnsi="Calibri" w:cs="Calibri"/>
        </w:rPr>
        <w:t>приводить примеры, характеризующие приспособленность организмов к среде обитания, взаимосвязи организмов в со- обществах;</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выделять отличительные признаки природных и искусствен- ных сообществ;</w:t>
      </w:r>
      <w:r>
        <w:rPr>
          <w:rFonts w:ascii="Calibri" w:eastAsia="Calibri" w:hAnsi="Calibri" w:cs="Calibri"/>
          <w:color w:val="000000"/>
        </w:rPr>
        <w:t xml:space="preserve"> </w:t>
      </w:r>
    </w:p>
    <w:p w:rsidR="00192C9F" w:rsidRDefault="00362903" w:rsidP="00C05ABF">
      <w:pPr>
        <w:numPr>
          <w:ilvl w:val="0"/>
          <w:numId w:val="127"/>
        </w:numPr>
        <w:spacing w:after="4" w:line="252" w:lineRule="auto"/>
        <w:ind w:right="116" w:hanging="228"/>
      </w:pPr>
      <w:r>
        <w:rPr>
          <w:rFonts w:ascii="Calibri" w:eastAsia="Calibri" w:hAnsi="Calibri" w:cs="Calibri"/>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r>
        <w:rPr>
          <w:rFonts w:ascii="Calibri" w:eastAsia="Calibri" w:hAnsi="Calibri" w:cs="Calibri"/>
          <w:color w:val="000000"/>
        </w:rPr>
        <w:t xml:space="preserve"> </w:t>
      </w:r>
    </w:p>
    <w:p w:rsidR="00757BAA" w:rsidRPr="00757BAA" w:rsidRDefault="00362903" w:rsidP="00C05ABF">
      <w:pPr>
        <w:numPr>
          <w:ilvl w:val="0"/>
          <w:numId w:val="127"/>
        </w:numPr>
        <w:spacing w:line="253" w:lineRule="auto"/>
        <w:ind w:right="116" w:hanging="228"/>
      </w:pPr>
      <w:r>
        <w:rPr>
          <w:rFonts w:ascii="Calibri" w:eastAsia="Calibri" w:hAnsi="Calibri" w:cs="Calibri"/>
        </w:rPr>
        <w:t>раскрывать роль биологии в практической деятельности че- ловека;</w:t>
      </w:r>
      <w:r>
        <w:rPr>
          <w:rFonts w:ascii="Calibri" w:eastAsia="Calibri" w:hAnsi="Calibri" w:cs="Calibri"/>
          <w:color w:val="000000"/>
        </w:rPr>
        <w:t xml:space="preserve"> </w:t>
      </w:r>
    </w:p>
    <w:p w:rsidR="00192C9F" w:rsidRDefault="00362903">
      <w:pPr>
        <w:spacing w:line="253" w:lineRule="auto"/>
        <w:ind w:left="228" w:right="330" w:firstLine="0"/>
      </w:pPr>
      <w:r>
        <w:rPr>
          <w:rFonts w:ascii="Calibri" w:eastAsia="Calibri" w:hAnsi="Calibri" w:cs="Calibri"/>
        </w:rPr>
        <w:lastRenderedPageBreak/>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владеть приёмами работы с лупой, световым и цифровым микроскопами при рассматривании биологических объектов;</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r>
        <w:rPr>
          <w:rFonts w:ascii="Calibri" w:eastAsia="Calibri" w:hAnsi="Calibri" w:cs="Calibri"/>
          <w:color w:val="000000"/>
        </w:rPr>
        <w:t xml:space="preserve"> </w:t>
      </w:r>
    </w:p>
    <w:p w:rsidR="00192C9F" w:rsidRDefault="00362903" w:rsidP="00C05ABF">
      <w:pPr>
        <w:numPr>
          <w:ilvl w:val="0"/>
          <w:numId w:val="127"/>
        </w:numPr>
        <w:spacing w:line="253" w:lineRule="auto"/>
        <w:ind w:right="116" w:hanging="228"/>
      </w:pPr>
      <w:r>
        <w:rPr>
          <w:rFonts w:ascii="Calibri" w:eastAsia="Calibri" w:hAnsi="Calibri" w:cs="Calibri"/>
        </w:rPr>
        <w:t>использовать при выполнении учебных заданий научно-по- пулярную литературу по биологии, справочные материалы, ресурсы Интернета;</w:t>
      </w:r>
      <w:r>
        <w:rPr>
          <w:rFonts w:ascii="Calibri" w:eastAsia="Calibri" w:hAnsi="Calibri" w:cs="Calibri"/>
          <w:color w:val="000000"/>
        </w:rPr>
        <w:t xml:space="preserve"> </w:t>
      </w:r>
    </w:p>
    <w:p w:rsidR="00192C9F" w:rsidRDefault="00362903" w:rsidP="00C05ABF">
      <w:pPr>
        <w:numPr>
          <w:ilvl w:val="0"/>
          <w:numId w:val="127"/>
        </w:numPr>
        <w:spacing w:after="239" w:line="253" w:lineRule="auto"/>
        <w:ind w:right="116" w:hanging="228"/>
      </w:pPr>
      <w:r>
        <w:rPr>
          <w:rFonts w:ascii="Calibri" w:eastAsia="Calibri" w:hAnsi="Calibri" w:cs="Calibri"/>
        </w:rPr>
        <w:t>создавать письменные и устные сообщения, грамотно исполь- зуя понятийный аппарат изучаемого раздела биологии.</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0"/>
        </w:rPr>
        <w:t>6</w:t>
      </w:r>
      <w:r>
        <w:rPr>
          <w:rFonts w:ascii="Arial" w:eastAsia="Arial" w:hAnsi="Arial" w:cs="Arial"/>
          <w:b/>
          <w:sz w:val="20"/>
        </w:rPr>
        <w:t xml:space="preserve"> </w:t>
      </w:r>
      <w:r>
        <w:rPr>
          <w:b/>
        </w:rPr>
        <w:t>класс:</w:t>
      </w:r>
      <w:r>
        <w:rPr>
          <w:b/>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характеризовать ботанику как биологическую науку, её раз- делы и связи с другими науками и техникой;</w:t>
      </w:r>
      <w:r>
        <w:rPr>
          <w:rFonts w:ascii="Calibri" w:eastAsia="Calibri" w:hAnsi="Calibri" w:cs="Calibri"/>
          <w:color w:val="000000"/>
        </w:rPr>
        <w:t xml:space="preserve"> </w:t>
      </w:r>
    </w:p>
    <w:p w:rsidR="00192C9F" w:rsidRDefault="00362903">
      <w:pPr>
        <w:spacing w:line="253" w:lineRule="auto"/>
        <w:ind w:left="228" w:right="55" w:firstLine="0"/>
      </w:pPr>
      <w:r>
        <w:rPr>
          <w:rFonts w:ascii="Calibri" w:eastAsia="Calibri" w:hAnsi="Calibri" w:cs="Calibri"/>
        </w:rPr>
        <w:t xml:space="preserve">приводить примеры вклада российских (в том числе В. В. До- кучаев, К. А. Тимирязев, С. Г. </w:t>
      </w:r>
    </w:p>
    <w:p w:rsidR="00192C9F" w:rsidRDefault="00362903">
      <w:pPr>
        <w:spacing w:line="253" w:lineRule="auto"/>
        <w:ind w:left="228" w:right="55" w:firstLine="0"/>
      </w:pPr>
      <w:r>
        <w:rPr>
          <w:rFonts w:ascii="Calibri" w:eastAsia="Calibri" w:hAnsi="Calibri" w:cs="Calibri"/>
        </w:rPr>
        <w:t xml:space="preserve">Навашин) и зарубежных учё- ных (в том числе Р. </w:t>
      </w:r>
    </w:p>
    <w:p w:rsidR="00192C9F" w:rsidRDefault="00362903">
      <w:pPr>
        <w:spacing w:line="253" w:lineRule="auto"/>
        <w:ind w:left="228" w:right="55" w:firstLine="0"/>
      </w:pPr>
      <w:r>
        <w:rPr>
          <w:rFonts w:ascii="Calibri" w:eastAsia="Calibri" w:hAnsi="Calibri" w:cs="Calibri"/>
        </w:rPr>
        <w:lastRenderedPageBreak/>
        <w:t>Гук, М. Мальпиги) в развитие наук о растениях;</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w:t>
      </w:r>
    </w:p>
    <w:p w:rsidR="00192C9F" w:rsidRDefault="00362903">
      <w:pPr>
        <w:spacing w:line="253" w:lineRule="auto"/>
        <w:ind w:left="228" w:right="1040" w:firstLine="0"/>
      </w:pPr>
      <w:r>
        <w:rPr>
          <w:rFonts w:ascii="Calibri" w:eastAsia="Calibri" w:hAnsi="Calibri" w:cs="Calibri"/>
        </w:rPr>
        <w:t>фотосинтез, дыха- ние, рост, развитие, размножение, клон, раздражимость) в соответствии с поставленной задачей и в контексте;</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r>
        <w:rPr>
          <w:rFonts w:ascii="Calibri" w:eastAsia="Calibri" w:hAnsi="Calibri" w:cs="Calibri"/>
          <w:color w:val="000000"/>
        </w:rPr>
        <w:t xml:space="preserve"> </w:t>
      </w:r>
    </w:p>
    <w:p w:rsidR="00192C9F" w:rsidRDefault="00362903">
      <w:pPr>
        <w:ind w:left="236" w:right="72"/>
      </w:pPr>
      <w:r>
        <w:t>ние, транспорт веществ, рост, размножение, развитие; связь строения вегетативных и генеративных органов растений с их функциями;</w:t>
      </w:r>
      <w:r>
        <w:rPr>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характеризовать признаки растений, уровни организации растительного организма, части растений: клетки, ткани, органы, системы органов, организм;</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сравнивать растительные ткани и органы растений между собой;</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 xml:space="preserve">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w:t>
      </w:r>
      <w:r>
        <w:rPr>
          <w:rFonts w:ascii="Calibri" w:eastAsia="Calibri" w:hAnsi="Calibri" w:cs="Calibri"/>
        </w:rPr>
        <w:lastRenderedPageBreak/>
        <w:t>вегетативного размножения; семенное размножение (на при- мере покрытосеменных, или цветковых);</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выявлять причинно-следственные связи между строением и функциями тканей и органов растений, строением и жизне- деятельностью растений;</w:t>
      </w:r>
      <w:r>
        <w:rPr>
          <w:rFonts w:ascii="Calibri" w:eastAsia="Calibri" w:hAnsi="Calibri" w:cs="Calibri"/>
          <w:color w:val="000000"/>
        </w:rPr>
        <w:t xml:space="preserve"> </w:t>
      </w:r>
    </w:p>
    <w:p w:rsidR="00192C9F" w:rsidRDefault="00362903" w:rsidP="00C05ABF">
      <w:pPr>
        <w:numPr>
          <w:ilvl w:val="0"/>
          <w:numId w:val="128"/>
        </w:numPr>
        <w:spacing w:after="25" w:line="253" w:lineRule="auto"/>
        <w:ind w:right="149" w:hanging="228"/>
      </w:pPr>
      <w:r>
        <w:rPr>
          <w:rFonts w:ascii="Calibri" w:eastAsia="Calibri" w:hAnsi="Calibri" w:cs="Calibri"/>
        </w:rPr>
        <w:t>классифицировать растения и их части по разным основаниям;</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применять полученные знания для выращивания и размно- жения культурных растений;</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r>
        <w:rPr>
          <w:rFonts w:ascii="Calibri" w:eastAsia="Calibri" w:hAnsi="Calibri" w:cs="Calibri"/>
          <w:color w:val="000000"/>
        </w:rPr>
        <w:t xml:space="preserve"> </w:t>
      </w:r>
    </w:p>
    <w:p w:rsidR="00192C9F" w:rsidRDefault="00362903" w:rsidP="00C05ABF">
      <w:pPr>
        <w:numPr>
          <w:ilvl w:val="0"/>
          <w:numId w:val="128"/>
        </w:numPr>
        <w:spacing w:after="4" w:line="252" w:lineRule="auto"/>
        <w:ind w:right="149" w:hanging="228"/>
      </w:pPr>
      <w:r>
        <w:rPr>
          <w:rFonts w:ascii="Calibri" w:eastAsia="Calibri" w:hAnsi="Calibri" w:cs="Calibri"/>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r>
        <w:rPr>
          <w:rFonts w:ascii="Calibri" w:eastAsia="Calibri" w:hAnsi="Calibri" w:cs="Calibri"/>
          <w:color w:val="000000"/>
        </w:rPr>
        <w:t xml:space="preserve"> </w:t>
      </w:r>
    </w:p>
    <w:p w:rsidR="00192C9F" w:rsidRDefault="00362903" w:rsidP="00C05ABF">
      <w:pPr>
        <w:numPr>
          <w:ilvl w:val="0"/>
          <w:numId w:val="128"/>
        </w:numPr>
        <w:spacing w:line="253" w:lineRule="auto"/>
        <w:ind w:right="149" w:hanging="228"/>
      </w:pPr>
      <w:r>
        <w:rPr>
          <w:rFonts w:ascii="Calibri" w:eastAsia="Calibri" w:hAnsi="Calibri" w:cs="Calibri"/>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r>
        <w:rPr>
          <w:rFonts w:ascii="Calibri" w:eastAsia="Calibri" w:hAnsi="Calibri" w:cs="Calibri"/>
          <w:color w:val="000000"/>
        </w:rPr>
        <w:t xml:space="preserve"> </w:t>
      </w:r>
    </w:p>
    <w:p w:rsidR="00192C9F" w:rsidRDefault="00362903" w:rsidP="00C05ABF">
      <w:pPr>
        <w:numPr>
          <w:ilvl w:val="0"/>
          <w:numId w:val="128"/>
        </w:numPr>
        <w:spacing w:after="239" w:line="253" w:lineRule="auto"/>
        <w:ind w:right="149" w:hanging="228"/>
      </w:pPr>
      <w:r>
        <w:rPr>
          <w:rFonts w:ascii="Calibri" w:eastAsia="Calibri" w:hAnsi="Calibri" w:cs="Calibri"/>
        </w:rPr>
        <w:t>создавать письменные и устные сообщения, грамотно исполь- зуя понятийный аппарат изучаемого раздела биологии.</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0"/>
        </w:rPr>
        <w:lastRenderedPageBreak/>
        <w:t>7</w:t>
      </w:r>
      <w:r>
        <w:rPr>
          <w:rFonts w:ascii="Arial" w:eastAsia="Arial" w:hAnsi="Arial" w:cs="Arial"/>
          <w:b/>
          <w:sz w:val="20"/>
        </w:rPr>
        <w:t xml:space="preserve"> </w:t>
      </w:r>
      <w:r>
        <w:rPr>
          <w:b/>
        </w:rPr>
        <w:t>класс:</w:t>
      </w:r>
      <w:r>
        <w:rPr>
          <w:b/>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r>
        <w:rPr>
          <w:rFonts w:ascii="Calibri" w:eastAsia="Calibri" w:hAnsi="Calibri" w:cs="Calibri"/>
          <w:color w:val="000000"/>
        </w:rPr>
        <w:t xml:space="preserve"> </w:t>
      </w:r>
    </w:p>
    <w:p w:rsidR="00192C9F" w:rsidRDefault="00362903" w:rsidP="00C05ABF">
      <w:pPr>
        <w:numPr>
          <w:ilvl w:val="0"/>
          <w:numId w:val="129"/>
        </w:numPr>
        <w:spacing w:after="4" w:line="252" w:lineRule="auto"/>
        <w:ind w:right="184" w:hanging="228"/>
      </w:pPr>
      <w:r>
        <w:rPr>
          <w:rFonts w:ascii="Calibri" w:eastAsia="Calibri" w:hAnsi="Calibri" w:cs="Calibri"/>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выявлять признаки классов покрытосеменных или цветко- вых, семейств двудольных и однодольных растений;</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определять систематическое положение растительного орга- низма (на примере покрытосеменных, или цветковых) с по- мощью определительной карточки;</w:t>
      </w:r>
      <w:r>
        <w:rPr>
          <w:rFonts w:ascii="Calibri" w:eastAsia="Calibri" w:hAnsi="Calibri" w:cs="Calibri"/>
          <w:color w:val="000000"/>
        </w:rPr>
        <w:t xml:space="preserve"> </w:t>
      </w:r>
    </w:p>
    <w:p w:rsidR="00192C9F" w:rsidRDefault="00362903" w:rsidP="00C05ABF">
      <w:pPr>
        <w:numPr>
          <w:ilvl w:val="0"/>
          <w:numId w:val="129"/>
        </w:numPr>
        <w:spacing w:after="4" w:line="252" w:lineRule="auto"/>
        <w:ind w:right="184" w:hanging="228"/>
      </w:pPr>
      <w:r>
        <w:rPr>
          <w:rFonts w:ascii="Calibri" w:eastAsia="Calibri" w:hAnsi="Calibri" w:cs="Calibri"/>
        </w:rPr>
        <w:t xml:space="preserve">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w:t>
      </w:r>
      <w:r>
        <w:rPr>
          <w:rFonts w:ascii="Calibri" w:eastAsia="Calibri" w:hAnsi="Calibri" w:cs="Calibri"/>
        </w:rPr>
        <w:lastRenderedPageBreak/>
        <w:t>работы с использованием приборов и инструментов цифровой лабора- тории;</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выделять существенные признаки строения и жизнедеятель- ности растений, бактерий, грибов, лишайников;</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проводить описание и сравнивать между собой растения, гри- бы, лишайники, бактерии по заданному плану; делать выво- ды на основе сравнения;</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описывать усложнение организации растений в ходе эволю- ции растительного мира на Земле;</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выявлять черты приспособленности растений к среде обита- ния, значение экологических факторов для растений;</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r>
        <w:rPr>
          <w:rFonts w:ascii="Calibri" w:eastAsia="Calibri" w:hAnsi="Calibri" w:cs="Calibri"/>
          <w:color w:val="000000"/>
        </w:rPr>
        <w:t xml:space="preserve"> </w:t>
      </w:r>
    </w:p>
    <w:p w:rsidR="00192C9F" w:rsidRDefault="00362903" w:rsidP="00C05ABF">
      <w:pPr>
        <w:numPr>
          <w:ilvl w:val="0"/>
          <w:numId w:val="129"/>
        </w:numPr>
        <w:spacing w:after="4" w:line="252" w:lineRule="auto"/>
        <w:ind w:right="184" w:hanging="228"/>
      </w:pPr>
      <w:r>
        <w:rPr>
          <w:rFonts w:ascii="Calibri" w:eastAsia="Calibri" w:hAnsi="Calibri" w:cs="Calibri"/>
        </w:rPr>
        <w:t>приводить примеры культурных растений и их значение в жизни человека; понимать причины и знать меры охраны растительного мира Земли;</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раскрывать роль растений, грибов, лишайников, бактерий в природных сообществах, в хозяйственной деятельности чело- века и его повседневной жизни;</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r>
        <w:rPr>
          <w:rFonts w:ascii="Calibri" w:eastAsia="Calibri" w:hAnsi="Calibri" w:cs="Calibri"/>
          <w:color w:val="000000"/>
        </w:rPr>
        <w:t xml:space="preserve"> </w:t>
      </w:r>
    </w:p>
    <w:p w:rsidR="00192C9F" w:rsidRDefault="00362903" w:rsidP="00C05ABF">
      <w:pPr>
        <w:numPr>
          <w:ilvl w:val="0"/>
          <w:numId w:val="129"/>
        </w:numPr>
        <w:spacing w:after="4" w:line="252" w:lineRule="auto"/>
        <w:ind w:right="184" w:hanging="228"/>
      </w:pPr>
      <w:r>
        <w:rPr>
          <w:rFonts w:ascii="Calibri" w:eastAsia="Calibri" w:hAnsi="Calibri" w:cs="Calibri"/>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 xml:space="preserve">соблюдать правила безопасного труда при работе с учебным и лабораторным оборудованием, химической посудой в </w:t>
      </w:r>
      <w:r>
        <w:rPr>
          <w:rFonts w:ascii="Calibri" w:eastAsia="Calibri" w:hAnsi="Calibri" w:cs="Calibri"/>
        </w:rPr>
        <w:lastRenderedPageBreak/>
        <w:t>соот- ветствии с инструкциями на уроке и во внеурочной деятель- ности;</w:t>
      </w:r>
      <w:r>
        <w:rPr>
          <w:rFonts w:ascii="Calibri" w:eastAsia="Calibri" w:hAnsi="Calibri" w:cs="Calibri"/>
          <w:color w:val="000000"/>
        </w:rPr>
        <w:t xml:space="preserve"> </w:t>
      </w:r>
    </w:p>
    <w:p w:rsidR="00192C9F" w:rsidRDefault="00362903" w:rsidP="00C05ABF">
      <w:pPr>
        <w:numPr>
          <w:ilvl w:val="0"/>
          <w:numId w:val="129"/>
        </w:numPr>
        <w:spacing w:line="253" w:lineRule="auto"/>
        <w:ind w:right="184" w:hanging="228"/>
      </w:pPr>
      <w:r>
        <w:rPr>
          <w:rFonts w:ascii="Calibri" w:eastAsia="Calibri" w:hAnsi="Calibri" w:cs="Calibri"/>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r>
        <w:rPr>
          <w:rFonts w:ascii="Calibri" w:eastAsia="Calibri" w:hAnsi="Calibri" w:cs="Calibri"/>
          <w:color w:val="000000"/>
        </w:rPr>
        <w:t xml:space="preserve"> </w:t>
      </w:r>
    </w:p>
    <w:p w:rsidR="00192C9F" w:rsidRDefault="00362903" w:rsidP="00C05ABF">
      <w:pPr>
        <w:numPr>
          <w:ilvl w:val="0"/>
          <w:numId w:val="129"/>
        </w:numPr>
        <w:spacing w:after="239" w:line="253" w:lineRule="auto"/>
        <w:ind w:right="184" w:hanging="228"/>
      </w:pPr>
      <w:r>
        <w:rPr>
          <w:rFonts w:ascii="Calibri" w:eastAsia="Calibri" w:hAnsi="Calibri" w:cs="Calibri"/>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0"/>
        </w:rPr>
        <w:t>8</w:t>
      </w:r>
      <w:r>
        <w:rPr>
          <w:rFonts w:ascii="Arial" w:eastAsia="Arial" w:hAnsi="Arial" w:cs="Arial"/>
          <w:b/>
          <w:sz w:val="20"/>
        </w:rPr>
        <w:t xml:space="preserve"> </w:t>
      </w:r>
      <w:r>
        <w:rPr>
          <w:b/>
        </w:rPr>
        <w:t>класс:</w:t>
      </w:r>
      <w:r>
        <w:rPr>
          <w:b/>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характеризовать зоологию как биологическую науку, её раз- делы и связь с другими науками и техникой;</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характеризовать принципы классификации животных, вид как основную систематическую категорию, основные систе-</w:t>
      </w:r>
      <w:r>
        <w:rPr>
          <w:rFonts w:ascii="Calibri" w:eastAsia="Calibri" w:hAnsi="Calibri" w:cs="Calibri"/>
          <w:color w:val="000000"/>
        </w:rPr>
        <w:t xml:space="preserve"> </w:t>
      </w:r>
    </w:p>
    <w:p w:rsidR="00192C9F" w:rsidRDefault="00362903">
      <w:pPr>
        <w:ind w:left="236" w:right="72"/>
      </w:pPr>
      <w:r>
        <w:t>матические группы животных (простейшие, кишечнополост- ные, плоские, круглые и кольчатые черви; членистоногие, моллюски, хордовые);</w:t>
      </w:r>
      <w:r>
        <w:rPr>
          <w:color w:val="000000"/>
        </w:rPr>
        <w:t xml:space="preserve"> </w:t>
      </w:r>
    </w:p>
    <w:p w:rsidR="00192C9F" w:rsidRDefault="00362903" w:rsidP="00C05ABF">
      <w:pPr>
        <w:numPr>
          <w:ilvl w:val="0"/>
          <w:numId w:val="130"/>
        </w:numPr>
        <w:spacing w:after="4" w:line="252" w:lineRule="auto"/>
        <w:ind w:right="116" w:hanging="228"/>
      </w:pPr>
      <w:r>
        <w:rPr>
          <w:rFonts w:ascii="Calibri" w:eastAsia="Calibri" w:hAnsi="Calibri" w:cs="Calibri"/>
        </w:rPr>
        <w:t xml:space="preserve">приводить примеры вклада российских (в том числе А. О. Ко- валевский, К. И. Скрябин) и зарубежных (в том числе А. Ле- венгук, Ж. Кювье, </w:t>
      </w:r>
    </w:p>
    <w:p w:rsidR="00192C9F" w:rsidRDefault="00362903">
      <w:pPr>
        <w:spacing w:line="253" w:lineRule="auto"/>
        <w:ind w:left="228" w:right="55" w:firstLine="0"/>
      </w:pPr>
      <w:r>
        <w:rPr>
          <w:rFonts w:ascii="Calibri" w:eastAsia="Calibri" w:hAnsi="Calibri" w:cs="Calibri"/>
        </w:rPr>
        <w:t>Э. Геккель) учёных в развитие наук о жи- вотных;</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lastRenderedPageBreak/>
        <w:t>раскрывать общие признаки животных, уровни организации животного организма: клетки, ткани, органы, системы орга- нов, организм;</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сравнивать животные ткани и органы животных между со- бой;</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r>
        <w:rPr>
          <w:rFonts w:ascii="Calibri" w:eastAsia="Calibri" w:hAnsi="Calibri" w:cs="Calibri"/>
          <w:color w:val="000000"/>
        </w:rPr>
        <w:t xml:space="preserve"> </w:t>
      </w:r>
      <w:r>
        <w:rPr>
          <w:rFonts w:ascii="Calibri" w:eastAsia="Calibri" w:hAnsi="Calibri" w:cs="Calibri"/>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выявлять причинно-следственные связи между строением, жизнедеятельностью и средой обитания животных изучае- мых систематических групп;</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выявлять признаки классов членистоногих и хордовых; от- рядов насекомых и млекопитающих;</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r>
        <w:rPr>
          <w:rFonts w:ascii="Calibri" w:eastAsia="Calibri" w:hAnsi="Calibri" w:cs="Calibri"/>
          <w:color w:val="000000"/>
        </w:rPr>
        <w:t xml:space="preserve"> </w:t>
      </w:r>
    </w:p>
    <w:p w:rsidR="00192C9F" w:rsidRDefault="00362903">
      <w:pPr>
        <w:ind w:left="236" w:right="0"/>
      </w:pPr>
      <w:r>
        <w:t>работы с использованием приборов и инструментов цифровой лаборатории;</w:t>
      </w:r>
      <w:r>
        <w:rPr>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 xml:space="preserve">сравнивать </w:t>
      </w:r>
      <w:r>
        <w:rPr>
          <w:rFonts w:ascii="Calibri" w:eastAsia="Calibri" w:hAnsi="Calibri" w:cs="Calibri"/>
        </w:rPr>
        <w:tab/>
        <w:t>представителей</w:t>
      </w:r>
    </w:p>
    <w:p w:rsidR="00192C9F" w:rsidRDefault="00362903">
      <w:pPr>
        <w:spacing w:line="253" w:lineRule="auto"/>
        <w:ind w:left="228" w:right="55" w:firstLine="0"/>
      </w:pPr>
      <w:r>
        <w:rPr>
          <w:rFonts w:ascii="Calibri" w:eastAsia="Calibri" w:hAnsi="Calibri" w:cs="Calibri"/>
        </w:rPr>
        <w:t>отдельных систематических групп животных и делать выводы на основе сравнения;</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lastRenderedPageBreak/>
        <w:t>классифицировать животных на основании особенностей строения;</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описывать усложнение организации животных в ходе эволю- ции животного мира на Земле;</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выявлять черты приспособленности животных к среде обита- ния, значение экологических факторов для животных;</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выявлять взаимосвязи животных в природных сообществах, цепи питания;</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устанавливать взаимосвязи животных с растениями, гриба- ми, лишайниками и бактериями в природных сообществах;</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характеризовать животных природных зон Земли, основные закономерности распространения животных по планете;</w:t>
      </w:r>
      <w:r>
        <w:rPr>
          <w:rFonts w:ascii="Calibri" w:eastAsia="Calibri" w:hAnsi="Calibri" w:cs="Calibri"/>
          <w:color w:val="000000"/>
        </w:rPr>
        <w:t xml:space="preserve"> </w:t>
      </w:r>
    </w:p>
    <w:p w:rsidR="00192C9F" w:rsidRDefault="00362903" w:rsidP="00C05ABF">
      <w:pPr>
        <w:numPr>
          <w:ilvl w:val="0"/>
          <w:numId w:val="130"/>
        </w:numPr>
        <w:spacing w:after="25" w:line="253" w:lineRule="auto"/>
        <w:ind w:right="116" w:hanging="228"/>
      </w:pPr>
      <w:r>
        <w:rPr>
          <w:rFonts w:ascii="Calibri" w:eastAsia="Calibri" w:hAnsi="Calibri" w:cs="Calibri"/>
        </w:rPr>
        <w:t>раскрывать роль животных в природных сообществах;</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понимать причины и знать меры охраны животного мира Земли;</w:t>
      </w:r>
      <w:r>
        <w:rPr>
          <w:rFonts w:ascii="Calibri" w:eastAsia="Calibri" w:hAnsi="Calibri" w:cs="Calibri"/>
          <w:color w:val="000000"/>
        </w:rPr>
        <w:t xml:space="preserve"> </w:t>
      </w:r>
      <w:r>
        <w:rPr>
          <w:rFonts w:ascii="Calibri" w:eastAsia="Calibri" w:hAnsi="Calibri" w:cs="Calibri"/>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r>
        <w:rPr>
          <w:rFonts w:ascii="Calibri" w:eastAsia="Calibri" w:hAnsi="Calibri" w:cs="Calibri"/>
          <w:color w:val="000000"/>
        </w:rPr>
        <w:t xml:space="preserve"> </w:t>
      </w:r>
    </w:p>
    <w:p w:rsidR="00192C9F" w:rsidRDefault="00362903" w:rsidP="00C05ABF">
      <w:pPr>
        <w:numPr>
          <w:ilvl w:val="0"/>
          <w:numId w:val="130"/>
        </w:numPr>
        <w:spacing w:after="4" w:line="252" w:lineRule="auto"/>
        <w:ind w:right="116" w:hanging="228"/>
      </w:pPr>
      <w:r>
        <w:rPr>
          <w:rFonts w:ascii="Calibri" w:eastAsia="Calibri" w:hAnsi="Calibri" w:cs="Calibri"/>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 xml:space="preserve">владеть приёмами работы с биологической информацией: формулировать основания для извлечения и обобщения ин- </w:t>
      </w:r>
      <w:r>
        <w:rPr>
          <w:rFonts w:ascii="Calibri" w:eastAsia="Calibri" w:hAnsi="Calibri" w:cs="Calibri"/>
        </w:rPr>
        <w:lastRenderedPageBreak/>
        <w:t>формации из нескольких (3—4) источников; преобразовы- вать информацию из одной знаковой системы в другую;</w:t>
      </w:r>
      <w:r>
        <w:rPr>
          <w:rFonts w:ascii="Calibri" w:eastAsia="Calibri" w:hAnsi="Calibri" w:cs="Calibri"/>
          <w:color w:val="000000"/>
        </w:rPr>
        <w:t xml:space="preserve"> </w:t>
      </w:r>
    </w:p>
    <w:p w:rsidR="00192C9F" w:rsidRDefault="00362903" w:rsidP="00C05ABF">
      <w:pPr>
        <w:numPr>
          <w:ilvl w:val="0"/>
          <w:numId w:val="130"/>
        </w:numPr>
        <w:spacing w:line="253" w:lineRule="auto"/>
        <w:ind w:right="116" w:hanging="228"/>
      </w:pPr>
      <w:r>
        <w:rPr>
          <w:rFonts w:ascii="Calibri" w:eastAsia="Calibri" w:hAnsi="Calibri" w:cs="Calibri"/>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r>
        <w:rPr>
          <w:rFonts w:ascii="Calibri" w:eastAsia="Calibri" w:hAnsi="Calibri" w:cs="Calibri"/>
          <w:color w:val="000000"/>
        </w:rPr>
        <w:t xml:space="preserve"> </w:t>
      </w:r>
    </w:p>
    <w:p w:rsidR="00192C9F" w:rsidRDefault="00362903">
      <w:pPr>
        <w:spacing w:line="268" w:lineRule="auto"/>
        <w:ind w:left="8" w:right="0"/>
      </w:pPr>
      <w:r>
        <w:rPr>
          <w:rFonts w:ascii="Tahoma" w:eastAsia="Tahoma" w:hAnsi="Tahoma" w:cs="Tahoma"/>
          <w:b/>
          <w:sz w:val="20"/>
        </w:rPr>
        <w:t>9</w:t>
      </w:r>
      <w:r>
        <w:rPr>
          <w:rFonts w:ascii="Arial" w:eastAsia="Arial" w:hAnsi="Arial" w:cs="Arial"/>
          <w:b/>
          <w:sz w:val="20"/>
        </w:rPr>
        <w:t xml:space="preserve"> </w:t>
      </w:r>
      <w:r>
        <w:rPr>
          <w:b/>
        </w:rPr>
        <w:t>класс:</w:t>
      </w:r>
      <w:r>
        <w:rPr>
          <w:b/>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r>
        <w:rPr>
          <w:rFonts w:ascii="Calibri" w:eastAsia="Calibri" w:hAnsi="Calibri" w:cs="Calibri"/>
          <w:color w:val="000000"/>
        </w:rPr>
        <w:t xml:space="preserve"> </w:t>
      </w:r>
    </w:p>
    <w:p w:rsidR="00192C9F" w:rsidRDefault="00362903" w:rsidP="00C05ABF">
      <w:pPr>
        <w:numPr>
          <w:ilvl w:val="0"/>
          <w:numId w:val="131"/>
        </w:numPr>
        <w:spacing w:after="4" w:line="252" w:lineRule="auto"/>
        <w:ind w:right="129" w:hanging="228"/>
      </w:pPr>
      <w:r>
        <w:rPr>
          <w:rFonts w:ascii="Calibri" w:eastAsia="Calibri" w:hAnsi="Calibri" w:cs="Calibri"/>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rsidR="00192C9F" w:rsidRDefault="00362903">
      <w:pPr>
        <w:spacing w:line="253" w:lineRule="auto"/>
        <w:ind w:left="228" w:right="55" w:firstLine="0"/>
      </w:pPr>
      <w:r>
        <w:rPr>
          <w:rFonts w:ascii="Calibri" w:eastAsia="Calibri" w:hAnsi="Calibri" w:cs="Calibri"/>
        </w:rPr>
        <w:t>(человеческие расы и адаптивные типы людей); родство че- ловеческих рас;</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r>
        <w:rPr>
          <w:rFonts w:ascii="Calibri" w:eastAsia="Calibri" w:hAnsi="Calibri" w:cs="Calibri"/>
          <w:color w:val="000000"/>
        </w:rPr>
        <w:t xml:space="preserve"> </w:t>
      </w:r>
      <w:r>
        <w:rPr>
          <w:rFonts w:ascii="Calibri" w:eastAsia="Calibri" w:hAnsi="Calibri" w:cs="Calibri"/>
        </w:rPr>
        <w:t xml:space="preserve">проводить описание по внешнему виду (изображению), схе- мам общих признаков организма человека, уровней его орга- низации: </w:t>
      </w:r>
    </w:p>
    <w:p w:rsidR="00192C9F" w:rsidRDefault="00362903">
      <w:pPr>
        <w:spacing w:line="253" w:lineRule="auto"/>
        <w:ind w:left="228" w:right="55" w:firstLine="0"/>
      </w:pPr>
      <w:r>
        <w:rPr>
          <w:rFonts w:ascii="Calibri" w:eastAsia="Calibri" w:hAnsi="Calibri" w:cs="Calibri"/>
        </w:rPr>
        <w:lastRenderedPageBreak/>
        <w:t>клетки, ткани, органы, системы органов, организм;</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r>
        <w:rPr>
          <w:rFonts w:ascii="Calibri" w:eastAsia="Calibri" w:hAnsi="Calibri" w:cs="Calibri"/>
          <w:color w:val="000000"/>
        </w:rPr>
        <w:t xml:space="preserve"> </w:t>
      </w:r>
    </w:p>
    <w:p w:rsidR="00192C9F" w:rsidRDefault="00362903" w:rsidP="00C05ABF">
      <w:pPr>
        <w:numPr>
          <w:ilvl w:val="0"/>
          <w:numId w:val="131"/>
        </w:numPr>
        <w:spacing w:after="4" w:line="252" w:lineRule="auto"/>
        <w:ind w:right="129" w:hanging="228"/>
      </w:pPr>
      <w:r>
        <w:rPr>
          <w:rFonts w:ascii="Calibri" w:eastAsia="Calibri" w:hAnsi="Calibri" w:cs="Calibri"/>
        </w:rPr>
        <w:t>различать биологически активные вещества (витамины, фер- менты, гормоны), выявлять их роль в процессе обмена ве- ществ и превращения энергии;</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r>
        <w:rPr>
          <w:rFonts w:ascii="Calibri" w:eastAsia="Calibri" w:hAnsi="Calibri" w:cs="Calibri"/>
          <w:color w:val="000000"/>
        </w:rPr>
        <w:t xml:space="preserve"> </w:t>
      </w:r>
    </w:p>
    <w:p w:rsidR="00192C9F" w:rsidRDefault="00362903" w:rsidP="00C05ABF">
      <w:pPr>
        <w:numPr>
          <w:ilvl w:val="0"/>
          <w:numId w:val="131"/>
        </w:numPr>
        <w:spacing w:after="4" w:line="252" w:lineRule="auto"/>
        <w:ind w:right="129" w:hanging="228"/>
      </w:pPr>
      <w:r>
        <w:rPr>
          <w:rFonts w:ascii="Calibri" w:eastAsia="Calibri" w:hAnsi="Calibri" w:cs="Calibri"/>
        </w:rPr>
        <w:t>применять биологические модели для выявления особенно- стей строения и функционирования органов и систем органов человека;</w:t>
      </w:r>
      <w:r>
        <w:rPr>
          <w:rFonts w:ascii="Calibri" w:eastAsia="Calibri" w:hAnsi="Calibri" w:cs="Calibri"/>
          <w:color w:val="000000"/>
        </w:rPr>
        <w:t xml:space="preserve"> </w:t>
      </w:r>
    </w:p>
    <w:p w:rsidR="00192C9F" w:rsidRDefault="00362903" w:rsidP="00C05ABF">
      <w:pPr>
        <w:numPr>
          <w:ilvl w:val="0"/>
          <w:numId w:val="131"/>
        </w:numPr>
        <w:spacing w:after="4" w:line="252" w:lineRule="auto"/>
        <w:ind w:right="129" w:hanging="228"/>
      </w:pPr>
      <w:r>
        <w:rPr>
          <w:rFonts w:ascii="Calibri" w:eastAsia="Calibri" w:hAnsi="Calibri" w:cs="Calibri"/>
        </w:rPr>
        <w:t>объяснять нейрогуморальную регуляцию процессов жизнеде- ятельности организма человека;</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lastRenderedPageBreak/>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r>
        <w:rPr>
          <w:rFonts w:ascii="Calibri" w:eastAsia="Calibri" w:hAnsi="Calibri" w:cs="Calibri"/>
          <w:color w:val="000000"/>
        </w:rPr>
        <w:t xml:space="preserve"> </w:t>
      </w:r>
    </w:p>
    <w:p w:rsidR="00192C9F" w:rsidRDefault="00362903" w:rsidP="00C05ABF">
      <w:pPr>
        <w:numPr>
          <w:ilvl w:val="0"/>
          <w:numId w:val="131"/>
        </w:numPr>
        <w:spacing w:after="4" w:line="252" w:lineRule="auto"/>
        <w:ind w:right="129" w:hanging="228"/>
      </w:pPr>
      <w:r>
        <w:rPr>
          <w:rFonts w:ascii="Calibri" w:eastAsia="Calibri" w:hAnsi="Calibri" w:cs="Calibri"/>
        </w:rPr>
        <w:t xml:space="preserve">называть и аргументировать основные принципы здорового образа жизни, методы защиты и укрепления здоровья чело- века: </w:t>
      </w:r>
    </w:p>
    <w:p w:rsidR="00192C9F" w:rsidRDefault="00362903">
      <w:pPr>
        <w:spacing w:after="4" w:line="252" w:lineRule="auto"/>
        <w:ind w:left="228" w:right="116" w:firstLine="0"/>
        <w:jc w:val="left"/>
      </w:pPr>
      <w:r>
        <w:rPr>
          <w:rFonts w:ascii="Calibri" w:eastAsia="Calibri" w:hAnsi="Calibri" w:cs="Calibri"/>
        </w:rPr>
        <w:t>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использовать методы биологии: наблюдать, измерять, описы- вать организм человека и процессы его жизнедеятельности;</w:t>
      </w:r>
      <w:r>
        <w:rPr>
          <w:rFonts w:ascii="Calibri" w:eastAsia="Calibri" w:hAnsi="Calibri" w:cs="Calibri"/>
          <w:color w:val="000000"/>
        </w:rPr>
        <w:t xml:space="preserve"> </w:t>
      </w:r>
    </w:p>
    <w:p w:rsidR="00192C9F" w:rsidRDefault="00362903">
      <w:pPr>
        <w:ind w:left="236" w:right="0"/>
      </w:pPr>
      <w:r>
        <w:lastRenderedPageBreak/>
        <w:t>проводить простейшие исследования организма человека и объяснять их результаты;</w:t>
      </w:r>
      <w:r>
        <w:rPr>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r>
        <w:rPr>
          <w:rFonts w:ascii="Calibri" w:eastAsia="Calibri" w:hAnsi="Calibri" w:cs="Calibri"/>
          <w:color w:val="000000"/>
        </w:rPr>
        <w:t xml:space="preserve"> </w:t>
      </w:r>
    </w:p>
    <w:p w:rsidR="00192C9F" w:rsidRDefault="00362903" w:rsidP="00C05ABF">
      <w:pPr>
        <w:numPr>
          <w:ilvl w:val="0"/>
          <w:numId w:val="131"/>
        </w:numPr>
        <w:spacing w:line="253" w:lineRule="auto"/>
        <w:ind w:right="129" w:hanging="228"/>
      </w:pPr>
      <w:r>
        <w:rPr>
          <w:rFonts w:ascii="Calibri" w:eastAsia="Calibri" w:hAnsi="Calibri" w:cs="Calibri"/>
        </w:rPr>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r>
        <w:rPr>
          <w:rFonts w:ascii="Calibri" w:eastAsia="Calibri" w:hAnsi="Calibri" w:cs="Calibri"/>
          <w:color w:val="000000"/>
        </w:rPr>
        <w:t xml:space="preserve"> </w:t>
      </w:r>
    </w:p>
    <w:p w:rsidR="00192C9F" w:rsidRDefault="00362903">
      <w:pPr>
        <w:spacing w:line="268" w:lineRule="auto"/>
        <w:ind w:left="156" w:right="0"/>
      </w:pPr>
      <w:r>
        <w:rPr>
          <w:b/>
        </w:rPr>
        <w:t xml:space="preserve">ХИМИЯ </w:t>
      </w:r>
    </w:p>
    <w:p w:rsidR="00192C9F" w:rsidRDefault="00362903">
      <w:pPr>
        <w:spacing w:after="57"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6859" name="Group 1596859"/>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7513" name="Shape 157513"/>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26685C26" id="Group 1596859"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NDJ1yZfAgAA0AUAAA4AAAAAAAAAAAAAAAAALgIAAGRycy9lMm9Eb2MueG1s&#10;UEsBAi0AFAAGAAgAAAAhAITv2UfZAAAAAwEAAA8AAAAAAAAAAAAAAAAAuQQAAGRycy9kb3ducmV2&#10;LnhtbFBLBQYAAAAABAAEAPMAAAC/BQAAAAA=&#10;">
                <v:shape id="Shape 157513"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55" w:right="148" w:firstLine="228"/>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 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w:t>
      </w:r>
      <w:r>
        <w:rPr>
          <w:color w:val="000000"/>
        </w:rPr>
        <w:t xml:space="preserve"> </w:t>
      </w:r>
    </w:p>
    <w:p w:rsidR="00192C9F" w:rsidRDefault="00362903">
      <w:pPr>
        <w:ind w:left="163" w:right="148"/>
      </w:pPr>
      <w:r>
        <w:t xml:space="preserve">«Химия» в образовательных организациях Российской Федера­ ции, реализующих основные общеобразовательные </w:t>
      </w:r>
      <w:r>
        <w:lastRenderedPageBreak/>
        <w:t>программы (утв. Решением Коллегии Минпросвещения России, протокол от 03.12.2019 N ПК­4вн).</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0"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6860" name="Group 159686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7514" name="Shape 15751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7FAB3312" id="Group 1596860"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Zpbo1V4CAADQBQAADgAAAAAAAAAAAAAAAAAuAgAAZHJzL2Uyb0RvYy54bWxQ&#10;SwECLQAUAAYACAAAACEAhO/ZR9kAAAADAQAADwAAAAAAAAAAAAAAAAC4BAAAZHJzL2Rvd25yZXYu&#10;eG1sUEsFBgAAAAAEAAQA8wAAAL4FAAAAAA==&#10;">
                <v:shape id="Shape 15751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0" w:right="0"/>
      </w:pPr>
      <w:r>
        <w:t>ОБЩАЯ ХАРАКТЕРИСТИКА УЧЕБНОГО ПРЕДМЕТА «ХИМИЯ»</w:t>
      </w:r>
      <w:r>
        <w:rPr>
          <w:color w:val="000000"/>
        </w:rPr>
        <w:t xml:space="preserve"> </w:t>
      </w:r>
    </w:p>
    <w:p w:rsidR="00192C9F" w:rsidRDefault="00362903">
      <w:pPr>
        <w:ind w:left="0" w:right="148" w:firstLine="228"/>
      </w:pPr>
      <w: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r>
        <w:rPr>
          <w:color w:val="000000"/>
        </w:rPr>
        <w:t xml:space="preserve"> </w:t>
      </w:r>
    </w:p>
    <w:p w:rsidR="00192C9F" w:rsidRDefault="00362903">
      <w:pPr>
        <w:ind w:left="0" w:right="148" w:firstLine="228"/>
      </w:pPr>
      <w: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r>
        <w:rPr>
          <w:color w:val="000000"/>
        </w:rPr>
        <w:t xml:space="preserve"> </w:t>
      </w:r>
    </w:p>
    <w:p w:rsidR="00192C9F" w:rsidRDefault="00362903">
      <w:pPr>
        <w:ind w:left="0" w:right="148" w:firstLine="228"/>
      </w:pPr>
      <w: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r>
        <w:rPr>
          <w:color w:val="000000"/>
        </w:rPr>
        <w:t xml:space="preserve"> </w:t>
      </w:r>
    </w:p>
    <w:p w:rsidR="00192C9F" w:rsidRDefault="00362903">
      <w:pPr>
        <w:ind w:left="0" w:right="148" w:firstLine="228"/>
      </w:pPr>
      <w:r>
        <w:lastRenderedPageBreak/>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r>
        <w:rPr>
          <w:color w:val="000000"/>
        </w:rPr>
        <w:t xml:space="preserve"> </w:t>
      </w:r>
    </w:p>
    <w:p w:rsidR="00192C9F" w:rsidRDefault="00362903">
      <w:pPr>
        <w:ind w:left="0" w:right="70" w:firstLine="228"/>
      </w:pPr>
      <w: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r>
        <w:rPr>
          <w:color w:val="000000"/>
        </w:rPr>
        <w:t xml:space="preserve"> </w:t>
      </w:r>
    </w:p>
    <w:p w:rsidR="00192C9F" w:rsidRDefault="00362903">
      <w:pPr>
        <w:ind w:left="0" w:right="74" w:firstLine="228"/>
      </w:pPr>
      <w: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r>
        <w:rPr>
          <w:color w:val="000000"/>
        </w:rPr>
        <w:t xml:space="preserve"> </w:t>
      </w:r>
      <w:r>
        <w:br w:type="page"/>
      </w:r>
    </w:p>
    <w:p w:rsidR="00192C9F" w:rsidRDefault="00362903">
      <w:pPr>
        <w:ind w:left="8" w:right="148"/>
      </w:pPr>
      <w:r>
        <w:lastRenderedPageBreak/>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r>
        <w:rPr>
          <w:color w:val="000000"/>
        </w:rPr>
        <w:t xml:space="preserve"> </w:t>
      </w:r>
    </w:p>
    <w:p w:rsidR="00192C9F" w:rsidRDefault="00362903">
      <w:pPr>
        <w:ind w:left="8" w:right="148"/>
      </w:pPr>
      <w: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r>
        <w:rPr>
          <w:color w:val="000000"/>
        </w:rPr>
        <w:t xml:space="preserve"> </w:t>
      </w:r>
    </w:p>
    <w:p w:rsidR="00192C9F" w:rsidRDefault="00362903">
      <w:pPr>
        <w:ind w:left="0" w:right="148" w:firstLine="228"/>
      </w:pPr>
      <w: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r>
        <w:rPr>
          <w:color w:val="000000"/>
        </w:rPr>
        <w:t xml:space="preserve"> </w:t>
      </w:r>
    </w:p>
    <w:p w:rsidR="00192C9F" w:rsidRDefault="00362903">
      <w:pPr>
        <w:ind w:left="0" w:right="148" w:firstLine="228"/>
      </w:pPr>
      <w: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r>
        <w:rPr>
          <w:color w:val="000000"/>
        </w:rPr>
        <w:t xml:space="preserve"> </w:t>
      </w:r>
    </w:p>
    <w:p w:rsidR="00192C9F" w:rsidRDefault="00362903">
      <w:pPr>
        <w:ind w:left="0" w:right="148" w:firstLine="228"/>
      </w:pPr>
      <w:r>
        <w:t xml:space="preserve">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w:t>
      </w:r>
      <w:r>
        <w:lastRenderedPageBreak/>
        <w:t>ции объяснения и прогнозирования свойств, строения и воз­ можностей практического применения и получения изучаемых веществ.</w:t>
      </w:r>
      <w:r>
        <w:rPr>
          <w:color w:val="000000"/>
        </w:rPr>
        <w:t xml:space="preserve"> </w:t>
      </w:r>
    </w:p>
    <w:p w:rsidR="00192C9F" w:rsidRDefault="00362903">
      <w:pPr>
        <w:ind w:left="0" w:right="72" w:firstLine="228"/>
      </w:pPr>
      <w:r>
        <w:t xml:space="preserve">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w:t>
      </w:r>
    </w:p>
    <w:p w:rsidR="00192C9F" w:rsidRDefault="00362903">
      <w:pPr>
        <w:ind w:left="8" w:right="148"/>
      </w:pPr>
      <w:r>
        <w:t>«Окружающий мир»,</w:t>
      </w:r>
      <w:r>
        <w:rPr>
          <w:color w:val="000000"/>
        </w:rPr>
        <w:t xml:space="preserve"> </w:t>
      </w:r>
    </w:p>
    <w:p w:rsidR="00757BAA" w:rsidRDefault="00362903">
      <w:pPr>
        <w:ind w:left="8" w:right="148"/>
        <w:rPr>
          <w:color w:val="000000"/>
        </w:rPr>
      </w:pPr>
      <w:r>
        <w:t>«Биология. 5—7 классы» и «Физика. 7 класс».</w:t>
      </w:r>
      <w:r>
        <w:rPr>
          <w:color w:val="000000"/>
        </w:rPr>
        <w:t xml:space="preserve"> </w:t>
      </w:r>
    </w:p>
    <w:p w:rsidR="00192C9F" w:rsidRDefault="00362903">
      <w:pPr>
        <w:ind w:left="10" w:right="148"/>
      </w:pPr>
      <w:r>
        <w:t>ЦЕЛИ ИЗУЧЕНИЯ УЧЕБНОГО ПРЕДМЕТА «ХИМИЯ»</w:t>
      </w:r>
      <w:r>
        <w:rPr>
          <w:color w:val="000000"/>
        </w:rPr>
        <w:t xml:space="preserve"> </w:t>
      </w:r>
    </w:p>
    <w:p w:rsidR="00192C9F" w:rsidRDefault="00362903">
      <w:pPr>
        <w:ind w:left="0" w:right="70" w:firstLine="228"/>
      </w:pPr>
      <w: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r>
        <w:rPr>
          <w:color w:val="000000"/>
        </w:rPr>
        <w:t xml:space="preserve"> </w:t>
      </w:r>
    </w:p>
    <w:p w:rsidR="00192C9F" w:rsidRDefault="00362903">
      <w:pPr>
        <w:ind w:left="0" w:right="71" w:firstLine="228"/>
      </w:pPr>
      <w:r>
        <w:t xml:space="preserve">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w:t>
      </w:r>
      <w:r>
        <w:lastRenderedPageBreak/>
        <w:t>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r>
        <w:rPr>
          <w:color w:val="000000"/>
        </w:rPr>
        <w:t xml:space="preserve"> </w:t>
      </w:r>
    </w:p>
    <w:p w:rsidR="00192C9F" w:rsidRDefault="00362903">
      <w:pPr>
        <w:ind w:left="0" w:right="72" w:firstLine="228"/>
      </w:pPr>
      <w:r>
        <w:t>В связи с этим при изучении предмета в основной школе до­ минирующее значение приобрели такие цели, как:</w:t>
      </w:r>
      <w:r>
        <w:rPr>
          <w:color w:val="000000"/>
        </w:rPr>
        <w:t xml:space="preserve"> </w:t>
      </w:r>
    </w:p>
    <w:p w:rsidR="00192C9F" w:rsidRDefault="00362903">
      <w:pPr>
        <w:ind w:left="228" w:right="71" w:hanging="144"/>
      </w:pPr>
      <w:r>
        <w:t>6 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r>
        <w:rPr>
          <w:color w:val="000000"/>
        </w:rPr>
        <w:t xml:space="preserve"> </w:t>
      </w:r>
    </w:p>
    <w:p w:rsidR="00192C9F" w:rsidRDefault="00362903">
      <w:pPr>
        <w:ind w:left="144" w:right="67" w:hanging="144"/>
      </w:pPr>
      <w:r>
        <w:t>6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r>
        <w:rPr>
          <w:color w:val="000000"/>
        </w:rPr>
        <w:t xml:space="preserve"> </w:t>
      </w:r>
    </w:p>
    <w:p w:rsidR="00192C9F" w:rsidRDefault="00362903">
      <w:pPr>
        <w:ind w:left="144" w:right="68" w:hanging="144"/>
      </w:pPr>
      <w:r>
        <w:t>6 обеспечение условий, способствующих приобретению обуча­ ющимися опыта разнообразной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r>
        <w:rPr>
          <w:color w:val="000000"/>
        </w:rPr>
        <w:t xml:space="preserve"> </w:t>
      </w:r>
    </w:p>
    <w:p w:rsidR="00757BAA" w:rsidRDefault="00362903">
      <w:pPr>
        <w:ind w:left="144" w:right="71" w:hanging="144"/>
        <w:rPr>
          <w:color w:val="000000"/>
        </w:rPr>
      </w:pPr>
      <w:r>
        <w:t>6 формирование умений объяснять и оценивать явления окру­ жающего мира на основании знаний и опыта, полученных при изучении химии;</w:t>
      </w:r>
      <w:r>
        <w:rPr>
          <w:color w:val="000000"/>
        </w:rPr>
        <w:t xml:space="preserve"> </w:t>
      </w:r>
    </w:p>
    <w:p w:rsidR="00192C9F" w:rsidRDefault="00362903">
      <w:pPr>
        <w:ind w:left="384" w:right="209" w:hanging="144"/>
      </w:pPr>
      <w:r>
        <w:t>6 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r>
        <w:rPr>
          <w:color w:val="000000"/>
        </w:rPr>
        <w:t xml:space="preserve"> </w:t>
      </w:r>
    </w:p>
    <w:p w:rsidR="00192C9F" w:rsidRDefault="00362903">
      <w:pPr>
        <w:ind w:left="384" w:right="210" w:hanging="144"/>
      </w:pPr>
      <w:r>
        <w:t xml:space="preserve">6 развитие мотивации к обучению, способностей к самоконтро­ лю и самовоспитанию на основе усвоения </w:t>
      </w:r>
      <w:r>
        <w:lastRenderedPageBreak/>
        <w:t>общечеловеческих ценностей, готовности к осознанному выбору профиля и на­ правленности дальнейшего обучения.</w:t>
      </w: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0"/>
      </w:pPr>
      <w:r>
        <w:t xml:space="preserve">МЕСТО УЧЕБНОГО ПРЕДМЕТА «ХИМИЯ» В УЧЕБНОМ </w:t>
      </w:r>
    </w:p>
    <w:p w:rsidR="00192C9F" w:rsidRDefault="00362903">
      <w:pPr>
        <w:ind w:left="163" w:right="148"/>
      </w:pPr>
      <w:r>
        <w:t>ПЛАНЕ</w:t>
      </w:r>
      <w:r>
        <w:rPr>
          <w:color w:val="000000"/>
        </w:rPr>
        <w:t xml:space="preserve"> </w:t>
      </w:r>
    </w:p>
    <w:p w:rsidR="00192C9F" w:rsidRDefault="00362903">
      <w:pPr>
        <w:ind w:left="155" w:right="214" w:firstLine="228"/>
      </w:pPr>
      <w:r>
        <w:t>В системе общего образования «Химия» признана обязатель­ ным учебным предметом, который входит в состав предметной области «Естественно­научные предметы».</w:t>
      </w:r>
      <w:r>
        <w:rPr>
          <w:color w:val="000000"/>
        </w:rPr>
        <w:t xml:space="preserve"> </w:t>
      </w:r>
    </w:p>
    <w:p w:rsidR="00192C9F" w:rsidRDefault="00362903">
      <w:pPr>
        <w:ind w:left="155" w:right="212" w:firstLine="228"/>
      </w:pPr>
      <w:r>
        <w:t>Учебным планом на её изучение отведено 136 учебных ча­ сов — по 2 ч в неделю в 8 и 9 классах соответственно.</w:t>
      </w:r>
      <w:r>
        <w:rPr>
          <w:color w:val="000000"/>
        </w:rPr>
        <w:t xml:space="preserve"> </w:t>
      </w:r>
    </w:p>
    <w:p w:rsidR="00192C9F" w:rsidRDefault="00362903">
      <w:pPr>
        <w:ind w:left="155" w:right="213" w:firstLine="228"/>
      </w:pPr>
      <w:r>
        <w:t>Для каждого класса предусмотрено резервное учебное время, которое может быть использовано участниками образователь­ 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 новленная примерной рабочей программой, и время, отводимое на её изучение, должны быть сохранены полностью.</w:t>
      </w:r>
      <w:r>
        <w:rPr>
          <w:color w:val="000000"/>
        </w:rPr>
        <w:t xml:space="preserve"> </w:t>
      </w:r>
    </w:p>
    <w:p w:rsidR="00192C9F" w:rsidRDefault="00362903">
      <w:pPr>
        <w:ind w:left="155" w:right="214" w:firstLine="228"/>
      </w:pPr>
      <w:r>
        <w:t>В структуре примерной рабочей программы наряду с поясни­ тельной запиской выделены следующие разделы:</w:t>
      </w:r>
      <w:r>
        <w:rPr>
          <w:color w:val="000000"/>
        </w:rPr>
        <w:t xml:space="preserve"> </w:t>
      </w:r>
    </w:p>
    <w:p w:rsidR="00192C9F" w:rsidRDefault="00362903">
      <w:pPr>
        <w:ind w:left="384" w:right="148" w:hanging="144"/>
      </w:pPr>
      <w:r>
        <w:t xml:space="preserve">6 планируемые результаты освоения учебного предмета «Хи­ мия» — личностные, </w:t>
      </w:r>
    </w:p>
    <w:p w:rsidR="00192C9F" w:rsidRDefault="00362903">
      <w:pPr>
        <w:ind w:left="392" w:right="148"/>
      </w:pPr>
      <w:r>
        <w:t>метапредметные, предметные;</w:t>
      </w:r>
      <w:r>
        <w:rPr>
          <w:color w:val="000000"/>
        </w:rPr>
        <w:t xml:space="preserve"> </w:t>
      </w:r>
    </w:p>
    <w:p w:rsidR="00192C9F" w:rsidRDefault="00362903">
      <w:pPr>
        <w:ind w:left="10" w:right="0"/>
      </w:pPr>
      <w:r>
        <w:t>6 содержание учебного предмета «Химия» по годам обучения;</w:t>
      </w:r>
      <w:r>
        <w:rPr>
          <w:color w:val="000000"/>
        </w:rPr>
        <w:t xml:space="preserve"> </w:t>
      </w:r>
    </w:p>
    <w:p w:rsidR="00757BAA" w:rsidRDefault="00362903">
      <w:pPr>
        <w:ind w:left="144" w:right="223" w:hanging="144"/>
        <w:rPr>
          <w:color w:val="000000"/>
        </w:rPr>
      </w:pPr>
      <w:r>
        <w:t xml:space="preserve">6 примерное тематическое планирование, в котором детализи­ ровано содержание каждой конкретной темы, указаны коли­ 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 </w:t>
      </w:r>
      <w:r>
        <w:lastRenderedPageBreak/>
        <w:t>телем, и перечень рекомендуемых лабораторных опытов и практических работ, выполняемых учащимися.</w:t>
      </w:r>
      <w:r>
        <w:rPr>
          <w:color w:val="000000"/>
        </w:rPr>
        <w:t xml:space="preserve"> </w:t>
      </w:r>
    </w:p>
    <w:p w:rsidR="00192C9F" w:rsidRDefault="00362903">
      <w:pPr>
        <w:spacing w:line="268" w:lineRule="auto"/>
        <w:ind w:left="156" w:right="0"/>
      </w:pPr>
      <w:r>
        <w:rPr>
          <w:b/>
        </w:rPr>
        <w:t>СОДЕРЖАНИЕ УЧЕБНОГО  ПРЕДМЕТА «ХИМИЯ»</w:t>
      </w:r>
      <w:r>
        <w:rPr>
          <w:b/>
          <w:color w:val="000000"/>
        </w:rPr>
        <w:t xml:space="preserve"> </w:t>
      </w:r>
    </w:p>
    <w:p w:rsidR="00192C9F" w:rsidRDefault="00362903">
      <w:pPr>
        <w:spacing w:after="15"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598638" name="Group 159863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58784" name="Shape 15878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B9635A7" id="Group 159863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LyE2jJfAgAA0AUAAA4AAAAAAAAAAAAAAAAALgIAAGRycy9lMm9Eb2MueG1s&#10;UEsBAi0AFAAGAAgAAAAhAITv2UfZAAAAAwEAAA8AAAAAAAAAAAAAAAAAuQQAAGRycy9kb3ducmV2&#10;LnhtbFBLBQYAAAAABAAEAPMAAAC/BQAAAAA=&#10;">
                <v:shape id="Shape 15878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spacing w:after="12" w:line="259" w:lineRule="auto"/>
        <w:ind w:left="0" w:right="0" w:firstLine="0"/>
        <w:jc w:val="left"/>
      </w:pPr>
      <w:r>
        <w:rPr>
          <w:b/>
          <w:color w:val="000000"/>
        </w:rPr>
        <w:t xml:space="preserve"> </w:t>
      </w:r>
    </w:p>
    <w:p w:rsidR="00192C9F" w:rsidRDefault="00362903">
      <w:pPr>
        <w:ind w:left="163"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pPr>
        <w:ind w:left="163" w:right="148"/>
      </w:pPr>
      <w:r>
        <w:t>Первоначальные химические понятия</w:t>
      </w:r>
      <w:r>
        <w:rPr>
          <w:color w:val="000000"/>
        </w:rPr>
        <w:t xml:space="preserve"> </w:t>
      </w:r>
    </w:p>
    <w:p w:rsidR="00192C9F" w:rsidRDefault="00362903">
      <w:pPr>
        <w:ind w:left="155" w:right="74" w:firstLine="228"/>
      </w:pPr>
      <w: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r>
        <w:rPr>
          <w:color w:val="000000"/>
        </w:rPr>
        <w:t xml:space="preserve"> </w:t>
      </w:r>
    </w:p>
    <w:p w:rsidR="00192C9F" w:rsidRDefault="00362903">
      <w:pPr>
        <w:ind w:left="155" w:right="76" w:firstLine="228"/>
      </w:pPr>
      <w:r>
        <w:t>Атомы и молекулы. Химические элементы. Символы хими­ ческих элементов. Простые и сложные вещества. Атомно­моле­ кулярное учение.</w:t>
      </w:r>
      <w:r>
        <w:rPr>
          <w:color w:val="000000"/>
        </w:rPr>
        <w:t xml:space="preserve"> </w:t>
      </w:r>
    </w:p>
    <w:p w:rsidR="00192C9F" w:rsidRDefault="00362903">
      <w:pPr>
        <w:ind w:left="155" w:right="71" w:firstLine="228"/>
      </w:pPr>
      <w:r>
        <w:t xml:space="preserve">Химическая формула. Валентность атомов химических эле­ ментов. Закон постоянства состава веществ. Относительная атомная масса. </w:t>
      </w:r>
    </w:p>
    <w:p w:rsidR="00192C9F" w:rsidRDefault="00362903">
      <w:pPr>
        <w:ind w:left="163" w:right="0"/>
      </w:pPr>
      <w:r>
        <w:t>Относительная молекулярная масса. Массовая доля химического элемента в соединении.</w:t>
      </w:r>
      <w:r>
        <w:rPr>
          <w:color w:val="000000"/>
        </w:rPr>
        <w:t xml:space="preserve"> </w:t>
      </w:r>
    </w:p>
    <w:p w:rsidR="00192C9F" w:rsidRDefault="00362903">
      <w:pPr>
        <w:ind w:left="155" w:right="75" w:firstLine="22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r>
        <w:rPr>
          <w:color w:val="000000"/>
        </w:rPr>
        <w:t xml:space="preserve"> </w:t>
      </w:r>
    </w:p>
    <w:p w:rsidR="00192C9F" w:rsidRDefault="00362903">
      <w:pPr>
        <w:ind w:left="155" w:right="72" w:firstLine="228"/>
      </w:pPr>
      <w:r>
        <w:t xml:space="preserve">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w:t>
      </w:r>
      <w:r>
        <w:lastRenderedPageBreak/>
        <w:t xml:space="preserve">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меди(II) при на­ гревании, взаимодействие железа с раствором соли меди(II));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w:t>
      </w:r>
    </w:p>
    <w:p w:rsidR="00192C9F" w:rsidRDefault="00362903">
      <w:pPr>
        <w:ind w:left="8" w:right="148"/>
      </w:pPr>
      <w:r>
        <w:t>(шаростержневых).</w:t>
      </w:r>
      <w:r>
        <w:rPr>
          <w:color w:val="000000"/>
        </w:rPr>
        <w:t xml:space="preserve"> </w:t>
      </w:r>
    </w:p>
    <w:p w:rsidR="00192C9F" w:rsidRDefault="00362903">
      <w:pPr>
        <w:ind w:left="8" w:right="148"/>
      </w:pPr>
      <w:r>
        <w:t>Важнейшие представители неорганических веществ</w:t>
      </w:r>
      <w:r>
        <w:rPr>
          <w:color w:val="000000"/>
        </w:rPr>
        <w:t xml:space="preserve"> </w:t>
      </w:r>
    </w:p>
    <w:p w:rsidR="00757BAA" w:rsidRDefault="00362903">
      <w:pPr>
        <w:ind w:left="0" w:right="74" w:firstLine="228"/>
        <w:rPr>
          <w:color w:val="000000"/>
        </w:rPr>
      </w:pPr>
      <w:r>
        <w:t>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лаборато­</w:t>
      </w:r>
      <w:r>
        <w:rPr>
          <w:color w:val="000000"/>
        </w:rPr>
        <w:t xml:space="preserve"> </w:t>
      </w:r>
    </w:p>
    <w:p w:rsidR="00192C9F" w:rsidRDefault="00362903">
      <w:pPr>
        <w:ind w:left="8" w:right="226"/>
      </w:pPr>
      <w:r>
        <w:t>рии и промышленности. Круговорот кислорода  в  природе. Озон — аллотропная модификация кислорода.</w:t>
      </w:r>
      <w:r>
        <w:rPr>
          <w:color w:val="000000"/>
        </w:rPr>
        <w:t xml:space="preserve"> </w:t>
      </w:r>
    </w:p>
    <w:p w:rsidR="00192C9F" w:rsidRDefault="00362903">
      <w:pPr>
        <w:ind w:left="0" w:right="225" w:firstLine="22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r>
        <w:rPr>
          <w:color w:val="000000"/>
        </w:rPr>
        <w:t xml:space="preserve"> </w:t>
      </w:r>
    </w:p>
    <w:p w:rsidR="00192C9F" w:rsidRDefault="00362903">
      <w:pPr>
        <w:ind w:left="0" w:right="220" w:firstLine="228"/>
      </w:pPr>
      <w:r>
        <w:t>Водород — элемент и простое вещество. Нахождение водоро­ да в природе, физические и химические свойства, применение, способы получения. Кислоты и соли.</w:t>
      </w:r>
      <w:r>
        <w:rPr>
          <w:color w:val="000000"/>
        </w:rPr>
        <w:t xml:space="preserve"> </w:t>
      </w:r>
    </w:p>
    <w:p w:rsidR="00192C9F" w:rsidRDefault="00362903">
      <w:pPr>
        <w:ind w:left="236" w:right="0"/>
      </w:pPr>
      <w:r>
        <w:t>Количество вещества. Моль. Молярная масса. Закон Авогадро.</w:t>
      </w:r>
      <w:r>
        <w:rPr>
          <w:color w:val="000000"/>
        </w:rPr>
        <w:t xml:space="preserve"> </w:t>
      </w:r>
    </w:p>
    <w:p w:rsidR="00192C9F" w:rsidRDefault="00362903">
      <w:pPr>
        <w:ind w:left="8" w:right="0"/>
      </w:pPr>
      <w:r>
        <w:t>Молярный объём газов. Расчёты по химическим уравнениям.</w:t>
      </w:r>
      <w:r>
        <w:rPr>
          <w:color w:val="000000"/>
        </w:rPr>
        <w:t xml:space="preserve"> </w:t>
      </w:r>
    </w:p>
    <w:p w:rsidR="00192C9F" w:rsidRDefault="00362903">
      <w:pPr>
        <w:ind w:left="0" w:right="225" w:firstLine="228"/>
      </w:pPr>
      <w:r>
        <w:t xml:space="preserve">Физические свойства воды. Вода как растворитель. Раство­ ры. Насыщенные и ненасыщенные растворы. </w:t>
      </w:r>
      <w:r>
        <w:rPr>
          <w:i/>
        </w:rPr>
        <w:t>Растворимость веществ в воде.</w:t>
      </w:r>
      <w:r>
        <w:t xml:space="preserve">1 Массовая доля вещества в растворе. Химиче­ </w:t>
      </w:r>
      <w:r>
        <w:lastRenderedPageBreak/>
        <w:t>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r>
        <w:rPr>
          <w:color w:val="000000"/>
        </w:rPr>
        <w:t xml:space="preserve"> </w:t>
      </w:r>
    </w:p>
    <w:p w:rsidR="00192C9F" w:rsidRDefault="00362903">
      <w:pPr>
        <w:ind w:left="0" w:right="223" w:firstLine="228"/>
      </w:pPr>
      <w: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r>
        <w:rPr>
          <w:color w:val="000000"/>
        </w:rPr>
        <w:t xml:space="preserve"> </w:t>
      </w:r>
    </w:p>
    <w:p w:rsidR="00192C9F" w:rsidRDefault="00362903">
      <w:pPr>
        <w:ind w:left="0" w:right="225" w:firstLine="228"/>
      </w:pPr>
      <w:r>
        <w:t xml:space="preserve">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w:t>
      </w:r>
    </w:p>
    <w:p w:rsidR="00192C9F" w:rsidRDefault="00362903">
      <w:pPr>
        <w:ind w:left="8" w:right="148"/>
      </w:pPr>
      <w:r>
        <w:t>Получение оснований.</w:t>
      </w:r>
      <w:r>
        <w:rPr>
          <w:color w:val="000000"/>
        </w:rPr>
        <w:t xml:space="preserve"> </w:t>
      </w:r>
    </w:p>
    <w:p w:rsidR="00192C9F" w:rsidRDefault="00362903">
      <w:pPr>
        <w:ind w:left="0" w:right="226" w:firstLine="228"/>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r>
        <w:rPr>
          <w:color w:val="000000"/>
        </w:rPr>
        <w:t xml:space="preserve"> </w:t>
      </w:r>
    </w:p>
    <w:p w:rsidR="00192C9F" w:rsidRDefault="00362903">
      <w:pPr>
        <w:ind w:left="236" w:right="0"/>
      </w:pPr>
      <w:r>
        <w:t>Соли. Номенклатура солей (международная и тривиальная).</w:t>
      </w:r>
      <w:r>
        <w:rPr>
          <w:color w:val="000000"/>
        </w:rPr>
        <w:t xml:space="preserve"> </w:t>
      </w:r>
    </w:p>
    <w:p w:rsidR="00192C9F" w:rsidRDefault="00362903">
      <w:pPr>
        <w:ind w:left="8" w:right="0"/>
      </w:pPr>
      <w:r>
        <w:t>Физические и химические свойства солей. Получение солей.</w:t>
      </w:r>
      <w:r>
        <w:rPr>
          <w:color w:val="000000"/>
        </w:rPr>
        <w:t xml:space="preserve"> </w:t>
      </w:r>
    </w:p>
    <w:p w:rsidR="00192C9F" w:rsidRDefault="00362903">
      <w:pPr>
        <w:ind w:left="0" w:right="148" w:firstLine="228"/>
      </w:pPr>
      <w:r>
        <w:t xml:space="preserve">Генетическая </w:t>
      </w:r>
      <w:r>
        <w:tab/>
        <w:t xml:space="preserve">связь </w:t>
      </w:r>
      <w:r>
        <w:tab/>
        <w:t xml:space="preserve">между </w:t>
      </w:r>
      <w:r>
        <w:tab/>
        <w:t>классами неорганических соеди­ нений.</w:t>
      </w:r>
      <w:r>
        <w:rPr>
          <w:color w:val="000000"/>
        </w:rPr>
        <w:t xml:space="preserve"> </w:t>
      </w:r>
    </w:p>
    <w:p w:rsidR="00192C9F" w:rsidRDefault="00362903">
      <w:pPr>
        <w:ind w:left="0" w:right="228" w:firstLine="228"/>
      </w:pPr>
      <w:r>
        <w:t xml:space="preserve">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w:t>
      </w:r>
    </w:p>
    <w:p w:rsidR="00192C9F" w:rsidRDefault="00362903">
      <w:pPr>
        <w:spacing w:after="58"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599207" name="Group 1599207"/>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59372" name="Shape 159372"/>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44BB66C" id="Group 1599207"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">
                <v:shape id="Shape 159372"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" path="m,l1080135,e" filled="f" strokecolor="#231f20" strokeweight=".5pt">
                  <v:stroke endcap="round"/>
                  <v:path arrowok="t" textboxrect="0,0,1080135,0"/>
                </v:shape>
                <w10:anchorlock/>
              </v:group>
            </w:pict>
          </mc:Fallback>
        </mc:AlternateContent>
      </w:r>
    </w:p>
    <w:p w:rsidR="00192C9F" w:rsidRDefault="00362903">
      <w:pPr>
        <w:spacing w:after="53" w:line="288" w:lineRule="auto"/>
        <w:ind w:left="0" w:right="4" w:firstLine="0"/>
        <w:jc w:val="left"/>
      </w:pPr>
      <w:r>
        <w:t xml:space="preserve">прекращения горения (пожара); ознакомление с образцами </w:t>
      </w:r>
      <w:r>
        <w:tab/>
        <w:t xml:space="preserve">оксидов </w:t>
      </w:r>
      <w:r>
        <w:tab/>
        <w:t xml:space="preserve">и </w:t>
      </w:r>
      <w:r>
        <w:tab/>
        <w:t xml:space="preserve">описа­ </w:t>
      </w:r>
      <w:r>
        <w:tab/>
        <w:t xml:space="preserve">ние </w:t>
      </w:r>
      <w:r>
        <w:tab/>
        <w:t xml:space="preserve">их </w:t>
      </w:r>
      <w:r>
        <w:tab/>
        <w:t>свойств; получение, собирание, распознавание и изуче­</w:t>
      </w:r>
      <w:r>
        <w:rPr>
          <w:color w:val="000000"/>
        </w:rPr>
        <w:t xml:space="preserve"> </w:t>
      </w:r>
    </w:p>
    <w:p w:rsidR="00192C9F" w:rsidRDefault="00362903">
      <w:pPr>
        <w:ind w:left="228" w:right="1290" w:hanging="228"/>
      </w:pPr>
      <w:r>
        <w:lastRenderedPageBreak/>
        <w:t>1    Курсивом обозначен учебный материал, который изучается, но не выносится на промежуточную и итоговую аттестацию.</w:t>
      </w:r>
      <w:r>
        <w:rPr>
          <w:color w:val="000000"/>
        </w:rPr>
        <w:t xml:space="preserve"> </w:t>
      </w:r>
    </w:p>
    <w:p w:rsidR="00192C9F" w:rsidRDefault="00362903">
      <w:pPr>
        <w:ind w:left="8" w:right="73"/>
      </w:pPr>
      <w:r>
        <w:t>ние свойств водорода (горение); взаимодействие водорода с ок­ сидом меди(II)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r>
        <w:rPr>
          <w:color w:val="000000"/>
        </w:rPr>
        <w:t xml:space="preserve"> </w:t>
      </w:r>
    </w:p>
    <w:p w:rsidR="00192C9F" w:rsidRDefault="00362903">
      <w:pPr>
        <w:ind w:left="8" w:right="1735"/>
      </w:pPr>
      <w:r>
        <w:t>Периодический закон и Периодическая система химических элементов Д. И. Менделеева. Строение атомов.</w:t>
      </w:r>
      <w:r>
        <w:rPr>
          <w:color w:val="000000"/>
        </w:rPr>
        <w:t xml:space="preserve"> </w:t>
      </w:r>
    </w:p>
    <w:p w:rsidR="00192C9F" w:rsidRDefault="00362903">
      <w:pPr>
        <w:ind w:left="8" w:right="148"/>
      </w:pPr>
      <w:r>
        <w:t>Химическая связь. Окислительно-восстановительные реакции</w:t>
      </w:r>
      <w:r>
        <w:rPr>
          <w:color w:val="000000"/>
        </w:rPr>
        <w:t xml:space="preserve"> </w:t>
      </w:r>
    </w:p>
    <w:p w:rsidR="00192C9F" w:rsidRDefault="00362903">
      <w:pPr>
        <w:ind w:left="0" w:right="75" w:firstLine="228"/>
      </w:pPr>
      <w: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r>
        <w:rPr>
          <w:color w:val="000000"/>
        </w:rPr>
        <w:t xml:space="preserve"> </w:t>
      </w:r>
    </w:p>
    <w:p w:rsidR="00192C9F" w:rsidRDefault="00362903">
      <w:pPr>
        <w:ind w:left="0" w:right="70" w:firstLine="228"/>
      </w:pPr>
      <w:r>
        <w:t xml:space="preserve">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w:t>
      </w:r>
      <w:r>
        <w:lastRenderedPageBreak/>
        <w:t>И. Менделеева. Периоды и группы. Физический смысл по­ рядкового номера, номеров периода и группы элемента.</w:t>
      </w:r>
      <w:r>
        <w:rPr>
          <w:color w:val="000000"/>
        </w:rPr>
        <w:t xml:space="preserve"> </w:t>
      </w:r>
    </w:p>
    <w:p w:rsidR="00192C9F" w:rsidRDefault="00362903">
      <w:pPr>
        <w:ind w:left="0" w:right="73" w:firstLine="228"/>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w:t>
      </w:r>
    </w:p>
    <w:p w:rsidR="00192C9F" w:rsidRDefault="00362903">
      <w:pPr>
        <w:ind w:left="8" w:right="148"/>
      </w:pPr>
      <w:r>
        <w:t>Периодиче­ ской системе Д. И. Менделеева.</w:t>
      </w:r>
      <w:r>
        <w:rPr>
          <w:color w:val="000000"/>
        </w:rPr>
        <w:t xml:space="preserve"> </w:t>
      </w:r>
    </w:p>
    <w:p w:rsidR="00192C9F" w:rsidRDefault="00362903">
      <w:pPr>
        <w:ind w:left="0" w:right="73" w:firstLine="228"/>
      </w:pPr>
      <w: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r>
        <w:rPr>
          <w:color w:val="000000"/>
        </w:rPr>
        <w:t xml:space="preserve"> </w:t>
      </w:r>
    </w:p>
    <w:p w:rsidR="00757BAA" w:rsidRDefault="00362903">
      <w:pPr>
        <w:ind w:left="0" w:right="77" w:firstLine="228"/>
        <w:rPr>
          <w:color w:val="000000"/>
        </w:rPr>
      </w:pPr>
      <w:r>
        <w:t>Химическая связь. Ковалентная (полярная и неполярная) связь. Электроотрицательность химических элементов. Ионная связь.</w:t>
      </w:r>
    </w:p>
    <w:p w:rsidR="00192C9F" w:rsidRDefault="00362903">
      <w:pPr>
        <w:tabs>
          <w:tab w:val="center" w:pos="870"/>
          <w:tab w:val="right" w:pos="6675"/>
        </w:tabs>
        <w:spacing w:after="23" w:line="267" w:lineRule="auto"/>
        <w:ind w:left="0" w:right="0" w:firstLine="0"/>
        <w:jc w:val="left"/>
      </w:pPr>
      <w:r>
        <w:rPr>
          <w:rFonts w:ascii="Calibri" w:eastAsia="Calibri" w:hAnsi="Calibri" w:cs="Calibri"/>
          <w:color w:val="000000"/>
          <w:sz w:val="22"/>
        </w:rPr>
        <w:tab/>
      </w:r>
      <w:r>
        <w:t xml:space="preserve">Степень </w:t>
      </w:r>
      <w:r>
        <w:tab/>
        <w:t xml:space="preserve">окисления. </w:t>
      </w:r>
    </w:p>
    <w:p w:rsidR="00192C9F" w:rsidRDefault="00362903">
      <w:pPr>
        <w:spacing w:line="288" w:lineRule="auto"/>
        <w:ind w:left="148" w:right="4" w:firstLine="0"/>
        <w:jc w:val="left"/>
      </w:pPr>
      <w:r>
        <w:t xml:space="preserve">Окислительно­восстановительные </w:t>
      </w:r>
      <w:r>
        <w:tab/>
        <w:t xml:space="preserve">реак­ </w:t>
      </w:r>
      <w:r>
        <w:tab/>
        <w:t>ции. Процессы окисления и восстановления. Окислители и вос­ становители.</w:t>
      </w:r>
      <w:r>
        <w:rPr>
          <w:color w:val="000000"/>
        </w:rPr>
        <w:t xml:space="preserve"> </w:t>
      </w:r>
    </w:p>
    <w:p w:rsidR="00192C9F" w:rsidRDefault="00362903">
      <w:pPr>
        <w:ind w:left="155" w:right="148" w:firstLine="228"/>
      </w:pPr>
      <w: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r>
        <w:rPr>
          <w:color w:val="000000"/>
        </w:rPr>
        <w:t xml:space="preserve"> </w:t>
      </w:r>
    </w:p>
    <w:p w:rsidR="00192C9F" w:rsidRDefault="00362903">
      <w:pPr>
        <w:spacing w:line="268" w:lineRule="auto"/>
        <w:ind w:left="156" w:right="0"/>
      </w:pPr>
      <w:r>
        <w:rPr>
          <w:b/>
        </w:rPr>
        <w:t>Межпредметные связи</w:t>
      </w:r>
      <w:r>
        <w:rPr>
          <w:b/>
          <w:color w:val="000000"/>
        </w:rPr>
        <w:t xml:space="preserve"> </w:t>
      </w:r>
    </w:p>
    <w:p w:rsidR="00192C9F" w:rsidRDefault="00362903">
      <w:pPr>
        <w:ind w:left="155" w:right="148" w:firstLine="228"/>
      </w:pPr>
      <w: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r>
        <w:rPr>
          <w:color w:val="000000"/>
        </w:rPr>
        <w:t xml:space="preserve"> </w:t>
      </w:r>
    </w:p>
    <w:p w:rsidR="00192C9F" w:rsidRDefault="00362903">
      <w:pPr>
        <w:ind w:left="155" w:right="148" w:firstLine="228"/>
      </w:pPr>
      <w:r>
        <w:lastRenderedPageBreak/>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r>
        <w:rPr>
          <w:color w:val="000000"/>
        </w:rPr>
        <w:t xml:space="preserve"> </w:t>
      </w:r>
    </w:p>
    <w:p w:rsidR="00192C9F" w:rsidRDefault="00362903">
      <w:pPr>
        <w:ind w:left="155" w:right="148" w:firstLine="228"/>
      </w:pPr>
      <w: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r>
        <w:rPr>
          <w:color w:val="000000"/>
        </w:rPr>
        <w:t xml:space="preserve"> </w:t>
      </w:r>
    </w:p>
    <w:p w:rsidR="00192C9F" w:rsidRDefault="00362903">
      <w:pPr>
        <w:ind w:left="392" w:right="148"/>
      </w:pPr>
      <w:r>
        <w:t>Биология: фотосинтез, дыхание, биосфера.</w:t>
      </w:r>
      <w:r>
        <w:rPr>
          <w:color w:val="000000"/>
        </w:rPr>
        <w:t xml:space="preserve"> </w:t>
      </w:r>
    </w:p>
    <w:p w:rsidR="00192C9F" w:rsidRDefault="00362903">
      <w:pPr>
        <w:ind w:left="155" w:right="148" w:firstLine="228"/>
      </w:pPr>
      <w:r>
        <w:t>География: атмосфера, гидросфера, минералы, горные поро­ ды, полезные ископаемые, топливо, водные ресурсы.</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pPr>
        <w:ind w:left="163" w:right="148"/>
      </w:pPr>
      <w:r>
        <w:t>Вещество и химическая реакция</w:t>
      </w:r>
      <w:r>
        <w:rPr>
          <w:color w:val="000000"/>
        </w:rPr>
        <w:t xml:space="preserve"> </w:t>
      </w:r>
    </w:p>
    <w:p w:rsidR="00192C9F" w:rsidRDefault="00362903">
      <w:pPr>
        <w:spacing w:after="23" w:line="267" w:lineRule="auto"/>
        <w:ind w:left="235" w:right="40" w:hanging="10"/>
        <w:jc w:val="center"/>
      </w:pPr>
      <w:r>
        <w:t xml:space="preserve">Периодический </w:t>
      </w:r>
      <w:r>
        <w:tab/>
        <w:t xml:space="preserve">закон. </w:t>
      </w:r>
      <w:r>
        <w:tab/>
        <w:t xml:space="preserve">Периодическая </w:t>
      </w:r>
      <w:r>
        <w:tab/>
        <w:t>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r>
        <w:rPr>
          <w:color w:val="000000"/>
        </w:rPr>
        <w:t xml:space="preserve"> </w:t>
      </w:r>
    </w:p>
    <w:p w:rsidR="00192C9F" w:rsidRDefault="00362903">
      <w:pPr>
        <w:ind w:left="0" w:right="74" w:firstLine="228"/>
      </w:pPr>
      <w: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r>
        <w:rPr>
          <w:color w:val="000000"/>
        </w:rPr>
        <w:t xml:space="preserve"> </w:t>
      </w:r>
    </w:p>
    <w:p w:rsidR="00192C9F" w:rsidRDefault="00362903">
      <w:pPr>
        <w:ind w:left="0" w:right="74" w:firstLine="228"/>
      </w:pPr>
      <w: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r>
        <w:rPr>
          <w:color w:val="000000"/>
        </w:rPr>
        <w:t xml:space="preserve"> </w:t>
      </w:r>
      <w:r>
        <w:br w:type="page"/>
      </w:r>
    </w:p>
    <w:p w:rsidR="00192C9F" w:rsidRDefault="00362903">
      <w:pPr>
        <w:ind w:left="0" w:right="73" w:firstLine="228"/>
      </w:pPr>
      <w:r>
        <w:lastRenderedPageBreak/>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r>
        <w:rPr>
          <w:color w:val="000000"/>
        </w:rPr>
        <w:t xml:space="preserve"> </w:t>
      </w:r>
    </w:p>
    <w:p w:rsidR="00192C9F" w:rsidRDefault="00362903">
      <w:pPr>
        <w:ind w:left="0" w:right="73" w:firstLine="228"/>
      </w:pPr>
      <w:r>
        <w:t>Понятие о скорости химической реакции</w:t>
      </w:r>
      <w:r>
        <w:rPr>
          <w:i/>
        </w:rPr>
        <w:t xml:space="preserve">. </w:t>
      </w:r>
      <w:r>
        <w:t xml:space="preserve">Понятие об обрати­ мых и необратимых химических реакциях. Понятие о гомоген­ ных и гетерогенных реакциях. </w:t>
      </w:r>
      <w:r>
        <w:rPr>
          <w:i/>
        </w:rPr>
        <w:t>Понятие о химическом равно- весии. Факторы, влияющие на скорость химической реакции и положение химического равновесия.</w:t>
      </w:r>
      <w:r>
        <w:rPr>
          <w:i/>
          <w:color w:val="000000"/>
        </w:rPr>
        <w:t xml:space="preserve"> </w:t>
      </w:r>
    </w:p>
    <w:p w:rsidR="00192C9F" w:rsidRDefault="00362903">
      <w:pPr>
        <w:ind w:left="0" w:right="74" w:firstLine="228"/>
      </w:pPr>
      <w:r>
        <w:t xml:space="preserve">Окислительно­восстановительные реакции, электронный ба­ ланс окислительно­восстановительной реакции. </w:t>
      </w:r>
    </w:p>
    <w:p w:rsidR="00192C9F" w:rsidRDefault="00362903">
      <w:pPr>
        <w:ind w:left="8" w:right="76"/>
      </w:pPr>
      <w:r>
        <w:t xml:space="preserve">Составление </w:t>
      </w:r>
      <w:r>
        <w:tab/>
        <w:t>уравнений окислительно­восстановительных реакций с исполь­ зованием метода электронного баланса.</w:t>
      </w:r>
      <w:r>
        <w:rPr>
          <w:color w:val="000000"/>
        </w:rPr>
        <w:t xml:space="preserve"> </w:t>
      </w:r>
    </w:p>
    <w:p w:rsidR="00192C9F" w:rsidRDefault="00362903">
      <w:pPr>
        <w:ind w:left="0" w:right="74" w:firstLine="228"/>
      </w:pPr>
      <w: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r>
        <w:rPr>
          <w:color w:val="000000"/>
        </w:rPr>
        <w:t xml:space="preserve"> </w:t>
      </w:r>
    </w:p>
    <w:p w:rsidR="00192C9F" w:rsidRDefault="00362903">
      <w:pPr>
        <w:ind w:left="0" w:right="74" w:firstLine="228"/>
      </w:pPr>
      <w:r>
        <w:t xml:space="preserve">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w:t>
      </w:r>
      <w:r>
        <w:rPr>
          <w:color w:val="000000"/>
        </w:rPr>
        <w:t xml:space="preserve"> </w:t>
      </w:r>
    </w:p>
    <w:p w:rsidR="00192C9F" w:rsidRDefault="00362903">
      <w:pPr>
        <w:ind w:left="0" w:right="74" w:firstLine="228"/>
      </w:pPr>
      <w:r>
        <w:t xml:space="preserve">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w:t>
      </w:r>
      <w:r>
        <w:lastRenderedPageBreak/>
        <w:t>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r>
        <w:rPr>
          <w:color w:val="000000"/>
        </w:rPr>
        <w:t xml:space="preserve"> </w:t>
      </w:r>
    </w:p>
    <w:p w:rsidR="00192C9F" w:rsidRDefault="00362903">
      <w:pPr>
        <w:ind w:left="8" w:right="148"/>
      </w:pPr>
      <w:r>
        <w:t>Неметаллы и их соединения</w:t>
      </w:r>
      <w:r>
        <w:rPr>
          <w:color w:val="000000"/>
        </w:rPr>
        <w:t xml:space="preserve"> </w:t>
      </w:r>
    </w:p>
    <w:p w:rsidR="00192C9F" w:rsidRDefault="00362903">
      <w:pPr>
        <w:ind w:left="0" w:right="72" w:firstLine="228"/>
      </w:pPr>
      <w:r>
        <w:t xml:space="preserve">Общая характеристика галогенов. Особенности строения ато­ мов, характерные степени окисления. Строение и физические свойства простых веществ </w:t>
      </w:r>
    </w:p>
    <w:p w:rsidR="00757BAA" w:rsidRDefault="00362903">
      <w:pPr>
        <w:ind w:left="8" w:right="148"/>
        <w:rPr>
          <w:color w:val="000000"/>
        </w:rPr>
      </w:pPr>
      <w:r>
        <w:t>— галогенов. Химические свойства</w:t>
      </w:r>
      <w:r>
        <w:rPr>
          <w:color w:val="000000"/>
        </w:rPr>
        <w:t xml:space="preserve"> </w:t>
      </w:r>
    </w:p>
    <w:p w:rsidR="00192C9F" w:rsidRDefault="00362903">
      <w:pPr>
        <w:ind w:left="8" w:right="73"/>
      </w:pPr>
      <w:r>
        <w:t>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r>
        <w:rPr>
          <w:color w:val="000000"/>
        </w:rPr>
        <w:t xml:space="preserve"> </w:t>
      </w:r>
    </w:p>
    <w:p w:rsidR="00192C9F" w:rsidRDefault="00362903">
      <w:pPr>
        <w:ind w:left="0" w:right="74" w:firstLine="228"/>
      </w:pPr>
      <w:r>
        <w:t>Общая характеристика элементов VIА­группы. Особенности строения атомов, характерные степени окисления.</w:t>
      </w:r>
      <w:r>
        <w:rPr>
          <w:color w:val="000000"/>
        </w:rPr>
        <w:t xml:space="preserve"> </w:t>
      </w:r>
    </w:p>
    <w:p w:rsidR="00192C9F" w:rsidRDefault="00362903">
      <w:pPr>
        <w:ind w:left="0" w:right="73" w:firstLine="228"/>
      </w:pPr>
      <w:r>
        <w:t xml:space="preserve">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w:t>
      </w:r>
      <w:r>
        <w:lastRenderedPageBreak/>
        <w:t>жающей среды соединениями серы (кислотные дожди, загряз­ нение воздуха и водоёмов), способы его предотвращения.</w:t>
      </w:r>
      <w:r>
        <w:rPr>
          <w:color w:val="000000"/>
        </w:rPr>
        <w:t xml:space="preserve"> </w:t>
      </w:r>
    </w:p>
    <w:p w:rsidR="00192C9F" w:rsidRDefault="00362903">
      <w:pPr>
        <w:ind w:left="0" w:right="75" w:firstLine="228"/>
      </w:pPr>
      <w:r>
        <w:t>Общая характеристика элементов VА­группы. Особенности строения атомов, характерные степени окисления.</w:t>
      </w:r>
      <w:r>
        <w:rPr>
          <w:color w:val="000000"/>
        </w:rPr>
        <w:t xml:space="preserve"> </w:t>
      </w:r>
    </w:p>
    <w:p w:rsidR="00192C9F" w:rsidRDefault="00362903">
      <w:pPr>
        <w:ind w:left="0" w:right="71" w:firstLine="22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r>
        <w:rPr>
          <w:color w:val="000000"/>
        </w:rPr>
        <w:t xml:space="preserve"> </w:t>
      </w:r>
    </w:p>
    <w:p w:rsidR="00192C9F" w:rsidRDefault="00362903">
      <w:pPr>
        <w:ind w:left="0" w:right="75" w:firstLine="228"/>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r>
        <w:rPr>
          <w:color w:val="000000"/>
        </w:rPr>
        <w:t xml:space="preserve"> </w:t>
      </w:r>
    </w:p>
    <w:p w:rsidR="00192C9F" w:rsidRDefault="00362903">
      <w:pPr>
        <w:ind w:left="0" w:right="74" w:firstLine="228"/>
      </w:pPr>
      <w:r>
        <w:t>Общая характеристика элементов IVА­группы. Особенности строения атомов, характерные степени окисления.</w:t>
      </w:r>
      <w:r>
        <w:rPr>
          <w:color w:val="000000"/>
        </w:rPr>
        <w:t xml:space="preserve"> </w:t>
      </w:r>
    </w:p>
    <w:p w:rsidR="00192C9F" w:rsidRDefault="00362903">
      <w:pPr>
        <w:ind w:left="0" w:right="74" w:firstLine="228"/>
      </w:pPr>
      <w: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w:t>
      </w:r>
      <w:r>
        <w:rPr>
          <w:color w:val="000000"/>
        </w:rPr>
        <w:t xml:space="preserve"> </w:t>
      </w:r>
    </w:p>
    <w:p w:rsidR="00192C9F" w:rsidRDefault="00362903">
      <w:pPr>
        <w:ind w:left="8" w:right="76"/>
      </w:pPr>
      <w:r>
        <w:t xml:space="preserve">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w:t>
      </w:r>
      <w:r>
        <w:lastRenderedPageBreak/>
        <w:t>реакция на карбонат­ионы. Использование карбонатов в быту, медицине, промышленности и сельском хозяйстве.</w:t>
      </w:r>
      <w:r>
        <w:rPr>
          <w:color w:val="000000"/>
        </w:rPr>
        <w:t xml:space="preserve"> </w:t>
      </w:r>
    </w:p>
    <w:p w:rsidR="00192C9F" w:rsidRDefault="00362903">
      <w:pPr>
        <w:ind w:left="0" w:right="72" w:firstLine="228"/>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rPr>
        <w:t xml:space="preserve">Их состав и химическое строе- ние. </w:t>
      </w:r>
      <w:r>
        <w:t xml:space="preserve">Понятие о биологически важных веществах: жирах, бел­ ках, углеводах — и их роли в жизни человека. </w:t>
      </w:r>
      <w:r>
        <w:rPr>
          <w:i/>
        </w:rPr>
        <w:t>Материальное единство органических и неорганических соединений.</w:t>
      </w:r>
      <w:r>
        <w:rPr>
          <w:i/>
          <w:color w:val="000000"/>
        </w:rPr>
        <w:t xml:space="preserve"> </w:t>
      </w:r>
    </w:p>
    <w:p w:rsidR="00192C9F" w:rsidRDefault="00362903">
      <w:pPr>
        <w:ind w:left="0" w:right="73" w:firstLine="228"/>
      </w:pPr>
      <w:r>
        <w:t xml:space="preserve">Кремний, его физические и химические свойства, получение и применение. Соединения кремния в природе. Общие пред­ ставления об оксиде кремния(IV) и кремниевой кислоте. Сили­ каты, их использование в быту, медицине, промышленности. </w:t>
      </w:r>
      <w:r>
        <w:rPr>
          <w:i/>
        </w:rPr>
        <w:t>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r>
        <w:rPr>
          <w:i/>
          <w:color w:val="000000"/>
        </w:rPr>
        <w:t xml:space="preserve"> </w:t>
      </w:r>
    </w:p>
    <w:p w:rsidR="00192C9F" w:rsidRDefault="00362903">
      <w:pPr>
        <w:ind w:left="0" w:right="72" w:firstLine="228"/>
      </w:pPr>
      <w:r>
        <w:t xml:space="preserve">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w:t>
      </w:r>
      <w:r>
        <w:lastRenderedPageBreak/>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w:t>
      </w:r>
      <w:r>
        <w:rPr>
          <w:color w:val="000000"/>
        </w:rPr>
        <w:t xml:space="preserve"> </w:t>
      </w:r>
    </w:p>
    <w:p w:rsidR="00192C9F" w:rsidRDefault="00362903">
      <w:pPr>
        <w:ind w:left="8" w:right="76"/>
      </w:pPr>
      <w:r>
        <w:t>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r>
        <w:rPr>
          <w:color w:val="000000"/>
        </w:rPr>
        <w:t xml:space="preserve"> </w:t>
      </w:r>
    </w:p>
    <w:p w:rsidR="00192C9F" w:rsidRDefault="00362903">
      <w:pPr>
        <w:ind w:left="8" w:right="148"/>
      </w:pPr>
      <w:r>
        <w:t>Металлы и их соединения</w:t>
      </w:r>
      <w:r>
        <w:rPr>
          <w:color w:val="000000"/>
        </w:rPr>
        <w:t xml:space="preserve"> </w:t>
      </w:r>
    </w:p>
    <w:p w:rsidR="00192C9F" w:rsidRDefault="00362903">
      <w:pPr>
        <w:ind w:left="0" w:right="0" w:firstLine="228"/>
      </w:pPr>
      <w:r>
        <w:t xml:space="preserve">Общая характеристика химических элементов — металлов на основании их положения в </w:t>
      </w:r>
    </w:p>
    <w:p w:rsidR="00192C9F" w:rsidRDefault="00362903">
      <w:pPr>
        <w:ind w:left="8" w:right="69"/>
      </w:pPr>
      <w:r>
        <w:t>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r>
        <w:rPr>
          <w:color w:val="000000"/>
        </w:rPr>
        <w:t xml:space="preserve"> </w:t>
      </w:r>
    </w:p>
    <w:p w:rsidR="00192C9F" w:rsidRDefault="00362903">
      <w:pPr>
        <w:ind w:left="0" w:right="73" w:firstLine="228"/>
      </w:pPr>
      <w: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r>
        <w:rPr>
          <w:color w:val="000000"/>
        </w:rPr>
        <w:t xml:space="preserve"> </w:t>
      </w:r>
    </w:p>
    <w:p w:rsidR="00192C9F" w:rsidRDefault="00362903">
      <w:pPr>
        <w:ind w:left="0" w:right="73" w:firstLine="228"/>
      </w:pPr>
      <w:r>
        <w:t xml:space="preserve">Щелочноземельные металлы магний и кальций: положение в Периодической системе химических элементов Д. И. Менде­ </w:t>
      </w:r>
      <w:r>
        <w:lastRenderedPageBreak/>
        <w:t>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r>
        <w:rPr>
          <w:color w:val="000000"/>
        </w:rPr>
        <w:t xml:space="preserve"> </w:t>
      </w:r>
    </w:p>
    <w:p w:rsidR="00192C9F" w:rsidRDefault="00362903">
      <w:pPr>
        <w:ind w:left="0" w:right="74" w:firstLine="228"/>
      </w:pPr>
      <w: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rsidR="00192C9F" w:rsidRDefault="00362903">
      <w:pPr>
        <w:ind w:left="0" w:right="69" w:firstLine="228"/>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r>
        <w:rPr>
          <w:color w:val="000000"/>
        </w:rPr>
        <w:t xml:space="preserve"> </w:t>
      </w:r>
    </w:p>
    <w:p w:rsidR="00757BAA" w:rsidRDefault="00362903">
      <w:pPr>
        <w:ind w:left="0" w:right="71" w:firstLine="228"/>
        <w:rPr>
          <w:color w:val="000000"/>
        </w:rPr>
      </w:pPr>
      <w: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r>
        <w:rPr>
          <w:color w:val="000000"/>
        </w:rPr>
        <w:t xml:space="preserve"> </w:t>
      </w:r>
    </w:p>
    <w:p w:rsidR="00192C9F" w:rsidRDefault="00362903">
      <w:pPr>
        <w:ind w:left="8" w:right="148"/>
      </w:pPr>
      <w:r>
        <w:t>алюминия, цинка, железа(II) и железа(III), меди(II));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r>
        <w:rPr>
          <w:color w:val="000000"/>
        </w:rPr>
        <w:t xml:space="preserve"> </w:t>
      </w:r>
    </w:p>
    <w:p w:rsidR="00192C9F" w:rsidRDefault="00362903">
      <w:pPr>
        <w:ind w:left="8" w:right="148"/>
      </w:pPr>
      <w:r>
        <w:t>Химия и окружающая среда</w:t>
      </w:r>
      <w:r>
        <w:rPr>
          <w:color w:val="000000"/>
        </w:rPr>
        <w:t xml:space="preserve"> </w:t>
      </w:r>
    </w:p>
    <w:p w:rsidR="00192C9F" w:rsidRDefault="00362903">
      <w:pPr>
        <w:ind w:left="0" w:right="148" w:firstLine="228"/>
      </w:pPr>
      <w:r>
        <w:t xml:space="preserve">Новые материалы и технологии. Вещества и материалы в по­ вседневной жизни человека. Химия и здоровье. Безопасное ис­ </w:t>
      </w:r>
      <w:r>
        <w:lastRenderedPageBreak/>
        <w:t>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r>
        <w:rPr>
          <w:color w:val="000000"/>
        </w:rPr>
        <w:t xml:space="preserve"> </w:t>
      </w:r>
    </w:p>
    <w:p w:rsidR="00192C9F" w:rsidRDefault="00362903">
      <w:pPr>
        <w:ind w:left="0" w:right="148" w:firstLine="228"/>
      </w:pPr>
      <w:r>
        <w:t>Природные источники углеводородов (уголь, природный газ, нефть), продукты их переработки, их роль в быту и промыш­ ленности.</w:t>
      </w:r>
      <w:r>
        <w:rPr>
          <w:color w:val="000000"/>
        </w:rPr>
        <w:t xml:space="preserve"> </w:t>
      </w:r>
    </w:p>
    <w:p w:rsidR="00192C9F" w:rsidRDefault="00362903">
      <w:pPr>
        <w:ind w:left="0" w:right="148" w:firstLine="228"/>
      </w:pPr>
      <w:r>
        <w:t>Химический эксперимент: изучение образцов материалов (стекло, сплавы металлов, полимерные материалы).</w:t>
      </w:r>
      <w:r>
        <w:rPr>
          <w:color w:val="000000"/>
        </w:rPr>
        <w:t xml:space="preserve"> </w:t>
      </w:r>
    </w:p>
    <w:p w:rsidR="00192C9F" w:rsidRDefault="00362903">
      <w:pPr>
        <w:ind w:left="8" w:right="148"/>
      </w:pPr>
      <w:r>
        <w:t>Межпредметные связи</w:t>
      </w:r>
      <w:r>
        <w:rPr>
          <w:color w:val="000000"/>
        </w:rPr>
        <w:t xml:space="preserve"> </w:t>
      </w:r>
    </w:p>
    <w:p w:rsidR="00192C9F" w:rsidRDefault="00362903">
      <w:pPr>
        <w:ind w:left="0" w:right="148" w:firstLine="228"/>
      </w:pPr>
      <w: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r>
        <w:rPr>
          <w:color w:val="000000"/>
        </w:rPr>
        <w:t xml:space="preserve"> </w:t>
      </w:r>
    </w:p>
    <w:p w:rsidR="00192C9F" w:rsidRDefault="00362903">
      <w:pPr>
        <w:ind w:left="327" w:right="148" w:firstLine="398"/>
      </w:pPr>
      <w:r>
        <w:t xml:space="preserve">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w:t>
      </w:r>
    </w:p>
    <w:p w:rsidR="00192C9F" w:rsidRDefault="00362903">
      <w:pPr>
        <w:ind w:left="318" w:right="71" w:hanging="163"/>
      </w:pPr>
      <w:r>
        <w:t>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r>
        <w:rPr>
          <w:color w:val="000000"/>
        </w:rPr>
        <w:t xml:space="preserve"> </w:t>
      </w:r>
    </w:p>
    <w:p w:rsidR="00192C9F" w:rsidRDefault="00362903">
      <w:pPr>
        <w:ind w:left="8" w:right="148"/>
      </w:pPr>
      <w:r>
        <w:t>ство, планеты, звёзды, Солнце.</w:t>
      </w:r>
      <w:r>
        <w:rPr>
          <w:color w:val="000000"/>
        </w:rPr>
        <w:t xml:space="preserve"> </w:t>
      </w:r>
    </w:p>
    <w:p w:rsidR="00192C9F" w:rsidRDefault="00362903">
      <w:pPr>
        <w:ind w:left="0" w:right="75" w:firstLine="228"/>
      </w:pPr>
      <w:r>
        <w:lastRenderedPageBreak/>
        <w:t>Биология: фотосинтез, дыхание, биосфера, экосистема, ми­ неральные удобрения, микроэлементы, макроэлементы, пита­ тельные вещества.</w:t>
      </w:r>
      <w:r>
        <w:rPr>
          <w:color w:val="000000"/>
        </w:rPr>
        <w:t xml:space="preserve"> </w:t>
      </w:r>
    </w:p>
    <w:p w:rsidR="00757BAA" w:rsidRDefault="00362903">
      <w:pPr>
        <w:ind w:left="0" w:right="75" w:firstLine="228"/>
        <w:rPr>
          <w:color w:val="000000"/>
        </w:rPr>
      </w:pPr>
      <w:r>
        <w:t>География: атмосфера, гидросфера, минералы, горные поро­ ды, полезные ископаемые, топливо, водные ресурсы.</w:t>
      </w:r>
      <w:r>
        <w:rPr>
          <w:color w:val="000000"/>
        </w:rPr>
        <w:t xml:space="preserve"> </w:t>
      </w:r>
    </w:p>
    <w:p w:rsidR="00192C9F" w:rsidRDefault="00362903">
      <w:pPr>
        <w:spacing w:line="268" w:lineRule="auto"/>
        <w:ind w:left="10" w:right="0"/>
      </w:pPr>
      <w:r>
        <w:rPr>
          <w:b/>
        </w:rPr>
        <w:t xml:space="preserve">ПЛАНИРУЕМЫЕ РЕЗУЛЬТАТЫ ОСВОЕНИЯ </w:t>
      </w:r>
    </w:p>
    <w:p w:rsidR="00192C9F" w:rsidRDefault="00362903">
      <w:pPr>
        <w:spacing w:line="268" w:lineRule="auto"/>
        <w:ind w:left="10" w:right="0"/>
      </w:pPr>
      <w:r>
        <w:rPr>
          <w:b/>
        </w:rPr>
        <w:t xml:space="preserve">УЧЕБНОГО ПРЕДМЕТА «ХИМИЯ» НА УРОВНЕ </w:t>
      </w:r>
    </w:p>
    <w:p w:rsidR="00192C9F" w:rsidRDefault="00362903">
      <w:pPr>
        <w:spacing w:line="268" w:lineRule="auto"/>
        <w:ind w:left="10" w:right="0"/>
      </w:pPr>
      <w:r>
        <w:rPr>
          <w:b/>
        </w:rPr>
        <w:t>ОСНОВНОГО ОБЩЕГО ОБРАЗОВАНИЯ</w:t>
      </w:r>
      <w:r>
        <w:rPr>
          <w:b/>
          <w:color w:val="000000"/>
        </w:rPr>
        <w:t xml:space="preserve"> </w:t>
      </w:r>
    </w:p>
    <w:p w:rsidR="00192C9F" w:rsidRDefault="00362903">
      <w:pPr>
        <w:spacing w:after="6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2063" name="Group 160206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61811" name="Shape 16181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8E5A84F" id="Group 1602063"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">
                <v:shape id="Shape 161811"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0" w:right="73" w:firstLine="228"/>
      </w:pPr>
      <w: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r>
        <w:rPr>
          <w:color w:val="000000"/>
        </w:rPr>
        <w:t xml:space="preserve"> </w:t>
      </w:r>
    </w:p>
    <w:p w:rsidR="00192C9F" w:rsidRDefault="00362903">
      <w:pPr>
        <w:spacing w:line="268" w:lineRule="auto"/>
        <w:ind w:left="8" w:right="0"/>
      </w:pPr>
      <w:r>
        <w:rPr>
          <w:b/>
        </w:rPr>
        <w:t>Личностные результаты</w:t>
      </w:r>
      <w:r>
        <w:rPr>
          <w:b/>
          <w:color w:val="000000"/>
        </w:rPr>
        <w:t xml:space="preserve"> </w:t>
      </w:r>
    </w:p>
    <w:p w:rsidR="00192C9F" w:rsidRDefault="00362903">
      <w:pPr>
        <w:ind w:left="0" w:right="71" w:firstLine="228"/>
      </w:pPr>
      <w: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r>
        <w:rPr>
          <w:color w:val="000000"/>
        </w:rPr>
        <w:t xml:space="preserve"> </w:t>
      </w:r>
    </w:p>
    <w:p w:rsidR="00192C9F" w:rsidRDefault="00362903">
      <w:pPr>
        <w:ind w:left="0" w:right="0" w:firstLine="228"/>
      </w:pPr>
      <w:r>
        <w:t xml:space="preserve">Личностные </w:t>
      </w:r>
      <w:r>
        <w:tab/>
        <w:t xml:space="preserve">результаты </w:t>
      </w:r>
      <w:r>
        <w:tab/>
        <w:t>отражают сформированность, в том числе в части:</w:t>
      </w:r>
      <w:r>
        <w:rPr>
          <w:color w:val="000000"/>
        </w:rPr>
        <w:t xml:space="preserve"> </w:t>
      </w:r>
    </w:p>
    <w:p w:rsidR="00192C9F" w:rsidRDefault="00362903">
      <w:pPr>
        <w:ind w:left="8" w:right="148"/>
      </w:pPr>
      <w:r>
        <w:t>Патриотического воспитания</w:t>
      </w:r>
      <w:r>
        <w:rPr>
          <w:color w:val="000000"/>
        </w:rPr>
        <w:t xml:space="preserve"> </w:t>
      </w:r>
    </w:p>
    <w:p w:rsidR="00192C9F" w:rsidRDefault="00362903" w:rsidP="00C05ABF">
      <w:pPr>
        <w:numPr>
          <w:ilvl w:val="0"/>
          <w:numId w:val="132"/>
        </w:numPr>
        <w:spacing w:after="230" w:line="253" w:lineRule="auto"/>
        <w:ind w:right="118" w:firstLine="218"/>
      </w:pPr>
      <w:r>
        <w:rPr>
          <w:rFonts w:ascii="Calibri" w:eastAsia="Calibri" w:hAnsi="Calibri" w:cs="Calibri"/>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r>
        <w:rPr>
          <w:rFonts w:ascii="Calibri" w:eastAsia="Calibri" w:hAnsi="Calibri" w:cs="Calibri"/>
          <w:color w:val="000000"/>
        </w:rPr>
        <w:t xml:space="preserve"> </w:t>
      </w:r>
    </w:p>
    <w:p w:rsidR="00192C9F" w:rsidRDefault="00362903">
      <w:pPr>
        <w:ind w:left="8" w:right="148"/>
      </w:pPr>
      <w:r>
        <w:lastRenderedPageBreak/>
        <w:t>Гражданского воспитания</w:t>
      </w:r>
      <w:r>
        <w:rPr>
          <w:color w:val="000000"/>
        </w:rPr>
        <w:t xml:space="preserve"> </w:t>
      </w:r>
    </w:p>
    <w:p w:rsidR="00192C9F" w:rsidRDefault="00362903" w:rsidP="00C05ABF">
      <w:pPr>
        <w:numPr>
          <w:ilvl w:val="0"/>
          <w:numId w:val="132"/>
        </w:numPr>
        <w:spacing w:after="233" w:line="252" w:lineRule="auto"/>
        <w:ind w:right="118" w:firstLine="218"/>
      </w:pPr>
      <w:r>
        <w:rPr>
          <w:rFonts w:ascii="Calibri" w:eastAsia="Calibri" w:hAnsi="Calibri" w:cs="Calibri"/>
        </w:rPr>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r>
        <w:rPr>
          <w:rFonts w:ascii="Calibri" w:eastAsia="Calibri" w:hAnsi="Calibri" w:cs="Calibri"/>
          <w:color w:val="000000"/>
        </w:rPr>
        <w:t xml:space="preserve"> </w:t>
      </w:r>
    </w:p>
    <w:p w:rsidR="00192C9F" w:rsidRDefault="00362903">
      <w:pPr>
        <w:ind w:left="8" w:right="148"/>
      </w:pPr>
      <w:r>
        <w:t>Ценности научного познания</w:t>
      </w:r>
      <w:r>
        <w:rPr>
          <w:color w:val="000000"/>
        </w:rPr>
        <w:t xml:space="preserve"> </w:t>
      </w:r>
    </w:p>
    <w:p w:rsidR="00757BAA" w:rsidRPr="00757BAA" w:rsidRDefault="00362903" w:rsidP="00C05ABF">
      <w:pPr>
        <w:numPr>
          <w:ilvl w:val="0"/>
          <w:numId w:val="132"/>
        </w:numPr>
        <w:spacing w:line="253" w:lineRule="auto"/>
        <w:ind w:right="118" w:firstLine="218"/>
      </w:pPr>
      <w:r>
        <w:rPr>
          <w:rFonts w:ascii="Calibri" w:eastAsia="Calibri" w:hAnsi="Calibri" w:cs="Calibri"/>
        </w:rPr>
        <w:t>мировоззренческих представлений о веществе и химиче­ ской реакции, соответствующих современному уровню разви­</w:t>
      </w:r>
      <w:r>
        <w:rPr>
          <w:rFonts w:ascii="Calibri" w:eastAsia="Calibri" w:hAnsi="Calibri" w:cs="Calibri"/>
          <w:color w:val="000000"/>
        </w:rPr>
        <w:t xml:space="preserve"> </w:t>
      </w:r>
    </w:p>
    <w:p w:rsidR="00192C9F" w:rsidRDefault="00362903">
      <w:pPr>
        <w:ind w:left="163" w:right="70"/>
      </w:pPr>
      <w: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r>
        <w:rPr>
          <w:color w:val="000000"/>
        </w:rPr>
        <w:t xml:space="preserve"> </w:t>
      </w:r>
    </w:p>
    <w:p w:rsidR="00192C9F" w:rsidRDefault="00362903" w:rsidP="00C05ABF">
      <w:pPr>
        <w:numPr>
          <w:ilvl w:val="0"/>
          <w:numId w:val="132"/>
        </w:numPr>
        <w:spacing w:after="4" w:line="252" w:lineRule="auto"/>
        <w:ind w:right="118" w:firstLine="218"/>
      </w:pPr>
      <w:r>
        <w:rPr>
          <w:rFonts w:ascii="Calibri" w:eastAsia="Calibri" w:hAnsi="Calibri" w:cs="Calibri"/>
        </w:rPr>
        <w:t>познавательных мотивов, направленных на получение но­ вых знаний по химии, необходимых для объяснения наблюдае­ мых процессов и явлений;</w:t>
      </w:r>
      <w:r>
        <w:rPr>
          <w:rFonts w:ascii="Calibri" w:eastAsia="Calibri" w:hAnsi="Calibri" w:cs="Calibri"/>
          <w:color w:val="000000"/>
        </w:rPr>
        <w:t xml:space="preserve"> </w:t>
      </w:r>
    </w:p>
    <w:p w:rsidR="00192C9F" w:rsidRDefault="00362903" w:rsidP="00C05ABF">
      <w:pPr>
        <w:numPr>
          <w:ilvl w:val="0"/>
          <w:numId w:val="132"/>
        </w:numPr>
        <w:spacing w:after="4" w:line="252" w:lineRule="auto"/>
        <w:ind w:right="118" w:firstLine="218"/>
      </w:pPr>
      <w:r>
        <w:rPr>
          <w:rFonts w:ascii="Calibri" w:eastAsia="Calibri" w:hAnsi="Calibri" w:cs="Calibri"/>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r>
        <w:rPr>
          <w:rFonts w:ascii="Calibri" w:eastAsia="Calibri" w:hAnsi="Calibri" w:cs="Calibri"/>
          <w:color w:val="000000"/>
        </w:rPr>
        <w:t xml:space="preserve"> </w:t>
      </w:r>
    </w:p>
    <w:p w:rsidR="00192C9F" w:rsidRDefault="00362903" w:rsidP="00C05ABF">
      <w:pPr>
        <w:numPr>
          <w:ilvl w:val="0"/>
          <w:numId w:val="132"/>
        </w:numPr>
        <w:spacing w:after="185" w:line="253" w:lineRule="auto"/>
        <w:ind w:right="118" w:firstLine="218"/>
      </w:pPr>
      <w:r>
        <w:rPr>
          <w:rFonts w:ascii="Calibri" w:eastAsia="Calibri" w:hAnsi="Calibri" w:cs="Calibri"/>
        </w:rPr>
        <w:t xml:space="preserve">интереса к обучению и познанию, любознательности, го­ товности и способности к самообразованию, проектной и </w:t>
      </w:r>
      <w:r>
        <w:rPr>
          <w:rFonts w:ascii="Calibri" w:eastAsia="Calibri" w:hAnsi="Calibri" w:cs="Calibri"/>
        </w:rPr>
        <w:lastRenderedPageBreak/>
        <w:t>иссле­ довательской деятельности, к осознанному выбору направлен­ ности и уровня обучения в дальнейшем;</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Формирования культуры здоровья</w:t>
      </w:r>
      <w:r>
        <w:rPr>
          <w:color w:val="000000"/>
        </w:rPr>
        <w:t xml:space="preserve"> </w:t>
      </w:r>
    </w:p>
    <w:p w:rsidR="00192C9F" w:rsidRDefault="00362903" w:rsidP="00C05ABF">
      <w:pPr>
        <w:numPr>
          <w:ilvl w:val="0"/>
          <w:numId w:val="132"/>
        </w:numPr>
        <w:spacing w:after="185" w:line="253" w:lineRule="auto"/>
        <w:ind w:right="118" w:firstLine="218"/>
      </w:pPr>
      <w:r>
        <w:rPr>
          <w:rFonts w:ascii="Calibri" w:eastAsia="Calibri" w:hAnsi="Calibri" w:cs="Calibri"/>
        </w:rPr>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Трудового воспитания</w:t>
      </w:r>
      <w:r>
        <w:rPr>
          <w:color w:val="000000"/>
        </w:rPr>
        <w:t xml:space="preserve"> </w:t>
      </w:r>
    </w:p>
    <w:p w:rsidR="00192C9F" w:rsidRDefault="00362903" w:rsidP="00C05ABF">
      <w:pPr>
        <w:numPr>
          <w:ilvl w:val="0"/>
          <w:numId w:val="132"/>
        </w:numPr>
        <w:spacing w:after="187" w:line="253" w:lineRule="auto"/>
        <w:ind w:right="118" w:firstLine="218"/>
      </w:pPr>
      <w:r>
        <w:rPr>
          <w:rFonts w:ascii="Calibri" w:eastAsia="Calibri" w:hAnsi="Calibri" w:cs="Calibri"/>
        </w:rP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Экологического воспитания</w:t>
      </w:r>
      <w:r>
        <w:rPr>
          <w:color w:val="000000"/>
        </w:rPr>
        <w:t xml:space="preserve"> </w:t>
      </w:r>
    </w:p>
    <w:p w:rsidR="00192C9F" w:rsidRDefault="00362903" w:rsidP="00C05ABF">
      <w:pPr>
        <w:numPr>
          <w:ilvl w:val="0"/>
          <w:numId w:val="132"/>
        </w:numPr>
        <w:spacing w:line="253" w:lineRule="auto"/>
        <w:ind w:right="118" w:firstLine="218"/>
      </w:pPr>
      <w:r>
        <w:rPr>
          <w:rFonts w:ascii="Calibri" w:eastAsia="Calibri" w:hAnsi="Calibri" w:cs="Calibri"/>
        </w:rPr>
        <w:t xml:space="preserve">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w:t>
      </w:r>
      <w:r>
        <w:rPr>
          <w:rFonts w:ascii="Calibri" w:eastAsia="Calibri" w:hAnsi="Calibri" w:cs="Calibri"/>
        </w:rPr>
        <w:lastRenderedPageBreak/>
        <w:t>правил безопасного поведения при работе с веществами, а также в ситуациях, угро­ жающих здоровью и жизни людей;</w:t>
      </w:r>
      <w:r>
        <w:rPr>
          <w:rFonts w:ascii="Calibri" w:eastAsia="Calibri" w:hAnsi="Calibri" w:cs="Calibri"/>
          <w:color w:val="000000"/>
        </w:rPr>
        <w:t xml:space="preserve"> </w:t>
      </w:r>
    </w:p>
    <w:p w:rsidR="00192C9F" w:rsidRDefault="00362903" w:rsidP="00C05ABF">
      <w:pPr>
        <w:numPr>
          <w:ilvl w:val="0"/>
          <w:numId w:val="132"/>
        </w:numPr>
        <w:spacing w:line="253" w:lineRule="auto"/>
        <w:ind w:right="118" w:firstLine="218"/>
      </w:pPr>
      <w:r>
        <w:rPr>
          <w:rFonts w:ascii="Calibri" w:eastAsia="Calibri" w:hAnsi="Calibri" w:cs="Calibri"/>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r>
        <w:rPr>
          <w:rFonts w:ascii="Calibri" w:eastAsia="Calibri" w:hAnsi="Calibri" w:cs="Calibri"/>
          <w:color w:val="000000"/>
        </w:rPr>
        <w:t xml:space="preserve"> </w:t>
      </w:r>
    </w:p>
    <w:p w:rsidR="00192C9F" w:rsidRDefault="00362903" w:rsidP="00C05ABF">
      <w:pPr>
        <w:numPr>
          <w:ilvl w:val="0"/>
          <w:numId w:val="132"/>
        </w:numPr>
        <w:spacing w:after="186" w:line="253" w:lineRule="auto"/>
        <w:ind w:right="118" w:firstLine="218"/>
      </w:pPr>
      <w:r>
        <w:rPr>
          <w:rFonts w:ascii="Calibri" w:eastAsia="Calibri" w:hAnsi="Calibri" w:cs="Calibri"/>
        </w:rPr>
        <w:t>экологического мышления, умения руководствоваться им в познавательной, коммуникативной и социальной практике.</w:t>
      </w:r>
      <w:r>
        <w:rPr>
          <w:rFonts w:ascii="Calibri" w:eastAsia="Calibri" w:hAnsi="Calibri" w:cs="Calibri"/>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156" w:right="0"/>
      </w:pPr>
      <w:r>
        <w:rPr>
          <w:b/>
        </w:rPr>
        <w:t>Метапредметные результаты</w:t>
      </w:r>
      <w:r>
        <w:rPr>
          <w:b/>
          <w:color w:val="000000"/>
        </w:rPr>
        <w:t xml:space="preserve"> </w:t>
      </w:r>
    </w:p>
    <w:p w:rsidR="00192C9F" w:rsidRDefault="00362903">
      <w:pPr>
        <w:ind w:left="155" w:right="70" w:firstLine="228"/>
      </w:pPr>
      <w: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r>
        <w:rPr>
          <w:color w:val="000000"/>
        </w:rPr>
        <w:t xml:space="preserve"> </w:t>
      </w:r>
    </w:p>
    <w:p w:rsidR="00192C9F" w:rsidRDefault="00362903">
      <w:pPr>
        <w:ind w:left="155" w:right="71" w:firstLine="228"/>
      </w:pPr>
      <w: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r>
        <w:rPr>
          <w:color w:val="000000"/>
        </w:rPr>
        <w:t xml:space="preserve"> </w:t>
      </w:r>
    </w:p>
    <w:p w:rsidR="00192C9F" w:rsidRDefault="00362903">
      <w:pPr>
        <w:ind w:left="163" w:right="148"/>
      </w:pPr>
      <w:r>
        <w:t>Базовыми логическими действиями</w:t>
      </w:r>
      <w:r>
        <w:rPr>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w:t>
      </w:r>
      <w:r>
        <w:rPr>
          <w:rFonts w:ascii="Calibri" w:eastAsia="Calibri" w:hAnsi="Calibri" w:cs="Calibri"/>
        </w:rPr>
        <w:lastRenderedPageBreak/>
        <w:t>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r>
        <w:rPr>
          <w:rFonts w:ascii="Calibri" w:eastAsia="Calibri" w:hAnsi="Calibri" w:cs="Calibri"/>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ве­</w:t>
      </w:r>
      <w:r>
        <w:rPr>
          <w:rFonts w:ascii="Calibri" w:eastAsia="Calibri" w:hAnsi="Calibri" w:cs="Calibri"/>
          <w:color w:val="000000"/>
        </w:rPr>
        <w:t xml:space="preserve"> </w:t>
      </w:r>
    </w:p>
    <w:p w:rsidR="00192C9F" w:rsidRDefault="00362903">
      <w:pPr>
        <w:ind w:left="163" w:right="148"/>
      </w:pPr>
      <w: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Базовыми исследовательскими действиями</w:t>
      </w:r>
      <w:r>
        <w:rPr>
          <w:color w:val="000000"/>
        </w:rPr>
        <w:t xml:space="preserve"> </w:t>
      </w:r>
    </w:p>
    <w:p w:rsidR="00192C9F" w:rsidRDefault="00362903" w:rsidP="00C05ABF">
      <w:pPr>
        <w:numPr>
          <w:ilvl w:val="0"/>
          <w:numId w:val="133"/>
        </w:numPr>
        <w:spacing w:after="4" w:line="252" w:lineRule="auto"/>
        <w:ind w:right="116" w:firstLine="218"/>
      </w:pPr>
      <w:r>
        <w:rPr>
          <w:rFonts w:ascii="Calibri" w:eastAsia="Calibri" w:hAnsi="Calibri" w:cs="Calibri"/>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r>
        <w:rPr>
          <w:rFonts w:ascii="Calibri" w:eastAsia="Calibri" w:hAnsi="Calibri" w:cs="Calibri"/>
          <w:color w:val="000000"/>
        </w:rPr>
        <w:t xml:space="preserve"> </w:t>
      </w:r>
    </w:p>
    <w:p w:rsidR="00192C9F" w:rsidRDefault="00362903" w:rsidP="00C05ABF">
      <w:pPr>
        <w:numPr>
          <w:ilvl w:val="0"/>
          <w:numId w:val="133"/>
        </w:numPr>
        <w:spacing w:after="193" w:line="252" w:lineRule="auto"/>
        <w:ind w:right="116" w:firstLine="218"/>
      </w:pPr>
      <w:r>
        <w:rPr>
          <w:rFonts w:ascii="Calibri" w:eastAsia="Calibri" w:hAnsi="Calibri" w:cs="Calibri"/>
        </w:rPr>
        <w:t xml:space="preserve">приобретение опыта по планированию, организации и про­ ведению ученических экспериментов: умение наблюдать </w:t>
      </w:r>
      <w:r>
        <w:rPr>
          <w:rFonts w:ascii="Calibri" w:eastAsia="Calibri" w:hAnsi="Calibri" w:cs="Calibri"/>
        </w:rPr>
        <w:lastRenderedPageBreak/>
        <w:t>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Работой с информацией</w:t>
      </w:r>
      <w:r>
        <w:rPr>
          <w:color w:val="000000"/>
        </w:rPr>
        <w:t xml:space="preserve"> </w:t>
      </w:r>
    </w:p>
    <w:p w:rsidR="00192C9F" w:rsidRDefault="00362903" w:rsidP="00C05ABF">
      <w:pPr>
        <w:numPr>
          <w:ilvl w:val="0"/>
          <w:numId w:val="133"/>
        </w:numPr>
        <w:spacing w:after="4" w:line="252" w:lineRule="auto"/>
        <w:ind w:right="116" w:firstLine="218"/>
      </w:pPr>
      <w:r>
        <w:rPr>
          <w:rFonts w:ascii="Calibri" w:eastAsia="Calibri" w:hAnsi="Calibri" w:cs="Calibri"/>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r>
        <w:rPr>
          <w:rFonts w:ascii="Calibri" w:eastAsia="Calibri" w:hAnsi="Calibri" w:cs="Calibri"/>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r>
        <w:rPr>
          <w:rFonts w:ascii="Calibri" w:eastAsia="Calibri" w:hAnsi="Calibri" w:cs="Calibri"/>
          <w:color w:val="000000"/>
        </w:rPr>
        <w:t xml:space="preserve"> </w:t>
      </w:r>
    </w:p>
    <w:p w:rsidR="00192C9F" w:rsidRDefault="00362903" w:rsidP="00C05ABF">
      <w:pPr>
        <w:numPr>
          <w:ilvl w:val="0"/>
          <w:numId w:val="133"/>
        </w:numPr>
        <w:spacing w:after="4" w:line="252" w:lineRule="auto"/>
        <w:ind w:right="116" w:firstLine="218"/>
      </w:pPr>
      <w:r>
        <w:rPr>
          <w:rFonts w:ascii="Calibri" w:eastAsia="Calibri" w:hAnsi="Calibri" w:cs="Calibri"/>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r>
        <w:rPr>
          <w:rFonts w:ascii="Calibri" w:eastAsia="Calibri" w:hAnsi="Calibri" w:cs="Calibri"/>
          <w:color w:val="000000"/>
        </w:rPr>
        <w:t xml:space="preserve"> </w:t>
      </w:r>
      <w:r>
        <w:br w:type="page"/>
      </w:r>
    </w:p>
    <w:p w:rsidR="00192C9F" w:rsidRDefault="00362903">
      <w:pPr>
        <w:ind w:left="163" w:right="148"/>
      </w:pPr>
      <w:r>
        <w:lastRenderedPageBreak/>
        <w:t>Универсальными коммуникативными действиями</w:t>
      </w:r>
      <w:r>
        <w:rPr>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r>
        <w:rPr>
          <w:rFonts w:ascii="Calibri" w:eastAsia="Calibri" w:hAnsi="Calibri" w:cs="Calibri"/>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r>
        <w:rPr>
          <w:rFonts w:ascii="Calibri" w:eastAsia="Calibri" w:hAnsi="Calibri" w:cs="Calibri"/>
          <w:color w:val="000000"/>
        </w:rPr>
        <w:t xml:space="preserve"> </w:t>
      </w:r>
    </w:p>
    <w:p w:rsidR="00192C9F" w:rsidRDefault="00362903" w:rsidP="00C05ABF">
      <w:pPr>
        <w:numPr>
          <w:ilvl w:val="0"/>
          <w:numId w:val="133"/>
        </w:numPr>
        <w:spacing w:after="193" w:line="253" w:lineRule="auto"/>
        <w:ind w:right="116" w:firstLine="218"/>
      </w:pPr>
      <w:r>
        <w:rPr>
          <w:rFonts w:ascii="Calibri" w:eastAsia="Calibri" w:hAnsi="Calibri" w:cs="Calibri"/>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Pr>
          <w:rFonts w:ascii="Calibri" w:eastAsia="Calibri" w:hAnsi="Calibri" w:cs="Calibri"/>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Универсальными регулятивными действиями</w:t>
      </w:r>
      <w:r>
        <w:rPr>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r>
        <w:rPr>
          <w:rFonts w:ascii="Calibri" w:eastAsia="Calibri" w:hAnsi="Calibri" w:cs="Calibri"/>
          <w:color w:val="000000"/>
        </w:rPr>
        <w:t xml:space="preserve"> </w:t>
      </w:r>
    </w:p>
    <w:p w:rsidR="00192C9F" w:rsidRDefault="00362903" w:rsidP="00C05ABF">
      <w:pPr>
        <w:numPr>
          <w:ilvl w:val="0"/>
          <w:numId w:val="133"/>
        </w:numPr>
        <w:spacing w:line="253" w:lineRule="auto"/>
        <w:ind w:right="116" w:firstLine="218"/>
      </w:pPr>
      <w:r>
        <w:rPr>
          <w:rFonts w:ascii="Calibri" w:eastAsia="Calibri" w:hAnsi="Calibri" w:cs="Calibri"/>
        </w:rPr>
        <w:t>умением использовать и анализировать контексты, пред­ лагаемые в условии заданий.</w:t>
      </w:r>
      <w:r>
        <w:rPr>
          <w:rFonts w:ascii="Calibri" w:eastAsia="Calibri" w:hAnsi="Calibri" w:cs="Calibri"/>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156" w:right="0"/>
      </w:pPr>
      <w:r>
        <w:rPr>
          <w:b/>
        </w:rPr>
        <w:t>Предметные результаты</w:t>
      </w:r>
      <w:r>
        <w:rPr>
          <w:b/>
          <w:color w:val="000000"/>
        </w:rPr>
        <w:t xml:space="preserve"> </w:t>
      </w:r>
    </w:p>
    <w:p w:rsidR="00192C9F" w:rsidRDefault="00362903">
      <w:pPr>
        <w:ind w:left="155" w:right="71" w:firstLine="228"/>
      </w:pPr>
      <w:r>
        <w:lastRenderedPageBreak/>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r>
        <w:rPr>
          <w:color w:val="000000"/>
        </w:rPr>
        <w:t xml:space="preserve"> </w:t>
      </w:r>
    </w:p>
    <w:p w:rsidR="00757BAA" w:rsidRDefault="00362903">
      <w:pPr>
        <w:ind w:left="155" w:right="73" w:firstLine="228"/>
        <w:rPr>
          <w:color w:val="000000"/>
        </w:rPr>
      </w:pPr>
      <w:r>
        <w:t>Предметные результаты представлены по годам обучения и отражают сформированность у обучающихся следующих уме­ ний:</w:t>
      </w:r>
      <w:r>
        <w:rPr>
          <w:color w:val="000000"/>
        </w:rPr>
        <w:t xml:space="preserve"> </w:t>
      </w:r>
    </w:p>
    <w:p w:rsidR="00192C9F" w:rsidRDefault="00362903" w:rsidP="00C05ABF">
      <w:pPr>
        <w:numPr>
          <w:ilvl w:val="0"/>
          <w:numId w:val="134"/>
        </w:numPr>
        <w:ind w:right="148" w:hanging="197"/>
      </w:pPr>
      <w:r>
        <w:t>КЛАСС</w:t>
      </w:r>
      <w:r>
        <w:rPr>
          <w:color w:val="000000"/>
        </w:rPr>
        <w:t xml:space="preserve"> </w:t>
      </w:r>
    </w:p>
    <w:p w:rsidR="00192C9F" w:rsidRDefault="00362903" w:rsidP="00C05ABF">
      <w:pPr>
        <w:numPr>
          <w:ilvl w:val="1"/>
          <w:numId w:val="134"/>
        </w:numPr>
        <w:spacing w:after="4" w:line="252" w:lineRule="auto"/>
        <w:ind w:right="144" w:firstLine="218"/>
      </w:pPr>
      <w:r>
        <w:rPr>
          <w:rFonts w:ascii="Calibri" w:eastAsia="Calibri" w:hAnsi="Calibri" w:cs="Calibri"/>
          <w:i/>
        </w:rPr>
        <w:t xml:space="preserve">раскрывать смысл </w:t>
      </w:r>
      <w:r>
        <w:rPr>
          <w:rFonts w:ascii="Calibri" w:eastAsia="Calibri" w:hAnsi="Calibri" w:cs="Calibri"/>
        </w:rPr>
        <w:t>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lastRenderedPageBreak/>
        <w:t xml:space="preserve">иллюстрировать </w:t>
      </w:r>
      <w:r>
        <w:rPr>
          <w:rFonts w:ascii="Calibri" w:eastAsia="Calibri" w:hAnsi="Calibri" w:cs="Calibri"/>
        </w:rPr>
        <w:t>взаимосвязь основных химических по­ нятий (см. п. 1) и применять эти понятия при описании веществ и их превращений;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использовать </w:t>
      </w:r>
      <w:r>
        <w:rPr>
          <w:rFonts w:ascii="Calibri" w:eastAsia="Calibri" w:hAnsi="Calibri" w:cs="Calibri"/>
        </w:rPr>
        <w:t>химическую символику для составления формул веществ и уравнений химических реакций;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определять </w:t>
      </w:r>
      <w:r>
        <w:rPr>
          <w:rFonts w:ascii="Calibri" w:eastAsia="Calibri" w:hAnsi="Calibri" w:cs="Calibri"/>
        </w:rPr>
        <w:t>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r>
        <w:rPr>
          <w:rFonts w:ascii="Calibri" w:eastAsia="Calibri" w:hAnsi="Calibri" w:cs="Calibri"/>
          <w:color w:val="000000"/>
        </w:rPr>
        <w:t xml:space="preserve"> </w:t>
      </w:r>
    </w:p>
    <w:p w:rsidR="00192C9F" w:rsidRDefault="00362903" w:rsidP="00C05ABF">
      <w:pPr>
        <w:numPr>
          <w:ilvl w:val="1"/>
          <w:numId w:val="134"/>
        </w:numPr>
        <w:spacing w:after="4" w:line="252" w:lineRule="auto"/>
        <w:ind w:right="144" w:firstLine="218"/>
      </w:pPr>
      <w:r>
        <w:rPr>
          <w:rFonts w:ascii="Calibri" w:eastAsia="Calibri" w:hAnsi="Calibri" w:cs="Calibri"/>
          <w:i/>
        </w:rPr>
        <w:t xml:space="preserve">раскрывать смысл </w:t>
      </w:r>
      <w:r>
        <w:rPr>
          <w:rFonts w:ascii="Calibri" w:eastAsia="Calibri" w:hAnsi="Calibri" w:cs="Calibri"/>
        </w:rPr>
        <w:t xml:space="preserve">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w:t>
      </w:r>
      <w:r>
        <w:rPr>
          <w:rFonts w:ascii="Calibri" w:eastAsia="Calibri" w:hAnsi="Calibri" w:cs="Calibri"/>
          <w:i/>
        </w:rPr>
        <w:t xml:space="preserve">опи- сывать и характеризовать </w:t>
      </w:r>
      <w:r>
        <w:rPr>
          <w:rFonts w:ascii="Calibri" w:eastAsia="Calibri" w:hAnsi="Calibri" w:cs="Calibri"/>
        </w:rPr>
        <w:t xml:space="preserve">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w:t>
      </w:r>
      <w:r>
        <w:rPr>
          <w:rFonts w:ascii="Calibri" w:eastAsia="Calibri" w:hAnsi="Calibri" w:cs="Calibri"/>
          <w:i/>
        </w:rPr>
        <w:t xml:space="preserve">соотносить </w:t>
      </w:r>
      <w:r>
        <w:rPr>
          <w:rFonts w:ascii="Calibri" w:eastAsia="Calibri" w:hAnsi="Calibri" w:cs="Calibri"/>
        </w:rPr>
        <w:t>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классифицировать </w:t>
      </w:r>
      <w:r>
        <w:rPr>
          <w:rFonts w:ascii="Calibri" w:eastAsia="Calibri" w:hAnsi="Calibri" w:cs="Calibri"/>
        </w:rPr>
        <w:t xml:space="preserve">химические элементы; неорганиче­ ские вещества; химические реакции (по </w:t>
      </w:r>
      <w:r>
        <w:rPr>
          <w:rFonts w:ascii="Calibri" w:eastAsia="Calibri" w:hAnsi="Calibri" w:cs="Calibri"/>
        </w:rPr>
        <w:lastRenderedPageBreak/>
        <w:t>числу и составу уча­ ствующих в реакции веществ, по тепловому эффекту);</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характеризовать (описывать) </w:t>
      </w:r>
      <w:r>
        <w:rPr>
          <w:rFonts w:ascii="Calibri" w:eastAsia="Calibri" w:hAnsi="Calibri" w:cs="Calibri"/>
        </w:rPr>
        <w:t>общие химические свой­ ства веществ различных классов, подтверждая описание приме­ рами молекулярных уравнений соответствующих химических реакций;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прогнозировать </w:t>
      </w:r>
      <w:r>
        <w:rPr>
          <w:rFonts w:ascii="Calibri" w:eastAsia="Calibri" w:hAnsi="Calibri" w:cs="Calibri"/>
        </w:rPr>
        <w:t>свойства веществ в зависимости от их ка­ чественного состава; возможности протекания химических пре­ вращений в различных условиях;</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вычислять </w:t>
      </w:r>
      <w:r>
        <w:rPr>
          <w:rFonts w:ascii="Calibri" w:eastAsia="Calibri" w:hAnsi="Calibri" w:cs="Calibri"/>
        </w:rPr>
        <w:t>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применять </w:t>
      </w:r>
      <w:r>
        <w:rPr>
          <w:rFonts w:ascii="Calibri" w:eastAsia="Calibri" w:hAnsi="Calibri" w:cs="Calibri"/>
        </w:rPr>
        <w:t>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следовать </w:t>
      </w:r>
      <w:r>
        <w:rPr>
          <w:rFonts w:ascii="Calibri" w:eastAsia="Calibri" w:hAnsi="Calibri" w:cs="Calibri"/>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w:t>
      </w:r>
      <w:r>
        <w:rPr>
          <w:rFonts w:ascii="Calibri" w:eastAsia="Calibri" w:hAnsi="Calibri" w:cs="Calibri"/>
        </w:rPr>
        <w:lastRenderedPageBreak/>
        <w:t>индика­ торов (лакмус, фенолфталеин, метилоранж и др.).</w:t>
      </w:r>
      <w:r>
        <w:rPr>
          <w:rFonts w:ascii="Calibri" w:eastAsia="Calibri" w:hAnsi="Calibri" w:cs="Calibri"/>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rsidP="00C05ABF">
      <w:pPr>
        <w:numPr>
          <w:ilvl w:val="0"/>
          <w:numId w:val="134"/>
        </w:numPr>
        <w:ind w:right="148" w:hanging="197"/>
      </w:pPr>
      <w:r>
        <w:t>КЛАСС</w:t>
      </w:r>
      <w:r>
        <w:rPr>
          <w:color w:val="000000"/>
        </w:rPr>
        <w:t xml:space="preserve"> </w:t>
      </w:r>
    </w:p>
    <w:p w:rsidR="00192C9F" w:rsidRDefault="00362903" w:rsidP="00C05ABF">
      <w:pPr>
        <w:numPr>
          <w:ilvl w:val="1"/>
          <w:numId w:val="134"/>
        </w:numPr>
        <w:spacing w:after="4" w:line="252" w:lineRule="auto"/>
        <w:ind w:right="144" w:firstLine="218"/>
      </w:pPr>
      <w:r>
        <w:rPr>
          <w:rFonts w:ascii="Calibri" w:eastAsia="Calibri" w:hAnsi="Calibri" w:cs="Calibri"/>
          <w:i/>
        </w:rPr>
        <w:t xml:space="preserve">раскрывать смысл </w:t>
      </w:r>
      <w:r>
        <w:rPr>
          <w:rFonts w:ascii="Calibri" w:eastAsia="Calibri" w:hAnsi="Calibri" w:cs="Calibri"/>
        </w:rPr>
        <w:t>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иллюстрировать </w:t>
      </w:r>
      <w:r>
        <w:rPr>
          <w:rFonts w:ascii="Calibri" w:eastAsia="Calibri" w:hAnsi="Calibri" w:cs="Calibri"/>
        </w:rPr>
        <w:t>взаимосвязь основных химических по­ нятий (см. п. 1) и применять эти понятия при описании веществ и их превращений;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использовать </w:t>
      </w:r>
      <w:r>
        <w:rPr>
          <w:rFonts w:ascii="Calibri" w:eastAsia="Calibri" w:hAnsi="Calibri" w:cs="Calibri"/>
        </w:rPr>
        <w:t>химическую символику для составления формул веществ и уравнений химических реакций;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определять </w:t>
      </w:r>
      <w:r>
        <w:rPr>
          <w:rFonts w:ascii="Calibri" w:eastAsia="Calibri" w:hAnsi="Calibri" w:cs="Calibri"/>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w:t>
      </w:r>
      <w:r>
        <w:rPr>
          <w:rFonts w:ascii="Calibri" w:eastAsia="Calibri" w:hAnsi="Calibri" w:cs="Calibri"/>
        </w:rPr>
        <w:lastRenderedPageBreak/>
        <w:t>форму­ ле; характер среды в водных растворах неорганических соеди­ нений, тип кристаллической решётки конкретного вещества;</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раскрывать смысл </w:t>
      </w:r>
      <w:r>
        <w:rPr>
          <w:rFonts w:ascii="Calibri" w:eastAsia="Calibri" w:hAnsi="Calibri" w:cs="Calibri"/>
        </w:rPr>
        <w:t xml:space="preserve">Периодического закона Д. И. Менделе­ ева и демонстрировать его понимание: </w:t>
      </w:r>
      <w:r>
        <w:rPr>
          <w:rFonts w:ascii="Calibri" w:eastAsia="Calibri" w:hAnsi="Calibri" w:cs="Calibri"/>
          <w:i/>
        </w:rPr>
        <w:t xml:space="preserve">описывать и характе- ризовать </w:t>
      </w:r>
      <w:r>
        <w:rPr>
          <w:rFonts w:ascii="Calibri" w:eastAsia="Calibri" w:hAnsi="Calibri" w:cs="Calibri"/>
        </w:rPr>
        <w:t xml:space="preserve">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w:t>
      </w:r>
      <w:r>
        <w:rPr>
          <w:rFonts w:ascii="Calibri" w:eastAsia="Calibri" w:hAnsi="Calibri" w:cs="Calibri"/>
          <w:i/>
        </w:rPr>
        <w:t xml:space="preserve">соотносить </w:t>
      </w:r>
      <w:r>
        <w:rPr>
          <w:rFonts w:ascii="Calibri" w:eastAsia="Calibri" w:hAnsi="Calibri" w:cs="Calibri"/>
        </w:rPr>
        <w:t xml:space="preserve">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Pr>
          <w:rFonts w:ascii="Calibri" w:eastAsia="Calibri" w:hAnsi="Calibri" w:cs="Calibri"/>
          <w:i/>
        </w:rPr>
        <w:t xml:space="preserve">объяснять </w:t>
      </w:r>
      <w:r>
        <w:rPr>
          <w:rFonts w:ascii="Calibri" w:eastAsia="Calibri" w:hAnsi="Calibri" w:cs="Calibri"/>
        </w:rPr>
        <w:t>общие закономерности в изменении свойств элемен­ тов и их соединений в пределах малых периодов и главных под­ групп с учётом строения их атомов;</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классифицировать </w:t>
      </w:r>
      <w:r>
        <w:rPr>
          <w:rFonts w:ascii="Calibri" w:eastAsia="Calibri" w:hAnsi="Calibri" w:cs="Calibri"/>
        </w:rPr>
        <w:t>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характеризовать (описывать) </w:t>
      </w:r>
      <w:r>
        <w:rPr>
          <w:rFonts w:ascii="Calibri" w:eastAsia="Calibri" w:hAnsi="Calibri" w:cs="Calibri"/>
        </w:rPr>
        <w:t>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составлять </w:t>
      </w:r>
      <w:r>
        <w:rPr>
          <w:rFonts w:ascii="Calibri" w:eastAsia="Calibri" w:hAnsi="Calibri" w:cs="Calibri"/>
        </w:rPr>
        <w:t xml:space="preserve">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w:t>
      </w:r>
      <w:r>
        <w:rPr>
          <w:rFonts w:ascii="Calibri" w:eastAsia="Calibri" w:hAnsi="Calibri" w:cs="Calibri"/>
        </w:rPr>
        <w:lastRenderedPageBreak/>
        <w:t>генетической связи между веществами различ­ ных классов;</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раскрывать </w:t>
      </w:r>
      <w:r>
        <w:rPr>
          <w:rFonts w:ascii="Calibri" w:eastAsia="Calibri" w:hAnsi="Calibri" w:cs="Calibri"/>
        </w:rPr>
        <w:t>сущность окислительно­восстановительных реакций посредством составления электронного баланса этих реакций;</w:t>
      </w:r>
      <w:r>
        <w:rPr>
          <w:rFonts w:ascii="Calibri" w:eastAsia="Calibri" w:hAnsi="Calibri" w:cs="Calibri"/>
          <w:color w:val="000000"/>
        </w:rPr>
        <w:t xml:space="preserve"> </w:t>
      </w:r>
    </w:p>
    <w:p w:rsidR="00192C9F" w:rsidRDefault="00362903" w:rsidP="00C05ABF">
      <w:pPr>
        <w:numPr>
          <w:ilvl w:val="1"/>
          <w:numId w:val="134"/>
        </w:numPr>
        <w:spacing w:after="4" w:line="252" w:lineRule="auto"/>
        <w:ind w:right="144" w:firstLine="218"/>
      </w:pPr>
      <w:r>
        <w:rPr>
          <w:rFonts w:ascii="Calibri" w:eastAsia="Calibri" w:hAnsi="Calibri" w:cs="Calibri"/>
          <w:i/>
        </w:rPr>
        <w:t xml:space="preserve">прогнозировать </w:t>
      </w:r>
      <w:r>
        <w:rPr>
          <w:rFonts w:ascii="Calibri" w:eastAsia="Calibri" w:hAnsi="Calibri" w:cs="Calibri"/>
        </w:rPr>
        <w:t>свойства веществ в зависимости от их строения; возможности протекания химических превращений в различных условиях;</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вычислять </w:t>
      </w:r>
      <w:r>
        <w:rPr>
          <w:rFonts w:ascii="Calibri" w:eastAsia="Calibri" w:hAnsi="Calibri" w:cs="Calibri"/>
        </w:rPr>
        <w:t>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следовать </w:t>
      </w:r>
      <w:r>
        <w:rPr>
          <w:rFonts w:ascii="Calibri" w:eastAsia="Calibri" w:hAnsi="Calibri" w:cs="Calibri"/>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проводить </w:t>
      </w:r>
      <w:r>
        <w:rPr>
          <w:rFonts w:ascii="Calibri" w:eastAsia="Calibri" w:hAnsi="Calibri" w:cs="Calibri"/>
        </w:rPr>
        <w:t xml:space="preserve">реакции, подтверждающие качественный со­ став различных веществ: </w:t>
      </w:r>
    </w:p>
    <w:p w:rsidR="00192C9F" w:rsidRDefault="00362903">
      <w:pPr>
        <w:spacing w:line="253" w:lineRule="auto"/>
        <w:ind w:left="14" w:right="158" w:firstLine="0"/>
      </w:pPr>
      <w:r>
        <w:rPr>
          <w:rFonts w:ascii="Calibri" w:eastAsia="Calibri" w:hAnsi="Calibri" w:cs="Calibri"/>
        </w:rPr>
        <w:t>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r>
        <w:rPr>
          <w:rFonts w:ascii="Calibri" w:eastAsia="Calibri" w:hAnsi="Calibri" w:cs="Calibri"/>
          <w:color w:val="000000"/>
        </w:rPr>
        <w:t xml:space="preserve"> </w:t>
      </w:r>
    </w:p>
    <w:p w:rsidR="00192C9F" w:rsidRDefault="00362903" w:rsidP="00C05ABF">
      <w:pPr>
        <w:numPr>
          <w:ilvl w:val="1"/>
          <w:numId w:val="134"/>
        </w:numPr>
        <w:spacing w:line="253" w:lineRule="auto"/>
        <w:ind w:right="144" w:firstLine="218"/>
      </w:pPr>
      <w:r>
        <w:rPr>
          <w:rFonts w:ascii="Calibri" w:eastAsia="Calibri" w:hAnsi="Calibri" w:cs="Calibri"/>
          <w:i/>
        </w:rPr>
        <w:t xml:space="preserve">применять </w:t>
      </w:r>
      <w:r>
        <w:rPr>
          <w:rFonts w:ascii="Calibri" w:eastAsia="Calibri" w:hAnsi="Calibri" w:cs="Calibri"/>
        </w:rPr>
        <w:t xml:space="preserve">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rFonts w:ascii="Calibri" w:eastAsia="Calibri" w:hAnsi="Calibri" w:cs="Calibri"/>
        </w:rPr>
        <w:lastRenderedPageBreak/>
        <w:t>моделирование, эксперимент (реальный и мысленный).</w:t>
      </w:r>
      <w:r>
        <w:rPr>
          <w:rFonts w:ascii="Calibri" w:eastAsia="Calibri" w:hAnsi="Calibri" w:cs="Calibri"/>
          <w:color w:val="000000"/>
        </w:rPr>
        <w:t xml:space="preserve"> </w:t>
      </w:r>
    </w:p>
    <w:p w:rsidR="00192C9F" w:rsidRDefault="00362903">
      <w:pPr>
        <w:spacing w:after="249" w:line="268" w:lineRule="auto"/>
        <w:ind w:left="156" w:right="0"/>
      </w:pPr>
      <w:r>
        <w:rPr>
          <w:b/>
        </w:rPr>
        <w:t xml:space="preserve">ИЗОБРАЗИТЕЛЬНОЕ ИСКУССТВО </w:t>
      </w:r>
    </w:p>
    <w:p w:rsidR="00192C9F" w:rsidRDefault="00362903">
      <w:pPr>
        <w:ind w:left="155" w:right="70" w:firstLine="228"/>
      </w:pPr>
      <w:r w:rsidRPr="00757BAA">
        <w:t>мышления учащихся как формы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 сударственном образовательном стандарте основного общего образования, а также на основе планируемых результатов ду­ ховно­нравственного развития, воспитания и социализации обучающихся, представленных в программе воспитания.</w:t>
      </w: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39"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4147" name="Group 160414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64365" name="Shape 16436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1E48B87" id="Group 160414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uOy1bF4CAADQBQAADgAAAAAAAAAAAAAAAAAuAgAAZHJzL2Uyb0RvYy54bWxQ&#10;SwECLQAUAAYACAAAACEAhO/ZR9kAAAADAQAADwAAAAAAAAAAAAAAAAC4BAAAZHJzL2Rvd25yZXYu&#10;eG1sUEsFBgAAAAAEAAQA8wAAAL4FAAAAAA==&#10;">
                <v:shape id="Shape 16436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ОБЩАЯ ХАРАКТЕРИСТИКА УЧЕБНОГО ПРЕДМЕТА</w:t>
      </w:r>
      <w:r>
        <w:rPr>
          <w:color w:val="000000"/>
        </w:rPr>
        <w:t xml:space="preserve"> </w:t>
      </w:r>
    </w:p>
    <w:p w:rsidR="00192C9F" w:rsidRDefault="00362903">
      <w:pPr>
        <w:ind w:left="163" w:right="148"/>
      </w:pPr>
      <w:r>
        <w:t>«ИЗОБРАЗИТЕЛЬНОЕ ИСКУССТВО»</w:t>
      </w:r>
      <w:r>
        <w:rPr>
          <w:color w:val="000000"/>
        </w:rPr>
        <w:t xml:space="preserve"> </w:t>
      </w:r>
    </w:p>
    <w:p w:rsidR="00192C9F" w:rsidRDefault="00362903">
      <w:pPr>
        <w:ind w:left="155" w:right="0" w:firstLine="228"/>
      </w:pPr>
      <w:r>
        <w:t xml:space="preserve">Основная цель школьного предмета «Изобразительное искус­ ство» — развитие </w:t>
      </w:r>
    </w:p>
    <w:p w:rsidR="00192C9F" w:rsidRDefault="00362903">
      <w:pPr>
        <w:ind w:left="163" w:right="148"/>
      </w:pPr>
      <w:r>
        <w:t xml:space="preserve">визуально­пространственного </w:t>
      </w:r>
    </w:p>
    <w:p w:rsidR="00192C9F" w:rsidRDefault="00362903">
      <w:pPr>
        <w:ind w:left="163" w:right="71"/>
      </w:pPr>
      <w:r>
        <w:t>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r>
        <w:rPr>
          <w:color w:val="000000"/>
        </w:rPr>
        <w:t xml:space="preserve"> </w:t>
      </w:r>
    </w:p>
    <w:p w:rsidR="00192C9F" w:rsidRDefault="00362903" w:rsidP="00757BAA">
      <w:pPr>
        <w:spacing w:after="19" w:line="271" w:lineRule="auto"/>
        <w:ind w:left="10" w:right="70" w:hanging="10"/>
      </w:pPr>
      <w:r>
        <w:t xml:space="preserve">Изобразительное искусство как школьная </w:t>
      </w:r>
    </w:p>
    <w:p w:rsidR="00192C9F" w:rsidRDefault="00362903" w:rsidP="00757BAA">
      <w:pPr>
        <w:spacing w:after="19" w:line="271" w:lineRule="auto"/>
        <w:ind w:left="10" w:right="69" w:hanging="10"/>
      </w:pPr>
      <w:r>
        <w:t xml:space="preserve">дисциплина имеет интегративный характер, так как включает в себя основы раз­ ных видов </w:t>
      </w:r>
    </w:p>
    <w:p w:rsidR="00192C9F" w:rsidRDefault="00362903" w:rsidP="00757BAA">
      <w:pPr>
        <w:ind w:left="411" w:right="69" w:firstLine="0"/>
      </w:pPr>
      <w:r>
        <w:lastRenderedPageBreak/>
        <w:t xml:space="preserve">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w:t>
      </w:r>
    </w:p>
    <w:p w:rsidR="00192C9F" w:rsidRDefault="00362903" w:rsidP="00757BAA">
      <w:pPr>
        <w:ind w:right="0"/>
      </w:pPr>
      <w:r>
        <w:t>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r>
        <w:rPr>
          <w:color w:val="000000"/>
        </w:rPr>
        <w:t xml:space="preserve"> </w:t>
      </w:r>
    </w:p>
    <w:p w:rsidR="00757BAA" w:rsidRDefault="00362903">
      <w:pPr>
        <w:ind w:left="8" w:right="148"/>
        <w:rPr>
          <w:color w:val="000000"/>
        </w:rPr>
      </w:pPr>
      <w:r>
        <w:t>понимании красоты человека.</w:t>
      </w:r>
      <w:r>
        <w:rPr>
          <w:color w:val="000000"/>
        </w:rPr>
        <w:t xml:space="preserve"> </w:t>
      </w:r>
    </w:p>
    <w:p w:rsidR="00192C9F" w:rsidRDefault="00362903">
      <w:pPr>
        <w:ind w:left="0" w:right="148" w:firstLine="228"/>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r>
        <w:rPr>
          <w:color w:val="000000"/>
        </w:rPr>
        <w:t xml:space="preserve"> </w:t>
      </w:r>
    </w:p>
    <w:p w:rsidR="00192C9F" w:rsidRDefault="00362903">
      <w:pPr>
        <w:ind w:left="0" w:right="148" w:firstLine="228"/>
      </w:pPr>
      <w: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r>
        <w:rPr>
          <w:color w:val="000000"/>
        </w:rPr>
        <w:t xml:space="preserve"> </w:t>
      </w:r>
    </w:p>
    <w:p w:rsidR="00192C9F" w:rsidRDefault="00362903">
      <w:pPr>
        <w:ind w:left="0" w:right="148" w:firstLine="228"/>
      </w:pPr>
      <w:r>
        <w:t xml:space="preserve">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w:t>
      </w:r>
      <w:r>
        <w:lastRenderedPageBreak/>
        <w:t>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r>
        <w:rPr>
          <w:color w:val="000000"/>
        </w:rPr>
        <w:t xml:space="preserve"> </w:t>
      </w:r>
    </w:p>
    <w:p w:rsidR="00192C9F" w:rsidRDefault="00362903">
      <w:pPr>
        <w:ind w:left="0" w:right="148" w:firstLine="228"/>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r>
        <w:rPr>
          <w:color w:val="000000"/>
        </w:rPr>
        <w:t xml:space="preserve"> </w:t>
      </w:r>
    </w:p>
    <w:p w:rsidR="00192C9F" w:rsidRDefault="00362903">
      <w:pPr>
        <w:ind w:left="0" w:right="148" w:firstLine="228"/>
      </w:pPr>
      <w: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r>
        <w:rPr>
          <w:color w:val="000000"/>
        </w:rPr>
        <w:t xml:space="preserve"> </w:t>
      </w:r>
    </w:p>
    <w:p w:rsidR="00192C9F" w:rsidRDefault="00362903">
      <w:pPr>
        <w:spacing w:line="288" w:lineRule="auto"/>
        <w:ind w:left="148" w:right="4" w:firstLine="0"/>
        <w:jc w:val="left"/>
      </w:pPr>
      <w:r>
        <w:t xml:space="preserve">Однако </w:t>
      </w:r>
      <w:r>
        <w:tab/>
        <w:t xml:space="preserve">необходимо </w:t>
      </w:r>
      <w:r>
        <w:tab/>
        <w:t xml:space="preserve">различать </w:t>
      </w:r>
      <w:r>
        <w:tab/>
        <w:t xml:space="preserve">и </w:t>
      </w:r>
      <w:r>
        <w:tab/>
        <w:t xml:space="preserve">сочетать </w:t>
      </w:r>
      <w:r>
        <w:tab/>
        <w:t xml:space="preserve">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w:t>
      </w:r>
    </w:p>
    <w:p w:rsidR="00192C9F" w:rsidRDefault="00362903">
      <w:pPr>
        <w:ind w:left="8" w:right="148"/>
      </w:pPr>
      <w:r>
        <w:t>(индивидуальное или коллективное, на плоско­ сти или в объёме, макете).</w:t>
      </w:r>
      <w:r>
        <w:rPr>
          <w:color w:val="000000"/>
        </w:rPr>
        <w:t xml:space="preserve"> </w:t>
      </w:r>
    </w:p>
    <w:p w:rsidR="00192C9F" w:rsidRDefault="00362903">
      <w:pPr>
        <w:ind w:left="0" w:right="148" w:firstLine="228"/>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r>
        <w:rPr>
          <w:color w:val="000000"/>
        </w:rPr>
        <w:t xml:space="preserve"> </w:t>
      </w:r>
      <w:r>
        <w:br w:type="page"/>
      </w:r>
    </w:p>
    <w:p w:rsidR="00192C9F" w:rsidRDefault="00362903">
      <w:pPr>
        <w:ind w:left="10" w:right="148"/>
      </w:pPr>
      <w:r>
        <w:lastRenderedPageBreak/>
        <w:t>ЦЕЛЬ ИЗУЧЕНИЯ УЧЕБНОГО ПРЕДМЕТА</w:t>
      </w:r>
      <w:r>
        <w:rPr>
          <w:color w:val="000000"/>
        </w:rPr>
        <w:t xml:space="preserve"> </w:t>
      </w:r>
    </w:p>
    <w:p w:rsidR="00192C9F" w:rsidRDefault="00362903">
      <w:pPr>
        <w:ind w:left="8" w:right="148"/>
      </w:pPr>
      <w:r>
        <w:t>«ИЗОБРАЗИТЕЛЬНОЕ ИСКУССТВО»</w:t>
      </w:r>
      <w:r>
        <w:rPr>
          <w:color w:val="000000"/>
        </w:rPr>
        <w:t xml:space="preserve"> </w:t>
      </w:r>
    </w:p>
    <w:p w:rsidR="00192C9F" w:rsidRDefault="00362903">
      <w:pPr>
        <w:tabs>
          <w:tab w:val="center" w:pos="779"/>
          <w:tab w:val="center" w:pos="2414"/>
          <w:tab w:val="center" w:pos="4190"/>
          <w:tab w:val="right" w:pos="6674"/>
        </w:tabs>
        <w:ind w:left="0" w:right="0" w:firstLine="0"/>
        <w:jc w:val="left"/>
      </w:pPr>
      <w:r>
        <w:rPr>
          <w:rFonts w:ascii="Calibri" w:eastAsia="Calibri" w:hAnsi="Calibri" w:cs="Calibri"/>
          <w:color w:val="000000"/>
          <w:sz w:val="22"/>
        </w:rPr>
        <w:tab/>
      </w:r>
      <w:r>
        <w:t xml:space="preserve">Целью </w:t>
      </w:r>
      <w:r>
        <w:tab/>
        <w:t xml:space="preserve">изучения </w:t>
      </w:r>
      <w:r>
        <w:tab/>
        <w:t xml:space="preserve">учебного </w:t>
      </w:r>
      <w:r>
        <w:tab/>
        <w:t xml:space="preserve">предмета </w:t>
      </w:r>
    </w:p>
    <w:p w:rsidR="00192C9F" w:rsidRDefault="00362903">
      <w:pPr>
        <w:ind w:left="8" w:right="273"/>
      </w:pPr>
      <w:r>
        <w:t>«Изобразительное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w:t>
      </w:r>
      <w:r>
        <w:rPr>
          <w:i/>
        </w:rPr>
        <w:t>вариативно</w:t>
      </w:r>
      <w:r>
        <w:t>).</w:t>
      </w:r>
      <w:r>
        <w:rPr>
          <w:color w:val="000000"/>
        </w:rPr>
        <w:t xml:space="preserve"> </w:t>
      </w:r>
    </w:p>
    <w:p w:rsidR="00192C9F" w:rsidRDefault="00362903">
      <w:pPr>
        <w:ind w:left="0" w:right="275" w:firstLine="228"/>
      </w:pPr>
      <w: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разнообразными художественными  материа­ лами.</w:t>
      </w:r>
      <w:r>
        <w:rPr>
          <w:color w:val="000000"/>
        </w:rPr>
        <w:t xml:space="preserve"> </w:t>
      </w:r>
    </w:p>
    <w:p w:rsidR="00192C9F" w:rsidRDefault="00362903">
      <w:pPr>
        <w:spacing w:line="268" w:lineRule="auto"/>
        <w:ind w:left="8" w:right="0"/>
      </w:pPr>
      <w:r>
        <w:rPr>
          <w:b/>
        </w:rPr>
        <w:t>Задачами учебного предмета</w:t>
      </w:r>
      <w:r>
        <w:rPr>
          <w:b/>
          <w:color w:val="000000"/>
        </w:rPr>
        <w:t xml:space="preserve"> </w:t>
      </w:r>
    </w:p>
    <w:p w:rsidR="00192C9F" w:rsidRDefault="00362903">
      <w:pPr>
        <w:spacing w:line="268" w:lineRule="auto"/>
        <w:ind w:left="8" w:right="0"/>
      </w:pPr>
      <w:r>
        <w:rPr>
          <w:b/>
        </w:rPr>
        <w:t>«Изобразительное искусство» являются:</w:t>
      </w:r>
      <w:r>
        <w:rPr>
          <w:b/>
          <w:color w:val="000000"/>
        </w:rPr>
        <w:t xml:space="preserve"> </w:t>
      </w:r>
    </w:p>
    <w:p w:rsidR="00192C9F" w:rsidRDefault="00362903">
      <w:pPr>
        <w:ind w:left="221" w:right="276" w:hanging="142"/>
      </w:pPr>
      <w:r>
        <w:t>6 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r>
        <w:rPr>
          <w:color w:val="000000"/>
        </w:rPr>
        <w:t xml:space="preserve"> </w:t>
      </w:r>
    </w:p>
    <w:p w:rsidR="00192C9F" w:rsidRDefault="00362903">
      <w:pPr>
        <w:ind w:left="221" w:right="148" w:hanging="142"/>
      </w:pPr>
      <w:r>
        <w:t xml:space="preserve">6 формирование у обучающихся представлений об отечествен­ ной и мировой художественной </w:t>
      </w:r>
    </w:p>
    <w:p w:rsidR="00192C9F" w:rsidRDefault="00362903">
      <w:pPr>
        <w:ind w:left="229" w:right="148"/>
      </w:pPr>
      <w:r>
        <w:t>культуре во всём многообра­ зии её видов;</w:t>
      </w:r>
      <w:r>
        <w:rPr>
          <w:color w:val="000000"/>
        </w:rPr>
        <w:t xml:space="preserve"> </w:t>
      </w:r>
    </w:p>
    <w:p w:rsidR="00192C9F" w:rsidRDefault="00362903">
      <w:pPr>
        <w:ind w:left="221" w:right="148" w:hanging="142"/>
      </w:pPr>
      <w:r>
        <w:t>6 формирование у обучающихся навыков эстетического виде­ ния и преобразования мира;</w:t>
      </w:r>
      <w:r>
        <w:rPr>
          <w:color w:val="000000"/>
        </w:rPr>
        <w:t xml:space="preserve"> </w:t>
      </w:r>
    </w:p>
    <w:p w:rsidR="00192C9F" w:rsidRDefault="00362903">
      <w:pPr>
        <w:ind w:left="221" w:right="276" w:hanging="142"/>
      </w:pPr>
      <w:r>
        <w:t xml:space="preserve">6 приобретение опыта создания творческой работы посредством различных художественных материалов в разных видах ви­ зуально­пространственных искусств: </w:t>
      </w:r>
    </w:p>
    <w:p w:rsidR="00192C9F" w:rsidRDefault="00362903">
      <w:pPr>
        <w:ind w:left="229" w:right="148"/>
      </w:pPr>
      <w:r>
        <w:lastRenderedPageBreak/>
        <w:t>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rPr>
        <w:t>вариативно</w:t>
      </w:r>
      <w:r>
        <w:t>);</w:t>
      </w:r>
      <w:r>
        <w:rPr>
          <w:color w:val="000000"/>
        </w:rPr>
        <w:t xml:space="preserve"> </w:t>
      </w:r>
    </w:p>
    <w:p w:rsidR="00192C9F" w:rsidRDefault="00362903">
      <w:pPr>
        <w:ind w:left="142" w:right="0" w:hanging="142"/>
      </w:pPr>
      <w:r>
        <w:t>6 формирование пространственного мышления и аналитиче­ ских визуальных способностей;</w:t>
      </w:r>
      <w:r>
        <w:rPr>
          <w:color w:val="000000"/>
        </w:rPr>
        <w:t xml:space="preserve"> </w:t>
      </w:r>
    </w:p>
    <w:p w:rsidR="00192C9F" w:rsidRDefault="00362903">
      <w:pPr>
        <w:ind w:left="142" w:right="70" w:hanging="142"/>
      </w:pPr>
      <w:r>
        <w:t xml:space="preserve">6 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w:t>
      </w:r>
    </w:p>
    <w:p w:rsidR="00192C9F" w:rsidRDefault="00362903">
      <w:pPr>
        <w:ind w:left="163" w:right="148"/>
      </w:pPr>
      <w:r>
        <w:t>ми­ ровоззренческих позиций человека;</w:t>
      </w:r>
      <w:r>
        <w:rPr>
          <w:color w:val="000000"/>
        </w:rPr>
        <w:t xml:space="preserve"> </w:t>
      </w:r>
    </w:p>
    <w:p w:rsidR="00757BAA" w:rsidRDefault="00362903">
      <w:pPr>
        <w:ind w:left="142" w:right="0" w:hanging="142"/>
        <w:rPr>
          <w:color w:val="000000"/>
        </w:rPr>
      </w:pPr>
      <w:r>
        <w:t>6 развитие наблюдательности, ассоциативного мышления и творческого воображения;</w:t>
      </w:r>
      <w:r>
        <w:rPr>
          <w:color w:val="000000"/>
        </w:rPr>
        <w:t xml:space="preserve"> </w:t>
      </w:r>
    </w:p>
    <w:p w:rsidR="00192C9F" w:rsidRDefault="00362903">
      <w:pPr>
        <w:ind w:left="221" w:right="73" w:hanging="142"/>
      </w:pPr>
      <w:r>
        <w:t xml:space="preserve">6 воспитание уважения и любви к цивилизационному насле­ дию России через освоение отечественной художественной </w:t>
      </w:r>
    </w:p>
    <w:p w:rsidR="00192C9F" w:rsidRDefault="00362903">
      <w:pPr>
        <w:ind w:left="229" w:right="148"/>
      </w:pPr>
      <w:r>
        <w:t>культуры;</w:t>
      </w:r>
      <w:r>
        <w:rPr>
          <w:color w:val="000000"/>
        </w:rPr>
        <w:t xml:space="preserve"> </w:t>
      </w:r>
    </w:p>
    <w:p w:rsidR="00192C9F" w:rsidRDefault="00362903">
      <w:pPr>
        <w:ind w:left="221" w:right="73" w:hanging="142"/>
      </w:pPr>
      <w:r>
        <w:t>6 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r>
        <w:rPr>
          <w:color w:val="000000"/>
        </w:rPr>
        <w:t xml:space="preserve"> </w:t>
      </w:r>
    </w:p>
    <w:p w:rsidR="00192C9F" w:rsidRDefault="00362903">
      <w:pPr>
        <w:ind w:left="10" w:right="148"/>
      </w:pPr>
      <w:r>
        <w:t xml:space="preserve">МЕСТО ПРЕДМЕТА «ИЗОБРАЗИТЕЛЬНОЕ ИСКУССТВО» </w:t>
      </w:r>
    </w:p>
    <w:p w:rsidR="00192C9F" w:rsidRDefault="00362903">
      <w:pPr>
        <w:ind w:left="10" w:right="148"/>
      </w:pPr>
      <w:r>
        <w:t>В УЧЕБНОМ ПЛАНЕ</w:t>
      </w:r>
      <w:r>
        <w:rPr>
          <w:color w:val="000000"/>
        </w:rPr>
        <w:t xml:space="preserve"> </w:t>
      </w:r>
    </w:p>
    <w:p w:rsidR="00192C9F" w:rsidRDefault="00362903">
      <w:pPr>
        <w:ind w:left="0" w:right="71" w:firstLine="228"/>
      </w:pPr>
      <w:r>
        <w:t>В соответствии с Федеральным государственным образова­ 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r>
        <w:rPr>
          <w:color w:val="000000"/>
        </w:rPr>
        <w:t xml:space="preserve"> </w:t>
      </w:r>
    </w:p>
    <w:p w:rsidR="00192C9F" w:rsidRDefault="00362903">
      <w:pPr>
        <w:ind w:left="0" w:right="71" w:firstLine="228"/>
      </w:pPr>
      <w:r>
        <w:t xml:space="preserve">Содержание предмета «Изобразительное искусство» структу­ рировано как система тематических модулей. Три модуля вхо­ дят в учебный план 5–7 классов программы основного общего образования в объёме 102 учебных часов, не менее 1 учебного </w:t>
      </w:r>
      <w:r>
        <w:lastRenderedPageBreak/>
        <w:t>часа в неделю в качестве инвариантных. Четвёртый модуль предлагается в качестве вариативного (для соответствующих вариантов учебного плана).</w:t>
      </w:r>
      <w:r>
        <w:rPr>
          <w:color w:val="000000"/>
        </w:rPr>
        <w:t xml:space="preserve"> </w:t>
      </w:r>
    </w:p>
    <w:p w:rsidR="00192C9F" w:rsidRDefault="00362903">
      <w:pPr>
        <w:ind w:left="0" w:right="69" w:firstLine="228"/>
      </w:pPr>
      <w:r>
        <w:t>Каждый модуль обладает содержательной целостностью и организован по восходящему принципу в отношении углубле­ ния знаний по ведущей теме и усложнения умений обучаю­ 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 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 ного времени между модулями (при сохранении общего коли­ чества учебных часов).</w:t>
      </w:r>
      <w:r>
        <w:rPr>
          <w:color w:val="000000"/>
        </w:rPr>
        <w:t xml:space="preserve"> </w:t>
      </w:r>
    </w:p>
    <w:p w:rsidR="00192C9F" w:rsidRDefault="00362903">
      <w:pPr>
        <w:ind w:left="0" w:right="75" w:firstLine="228"/>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 чение количества тем для изучения, а увеличение времени на практическую художественную деятельность.</w:t>
      </w:r>
      <w:r>
        <w:rPr>
          <w:color w:val="000000"/>
        </w:rPr>
        <w:t xml:space="preserve"> </w:t>
      </w:r>
    </w:p>
    <w:p w:rsidR="00757BAA" w:rsidRDefault="00362903">
      <w:pPr>
        <w:ind w:left="0" w:right="76" w:firstLine="228"/>
      </w:pPr>
      <w:r>
        <w:t>Это способствует качеству обучения и достижению более вы­ сокого уровня как предметных, так и личностных и метапред­ метных результатов обучения.</w:t>
      </w:r>
    </w:p>
    <w:p w:rsidR="00192C9F" w:rsidRDefault="00362903">
      <w:pPr>
        <w:spacing w:line="268" w:lineRule="auto"/>
        <w:ind w:left="10" w:right="0"/>
      </w:pPr>
      <w:r>
        <w:rPr>
          <w:b/>
        </w:rPr>
        <w:t>СОДЕРЖАНИЕ УЧЕБНОГО ПРЕДМЕТА</w:t>
      </w:r>
      <w:r>
        <w:rPr>
          <w:b/>
          <w:color w:val="000000"/>
        </w:rPr>
        <w:t xml:space="preserve"> </w:t>
      </w:r>
    </w:p>
    <w:p w:rsidR="00192C9F" w:rsidRDefault="00362903">
      <w:pPr>
        <w:spacing w:line="268" w:lineRule="auto"/>
        <w:ind w:left="8" w:right="0"/>
      </w:pPr>
      <w:r>
        <w:rPr>
          <w:b/>
        </w:rPr>
        <w:t>«ИЗОБРАЗИТЕЛЬНОЕ ИСКУССТВО»</w:t>
      </w:r>
      <w:r>
        <w:rPr>
          <w:b/>
          <w:color w:val="000000"/>
        </w:rPr>
        <w:t xml:space="preserve"> </w:t>
      </w:r>
    </w:p>
    <w:p w:rsidR="00192C9F" w:rsidRDefault="00362903">
      <w:pPr>
        <w:spacing w:after="6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05544" name="Group 160554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65645" name="Shape 16564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04BC49D3" id="Group 1605544"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MU/A5l4CAADQBQAADgAAAAAAAAAAAAAAAAAuAgAAZHJzL2Uyb0RvYy54bWxQ&#10;SwECLQAUAAYACAAAACEAhO/ZR9kAAAADAQAADwAAAAAAAAAAAAAAAAC4BAAAZHJzL2Rvd25yZXYu&#10;eG1sUEsFBgAAAAAEAAQA8wAAAL4FAAAAAA==&#10;">
                <v:shape id="Shape 16564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spacing w:line="268" w:lineRule="auto"/>
        <w:ind w:left="8" w:right="0"/>
      </w:pPr>
      <w:r>
        <w:rPr>
          <w:b/>
        </w:rPr>
        <w:t>Модуль № 1 «Декоративно-прикладное и народное искусство»</w:t>
      </w:r>
      <w:r>
        <w:rPr>
          <w:b/>
          <w:color w:val="000000"/>
        </w:rPr>
        <w:t xml:space="preserve"> </w:t>
      </w:r>
    </w:p>
    <w:p w:rsidR="00192C9F" w:rsidRDefault="00362903">
      <w:pPr>
        <w:ind w:left="8" w:right="148"/>
      </w:pPr>
      <w:r>
        <w:t>Общие сведения о декоративно-прикладном искусстве</w:t>
      </w:r>
      <w:r>
        <w:rPr>
          <w:color w:val="000000"/>
        </w:rPr>
        <w:t xml:space="preserve"> </w:t>
      </w:r>
    </w:p>
    <w:p w:rsidR="00192C9F" w:rsidRDefault="00362903">
      <w:pPr>
        <w:ind w:left="236" w:right="296"/>
      </w:pPr>
      <w:r>
        <w:lastRenderedPageBreak/>
        <w:t>Декоративно­прикладное искусство и его виды. Декоративно­прикладное искусство и предметная среда жиз­</w:t>
      </w:r>
      <w:r>
        <w:rPr>
          <w:color w:val="000000"/>
        </w:rPr>
        <w:t xml:space="preserve"> </w:t>
      </w:r>
    </w:p>
    <w:p w:rsidR="00192C9F" w:rsidRDefault="00362903">
      <w:pPr>
        <w:ind w:left="8" w:right="148"/>
      </w:pPr>
      <w:r>
        <w:t>ни людей.</w:t>
      </w:r>
      <w:r>
        <w:rPr>
          <w:color w:val="000000"/>
        </w:rPr>
        <w:t xml:space="preserve"> </w:t>
      </w:r>
    </w:p>
    <w:p w:rsidR="00192C9F" w:rsidRDefault="00362903">
      <w:pPr>
        <w:ind w:left="8" w:right="148"/>
      </w:pPr>
      <w:r>
        <w:t>Древние корни народного искусства</w:t>
      </w:r>
      <w:r>
        <w:rPr>
          <w:color w:val="000000"/>
        </w:rPr>
        <w:t xml:space="preserve"> </w:t>
      </w:r>
    </w:p>
    <w:p w:rsidR="00192C9F" w:rsidRDefault="00362903">
      <w:pPr>
        <w:ind w:left="236" w:right="148"/>
      </w:pPr>
      <w:r>
        <w:t xml:space="preserve">Истоки образного языка декоративно­прикладного искусства. Традиционные образы народного </w:t>
      </w:r>
    </w:p>
    <w:p w:rsidR="00192C9F" w:rsidRDefault="00362903">
      <w:pPr>
        <w:ind w:left="0" w:right="2828" w:firstLine="228"/>
      </w:pPr>
      <w:r>
        <w:t>(крестьянского) прикладно­</w:t>
      </w:r>
      <w:r>
        <w:rPr>
          <w:color w:val="000000"/>
        </w:rPr>
        <w:t xml:space="preserve"> </w:t>
      </w:r>
      <w:r>
        <w:t>го искусства.</w:t>
      </w:r>
      <w:r>
        <w:rPr>
          <w:color w:val="000000"/>
        </w:rPr>
        <w:t xml:space="preserve"> </w:t>
      </w:r>
    </w:p>
    <w:p w:rsidR="00192C9F" w:rsidRDefault="00362903">
      <w:pPr>
        <w:ind w:left="0" w:right="148" w:firstLine="228"/>
      </w:pPr>
      <w:r>
        <w:t>Связь народного искусства с природой, бытом, трудом, веро­ ваниями и эпосом.</w:t>
      </w:r>
      <w:r>
        <w:rPr>
          <w:color w:val="000000"/>
        </w:rPr>
        <w:t xml:space="preserve"> </w:t>
      </w:r>
    </w:p>
    <w:p w:rsidR="00192C9F" w:rsidRDefault="00362903">
      <w:pPr>
        <w:ind w:left="0" w:right="297" w:firstLine="228"/>
      </w:pPr>
      <w:r>
        <w:t>Роль природных материалов в строительстве и изготовлении предметов быта, их значение в характере труда и жизненного уклада.</w:t>
      </w:r>
      <w:r>
        <w:rPr>
          <w:color w:val="000000"/>
        </w:rPr>
        <w:t xml:space="preserve"> </w:t>
      </w:r>
    </w:p>
    <w:p w:rsidR="00192C9F" w:rsidRDefault="00362903">
      <w:pPr>
        <w:ind w:left="0" w:right="148" w:firstLine="228"/>
      </w:pPr>
      <w:r>
        <w:t xml:space="preserve">Образно­символический </w:t>
      </w:r>
      <w:r>
        <w:tab/>
        <w:t xml:space="preserve">язык </w:t>
      </w:r>
      <w:r>
        <w:tab/>
        <w:t>народного прикладного искус­ ства.</w:t>
      </w:r>
      <w:r>
        <w:rPr>
          <w:color w:val="000000"/>
        </w:rPr>
        <w:t xml:space="preserve"> </w:t>
      </w:r>
    </w:p>
    <w:p w:rsidR="00192C9F" w:rsidRDefault="00362903">
      <w:pPr>
        <w:ind w:left="0" w:right="148" w:firstLine="228"/>
      </w:pPr>
      <w:r>
        <w:t xml:space="preserve">Знаки­символы </w:t>
      </w:r>
      <w:r>
        <w:tab/>
        <w:t xml:space="preserve">традиционного </w:t>
      </w:r>
      <w:r>
        <w:tab/>
        <w:t>крестьянского прикладного искусства.</w:t>
      </w:r>
      <w:r>
        <w:rPr>
          <w:color w:val="000000"/>
        </w:rPr>
        <w:t xml:space="preserve"> </w:t>
      </w:r>
    </w:p>
    <w:p w:rsidR="00192C9F" w:rsidRDefault="00362903">
      <w:pPr>
        <w:ind w:left="0" w:right="298" w:firstLine="228"/>
      </w:pPr>
      <w: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r>
        <w:rPr>
          <w:color w:val="000000"/>
        </w:rPr>
        <w:t xml:space="preserve"> </w:t>
      </w:r>
    </w:p>
    <w:p w:rsidR="00192C9F" w:rsidRDefault="00362903">
      <w:pPr>
        <w:ind w:left="8" w:right="148"/>
      </w:pPr>
      <w:r>
        <w:t>Убранство русской избы</w:t>
      </w:r>
      <w:r>
        <w:rPr>
          <w:color w:val="000000"/>
        </w:rPr>
        <w:t xml:space="preserve"> </w:t>
      </w:r>
    </w:p>
    <w:p w:rsidR="00192C9F" w:rsidRDefault="00362903">
      <w:pPr>
        <w:ind w:left="0" w:right="294" w:firstLine="228"/>
      </w:pPr>
      <w:r>
        <w:t>Конструкция избы, единство красоты и пользы — функцио­ нального и символического — в её постройке и украшении.</w:t>
      </w:r>
      <w:r>
        <w:rPr>
          <w:color w:val="000000"/>
        </w:rPr>
        <w:t xml:space="preserve"> </w:t>
      </w:r>
    </w:p>
    <w:p w:rsidR="00192C9F" w:rsidRDefault="00362903">
      <w:pPr>
        <w:ind w:left="0" w:right="294" w:firstLine="228"/>
      </w:pPr>
      <w:r>
        <w:t>Символическое значение образов и мотивов в узорном убран­ стве русских изб. Картина мира в образном строе бытового кре­ стьянского искусства.</w:t>
      </w:r>
      <w:r>
        <w:rPr>
          <w:color w:val="000000"/>
        </w:rPr>
        <w:t xml:space="preserve"> </w:t>
      </w:r>
    </w:p>
    <w:p w:rsidR="00192C9F" w:rsidRDefault="00362903">
      <w:pPr>
        <w:ind w:left="0" w:right="148" w:firstLine="228"/>
      </w:pPr>
      <w:r>
        <w:t>Выполнение рисунков — эскизов орнаментального декора крестьянского дома.</w:t>
      </w:r>
      <w:r>
        <w:rPr>
          <w:color w:val="000000"/>
        </w:rPr>
        <w:t xml:space="preserve"> </w:t>
      </w:r>
    </w:p>
    <w:p w:rsidR="00192C9F" w:rsidRDefault="00362903">
      <w:pPr>
        <w:ind w:left="236" w:right="148"/>
      </w:pPr>
      <w:r>
        <w:lastRenderedPageBreak/>
        <w:t xml:space="preserve">Устройство </w:t>
      </w:r>
      <w:r>
        <w:tab/>
        <w:t xml:space="preserve">внутреннего </w:t>
      </w:r>
      <w:r>
        <w:tab/>
        <w:t xml:space="preserve"> </w:t>
      </w:r>
      <w:r>
        <w:tab/>
        <w:t>пространства  крестьянского  дома.</w:t>
      </w:r>
      <w:r>
        <w:rPr>
          <w:color w:val="000000"/>
        </w:rPr>
        <w:t xml:space="preserve"> </w:t>
      </w:r>
    </w:p>
    <w:p w:rsidR="00192C9F" w:rsidRDefault="00362903">
      <w:pPr>
        <w:ind w:left="8" w:right="148"/>
      </w:pPr>
      <w:r>
        <w:t>Декоративные элементы жилой среды.</w:t>
      </w:r>
      <w:r>
        <w:rPr>
          <w:color w:val="000000"/>
        </w:rPr>
        <w:t xml:space="preserve"> </w:t>
      </w:r>
    </w:p>
    <w:p w:rsidR="00757BAA" w:rsidRDefault="00362903">
      <w:pPr>
        <w:ind w:left="0" w:right="69" w:firstLine="228"/>
        <w:rPr>
          <w:color w:val="000000"/>
        </w:rPr>
      </w:pPr>
      <w: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r>
        <w:rPr>
          <w:color w:val="000000"/>
        </w:rPr>
        <w:t xml:space="preserve"> </w:t>
      </w:r>
    </w:p>
    <w:p w:rsidR="00192C9F" w:rsidRDefault="00362903">
      <w:pPr>
        <w:ind w:left="0" w:right="76" w:firstLine="228"/>
      </w:pPr>
      <w:r>
        <w:t>Выполнение рисунков предметов народного быта, выявление мудрости их выразительной формы и орнаментально­символи­ ческого оформления.</w:t>
      </w:r>
      <w:r>
        <w:rPr>
          <w:color w:val="000000"/>
        </w:rPr>
        <w:t xml:space="preserve"> </w:t>
      </w:r>
    </w:p>
    <w:p w:rsidR="00192C9F" w:rsidRDefault="00362903">
      <w:pPr>
        <w:ind w:left="8" w:right="148"/>
      </w:pPr>
      <w:r>
        <w:t>Народный праздничный костюм</w:t>
      </w:r>
      <w:r>
        <w:rPr>
          <w:color w:val="000000"/>
        </w:rPr>
        <w:t xml:space="preserve"> </w:t>
      </w:r>
    </w:p>
    <w:p w:rsidR="00192C9F" w:rsidRDefault="00362903">
      <w:pPr>
        <w:ind w:left="0" w:right="0" w:firstLine="228"/>
      </w:pPr>
      <w:r>
        <w:t>Образный строй народного праздничного костюма — женско­ го и мужского.</w:t>
      </w:r>
      <w:r>
        <w:rPr>
          <w:color w:val="000000"/>
        </w:rPr>
        <w:t xml:space="preserve"> </w:t>
      </w:r>
    </w:p>
    <w:p w:rsidR="00192C9F" w:rsidRDefault="00362903">
      <w:pPr>
        <w:ind w:left="0" w:right="73" w:firstLine="228"/>
      </w:pPr>
      <w:r>
        <w:t>Традиционная конструкция русского женского костюма — северорусский (сарафан) и южнорусский (понёва) варианты.</w:t>
      </w:r>
      <w:r>
        <w:rPr>
          <w:color w:val="000000"/>
        </w:rPr>
        <w:t xml:space="preserve"> </w:t>
      </w:r>
    </w:p>
    <w:p w:rsidR="00192C9F" w:rsidRDefault="00362903">
      <w:pPr>
        <w:ind w:left="0" w:right="73" w:firstLine="228"/>
      </w:pPr>
      <w:r>
        <w:t>Разнообразие форм и украшений народного праздничного ко­ стюма для различных регионов страны.</w:t>
      </w:r>
      <w:r>
        <w:rPr>
          <w:color w:val="000000"/>
        </w:rPr>
        <w:t xml:space="preserve"> </w:t>
      </w:r>
    </w:p>
    <w:p w:rsidR="00192C9F" w:rsidRDefault="00362903">
      <w:pPr>
        <w:ind w:left="0" w:right="74" w:firstLine="228"/>
      </w:pPr>
      <w: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r>
        <w:rPr>
          <w:color w:val="000000"/>
        </w:rPr>
        <w:t xml:space="preserve"> </w:t>
      </w:r>
    </w:p>
    <w:p w:rsidR="00192C9F" w:rsidRDefault="00362903">
      <w:pPr>
        <w:ind w:left="0" w:right="73" w:firstLine="228"/>
      </w:pPr>
      <w:r>
        <w:t>Выполнение рисунков традиционных праздничных костю­ мов, выражение в форме, цветовом решении, орнаментике кос­ тюма черт национального своеобразия.</w:t>
      </w:r>
      <w:r>
        <w:rPr>
          <w:color w:val="000000"/>
        </w:rPr>
        <w:t xml:space="preserve"> </w:t>
      </w:r>
    </w:p>
    <w:p w:rsidR="00192C9F" w:rsidRDefault="00362903">
      <w:pPr>
        <w:ind w:left="0" w:right="0" w:firstLine="228"/>
      </w:pPr>
      <w:r>
        <w:t>Народные праздники и праздничные обряды как синтез всех видов народного творчества.</w:t>
      </w:r>
      <w:r>
        <w:rPr>
          <w:color w:val="000000"/>
        </w:rPr>
        <w:t xml:space="preserve"> </w:t>
      </w:r>
    </w:p>
    <w:p w:rsidR="00192C9F" w:rsidRDefault="00362903">
      <w:pPr>
        <w:ind w:left="0" w:right="73" w:firstLine="228"/>
      </w:pPr>
      <w:r>
        <w:lastRenderedPageBreak/>
        <w:t>Выполнение сюжетной композиции или участие в работе по созданию коллективного панно на тему традиций народных праздников.</w:t>
      </w:r>
      <w:r>
        <w:rPr>
          <w:color w:val="000000"/>
        </w:rPr>
        <w:t xml:space="preserve"> </w:t>
      </w:r>
    </w:p>
    <w:p w:rsidR="00192C9F" w:rsidRDefault="00362903">
      <w:pPr>
        <w:ind w:left="8" w:right="148"/>
      </w:pPr>
      <w:r>
        <w:t>Народные художественные промыслы</w:t>
      </w:r>
      <w:r>
        <w:rPr>
          <w:color w:val="000000"/>
        </w:rPr>
        <w:t xml:space="preserve"> </w:t>
      </w:r>
    </w:p>
    <w:p w:rsidR="00192C9F" w:rsidRDefault="00362903">
      <w:pPr>
        <w:spacing w:line="288" w:lineRule="auto"/>
        <w:ind w:left="0" w:right="4" w:firstLine="218"/>
        <w:jc w:val="left"/>
      </w:pPr>
      <w:r>
        <w:t xml:space="preserve">Роль </w:t>
      </w:r>
      <w:r>
        <w:tab/>
        <w:t xml:space="preserve">и </w:t>
      </w:r>
      <w:r>
        <w:tab/>
        <w:t xml:space="preserve">значение </w:t>
      </w:r>
      <w:r>
        <w:tab/>
        <w:t xml:space="preserve">народных </w:t>
      </w:r>
      <w:r>
        <w:tab/>
        <w:t xml:space="preserve">промыслов </w:t>
      </w:r>
      <w:r>
        <w:tab/>
        <w:t>в современной жизни. Искусство и ремесло. Традиции культуры, особенные для каж­ дого региона.</w:t>
      </w:r>
      <w:r>
        <w:rPr>
          <w:color w:val="000000"/>
        </w:rPr>
        <w:t xml:space="preserve"> </w:t>
      </w:r>
    </w:p>
    <w:p w:rsidR="00192C9F" w:rsidRDefault="00362903">
      <w:pPr>
        <w:ind w:left="0" w:right="71" w:firstLine="228"/>
      </w:pPr>
      <w:r>
        <w:t>Многообразие видов традиционных ремёсел и происхождение художественных промыслов народов России.</w:t>
      </w:r>
      <w:r>
        <w:rPr>
          <w:color w:val="000000"/>
        </w:rPr>
        <w:t xml:space="preserve"> </w:t>
      </w:r>
    </w:p>
    <w:p w:rsidR="00192C9F" w:rsidRDefault="00362903">
      <w:pPr>
        <w:ind w:left="0" w:right="148" w:firstLine="228"/>
      </w:pPr>
      <w:r>
        <w:t>Разнообразие материалов народных ремёсел и их связь с ре­ гионально­национальным бытом (дерево, береста, керамика, металл, кость, мех и кожа, шерсть и лён и др.).</w:t>
      </w:r>
      <w:r>
        <w:rPr>
          <w:color w:val="000000"/>
        </w:rPr>
        <w:t xml:space="preserve"> </w:t>
      </w:r>
    </w:p>
    <w:p w:rsidR="00192C9F" w:rsidRDefault="00362903">
      <w:pPr>
        <w:ind w:left="0" w:right="148" w:firstLine="228"/>
      </w:pPr>
      <w: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r>
        <w:rPr>
          <w:color w:val="000000"/>
        </w:rPr>
        <w:t xml:space="preserve"> </w:t>
      </w:r>
    </w:p>
    <w:p w:rsidR="00757BAA" w:rsidRDefault="00362903">
      <w:pPr>
        <w:ind w:left="0" w:right="148" w:firstLine="228"/>
        <w:rPr>
          <w:color w:val="000000"/>
        </w:rPr>
      </w:pPr>
      <w:r>
        <w:t>Создание эскиза игрушки по мотивам  избранного  про­ мысла.</w:t>
      </w:r>
      <w:r>
        <w:rPr>
          <w:color w:val="000000"/>
        </w:rPr>
        <w:t xml:space="preserve"> </w:t>
      </w:r>
    </w:p>
    <w:p w:rsidR="00192C9F" w:rsidRDefault="00362903">
      <w:pPr>
        <w:ind w:left="0" w:right="0" w:firstLine="228"/>
      </w:pPr>
      <w:r>
        <w:t xml:space="preserve">Роспись по дереву. Хохлома. Краткие сведения по истории хохломского промысла. Травный узор, </w:t>
      </w:r>
    </w:p>
    <w:p w:rsidR="00192C9F" w:rsidRDefault="00362903">
      <w:pPr>
        <w:ind w:left="8" w:right="73"/>
      </w:pPr>
      <w:r>
        <w:t>«травка»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r>
        <w:rPr>
          <w:color w:val="000000"/>
        </w:rPr>
        <w:t xml:space="preserve"> </w:t>
      </w:r>
    </w:p>
    <w:p w:rsidR="00192C9F" w:rsidRDefault="00362903">
      <w:pPr>
        <w:ind w:left="8" w:right="148"/>
      </w:pPr>
      <w:r>
        <w:t>«золотой хохломы».</w:t>
      </w:r>
      <w:r>
        <w:rPr>
          <w:color w:val="000000"/>
        </w:rPr>
        <w:t xml:space="preserve"> </w:t>
      </w:r>
    </w:p>
    <w:p w:rsidR="00192C9F" w:rsidRDefault="00362903">
      <w:pPr>
        <w:ind w:left="0" w:right="74" w:firstLine="228"/>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w:t>
      </w:r>
      <w:r>
        <w:lastRenderedPageBreak/>
        <w:t>позиций. Сюжетные мотивы, основные приёмы и композицион­ ные особенности городецкой росписи.</w:t>
      </w:r>
      <w:r>
        <w:rPr>
          <w:color w:val="000000"/>
        </w:rPr>
        <w:t xml:space="preserve"> </w:t>
      </w:r>
    </w:p>
    <w:p w:rsidR="00192C9F" w:rsidRDefault="00362903">
      <w:pPr>
        <w:ind w:left="0" w:right="73" w:firstLine="22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r>
        <w:rPr>
          <w:color w:val="000000"/>
        </w:rPr>
        <w:t xml:space="preserve"> </w:t>
      </w:r>
    </w:p>
    <w:p w:rsidR="00192C9F" w:rsidRDefault="00362903">
      <w:pPr>
        <w:ind w:left="0" w:right="76" w:firstLine="228"/>
      </w:pPr>
      <w:r>
        <w:t>Роспись по металлу. Жостово. Краткие сведения по истории промысла. Разнообразие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r>
        <w:rPr>
          <w:color w:val="000000"/>
        </w:rPr>
        <w:t xml:space="preserve"> </w:t>
      </w:r>
    </w:p>
    <w:p w:rsidR="00192C9F" w:rsidRDefault="00362903">
      <w:pPr>
        <w:ind w:left="0" w:right="76" w:firstLine="228"/>
      </w:pPr>
      <w:r>
        <w:t>Древние традиции художественной обработки металла в раз­ ных регионах страны. Разнообразие назначения предметов и художественно­технических приёмов работы с металлом.</w:t>
      </w:r>
      <w:r>
        <w:rPr>
          <w:color w:val="000000"/>
        </w:rPr>
        <w:t xml:space="preserve"> </w:t>
      </w:r>
    </w:p>
    <w:p w:rsidR="00192C9F" w:rsidRDefault="00362903">
      <w:pPr>
        <w:ind w:left="0" w:right="71" w:firstLine="228"/>
      </w:pPr>
      <w: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r>
        <w:rPr>
          <w:color w:val="000000"/>
        </w:rPr>
        <w:t xml:space="preserve"> </w:t>
      </w:r>
    </w:p>
    <w:p w:rsidR="00192C9F" w:rsidRDefault="00362903">
      <w:pPr>
        <w:ind w:left="0" w:right="0" w:firstLine="228"/>
      </w:pPr>
      <w:r>
        <w:t>Мир сказок и легенд, примет и оберегов в творчестве масте­ ров художественных промыслов.</w:t>
      </w:r>
      <w:r>
        <w:rPr>
          <w:color w:val="000000"/>
        </w:rPr>
        <w:t xml:space="preserve"> </w:t>
      </w:r>
    </w:p>
    <w:p w:rsidR="00192C9F" w:rsidRDefault="00362903">
      <w:pPr>
        <w:ind w:left="0" w:right="74" w:firstLine="228"/>
      </w:pPr>
      <w:r>
        <w:t>Отражение в изделиях народных промыслов многообразия исторических, духовных и культурных традиций.</w:t>
      </w:r>
      <w:r>
        <w:rPr>
          <w:color w:val="000000"/>
        </w:rPr>
        <w:t xml:space="preserve"> </w:t>
      </w:r>
    </w:p>
    <w:p w:rsidR="00192C9F" w:rsidRDefault="00362903">
      <w:pPr>
        <w:ind w:left="0" w:right="72" w:firstLine="228"/>
      </w:pPr>
      <w:r>
        <w:t>Народные художественные ремёсла и промыслы — матери­ альные и духовные ценности, неотъемлемая часть культурного наследия России.</w:t>
      </w:r>
      <w:r>
        <w:rPr>
          <w:color w:val="000000"/>
        </w:rPr>
        <w:t xml:space="preserve"> </w:t>
      </w:r>
    </w:p>
    <w:p w:rsidR="00192C9F" w:rsidRDefault="00362903">
      <w:pPr>
        <w:ind w:left="8" w:right="148"/>
      </w:pPr>
      <w:r>
        <w:t>Декоративно-прикладное искусство в культуре разных эпох и народов</w:t>
      </w:r>
      <w:r>
        <w:rPr>
          <w:color w:val="000000"/>
        </w:rPr>
        <w:t xml:space="preserve"> </w:t>
      </w:r>
    </w:p>
    <w:p w:rsidR="00192C9F" w:rsidRDefault="00362903">
      <w:pPr>
        <w:ind w:left="0" w:right="0" w:firstLine="228"/>
      </w:pPr>
      <w:r>
        <w:lastRenderedPageBreak/>
        <w:t>Роль декоративно­прикладного искусства в культуре древних цивилизаций.</w:t>
      </w:r>
      <w:r>
        <w:rPr>
          <w:color w:val="000000"/>
        </w:rPr>
        <w:t xml:space="preserve"> </w:t>
      </w:r>
    </w:p>
    <w:p w:rsidR="00757BAA" w:rsidRDefault="00362903">
      <w:pPr>
        <w:ind w:left="0" w:right="74" w:firstLine="228"/>
        <w:rPr>
          <w:color w:val="000000"/>
        </w:rPr>
      </w:pPr>
      <w:r>
        <w:t>Отражение в декоре мировоззрения эпохи, организации об­ щества, традиций быта и ремесла, уклада жизни людей.</w:t>
      </w:r>
      <w:r>
        <w:rPr>
          <w:color w:val="000000"/>
        </w:rPr>
        <w:t xml:space="preserve"> </w:t>
      </w:r>
    </w:p>
    <w:p w:rsidR="00192C9F" w:rsidRDefault="00362903">
      <w:pPr>
        <w:ind w:left="155" w:right="148" w:firstLine="228"/>
      </w:pPr>
      <w:r>
        <w:t>Характерные признаки произведений декоративно­приклад­ ного искусства, основные мотивы и символика орнаментов в культуре разных эпох.</w:t>
      </w:r>
      <w:r>
        <w:rPr>
          <w:color w:val="000000"/>
        </w:rPr>
        <w:t xml:space="preserve"> </w:t>
      </w:r>
    </w:p>
    <w:p w:rsidR="00192C9F" w:rsidRDefault="00362903">
      <w:pPr>
        <w:spacing w:line="288" w:lineRule="auto"/>
        <w:ind w:left="305" w:right="4" w:firstLine="437"/>
        <w:jc w:val="left"/>
      </w:pPr>
      <w:r>
        <w:t xml:space="preserve">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w:t>
      </w:r>
    </w:p>
    <w:p w:rsidR="00192C9F" w:rsidRDefault="00362903">
      <w:pPr>
        <w:spacing w:after="19" w:line="271" w:lineRule="auto"/>
        <w:ind w:left="10" w:right="149" w:hanging="10"/>
        <w:jc w:val="right"/>
      </w:pPr>
      <w:r>
        <w:t>Украшение жизненного пространства: построений, интерье­</w:t>
      </w:r>
      <w:r>
        <w:rPr>
          <w:color w:val="000000"/>
        </w:rPr>
        <w:t xml:space="preserve"> </w:t>
      </w:r>
    </w:p>
    <w:p w:rsidR="00192C9F" w:rsidRDefault="00362903">
      <w:pPr>
        <w:ind w:left="163" w:right="148"/>
      </w:pPr>
      <w:r>
        <w:t>ров, предметов быта — в культуре разных эпох.</w:t>
      </w:r>
      <w:r>
        <w:rPr>
          <w:color w:val="000000"/>
        </w:rPr>
        <w:t xml:space="preserve"> </w:t>
      </w:r>
    </w:p>
    <w:p w:rsidR="00192C9F" w:rsidRDefault="00362903">
      <w:pPr>
        <w:ind w:left="163" w:right="148"/>
      </w:pPr>
      <w:r>
        <w:t>Декоративно-прикладное искусство в жизни современного человека</w:t>
      </w:r>
      <w:r>
        <w:rPr>
          <w:color w:val="000000"/>
        </w:rPr>
        <w:t xml:space="preserve"> </w:t>
      </w:r>
      <w:r>
        <w:t xml:space="preserve">Многообразие материалов и техник современного декоратив­ но­прикладного искусства </w:t>
      </w:r>
    </w:p>
    <w:p w:rsidR="00192C9F" w:rsidRDefault="00362903">
      <w:pPr>
        <w:ind w:left="163" w:right="148"/>
      </w:pPr>
      <w:r>
        <w:t>(художественная керамика, стекло, металл, гобелен, роспись по ткани, моделирование одежды).</w:t>
      </w:r>
      <w:r>
        <w:rPr>
          <w:color w:val="000000"/>
        </w:rPr>
        <w:t xml:space="preserve"> </w:t>
      </w:r>
    </w:p>
    <w:p w:rsidR="00192C9F" w:rsidRDefault="00362903">
      <w:pPr>
        <w:ind w:left="155" w:right="148" w:firstLine="228"/>
      </w:pPr>
      <w:r>
        <w:t>Символический знак в современной жизни: эмблема, лого­ тип, указующий или декоративный знак.</w:t>
      </w:r>
      <w:r>
        <w:rPr>
          <w:color w:val="000000"/>
        </w:rPr>
        <w:t xml:space="preserve"> </w:t>
      </w:r>
    </w:p>
    <w:p w:rsidR="00192C9F" w:rsidRDefault="00362903">
      <w:pPr>
        <w:ind w:left="392" w:right="68"/>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r>
        <w:rPr>
          <w:color w:val="000000"/>
        </w:rPr>
        <w:t xml:space="preserve"> </w:t>
      </w:r>
    </w:p>
    <w:p w:rsidR="00192C9F" w:rsidRDefault="00362903">
      <w:pPr>
        <w:ind w:left="383" w:right="413" w:hanging="228"/>
      </w:pPr>
      <w:r>
        <w:t>рактера, самопонимания, установок и намерений.</w:t>
      </w:r>
      <w:r>
        <w:rPr>
          <w:color w:val="000000"/>
        </w:rPr>
        <w:t xml:space="preserve"> </w:t>
      </w:r>
      <w:r>
        <w:t>Декор на улицах и декор помещений. Декор праздничный и повседневный. Праздничное оформление школы.</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76" w:right="1254" w:hanging="228"/>
      </w:pPr>
      <w:r>
        <w:rPr>
          <w:b/>
        </w:rPr>
        <w:t>Модуль № 2 «Живопись, графика, скульптура»</w:t>
      </w:r>
      <w:r>
        <w:rPr>
          <w:b/>
          <w:color w:val="000000"/>
        </w:rPr>
        <w:t xml:space="preserve"> </w:t>
      </w:r>
      <w:r>
        <w:rPr>
          <w:i/>
        </w:rPr>
        <w:t>Общие сведения о видах искусства</w:t>
      </w:r>
      <w:r>
        <w:rPr>
          <w:i/>
          <w:color w:val="000000"/>
        </w:rPr>
        <w:t xml:space="preserve"> </w:t>
      </w:r>
    </w:p>
    <w:p w:rsidR="00192C9F" w:rsidRDefault="00362903">
      <w:pPr>
        <w:tabs>
          <w:tab w:val="center" w:pos="1567"/>
          <w:tab w:val="center" w:pos="4534"/>
        </w:tabs>
        <w:spacing w:after="23" w:line="267" w:lineRule="auto"/>
        <w:ind w:left="0" w:right="0" w:firstLine="0"/>
        <w:jc w:val="left"/>
      </w:pPr>
      <w:r>
        <w:rPr>
          <w:rFonts w:ascii="Calibri" w:eastAsia="Calibri" w:hAnsi="Calibri" w:cs="Calibri"/>
          <w:color w:val="000000"/>
          <w:sz w:val="22"/>
        </w:rPr>
        <w:tab/>
      </w:r>
      <w:r>
        <w:t xml:space="preserve">Пространственные и </w:t>
      </w:r>
      <w:r>
        <w:tab/>
      </w:r>
      <w:r>
        <w:rPr>
          <w:noProof/>
        </w:rPr>
        <w:drawing>
          <wp:inline distT="0" distB="0" distL="0" distR="0">
            <wp:extent cx="1006170" cy="169164"/>
            <wp:effectExtent l="0" t="0" r="0" b="0"/>
            <wp:docPr id="166779" name="Picture 166779"/>
            <wp:cNvGraphicFramePr/>
            <a:graphic xmlns:a="http://schemas.openxmlformats.org/drawingml/2006/main">
              <a:graphicData uri="http://schemas.openxmlformats.org/drawingml/2006/picture">
                <pic:pic xmlns:pic="http://schemas.openxmlformats.org/drawingml/2006/picture">
                  <pic:nvPicPr>
                    <pic:cNvPr id="166779" name="Picture 166779"/>
                    <pic:cNvPicPr/>
                  </pic:nvPicPr>
                  <pic:blipFill>
                    <a:blip r:embed="rId48"/>
                    <a:stretch>
                      <a:fillRect/>
                    </a:stretch>
                  </pic:blipFill>
                  <pic:spPr>
                    <a:xfrm>
                      <a:off x="0" y="0"/>
                      <a:ext cx="1006170" cy="169164"/>
                    </a:xfrm>
                    <a:prstGeom prst="rect">
                      <a:avLst/>
                    </a:prstGeom>
                  </pic:spPr>
                </pic:pic>
              </a:graphicData>
            </a:graphic>
          </wp:inline>
        </w:drawing>
      </w:r>
      <w:r>
        <w:t xml:space="preserve"> виды искусства.</w:t>
      </w:r>
      <w:r>
        <w:rPr>
          <w:color w:val="000000"/>
        </w:rPr>
        <w:t xml:space="preserve"> </w:t>
      </w:r>
    </w:p>
    <w:p w:rsidR="00192C9F" w:rsidRDefault="00362903">
      <w:pPr>
        <w:ind w:left="155" w:right="148" w:firstLine="228"/>
      </w:pPr>
      <w:r>
        <w:lastRenderedPageBreak/>
        <w:t>Изобразительные, конструктивные и декоративные виды пространственных искусств, их место и назначение в жизни лю­ дей.</w:t>
      </w:r>
      <w:r>
        <w:rPr>
          <w:color w:val="000000"/>
        </w:rPr>
        <w:t xml:space="preserve"> </w:t>
      </w:r>
    </w:p>
    <w:p w:rsidR="00192C9F" w:rsidRDefault="00362903">
      <w:pPr>
        <w:ind w:left="236" w:right="0"/>
      </w:pPr>
      <w:r>
        <w:t xml:space="preserve">Основные виды живописи, графики и скульптуры. Художник и зритель: зрительские </w:t>
      </w:r>
    </w:p>
    <w:p w:rsidR="00192C9F" w:rsidRDefault="00362903">
      <w:pPr>
        <w:ind w:left="236" w:right="148"/>
      </w:pPr>
      <w:r>
        <w:t>умения, знания и творче­</w:t>
      </w:r>
      <w:r>
        <w:rPr>
          <w:color w:val="000000"/>
        </w:rPr>
        <w:t xml:space="preserve"> </w:t>
      </w:r>
    </w:p>
    <w:p w:rsidR="00192C9F" w:rsidRDefault="00362903">
      <w:pPr>
        <w:ind w:left="8" w:right="148"/>
      </w:pPr>
      <w:r>
        <w:t>ство зрителя.</w:t>
      </w:r>
      <w:r>
        <w:rPr>
          <w:color w:val="000000"/>
        </w:rPr>
        <w:t xml:space="preserve"> </w:t>
      </w:r>
    </w:p>
    <w:p w:rsidR="00192C9F" w:rsidRDefault="00362903">
      <w:pPr>
        <w:ind w:left="8" w:right="148"/>
      </w:pPr>
      <w:r>
        <w:t>Язык изобразительного искусства и его выразительные средства</w:t>
      </w:r>
      <w:r>
        <w:rPr>
          <w:color w:val="000000"/>
        </w:rPr>
        <w:t xml:space="preserve"> </w:t>
      </w:r>
    </w:p>
    <w:p w:rsidR="00192C9F" w:rsidRDefault="00362903">
      <w:pPr>
        <w:ind w:left="0" w:right="148" w:firstLine="228"/>
      </w:pPr>
      <w:r>
        <w:t>Живописные, графические и скульптурные художественные материалы, их особые свойства.</w:t>
      </w:r>
      <w:r>
        <w:rPr>
          <w:color w:val="000000"/>
        </w:rPr>
        <w:t xml:space="preserve"> </w:t>
      </w:r>
    </w:p>
    <w:p w:rsidR="00192C9F" w:rsidRDefault="00362903">
      <w:pPr>
        <w:ind w:left="0" w:right="148" w:firstLine="228"/>
      </w:pPr>
      <w:r>
        <w:t>Рисунок — основа изобразительного искусства и мастерства художника.</w:t>
      </w:r>
      <w:r>
        <w:rPr>
          <w:color w:val="000000"/>
        </w:rPr>
        <w:t xml:space="preserve"> </w:t>
      </w:r>
    </w:p>
    <w:p w:rsidR="00192C9F" w:rsidRDefault="00362903">
      <w:pPr>
        <w:ind w:left="0" w:right="148" w:firstLine="228"/>
      </w:pPr>
      <w:r>
        <w:t>Виды рисунка: зарисовка, набросок, учебный рисунок и твор­ ческий рисунок.</w:t>
      </w:r>
      <w:r>
        <w:rPr>
          <w:color w:val="000000"/>
        </w:rPr>
        <w:t xml:space="preserve"> </w:t>
      </w:r>
    </w:p>
    <w:p w:rsidR="00757BAA" w:rsidRDefault="00362903">
      <w:pPr>
        <w:ind w:left="236" w:right="148"/>
        <w:rPr>
          <w:color w:val="000000"/>
        </w:rPr>
      </w:pPr>
      <w:r>
        <w:t>Навыки размещения рисунка в листе, выбор формата.</w:t>
      </w:r>
      <w:r>
        <w:rPr>
          <w:color w:val="000000"/>
        </w:rPr>
        <w:t xml:space="preserve"> </w:t>
      </w:r>
    </w:p>
    <w:p w:rsidR="00192C9F" w:rsidRDefault="00362903">
      <w:pPr>
        <w:ind w:left="0" w:right="148" w:firstLine="228"/>
      </w:pPr>
      <w:r>
        <w:t>Начальные умения рисунка с натуры. Зарисовки простых предметов.</w:t>
      </w:r>
      <w:r>
        <w:rPr>
          <w:color w:val="000000"/>
        </w:rPr>
        <w:t xml:space="preserve"> </w:t>
      </w:r>
    </w:p>
    <w:p w:rsidR="00192C9F" w:rsidRDefault="00362903">
      <w:pPr>
        <w:ind w:left="236" w:right="1619"/>
      </w:pPr>
      <w:r>
        <w:t>Линейные графические  рисунки  и  наброски. Тон и тональные отношения: тёмное — светлое.</w:t>
      </w:r>
      <w:r>
        <w:rPr>
          <w:color w:val="000000"/>
        </w:rPr>
        <w:t xml:space="preserve"> </w:t>
      </w:r>
    </w:p>
    <w:p w:rsidR="00192C9F" w:rsidRDefault="00362903">
      <w:pPr>
        <w:ind w:left="236" w:right="0"/>
      </w:pPr>
      <w:r>
        <w:t>Ритм и ритмическая организация плоскости листа.</w:t>
      </w:r>
      <w:r>
        <w:rPr>
          <w:color w:val="000000"/>
        </w:rPr>
        <w:t xml:space="preserve"> </w:t>
      </w:r>
    </w:p>
    <w:p w:rsidR="00192C9F" w:rsidRDefault="00362903">
      <w:pPr>
        <w:ind w:left="0" w:right="148" w:firstLine="228"/>
      </w:pPr>
      <w: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r>
        <w:rPr>
          <w:color w:val="000000"/>
        </w:rPr>
        <w:t xml:space="preserve"> </w:t>
      </w:r>
    </w:p>
    <w:p w:rsidR="00192C9F" w:rsidRDefault="00362903">
      <w:pPr>
        <w:ind w:left="0" w:right="148" w:firstLine="228"/>
      </w:pPr>
      <w:r>
        <w:t>Цвет как выразительное средство в изобразительном искус­ стве: холодный и тёплый цвет, понятие цветовых отношений; колорит в живописи.</w:t>
      </w:r>
      <w:r>
        <w:rPr>
          <w:color w:val="000000"/>
        </w:rPr>
        <w:t xml:space="preserve"> </w:t>
      </w:r>
    </w:p>
    <w:p w:rsidR="00192C9F" w:rsidRDefault="00362903">
      <w:pPr>
        <w:ind w:left="519" w:right="148" w:firstLine="898"/>
      </w:pPr>
      <w:r>
        <w:lastRenderedPageBreak/>
        <w:t xml:space="preserve">Виды скульптуры и характер материала в скульптуре. Скуль­ птурные памятники, парковая скульптура, камерная скульптура. Статика и </w:t>
      </w:r>
    </w:p>
    <w:p w:rsidR="00192C9F" w:rsidRDefault="00362903">
      <w:pPr>
        <w:ind w:left="241" w:right="148"/>
      </w:pPr>
      <w:r>
        <w:t>движение в скульптуре. Круглая скульптура. Про­</w:t>
      </w:r>
      <w:r>
        <w:rPr>
          <w:color w:val="000000"/>
        </w:rPr>
        <w:t xml:space="preserve"> </w:t>
      </w:r>
    </w:p>
    <w:p w:rsidR="00192C9F" w:rsidRDefault="00362903">
      <w:pPr>
        <w:ind w:left="8" w:right="148"/>
      </w:pPr>
      <w:r>
        <w:t>изведения мелкой пластики. Виды рельефа.</w:t>
      </w:r>
      <w:r>
        <w:rPr>
          <w:color w:val="000000"/>
        </w:rPr>
        <w:t xml:space="preserve"> </w:t>
      </w:r>
    </w:p>
    <w:p w:rsidR="00192C9F" w:rsidRDefault="00362903">
      <w:pPr>
        <w:ind w:left="8" w:right="148"/>
      </w:pPr>
      <w:r>
        <w:t>Жанры изобразительного искусства</w:t>
      </w:r>
      <w:r>
        <w:rPr>
          <w:color w:val="000000"/>
        </w:rPr>
        <w:t xml:space="preserve"> </w:t>
      </w:r>
    </w:p>
    <w:p w:rsidR="00192C9F" w:rsidRDefault="00362903">
      <w:pPr>
        <w:spacing w:line="288" w:lineRule="auto"/>
        <w:ind w:left="0" w:right="4" w:firstLine="218"/>
        <w:jc w:val="left"/>
      </w:pPr>
      <w:r>
        <w:t xml:space="preserve">Жанровая система в изобразительном искусстве как </w:t>
      </w:r>
      <w:r>
        <w:tab/>
        <w:t xml:space="preserve">инстру­ </w:t>
      </w:r>
      <w:r>
        <w:tab/>
        <w:t xml:space="preserve">мент </w:t>
      </w:r>
      <w:r>
        <w:tab/>
        <w:t xml:space="preserve">для </w:t>
      </w:r>
      <w:r>
        <w:tab/>
        <w:t xml:space="preserve">сравнения </w:t>
      </w:r>
      <w:r>
        <w:tab/>
        <w:t xml:space="preserve">и </w:t>
      </w:r>
      <w:r>
        <w:tab/>
        <w:t>анализа произведений изобразительного искусства.</w:t>
      </w:r>
      <w:r>
        <w:rPr>
          <w:color w:val="000000"/>
        </w:rPr>
        <w:t xml:space="preserve"> </w:t>
      </w:r>
    </w:p>
    <w:p w:rsidR="00192C9F" w:rsidRDefault="00362903">
      <w:pPr>
        <w:ind w:left="0" w:right="148" w:firstLine="228"/>
      </w:pPr>
      <w:r>
        <w:t>Предмет изображения, сюжет и содержание произведения изобразительного искусства.</w:t>
      </w:r>
      <w:r>
        <w:rPr>
          <w:color w:val="000000"/>
        </w:rPr>
        <w:t xml:space="preserve"> </w:t>
      </w:r>
    </w:p>
    <w:p w:rsidR="00192C9F" w:rsidRDefault="00362903">
      <w:pPr>
        <w:ind w:left="8" w:right="148"/>
      </w:pPr>
      <w:r>
        <w:t>Натюрморт</w:t>
      </w:r>
      <w:r>
        <w:rPr>
          <w:color w:val="000000"/>
        </w:rPr>
        <w:t xml:space="preserve"> </w:t>
      </w:r>
    </w:p>
    <w:p w:rsidR="00192C9F" w:rsidRDefault="00362903">
      <w:pPr>
        <w:ind w:left="0" w:right="148" w:firstLine="228"/>
      </w:pPr>
      <w:r>
        <w:t>Изображение предметного мира в изобразительном искусстве и появление жанра натюрморта в европейском и отечественном искусстве.</w:t>
      </w:r>
      <w:r>
        <w:rPr>
          <w:color w:val="000000"/>
        </w:rPr>
        <w:t xml:space="preserve"> </w:t>
      </w:r>
    </w:p>
    <w:p w:rsidR="00192C9F" w:rsidRDefault="00362903">
      <w:pPr>
        <w:ind w:left="0" w:right="148" w:firstLine="228"/>
      </w:pPr>
      <w:r>
        <w:t>Основы графической грамоты: правила объёмного изображе­ ния предметов на плоскости.</w:t>
      </w:r>
      <w:r>
        <w:rPr>
          <w:color w:val="000000"/>
        </w:rPr>
        <w:t xml:space="preserve"> </w:t>
      </w:r>
    </w:p>
    <w:p w:rsidR="00192C9F" w:rsidRDefault="00362903">
      <w:pPr>
        <w:ind w:left="0" w:right="148" w:firstLine="228"/>
      </w:pPr>
      <w:r>
        <w:t>Линейное построение предмета в пространстве: линия гори­ зонта, точка зрения и точка схода, правила перспективных со­ кращений.</w:t>
      </w:r>
      <w:r>
        <w:rPr>
          <w:color w:val="000000"/>
        </w:rPr>
        <w:t xml:space="preserve"> </w:t>
      </w:r>
    </w:p>
    <w:p w:rsidR="00192C9F" w:rsidRDefault="00362903">
      <w:pPr>
        <w:ind w:left="236" w:right="148"/>
      </w:pPr>
      <w:r>
        <w:t>Изображение окружности в перспективе.</w:t>
      </w:r>
      <w:r>
        <w:rPr>
          <w:color w:val="000000"/>
        </w:rPr>
        <w:t xml:space="preserve"> </w:t>
      </w:r>
    </w:p>
    <w:p w:rsidR="00192C9F" w:rsidRDefault="00362903">
      <w:pPr>
        <w:ind w:left="236" w:right="148"/>
      </w:pPr>
      <w:r>
        <w:t>Рисование геометрических тел на основе правил линейной перспективы.</w:t>
      </w:r>
      <w:r>
        <w:rPr>
          <w:color w:val="000000"/>
        </w:rPr>
        <w:t xml:space="preserve"> </w:t>
      </w:r>
    </w:p>
    <w:p w:rsidR="00192C9F" w:rsidRDefault="00362903">
      <w:pPr>
        <w:ind w:left="0" w:right="148" w:firstLine="228"/>
      </w:pPr>
      <w:r>
        <w:t>Сложная пространственная форма и выявление её конструк­ ции.</w:t>
      </w:r>
      <w:r>
        <w:rPr>
          <w:color w:val="000000"/>
        </w:rPr>
        <w:t xml:space="preserve"> </w:t>
      </w:r>
    </w:p>
    <w:p w:rsidR="00192C9F" w:rsidRDefault="00362903">
      <w:pPr>
        <w:ind w:left="0" w:right="0" w:firstLine="228"/>
      </w:pPr>
      <w:r>
        <w:t>Рисунок сложной формы предмета как соотношение простых геометрических фигур.</w:t>
      </w:r>
      <w:r>
        <w:rPr>
          <w:color w:val="000000"/>
        </w:rPr>
        <w:t xml:space="preserve"> </w:t>
      </w:r>
    </w:p>
    <w:p w:rsidR="00192C9F" w:rsidRDefault="00362903">
      <w:pPr>
        <w:ind w:left="0" w:right="148" w:firstLine="228"/>
      </w:pPr>
      <w:r>
        <w:t>Линейный рисунок конструкции из нескольких геометриче­ ских тел.</w:t>
      </w:r>
      <w:r>
        <w:rPr>
          <w:color w:val="000000"/>
        </w:rPr>
        <w:t xml:space="preserve"> </w:t>
      </w:r>
    </w:p>
    <w:p w:rsidR="00192C9F" w:rsidRDefault="00362903">
      <w:pPr>
        <w:ind w:left="0" w:right="148" w:firstLine="228"/>
      </w:pPr>
      <w:r>
        <w:lastRenderedPageBreak/>
        <w:t xml:space="preserve">Освещение как средство выявления объёма предмета. Поня­ тия «свет», «блик», «полутень», </w:t>
      </w:r>
    </w:p>
    <w:p w:rsidR="00757BAA" w:rsidRDefault="00362903">
      <w:pPr>
        <w:ind w:left="8" w:right="148"/>
        <w:rPr>
          <w:color w:val="000000"/>
        </w:rPr>
      </w:pPr>
      <w:r>
        <w:t>«собственная тень», «реф­</w:t>
      </w:r>
      <w:r>
        <w:rPr>
          <w:color w:val="000000"/>
        </w:rPr>
        <w:t xml:space="preserve"> </w:t>
      </w:r>
    </w:p>
    <w:p w:rsidR="00192C9F" w:rsidRDefault="00362903">
      <w:pPr>
        <w:ind w:left="8" w:right="68"/>
      </w:pPr>
      <w:r>
        <w:t>лекс», «падающая тень». Особенности освещения «по свету» и</w:t>
      </w:r>
      <w:r>
        <w:rPr>
          <w:color w:val="000000"/>
        </w:rPr>
        <w:t xml:space="preserve"> </w:t>
      </w:r>
      <w:r>
        <w:t>«против света».</w:t>
      </w:r>
      <w:r>
        <w:rPr>
          <w:color w:val="000000"/>
        </w:rPr>
        <w:t xml:space="preserve"> </w:t>
      </w:r>
    </w:p>
    <w:p w:rsidR="00192C9F" w:rsidRDefault="00362903">
      <w:pPr>
        <w:ind w:left="0" w:right="148" w:firstLine="228"/>
      </w:pPr>
      <w:r>
        <w:t>Рисунок натюрморта графическими материалами с натуры или по представлению.</w:t>
      </w:r>
      <w:r>
        <w:rPr>
          <w:color w:val="000000"/>
        </w:rPr>
        <w:t xml:space="preserve"> </w:t>
      </w:r>
    </w:p>
    <w:p w:rsidR="00192C9F" w:rsidRDefault="00362903">
      <w:pPr>
        <w:ind w:left="0" w:right="228" w:firstLine="228"/>
      </w:pPr>
      <w:r>
        <w:t>Творческий натюрморт в графике. Произведения художни­ ков­графиков. Особенности графических техник. Печатная гра­ фика.</w:t>
      </w:r>
      <w:r>
        <w:rPr>
          <w:color w:val="000000"/>
        </w:rPr>
        <w:t xml:space="preserve"> </w:t>
      </w:r>
    </w:p>
    <w:p w:rsidR="00192C9F" w:rsidRDefault="00362903">
      <w:pPr>
        <w:ind w:left="0" w:right="225" w:firstLine="228"/>
      </w:pPr>
      <w:r>
        <w:t>Живописное изображение натюрморта. Цвет в натюрмортах европейских и отечественных живописцев. Опыт создания жи­ вописного натюрморта.</w:t>
      </w:r>
      <w:r>
        <w:rPr>
          <w:color w:val="000000"/>
        </w:rPr>
        <w:t xml:space="preserve"> </w:t>
      </w:r>
    </w:p>
    <w:p w:rsidR="00192C9F" w:rsidRDefault="00362903">
      <w:pPr>
        <w:ind w:left="8" w:right="148"/>
      </w:pPr>
      <w:r>
        <w:t>Портрет</w:t>
      </w:r>
      <w:r>
        <w:rPr>
          <w:color w:val="000000"/>
        </w:rPr>
        <w:t xml:space="preserve"> </w:t>
      </w:r>
    </w:p>
    <w:p w:rsidR="00192C9F" w:rsidRDefault="00362903">
      <w:pPr>
        <w:ind w:left="0" w:right="227" w:firstLine="228"/>
      </w:pPr>
      <w: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r>
        <w:rPr>
          <w:color w:val="000000"/>
        </w:rPr>
        <w:t xml:space="preserve"> </w:t>
      </w:r>
    </w:p>
    <w:p w:rsidR="00192C9F" w:rsidRDefault="00362903">
      <w:pPr>
        <w:ind w:left="236" w:right="148"/>
      </w:pPr>
      <w:r>
        <w:t>Великие портретисты в европейском искусстве.</w:t>
      </w:r>
      <w:r>
        <w:rPr>
          <w:color w:val="000000"/>
        </w:rPr>
        <w:t xml:space="preserve"> </w:t>
      </w:r>
    </w:p>
    <w:p w:rsidR="00192C9F" w:rsidRDefault="00362903">
      <w:pPr>
        <w:ind w:left="0" w:right="222" w:firstLine="228"/>
      </w:pPr>
      <w:r>
        <w:t>Особенности развития портретного жанра в отечественном искусстве. Великие портретисты в русской живописи.</w:t>
      </w:r>
      <w:r>
        <w:rPr>
          <w:color w:val="000000"/>
        </w:rPr>
        <w:t xml:space="preserve"> </w:t>
      </w:r>
    </w:p>
    <w:p w:rsidR="00192C9F" w:rsidRDefault="00362903">
      <w:pPr>
        <w:ind w:left="236" w:right="148"/>
      </w:pPr>
      <w:r>
        <w:t>Парадный и камерный портрет в живописи.</w:t>
      </w:r>
      <w:r>
        <w:rPr>
          <w:color w:val="000000"/>
        </w:rPr>
        <w:t xml:space="preserve"> </w:t>
      </w:r>
    </w:p>
    <w:p w:rsidR="00192C9F" w:rsidRDefault="00362903">
      <w:pPr>
        <w:ind w:left="0" w:right="148" w:firstLine="228"/>
      </w:pPr>
      <w:r>
        <w:t>Особенности развития жанра портрета в искусстве ХХ в.— отечественном и европейском.</w:t>
      </w:r>
      <w:r>
        <w:rPr>
          <w:color w:val="000000"/>
        </w:rPr>
        <w:t xml:space="preserve"> </w:t>
      </w:r>
    </w:p>
    <w:p w:rsidR="00192C9F" w:rsidRDefault="00362903">
      <w:pPr>
        <w:ind w:left="0" w:right="223" w:firstLine="228"/>
      </w:pPr>
      <w:r>
        <w:t>Построение головы человека, основные пропорции лица, соотношение лицевой и черепной частей головы.</w:t>
      </w:r>
      <w:r>
        <w:rPr>
          <w:color w:val="000000"/>
        </w:rPr>
        <w:t xml:space="preserve"> </w:t>
      </w:r>
    </w:p>
    <w:p w:rsidR="00192C9F" w:rsidRDefault="00362903">
      <w:pPr>
        <w:ind w:left="329" w:right="222" w:firstLine="912"/>
      </w:pPr>
      <w:r>
        <w:t xml:space="preserve">Графический портрет в работах известных художников. Раз­ нообразие графических средств в изображении образа человека. Графический </w:t>
      </w:r>
    </w:p>
    <w:p w:rsidR="00192C9F" w:rsidRDefault="00362903">
      <w:pPr>
        <w:ind w:left="724" w:right="148"/>
      </w:pPr>
      <w:r>
        <w:t>портретный рисунок с натуры или по памяти.</w:t>
      </w:r>
      <w:r>
        <w:rPr>
          <w:color w:val="000000"/>
        </w:rPr>
        <w:t xml:space="preserve"> </w:t>
      </w:r>
    </w:p>
    <w:p w:rsidR="00192C9F" w:rsidRDefault="00362903">
      <w:pPr>
        <w:spacing w:after="19" w:line="271" w:lineRule="auto"/>
        <w:ind w:left="10" w:right="223" w:hanging="10"/>
        <w:jc w:val="right"/>
      </w:pPr>
      <w:r>
        <w:lastRenderedPageBreak/>
        <w:t>Роль  освещения  головы  при  создании  портретного  образа.</w:t>
      </w:r>
      <w:r>
        <w:rPr>
          <w:color w:val="000000"/>
        </w:rPr>
        <w:t xml:space="preserve"> </w:t>
      </w:r>
    </w:p>
    <w:p w:rsidR="00192C9F" w:rsidRDefault="00362903">
      <w:pPr>
        <w:ind w:left="8" w:right="148"/>
      </w:pPr>
      <w:r>
        <w:t>Свет и тень в изображении головы человека.</w:t>
      </w:r>
      <w:r>
        <w:rPr>
          <w:color w:val="000000"/>
        </w:rPr>
        <w:t xml:space="preserve"> </w:t>
      </w:r>
    </w:p>
    <w:p w:rsidR="00192C9F" w:rsidRDefault="00362903">
      <w:pPr>
        <w:ind w:left="236" w:right="148"/>
      </w:pPr>
      <w:r>
        <w:t>Портрет в скульптуре.</w:t>
      </w:r>
      <w:r>
        <w:rPr>
          <w:color w:val="000000"/>
        </w:rPr>
        <w:t xml:space="preserve"> </w:t>
      </w:r>
    </w:p>
    <w:p w:rsidR="00192C9F" w:rsidRDefault="00362903">
      <w:pPr>
        <w:ind w:left="236" w:right="148"/>
      </w:pPr>
      <w:r>
        <w:t>Выражение характера человека, его социального положения и образа эпохи в скульптурном портрете.</w:t>
      </w:r>
      <w:r>
        <w:rPr>
          <w:color w:val="000000"/>
        </w:rPr>
        <w:t xml:space="preserve"> </w:t>
      </w:r>
    </w:p>
    <w:p w:rsidR="00192C9F" w:rsidRDefault="00362903">
      <w:pPr>
        <w:ind w:left="0" w:right="148" w:firstLine="228"/>
      </w:pPr>
      <w:r>
        <w:t>Значение свойств художественных материалов в создании скульптурного портрета.</w:t>
      </w:r>
      <w:r>
        <w:rPr>
          <w:color w:val="000000"/>
        </w:rPr>
        <w:t xml:space="preserve"> </w:t>
      </w:r>
    </w:p>
    <w:p w:rsidR="00192C9F" w:rsidRDefault="00362903">
      <w:pPr>
        <w:ind w:left="0" w:right="148" w:firstLine="228"/>
      </w:pPr>
      <w:r>
        <w:t>Живописное изображение портрета. Роль цвета в живопис­ ном портретном образе в произведениях выдающихся живопис­ цев.</w:t>
      </w:r>
      <w:r>
        <w:rPr>
          <w:color w:val="000000"/>
        </w:rPr>
        <w:t xml:space="preserve"> </w:t>
      </w:r>
    </w:p>
    <w:p w:rsidR="00192C9F" w:rsidRDefault="00362903">
      <w:pPr>
        <w:ind w:left="236" w:right="0"/>
      </w:pPr>
      <w:r>
        <w:t>Опыт работы над созданием живописного портрета.</w:t>
      </w:r>
      <w:r>
        <w:rPr>
          <w:color w:val="000000"/>
        </w:rPr>
        <w:t xml:space="preserve"> </w:t>
      </w:r>
    </w:p>
    <w:p w:rsidR="00192C9F" w:rsidRDefault="00362903">
      <w:pPr>
        <w:ind w:left="8" w:right="148"/>
      </w:pPr>
      <w:r>
        <w:t>Пейзаж</w:t>
      </w:r>
      <w:r>
        <w:rPr>
          <w:color w:val="000000"/>
        </w:rPr>
        <w:t xml:space="preserve"> </w:t>
      </w:r>
    </w:p>
    <w:p w:rsidR="00757BAA" w:rsidRDefault="00362903">
      <w:pPr>
        <w:ind w:left="0" w:right="148" w:firstLine="228"/>
        <w:rPr>
          <w:color w:val="000000"/>
        </w:rPr>
      </w:pPr>
      <w:r>
        <w:t>Особенности изображения пространства в эпоху Древнего ми­ ра, в средневековом искусстве и в эпоху Возрождения.</w:t>
      </w:r>
      <w:r>
        <w:rPr>
          <w:color w:val="000000"/>
        </w:rPr>
        <w:t xml:space="preserve"> </w:t>
      </w:r>
    </w:p>
    <w:p w:rsidR="00192C9F" w:rsidRDefault="00362903">
      <w:pPr>
        <w:ind w:left="0" w:right="0" w:firstLine="228"/>
      </w:pPr>
      <w:r>
        <w:t>Правила построения линейной перспективы в изображении пространства.</w:t>
      </w:r>
      <w:r>
        <w:rPr>
          <w:color w:val="000000"/>
        </w:rPr>
        <w:t xml:space="preserve"> </w:t>
      </w:r>
    </w:p>
    <w:p w:rsidR="00192C9F" w:rsidRDefault="00362903">
      <w:pPr>
        <w:ind w:left="0" w:right="73" w:firstLine="228"/>
      </w:pPr>
      <w:r>
        <w:t>Правила воздушной перспективы, построения переднего, среднего и дальнего планов при изображении пейзажа.</w:t>
      </w:r>
      <w:r>
        <w:rPr>
          <w:color w:val="000000"/>
        </w:rPr>
        <w:t xml:space="preserve"> </w:t>
      </w:r>
    </w:p>
    <w:p w:rsidR="00192C9F" w:rsidRDefault="00362903">
      <w:pPr>
        <w:ind w:left="0" w:right="75" w:firstLine="228"/>
      </w:pPr>
      <w:r>
        <w:t>Особенности изображения разных состояний природы и её освещения. Романтический пейзаж. Морские пейзажи И. Айва­ зовского.</w:t>
      </w:r>
      <w:r>
        <w:rPr>
          <w:color w:val="000000"/>
        </w:rPr>
        <w:t xml:space="preserve"> </w:t>
      </w:r>
    </w:p>
    <w:p w:rsidR="00192C9F" w:rsidRDefault="00362903">
      <w:pPr>
        <w:ind w:left="0" w:right="73" w:firstLine="228"/>
      </w:pPr>
      <w: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r>
        <w:rPr>
          <w:color w:val="000000"/>
        </w:rPr>
        <w:t xml:space="preserve"> </w:t>
      </w:r>
      <w:r>
        <w:t>Живописное изображение различных состояний природы. Пейзаж в истории русской живописи и его значение в отече­</w:t>
      </w:r>
      <w:r>
        <w:rPr>
          <w:color w:val="000000"/>
        </w:rPr>
        <w:t xml:space="preserve"> </w:t>
      </w:r>
    </w:p>
    <w:p w:rsidR="00192C9F" w:rsidRDefault="00362903">
      <w:pPr>
        <w:ind w:left="8" w:right="75"/>
      </w:pPr>
      <w:r>
        <w:t>ственной культуре. История становления картины Родины в развитии отечественной пейзажной живописи XIX в.</w:t>
      </w:r>
      <w:r>
        <w:rPr>
          <w:color w:val="000000"/>
        </w:rPr>
        <w:t xml:space="preserve"> </w:t>
      </w:r>
    </w:p>
    <w:p w:rsidR="00192C9F" w:rsidRDefault="00362903">
      <w:pPr>
        <w:ind w:left="0" w:right="77" w:firstLine="228"/>
      </w:pPr>
      <w:r>
        <w:t xml:space="preserve">Становление образа родной природы в произведениях А. Ве­ нецианова и его учеников: А. Саврасова, И. Шишкина. Пейзаж­ </w:t>
      </w:r>
      <w:r>
        <w:lastRenderedPageBreak/>
        <w:t>ная живопись И. Левитана и её значение для русской культуры. Значение художественного образа отечественного пейзажа в развитии чувства Родины.</w:t>
      </w:r>
      <w:r>
        <w:rPr>
          <w:color w:val="000000"/>
        </w:rPr>
        <w:t xml:space="preserve"> </w:t>
      </w:r>
    </w:p>
    <w:p w:rsidR="00192C9F" w:rsidRDefault="00362903">
      <w:pPr>
        <w:ind w:left="0" w:right="0" w:firstLine="228"/>
      </w:pPr>
      <w:r>
        <w:t>Творческий опыт в создании композиционного живописного пейзажа своей Родины.</w:t>
      </w:r>
      <w:r>
        <w:rPr>
          <w:color w:val="000000"/>
        </w:rPr>
        <w:t xml:space="preserve"> </w:t>
      </w:r>
    </w:p>
    <w:p w:rsidR="00192C9F" w:rsidRDefault="00362903">
      <w:pPr>
        <w:ind w:left="236" w:right="74"/>
      </w:pPr>
      <w:r>
        <w:t>Графический образ пейзажа в работах выдающихся мастеров. Средства выразительности в графическом рисунке и многооб­</w:t>
      </w:r>
      <w:r>
        <w:rPr>
          <w:color w:val="000000"/>
        </w:rPr>
        <w:t xml:space="preserve"> </w:t>
      </w:r>
    </w:p>
    <w:p w:rsidR="00192C9F" w:rsidRDefault="00362903">
      <w:pPr>
        <w:ind w:left="8" w:right="148"/>
      </w:pPr>
      <w:r>
        <w:t>разие графических техник.</w:t>
      </w:r>
      <w:r>
        <w:rPr>
          <w:color w:val="000000"/>
        </w:rPr>
        <w:t xml:space="preserve"> </w:t>
      </w:r>
    </w:p>
    <w:p w:rsidR="00192C9F" w:rsidRDefault="00362903">
      <w:pPr>
        <w:ind w:left="0" w:right="0" w:firstLine="228"/>
      </w:pPr>
      <w:r>
        <w:t>Графические зарисовки и графическая композиция на темы окружающей природы.</w:t>
      </w:r>
      <w:r>
        <w:rPr>
          <w:color w:val="000000"/>
        </w:rPr>
        <w:t xml:space="preserve"> </w:t>
      </w:r>
    </w:p>
    <w:p w:rsidR="00192C9F" w:rsidRDefault="00362903">
      <w:pPr>
        <w:ind w:left="0" w:right="0" w:firstLine="228"/>
      </w:pPr>
      <w:r>
        <w:t>Городской пейзаж в творчестве мастеров искусства. Многооб­ разие в понимании образа города.</w:t>
      </w:r>
      <w:r>
        <w:rPr>
          <w:color w:val="000000"/>
        </w:rPr>
        <w:t xml:space="preserve"> </w:t>
      </w:r>
    </w:p>
    <w:p w:rsidR="00192C9F" w:rsidRDefault="00362903">
      <w:pPr>
        <w:ind w:left="0" w:right="0" w:firstLine="228"/>
      </w:pPr>
      <w:r>
        <w:t xml:space="preserve">Город как материальное воплощение отечественной истории и культурного наследия. </w:t>
      </w:r>
    </w:p>
    <w:p w:rsidR="00192C9F" w:rsidRDefault="00362903">
      <w:pPr>
        <w:ind w:left="8" w:right="74"/>
      </w:pPr>
      <w:r>
        <w:t>Задачи охраны культурного наследия и исторического образа в жизни современного города.</w:t>
      </w:r>
      <w:r>
        <w:rPr>
          <w:color w:val="000000"/>
        </w:rPr>
        <w:t xml:space="preserve"> </w:t>
      </w:r>
    </w:p>
    <w:p w:rsidR="00192C9F" w:rsidRDefault="00362903">
      <w:pPr>
        <w:ind w:left="0" w:right="76" w:firstLine="228"/>
      </w:pPr>
      <w:r>
        <w:t>Опыт изображения городского пейзажа. Наблюдательная перспектива и ритмическая организация плоскости изображе­ ния.</w:t>
      </w:r>
      <w:r>
        <w:rPr>
          <w:color w:val="000000"/>
        </w:rPr>
        <w:t xml:space="preserve"> </w:t>
      </w:r>
    </w:p>
    <w:p w:rsidR="00192C9F" w:rsidRDefault="00362903">
      <w:pPr>
        <w:ind w:left="8" w:right="148"/>
      </w:pPr>
      <w:r>
        <w:t>Бытовой жанр в изобразительном искусстве</w:t>
      </w:r>
      <w:r>
        <w:rPr>
          <w:color w:val="000000"/>
        </w:rPr>
        <w:t xml:space="preserve"> </w:t>
      </w:r>
    </w:p>
    <w:p w:rsidR="00192C9F" w:rsidRDefault="00362903">
      <w:pPr>
        <w:ind w:left="0" w:right="76" w:firstLine="228"/>
      </w:pPr>
      <w: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r>
        <w:rPr>
          <w:color w:val="000000"/>
        </w:rPr>
        <w:t xml:space="preserve"> </w:t>
      </w:r>
    </w:p>
    <w:p w:rsidR="00192C9F" w:rsidRDefault="00362903">
      <w:pPr>
        <w:ind w:left="0" w:right="76" w:firstLine="228"/>
      </w:pPr>
      <w:r>
        <w:t>Жанровая картина как обобщение жизненных впечатлений художника. Тема, сюжет, содержание в жанровой картине. Об­</w:t>
      </w:r>
      <w:r>
        <w:rPr>
          <w:color w:val="000000"/>
        </w:rPr>
        <w:t xml:space="preserve"> </w:t>
      </w:r>
      <w:r>
        <w:br w:type="page"/>
      </w:r>
    </w:p>
    <w:p w:rsidR="00192C9F" w:rsidRDefault="00362903">
      <w:pPr>
        <w:ind w:left="8" w:right="74"/>
      </w:pPr>
      <w:r>
        <w:lastRenderedPageBreak/>
        <w:t>раз нравственных и ценностных смыслов в жанровой картине и роль картины в их утверждении.</w:t>
      </w:r>
      <w:r>
        <w:rPr>
          <w:color w:val="000000"/>
        </w:rPr>
        <w:t xml:space="preserve"> </w:t>
      </w:r>
    </w:p>
    <w:p w:rsidR="00192C9F" w:rsidRDefault="00362903">
      <w:pPr>
        <w:ind w:left="0" w:right="74" w:firstLine="228"/>
      </w:pPr>
      <w: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r>
        <w:rPr>
          <w:color w:val="000000"/>
        </w:rPr>
        <w:t xml:space="preserve"> </w:t>
      </w:r>
    </w:p>
    <w:p w:rsidR="00192C9F" w:rsidRDefault="00362903">
      <w:pPr>
        <w:ind w:left="8" w:right="148"/>
      </w:pPr>
      <w:r>
        <w:t>Исторический жанр в изобразительном искусстве</w:t>
      </w:r>
      <w:r>
        <w:rPr>
          <w:color w:val="000000"/>
        </w:rPr>
        <w:t xml:space="preserve"> </w:t>
      </w:r>
    </w:p>
    <w:p w:rsidR="00192C9F" w:rsidRDefault="00362903">
      <w:pPr>
        <w:ind w:left="0" w:right="71" w:firstLine="228"/>
      </w:pPr>
      <w:r>
        <w:t>Историческая тема в искусстве как изображение наиболее значительных событий в жизни общества.</w:t>
      </w:r>
      <w:r>
        <w:rPr>
          <w:color w:val="000000"/>
        </w:rPr>
        <w:t xml:space="preserve"> </w:t>
      </w:r>
    </w:p>
    <w:p w:rsidR="00192C9F" w:rsidRDefault="00362903">
      <w:pPr>
        <w:ind w:left="0" w:right="74" w:firstLine="228"/>
      </w:pPr>
      <w:r>
        <w:t>Жанровые разновидности исторической картины в зависимо­ сти от сюжета: мифологическая картина, картина на библей­ ские темы, батальная картина и др.</w:t>
      </w:r>
      <w:r>
        <w:rPr>
          <w:color w:val="000000"/>
        </w:rPr>
        <w:t xml:space="preserve"> </w:t>
      </w:r>
    </w:p>
    <w:p w:rsidR="00192C9F" w:rsidRDefault="00362903">
      <w:pPr>
        <w:ind w:left="0" w:right="74" w:firstLine="228"/>
      </w:pPr>
      <w:r>
        <w:t>Историческая картина в русском искусстве XIX в. и её особое место в развитии отечественной культуры.</w:t>
      </w:r>
      <w:r>
        <w:rPr>
          <w:color w:val="000000"/>
        </w:rPr>
        <w:t xml:space="preserve"> </w:t>
      </w:r>
    </w:p>
    <w:p w:rsidR="00192C9F" w:rsidRDefault="00362903">
      <w:pPr>
        <w:ind w:left="0" w:right="78" w:firstLine="228"/>
      </w:pPr>
      <w:r>
        <w:t>Картина К. Брюллова «Последний день Помпеи», историче­ ские картины в творчестве В. Сурикова и др. Исторический об­ раз России в картинах ХХ в.</w:t>
      </w:r>
      <w:r>
        <w:rPr>
          <w:color w:val="000000"/>
        </w:rPr>
        <w:t xml:space="preserve"> </w:t>
      </w:r>
    </w:p>
    <w:p w:rsidR="00192C9F" w:rsidRDefault="00362903">
      <w:pPr>
        <w:ind w:left="0" w:right="74" w:firstLine="228"/>
      </w:pPr>
      <w: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r>
        <w:rPr>
          <w:color w:val="000000"/>
        </w:rPr>
        <w:t xml:space="preserve"> </w:t>
      </w:r>
    </w:p>
    <w:p w:rsidR="00192C9F" w:rsidRDefault="00362903">
      <w:pPr>
        <w:ind w:left="0" w:right="73" w:firstLine="228"/>
      </w:pPr>
      <w:r>
        <w:t>Разработка эскизов композиции на историческую тему с опо­ рой на собранный материал по задуманному сюжету.</w:t>
      </w:r>
      <w:r>
        <w:rPr>
          <w:color w:val="000000"/>
        </w:rPr>
        <w:t xml:space="preserve"> </w:t>
      </w:r>
    </w:p>
    <w:p w:rsidR="00192C9F" w:rsidRDefault="00362903">
      <w:pPr>
        <w:ind w:left="8" w:right="148"/>
      </w:pPr>
      <w:r>
        <w:t>Библейские темы в изобразительном искусстве</w:t>
      </w:r>
      <w:r>
        <w:rPr>
          <w:color w:val="000000"/>
        </w:rPr>
        <w:t xml:space="preserve"> </w:t>
      </w:r>
    </w:p>
    <w:p w:rsidR="00192C9F" w:rsidRDefault="00362903">
      <w:pPr>
        <w:ind w:left="0" w:right="74" w:firstLine="228"/>
      </w:pPr>
      <w:r>
        <w:t>Исторические картины на библейские темы: место и значение сюжетов Священной истории в европейской культуре.</w:t>
      </w:r>
      <w:r>
        <w:rPr>
          <w:color w:val="000000"/>
        </w:rPr>
        <w:t xml:space="preserve"> </w:t>
      </w:r>
    </w:p>
    <w:p w:rsidR="00192C9F" w:rsidRDefault="00362903">
      <w:pPr>
        <w:ind w:left="0" w:right="0" w:firstLine="228"/>
      </w:pPr>
      <w:r>
        <w:t xml:space="preserve">Вечные темы и их нравственное и духовно­ценностное выра­ жение как «духовная ось», </w:t>
      </w:r>
      <w:r>
        <w:tab/>
        <w:t xml:space="preserve">соединяющая </w:t>
      </w:r>
      <w:r>
        <w:tab/>
        <w:t xml:space="preserve">жизненные </w:t>
      </w:r>
      <w:r>
        <w:tab/>
        <w:t xml:space="preserve">позиции </w:t>
      </w:r>
      <w:r>
        <w:tab/>
        <w:t>разных поколений.</w:t>
      </w:r>
      <w:r>
        <w:rPr>
          <w:color w:val="000000"/>
        </w:rPr>
        <w:t xml:space="preserve"> </w:t>
      </w:r>
    </w:p>
    <w:p w:rsidR="00192C9F" w:rsidRDefault="00362903">
      <w:pPr>
        <w:spacing w:after="19" w:line="271" w:lineRule="auto"/>
        <w:ind w:left="10" w:right="71" w:hanging="10"/>
        <w:jc w:val="right"/>
      </w:pPr>
      <w:r>
        <w:t xml:space="preserve">Произведения на библейские темы Леонардо да </w:t>
      </w:r>
    </w:p>
    <w:p w:rsidR="00192C9F" w:rsidRDefault="00362903">
      <w:pPr>
        <w:spacing w:after="19" w:line="271" w:lineRule="auto"/>
        <w:ind w:left="10" w:right="72" w:hanging="10"/>
        <w:jc w:val="right"/>
      </w:pPr>
      <w:r>
        <w:t xml:space="preserve">Винчи, Ра­ фаэля, Рембрандта, в скульптуре </w:t>
      </w:r>
    </w:p>
    <w:p w:rsidR="00192C9F" w:rsidRDefault="00362903">
      <w:pPr>
        <w:ind w:left="824" w:right="0" w:hanging="396"/>
      </w:pPr>
      <w:r>
        <w:lastRenderedPageBreak/>
        <w:t xml:space="preserve">«Пьета» Микеланджело и др. Библейские темы в отечественных картинах XIX в. (А. Ива­ нов. </w:t>
      </w:r>
    </w:p>
    <w:p w:rsidR="00192C9F" w:rsidRDefault="00362903">
      <w:pPr>
        <w:spacing w:after="19" w:line="271" w:lineRule="auto"/>
        <w:ind w:left="10" w:right="70" w:hanging="10"/>
        <w:jc w:val="right"/>
      </w:pPr>
      <w:r>
        <w:t xml:space="preserve">«Явление Христа народу», И. Крамской. «Христос в пусты­ не», Н. Ге. «Тайная вечеря», В. Поленов. </w:t>
      </w:r>
    </w:p>
    <w:p w:rsidR="00192C9F" w:rsidRDefault="00362903">
      <w:pPr>
        <w:ind w:left="155" w:right="72" w:firstLine="430"/>
      </w:pPr>
      <w:r>
        <w:t>«Христос и грешница»). Иконопись как великое проявление русской культуры. Язык изображения в иконе — его религиозный и символический</w:t>
      </w:r>
      <w:r>
        <w:rPr>
          <w:color w:val="000000"/>
        </w:rPr>
        <w:t xml:space="preserve"> </w:t>
      </w:r>
    </w:p>
    <w:p w:rsidR="00192C9F" w:rsidRDefault="00362903">
      <w:pPr>
        <w:ind w:left="8" w:right="148"/>
      </w:pPr>
      <w:r>
        <w:t>смысл.</w:t>
      </w:r>
      <w:r>
        <w:rPr>
          <w:color w:val="000000"/>
        </w:rPr>
        <w:t xml:space="preserve"> </w:t>
      </w:r>
    </w:p>
    <w:p w:rsidR="00192C9F" w:rsidRDefault="00362903">
      <w:pPr>
        <w:ind w:left="0" w:right="148" w:firstLine="228"/>
      </w:pPr>
      <w:r>
        <w:t>Великие русские иконописцы: духовный свет икон Андрея Рублёва, Феофана Грека, Дионисия.</w:t>
      </w:r>
      <w:r>
        <w:rPr>
          <w:color w:val="000000"/>
        </w:rPr>
        <w:t xml:space="preserve"> </w:t>
      </w:r>
    </w:p>
    <w:p w:rsidR="00192C9F" w:rsidRDefault="00362903">
      <w:pPr>
        <w:ind w:left="236" w:right="148"/>
      </w:pPr>
      <w:r>
        <w:t>Работа над эскизом сюжетной композиции.</w:t>
      </w:r>
      <w:r>
        <w:rPr>
          <w:color w:val="000000"/>
        </w:rPr>
        <w:t xml:space="preserve"> </w:t>
      </w:r>
    </w:p>
    <w:p w:rsidR="00757BAA" w:rsidRDefault="00362903">
      <w:pPr>
        <w:spacing w:line="288" w:lineRule="auto"/>
        <w:ind w:left="0" w:right="4" w:firstLine="218"/>
        <w:jc w:val="left"/>
        <w:rPr>
          <w:color w:val="000000"/>
        </w:rPr>
      </w:pPr>
      <w:r>
        <w:t>Роль и значение изобразительного искусства в жизни людей: образ мира в изобразительном искусстве.</w:t>
      </w:r>
      <w:r>
        <w:rPr>
          <w:color w:val="000000"/>
        </w:rPr>
        <w:t xml:space="preserve"> </w:t>
      </w:r>
    </w:p>
    <w:p w:rsidR="00192C9F" w:rsidRDefault="00362903">
      <w:pPr>
        <w:spacing w:line="268" w:lineRule="auto"/>
        <w:ind w:left="8" w:right="0"/>
      </w:pPr>
      <w:r>
        <w:rPr>
          <w:b/>
        </w:rPr>
        <w:t>Модуль № 3 «Архитектура и дизайн»</w:t>
      </w:r>
      <w:r>
        <w:rPr>
          <w:b/>
          <w:color w:val="000000"/>
        </w:rPr>
        <w:t xml:space="preserve"> </w:t>
      </w:r>
    </w:p>
    <w:p w:rsidR="00192C9F" w:rsidRDefault="00362903">
      <w:pPr>
        <w:ind w:left="0" w:right="74" w:firstLine="228"/>
      </w:pPr>
      <w:r>
        <w:t>Архитектура и дизайн — искусства художественной построй­ ки — конструктивные искусства.</w:t>
      </w:r>
      <w:r>
        <w:rPr>
          <w:color w:val="000000"/>
        </w:rPr>
        <w:t xml:space="preserve"> </w:t>
      </w:r>
    </w:p>
    <w:p w:rsidR="00192C9F" w:rsidRDefault="00362903">
      <w:pPr>
        <w:ind w:left="0" w:right="74" w:firstLine="228"/>
      </w:pPr>
      <w:r>
        <w:t>Дизайн и архитектура как создатели «второй природы» — предметно­пространственной среды жизни людей.</w:t>
      </w:r>
      <w:r>
        <w:rPr>
          <w:color w:val="000000"/>
        </w:rPr>
        <w:t xml:space="preserve"> </w:t>
      </w:r>
    </w:p>
    <w:p w:rsidR="00192C9F" w:rsidRDefault="00362903">
      <w:pPr>
        <w:ind w:left="0" w:right="77" w:firstLine="228"/>
      </w:pPr>
      <w:r>
        <w:t>Функциональность предметно­пространственной среды и вы­ ражение в ней мировосприятия, духовно­ценностных позиций общества.</w:t>
      </w:r>
      <w:r>
        <w:rPr>
          <w:color w:val="000000"/>
        </w:rPr>
        <w:t xml:space="preserve"> </w:t>
      </w:r>
    </w:p>
    <w:p w:rsidR="00192C9F" w:rsidRDefault="00362903">
      <w:pPr>
        <w:spacing w:line="288" w:lineRule="auto"/>
        <w:ind w:left="0" w:right="4" w:firstLine="218"/>
        <w:jc w:val="left"/>
      </w:pPr>
      <w:r>
        <w:t xml:space="preserve">Материальная </w:t>
      </w:r>
      <w:r>
        <w:tab/>
        <w:t xml:space="preserve">культура </w:t>
      </w:r>
      <w:r>
        <w:tab/>
        <w:t xml:space="preserve">человечества </w:t>
      </w:r>
      <w:r>
        <w:tab/>
        <w:t>как уникальная инфор­ мация о жизни людей в разные исторические эпохи.</w:t>
      </w:r>
      <w:r>
        <w:rPr>
          <w:color w:val="000000"/>
        </w:rPr>
        <w:t xml:space="preserve"> </w:t>
      </w:r>
    </w:p>
    <w:p w:rsidR="00192C9F" w:rsidRDefault="00362903">
      <w:pPr>
        <w:ind w:left="0" w:right="72" w:firstLine="228"/>
      </w:pPr>
      <w:r>
        <w:t>Роль архитектуры в понимании человеком своей идентично­ сти. Задачи сохранения культурного наследия и природного ландшафта.</w:t>
      </w:r>
      <w:r>
        <w:rPr>
          <w:color w:val="000000"/>
        </w:rPr>
        <w:t xml:space="preserve"> </w:t>
      </w:r>
    </w:p>
    <w:p w:rsidR="00192C9F" w:rsidRDefault="00362903">
      <w:pPr>
        <w:ind w:left="0" w:right="74" w:firstLine="228"/>
      </w:pPr>
      <w: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r>
        <w:rPr>
          <w:color w:val="000000"/>
        </w:rPr>
        <w:t xml:space="preserve"> </w:t>
      </w:r>
    </w:p>
    <w:p w:rsidR="00192C9F" w:rsidRDefault="00362903">
      <w:pPr>
        <w:ind w:left="8" w:right="148"/>
      </w:pPr>
      <w:r>
        <w:t>Графический дизайн</w:t>
      </w:r>
      <w:r>
        <w:rPr>
          <w:color w:val="000000"/>
        </w:rPr>
        <w:t xml:space="preserve"> </w:t>
      </w:r>
    </w:p>
    <w:p w:rsidR="00192C9F" w:rsidRDefault="00362903">
      <w:pPr>
        <w:ind w:left="0" w:right="76" w:firstLine="228"/>
      </w:pPr>
      <w:r>
        <w:lastRenderedPageBreak/>
        <w:t>Композиция как основа реализации замысла в любой творче­ ской деятельности. Основы формальной композиции в кон­ структивных искусствах.</w:t>
      </w:r>
      <w:r>
        <w:rPr>
          <w:color w:val="000000"/>
        </w:rPr>
        <w:t xml:space="preserve"> </w:t>
      </w:r>
    </w:p>
    <w:p w:rsidR="00192C9F" w:rsidRDefault="00362903">
      <w:pPr>
        <w:ind w:left="0" w:right="0" w:firstLine="228"/>
      </w:pPr>
      <w:r>
        <w:t>Элементы композиции в графическом дизайне: пятно, линия, цвет, буква, текст и изображение.</w:t>
      </w:r>
      <w:r>
        <w:rPr>
          <w:color w:val="000000"/>
        </w:rPr>
        <w:t xml:space="preserve"> </w:t>
      </w:r>
    </w:p>
    <w:p w:rsidR="00192C9F" w:rsidRDefault="00362903">
      <w:pPr>
        <w:ind w:left="0" w:right="74" w:firstLine="228"/>
      </w:pPr>
      <w:r>
        <w:t>Формальная композиция как композиционное построение на основе сочетания геометрических фигур, без предметного со­ держания.</w:t>
      </w:r>
      <w:r>
        <w:rPr>
          <w:color w:val="000000"/>
        </w:rPr>
        <w:t xml:space="preserve"> </w:t>
      </w:r>
    </w:p>
    <w:p w:rsidR="00192C9F" w:rsidRDefault="00362903">
      <w:pPr>
        <w:ind w:left="0" w:right="0" w:firstLine="228"/>
      </w:pPr>
      <w:r>
        <w:t>Основные свойства композиции: целостность и соподчинён­ ность элементов.</w:t>
      </w:r>
      <w:r>
        <w:rPr>
          <w:color w:val="000000"/>
        </w:rPr>
        <w:t xml:space="preserve"> </w:t>
      </w:r>
    </w:p>
    <w:p w:rsidR="00192C9F" w:rsidRDefault="00362903">
      <w:pPr>
        <w:ind w:left="0" w:right="75" w:firstLine="228"/>
      </w:pPr>
      <w: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r>
        <w:rPr>
          <w:color w:val="000000"/>
        </w:rPr>
        <w:t xml:space="preserve"> </w:t>
      </w:r>
    </w:p>
    <w:p w:rsidR="00192C9F" w:rsidRDefault="00362903">
      <w:pPr>
        <w:ind w:left="0" w:right="148" w:firstLine="228"/>
      </w:pPr>
      <w:r>
        <w:t>Практические упражнения по созданию композиции с вари­ ативным ритмическим расположением геометрических  фигур на плоскости.</w:t>
      </w:r>
      <w:r>
        <w:rPr>
          <w:color w:val="000000"/>
        </w:rPr>
        <w:t xml:space="preserve"> </w:t>
      </w:r>
      <w:r>
        <w:t>Роль цвета в организации композиционного пространства. Функциональные задачи цвета в конструктивных искусствах.</w:t>
      </w:r>
      <w:r>
        <w:rPr>
          <w:color w:val="000000"/>
        </w:rPr>
        <w:t xml:space="preserve"> </w:t>
      </w:r>
    </w:p>
    <w:p w:rsidR="00192C9F" w:rsidRDefault="00362903">
      <w:pPr>
        <w:ind w:left="8" w:right="148"/>
      </w:pPr>
      <w:r>
        <w:t>Цвет и законы колористики. Применение локального цвета. Цветовой акцент, ритм цветовых форм, доминанта.</w:t>
      </w:r>
      <w:r>
        <w:rPr>
          <w:color w:val="000000"/>
        </w:rPr>
        <w:t xml:space="preserve"> </w:t>
      </w:r>
    </w:p>
    <w:p w:rsidR="00192C9F" w:rsidRDefault="00362903">
      <w:pPr>
        <w:spacing w:line="288" w:lineRule="auto"/>
        <w:ind w:left="148" w:right="4" w:firstLine="0"/>
        <w:jc w:val="left"/>
      </w:pPr>
      <w:r>
        <w:t xml:space="preserve">Шрифты и шрифтовая композиция в графическом дизайне. </w:t>
      </w:r>
      <w:r>
        <w:tab/>
        <w:t xml:space="preserve">Форма </w:t>
      </w:r>
      <w:r>
        <w:tab/>
        <w:t xml:space="preserve">буквы </w:t>
      </w:r>
      <w:r>
        <w:tab/>
        <w:t>как изобразительно­смысловой символ.</w:t>
      </w:r>
      <w:r>
        <w:rPr>
          <w:color w:val="000000"/>
        </w:rPr>
        <w:t xml:space="preserve"> </w:t>
      </w:r>
    </w:p>
    <w:p w:rsidR="00757BAA" w:rsidRDefault="00362903">
      <w:pPr>
        <w:ind w:left="236" w:right="0"/>
        <w:rPr>
          <w:color w:val="000000"/>
        </w:rPr>
      </w:pPr>
      <w:r>
        <w:t>Шрифт и содержание текста. Стилизация шрифта.</w:t>
      </w:r>
      <w:r>
        <w:rPr>
          <w:color w:val="000000"/>
        </w:rPr>
        <w:t xml:space="preserve"> </w:t>
      </w:r>
    </w:p>
    <w:p w:rsidR="00192C9F" w:rsidRDefault="00362903">
      <w:pPr>
        <w:ind w:left="0" w:right="148" w:firstLine="228"/>
      </w:pPr>
      <w:r>
        <w:t>Типографика. Понимание типографской строки как элемен­ та плоскостной композиции.</w:t>
      </w:r>
      <w:r>
        <w:rPr>
          <w:color w:val="000000"/>
        </w:rPr>
        <w:t xml:space="preserve"> </w:t>
      </w:r>
    </w:p>
    <w:p w:rsidR="00192C9F" w:rsidRDefault="00362903">
      <w:pPr>
        <w:ind w:left="236" w:right="148"/>
      </w:pPr>
      <w:r>
        <w:t>Выполнение  аналитических  и  практических  работ  по  теме</w:t>
      </w:r>
      <w:r>
        <w:rPr>
          <w:color w:val="000000"/>
        </w:rPr>
        <w:t xml:space="preserve"> </w:t>
      </w:r>
    </w:p>
    <w:p w:rsidR="00192C9F" w:rsidRDefault="00362903">
      <w:pPr>
        <w:ind w:left="8" w:right="148"/>
      </w:pPr>
      <w:r>
        <w:t>«Буква — изобразительный элемент композиции».</w:t>
      </w:r>
      <w:r>
        <w:rPr>
          <w:color w:val="000000"/>
        </w:rPr>
        <w:t xml:space="preserve"> </w:t>
      </w:r>
    </w:p>
    <w:p w:rsidR="00192C9F" w:rsidRDefault="00362903">
      <w:pPr>
        <w:ind w:left="0" w:right="292" w:firstLine="228"/>
      </w:pPr>
      <w:r>
        <w:lastRenderedPageBreak/>
        <w:t>Логотип как графический знак, эмблема или стилизованный графический символ. Функции логотипа. Шрифтовой логотип. Знаковый логотип.</w:t>
      </w:r>
      <w:r>
        <w:rPr>
          <w:color w:val="000000"/>
        </w:rPr>
        <w:t xml:space="preserve"> </w:t>
      </w:r>
    </w:p>
    <w:p w:rsidR="00192C9F" w:rsidRDefault="00362903">
      <w:pPr>
        <w:ind w:left="0" w:right="293" w:firstLine="228"/>
      </w:pPr>
      <w:r>
        <w:t>Композиционные основы макетирования в графическом ди­ зайне при соединении текста и изображения.</w:t>
      </w:r>
      <w:r>
        <w:rPr>
          <w:color w:val="000000"/>
        </w:rPr>
        <w:t xml:space="preserve"> </w:t>
      </w:r>
    </w:p>
    <w:p w:rsidR="00192C9F" w:rsidRDefault="00362903">
      <w:pPr>
        <w:ind w:left="0" w:right="290" w:firstLine="228"/>
      </w:pPr>
      <w: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r>
        <w:rPr>
          <w:color w:val="000000"/>
        </w:rPr>
        <w:t xml:space="preserve"> </w:t>
      </w:r>
    </w:p>
    <w:p w:rsidR="00192C9F" w:rsidRDefault="00362903">
      <w:pPr>
        <w:ind w:left="0" w:right="294" w:firstLine="228"/>
      </w:pPr>
      <w:r>
        <w:t>Многообразие форм графического дизайна. Дизайн книги и журнала. Элементы, составляющие конструкцию и художе­ ственное оформление книги, журнала.</w:t>
      </w:r>
      <w:r>
        <w:rPr>
          <w:color w:val="000000"/>
        </w:rPr>
        <w:t xml:space="preserve"> </w:t>
      </w:r>
    </w:p>
    <w:p w:rsidR="00192C9F" w:rsidRDefault="00362903">
      <w:pPr>
        <w:ind w:left="0" w:right="294" w:firstLine="228"/>
      </w:pPr>
      <w:r>
        <w:t>Макет разворота книги или журнала по выбранной теме в виде коллажа или на основе компьютерных программ.</w:t>
      </w:r>
      <w:r>
        <w:rPr>
          <w:color w:val="000000"/>
        </w:rPr>
        <w:t xml:space="preserve"> </w:t>
      </w:r>
    </w:p>
    <w:p w:rsidR="00192C9F" w:rsidRDefault="00362903">
      <w:pPr>
        <w:ind w:left="8" w:right="148"/>
      </w:pPr>
      <w:r>
        <w:t>Макетирование объёмно-пространственных композиций</w:t>
      </w:r>
      <w:r>
        <w:rPr>
          <w:color w:val="000000"/>
        </w:rPr>
        <w:t xml:space="preserve"> </w:t>
      </w:r>
    </w:p>
    <w:p w:rsidR="00192C9F" w:rsidRDefault="00362903">
      <w:pPr>
        <w:tabs>
          <w:tab w:val="center" w:pos="1114"/>
          <w:tab w:val="center" w:pos="2866"/>
          <w:tab w:val="center" w:pos="3962"/>
          <w:tab w:val="right" w:pos="6674"/>
        </w:tabs>
        <w:ind w:left="0" w:right="0" w:firstLine="0"/>
        <w:jc w:val="left"/>
      </w:pPr>
      <w:r>
        <w:rPr>
          <w:rFonts w:ascii="Calibri" w:eastAsia="Calibri" w:hAnsi="Calibri" w:cs="Calibri"/>
          <w:color w:val="000000"/>
          <w:sz w:val="22"/>
        </w:rPr>
        <w:tab/>
      </w:r>
      <w:r>
        <w:t xml:space="preserve">Композиция </w:t>
      </w:r>
      <w:r>
        <w:tab/>
        <w:t xml:space="preserve">плоскостная </w:t>
      </w:r>
      <w:r>
        <w:tab/>
        <w:t xml:space="preserve">и </w:t>
      </w:r>
      <w:r>
        <w:tab/>
        <w:t xml:space="preserve">пространственная. </w:t>
      </w:r>
    </w:p>
    <w:p w:rsidR="00192C9F" w:rsidRDefault="00362903">
      <w:pPr>
        <w:tabs>
          <w:tab w:val="center" w:pos="2451"/>
          <w:tab w:val="center" w:pos="3763"/>
          <w:tab w:val="right" w:pos="6674"/>
        </w:tabs>
        <w:ind w:left="0" w:right="0" w:firstLine="0"/>
        <w:jc w:val="left"/>
      </w:pPr>
      <w:r>
        <w:t xml:space="preserve">Композицион­ </w:t>
      </w:r>
      <w:r>
        <w:tab/>
        <w:t xml:space="preserve">ная </w:t>
      </w:r>
      <w:r>
        <w:tab/>
        <w:t xml:space="preserve">организация </w:t>
      </w:r>
      <w:r>
        <w:tab/>
        <w:t xml:space="preserve">пространства. </w:t>
      </w:r>
    </w:p>
    <w:p w:rsidR="00192C9F" w:rsidRDefault="00362903">
      <w:pPr>
        <w:tabs>
          <w:tab w:val="center" w:pos="2579"/>
          <w:tab w:val="center" w:pos="4138"/>
          <w:tab w:val="center" w:pos="5324"/>
          <w:tab w:val="right" w:pos="6674"/>
        </w:tabs>
        <w:ind w:left="0" w:right="0" w:firstLine="0"/>
        <w:jc w:val="left"/>
      </w:pPr>
      <w:r>
        <w:t xml:space="preserve">Прочтение </w:t>
      </w:r>
      <w:r>
        <w:tab/>
        <w:t xml:space="preserve">плоскостной </w:t>
      </w:r>
      <w:r>
        <w:tab/>
        <w:t xml:space="preserve">компо­ </w:t>
      </w:r>
      <w:r>
        <w:tab/>
        <w:t xml:space="preserve">зиции </w:t>
      </w:r>
      <w:r>
        <w:tab/>
        <w:t xml:space="preserve">как </w:t>
      </w:r>
    </w:p>
    <w:p w:rsidR="00192C9F" w:rsidRDefault="00362903">
      <w:pPr>
        <w:ind w:left="8" w:right="148"/>
      </w:pPr>
      <w:r>
        <w:t>«чертежа» пространства.</w:t>
      </w:r>
      <w:r>
        <w:rPr>
          <w:color w:val="000000"/>
        </w:rPr>
        <w:t xml:space="preserve"> </w:t>
      </w:r>
    </w:p>
    <w:p w:rsidR="00192C9F" w:rsidRDefault="00362903">
      <w:pPr>
        <w:ind w:left="0" w:right="148" w:firstLine="228"/>
      </w:pPr>
      <w:r>
        <w:t>Макетирование. Введение в макет понятия рельефа местно­ сти и способы его обозначения на макете.</w:t>
      </w:r>
      <w:r>
        <w:rPr>
          <w:color w:val="000000"/>
        </w:rPr>
        <w:t xml:space="preserve"> </w:t>
      </w:r>
    </w:p>
    <w:p w:rsidR="00192C9F" w:rsidRDefault="00362903">
      <w:pPr>
        <w:ind w:left="0" w:right="293" w:firstLine="228"/>
      </w:pPr>
      <w: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r>
        <w:rPr>
          <w:color w:val="000000"/>
        </w:rPr>
        <w:t xml:space="preserve"> </w:t>
      </w:r>
    </w:p>
    <w:p w:rsidR="00192C9F" w:rsidRDefault="00362903">
      <w:pPr>
        <w:ind w:left="0" w:right="289" w:firstLine="228"/>
      </w:pPr>
      <w: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r>
        <w:rPr>
          <w:color w:val="000000"/>
        </w:rPr>
        <w:t xml:space="preserve"> </w:t>
      </w:r>
    </w:p>
    <w:p w:rsidR="00192C9F" w:rsidRDefault="00362903">
      <w:pPr>
        <w:ind w:left="0" w:right="74" w:firstLine="228"/>
      </w:pPr>
      <w:r>
        <w:t>Понятие тектоники как выражение в художественной форме конструктивной сущности сооружения и логики конструктив­ ного соотношения его частей.</w:t>
      </w:r>
      <w:r>
        <w:rPr>
          <w:color w:val="000000"/>
        </w:rPr>
        <w:t xml:space="preserve"> </w:t>
      </w:r>
    </w:p>
    <w:p w:rsidR="00192C9F" w:rsidRDefault="00362903">
      <w:pPr>
        <w:ind w:left="0" w:right="73" w:firstLine="228"/>
      </w:pPr>
      <w:r>
        <w:lastRenderedPageBreak/>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r>
        <w:rPr>
          <w:color w:val="000000"/>
        </w:rPr>
        <w:t xml:space="preserve"> </w:t>
      </w:r>
    </w:p>
    <w:p w:rsidR="00757BAA" w:rsidRDefault="00362903">
      <w:pPr>
        <w:ind w:left="0" w:right="72" w:firstLine="228"/>
      </w:pPr>
      <w:r>
        <w:t>Многообразие предметного мира, создаваемого человеком. Функция вещи и её форма. Образ времени в предметах, созда­ ваемых человеком.</w:t>
      </w:r>
    </w:p>
    <w:p w:rsidR="00192C9F" w:rsidRDefault="00362903">
      <w:pPr>
        <w:ind w:left="0" w:right="227" w:firstLine="228"/>
      </w:pPr>
      <w: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r>
        <w:rPr>
          <w:color w:val="000000"/>
        </w:rPr>
        <w:t xml:space="preserve"> </w:t>
      </w:r>
    </w:p>
    <w:p w:rsidR="00192C9F" w:rsidRDefault="00362903">
      <w:pPr>
        <w:ind w:left="0" w:right="148" w:firstLine="228"/>
      </w:pPr>
      <w:r>
        <w:t>Выполнение аналитических зарисовок форм бытовых пред­ метов.</w:t>
      </w:r>
      <w:r>
        <w:rPr>
          <w:color w:val="000000"/>
        </w:rPr>
        <w:t xml:space="preserve"> </w:t>
      </w:r>
    </w:p>
    <w:p w:rsidR="00192C9F" w:rsidRDefault="00362903">
      <w:pPr>
        <w:ind w:left="0" w:right="148" w:firstLine="228"/>
      </w:pPr>
      <w:r>
        <w:t>Творческое проектирование предметов быта с определением их функций и материала изготовления</w:t>
      </w:r>
      <w:r>
        <w:rPr>
          <w:color w:val="000000"/>
        </w:rPr>
        <w:t xml:space="preserve"> </w:t>
      </w:r>
    </w:p>
    <w:p w:rsidR="00192C9F" w:rsidRDefault="00362903">
      <w:pPr>
        <w:ind w:left="0" w:right="227" w:firstLine="228"/>
      </w:pPr>
      <w: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r>
        <w:rPr>
          <w:color w:val="000000"/>
        </w:rPr>
        <w:t xml:space="preserve"> </w:t>
      </w:r>
    </w:p>
    <w:p w:rsidR="00192C9F" w:rsidRDefault="00362903">
      <w:pPr>
        <w:ind w:left="0" w:right="230" w:firstLine="228"/>
      </w:pPr>
      <w:r>
        <w:t>Конструирование объектов дизайна или архитектурное маке­ тирование с использованием цвета.</w:t>
      </w:r>
      <w:r>
        <w:rPr>
          <w:color w:val="000000"/>
        </w:rPr>
        <w:t xml:space="preserve"> </w:t>
      </w:r>
    </w:p>
    <w:p w:rsidR="00192C9F" w:rsidRDefault="00362903">
      <w:pPr>
        <w:ind w:left="8" w:right="148"/>
      </w:pPr>
      <w:r>
        <w:t>Социальное значение дизайна и архитектуры как среды жизни человека</w:t>
      </w:r>
      <w:r>
        <w:rPr>
          <w:color w:val="000000"/>
        </w:rPr>
        <w:t xml:space="preserve"> </w:t>
      </w:r>
    </w:p>
    <w:p w:rsidR="00192C9F" w:rsidRDefault="00362903">
      <w:pPr>
        <w:ind w:left="460" w:right="148"/>
      </w:pPr>
      <w:r>
        <w:t xml:space="preserve">Образ и стиль материальной культуры прошлого. </w:t>
      </w:r>
    </w:p>
    <w:p w:rsidR="00192C9F" w:rsidRDefault="00362903">
      <w:pPr>
        <w:ind w:left="233" w:right="224" w:firstLine="360"/>
      </w:pPr>
      <w:r>
        <w:t xml:space="preserve">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w:t>
      </w:r>
    </w:p>
    <w:p w:rsidR="00192C9F" w:rsidRDefault="00362903">
      <w:pPr>
        <w:spacing w:after="19" w:line="271" w:lineRule="auto"/>
        <w:ind w:left="10" w:right="229" w:hanging="10"/>
        <w:jc w:val="right"/>
      </w:pPr>
      <w:r>
        <w:lastRenderedPageBreak/>
        <w:t>духовной, художествен­</w:t>
      </w:r>
      <w:r>
        <w:rPr>
          <w:color w:val="000000"/>
        </w:rPr>
        <w:t xml:space="preserve"> </w:t>
      </w:r>
    </w:p>
    <w:p w:rsidR="00192C9F" w:rsidRDefault="00362903">
      <w:pPr>
        <w:ind w:left="8" w:right="0"/>
      </w:pPr>
      <w:r>
        <w:t>ной и материальной культуры разных народов и эпох.</w:t>
      </w:r>
      <w:r>
        <w:rPr>
          <w:color w:val="000000"/>
        </w:rPr>
        <w:t xml:space="preserve"> </w:t>
      </w:r>
    </w:p>
    <w:p w:rsidR="00192C9F" w:rsidRDefault="00362903">
      <w:pPr>
        <w:ind w:left="0" w:right="227" w:firstLine="228"/>
      </w:pPr>
      <w:r>
        <w:t>Архитектура народного жилища, храмовая архитектура, частный дом в предметно­пространственной среде жизни раз­ ных народов.</w:t>
      </w:r>
      <w:r>
        <w:rPr>
          <w:color w:val="000000"/>
        </w:rPr>
        <w:t xml:space="preserve"> </w:t>
      </w:r>
    </w:p>
    <w:p w:rsidR="00192C9F" w:rsidRDefault="00362903">
      <w:pPr>
        <w:spacing w:line="288" w:lineRule="auto"/>
        <w:ind w:left="0" w:right="4" w:firstLine="218"/>
        <w:jc w:val="left"/>
      </w:pPr>
      <w: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r>
        <w:rPr>
          <w:color w:val="000000"/>
        </w:rPr>
        <w:t xml:space="preserve"> </w:t>
      </w:r>
    </w:p>
    <w:p w:rsidR="00192C9F" w:rsidRDefault="00362903">
      <w:pPr>
        <w:ind w:left="236" w:right="148"/>
      </w:pPr>
      <w:r>
        <w:t xml:space="preserve">Пути </w:t>
      </w:r>
      <w:r>
        <w:tab/>
        <w:t xml:space="preserve">развития </w:t>
      </w:r>
      <w:r>
        <w:tab/>
        <w:t xml:space="preserve">современной </w:t>
      </w:r>
      <w:r>
        <w:tab/>
        <w:t xml:space="preserve">архитектуры </w:t>
      </w:r>
      <w:r>
        <w:tab/>
        <w:t>и дизайна: город сегодня и завтра.</w:t>
      </w:r>
      <w:r>
        <w:rPr>
          <w:color w:val="000000"/>
        </w:rPr>
        <w:t xml:space="preserve"> </w:t>
      </w:r>
    </w:p>
    <w:p w:rsidR="00192C9F" w:rsidRDefault="00362903">
      <w:pPr>
        <w:ind w:left="0" w:right="73" w:firstLine="228"/>
      </w:pPr>
      <w:r>
        <w:t>Архитектурная и градостроительная революция XX в. Её тех­ нологические и эстетические предпосылки и истоки. Социаль­ ный аспект «перестройки» в архитектуре.</w:t>
      </w:r>
      <w:r>
        <w:rPr>
          <w:color w:val="000000"/>
        </w:rPr>
        <w:t xml:space="preserve"> </w:t>
      </w:r>
    </w:p>
    <w:p w:rsidR="00192C9F" w:rsidRDefault="00362903">
      <w:pPr>
        <w:ind w:left="0" w:right="75" w:firstLine="228"/>
      </w:pPr>
      <w: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r>
        <w:rPr>
          <w:color w:val="000000"/>
        </w:rPr>
        <w:t xml:space="preserve"> </w:t>
      </w:r>
    </w:p>
    <w:p w:rsidR="00192C9F" w:rsidRDefault="00362903">
      <w:pPr>
        <w:ind w:left="0" w:right="74" w:firstLine="228"/>
      </w:pPr>
      <w:r>
        <w:t>Пространство городской среды. Исторические формы плани­ ровки городской среды и их связь с образом жизни людей.</w:t>
      </w:r>
      <w:r>
        <w:rPr>
          <w:color w:val="000000"/>
        </w:rPr>
        <w:t xml:space="preserve"> </w:t>
      </w:r>
    </w:p>
    <w:p w:rsidR="00192C9F" w:rsidRDefault="00362903">
      <w:pPr>
        <w:tabs>
          <w:tab w:val="center" w:pos="661"/>
          <w:tab w:val="center" w:pos="1613"/>
          <w:tab w:val="center" w:pos="2354"/>
          <w:tab w:val="center" w:pos="3647"/>
          <w:tab w:val="right" w:pos="6674"/>
        </w:tabs>
        <w:ind w:left="0" w:right="0" w:firstLine="0"/>
        <w:jc w:val="left"/>
      </w:pPr>
      <w:r>
        <w:rPr>
          <w:rFonts w:ascii="Calibri" w:eastAsia="Calibri" w:hAnsi="Calibri" w:cs="Calibri"/>
          <w:color w:val="000000"/>
          <w:sz w:val="22"/>
        </w:rPr>
        <w:tab/>
      </w:r>
      <w:r>
        <w:t xml:space="preserve">Роль </w:t>
      </w:r>
      <w:r>
        <w:tab/>
        <w:t xml:space="preserve">цвета </w:t>
      </w:r>
      <w:r>
        <w:tab/>
        <w:t xml:space="preserve">в </w:t>
      </w:r>
      <w:r>
        <w:tab/>
        <w:t xml:space="preserve">формировании </w:t>
      </w:r>
      <w:r>
        <w:tab/>
        <w:t xml:space="preserve">пространства. </w:t>
      </w:r>
    </w:p>
    <w:p w:rsidR="00757BAA" w:rsidRDefault="00362903">
      <w:pPr>
        <w:ind w:left="8" w:right="148"/>
        <w:rPr>
          <w:color w:val="000000"/>
        </w:rPr>
      </w:pPr>
      <w:r>
        <w:t>Схема­планировка и реальность.</w:t>
      </w:r>
      <w:r>
        <w:rPr>
          <w:color w:val="000000"/>
        </w:rPr>
        <w:t xml:space="preserve"> </w:t>
      </w:r>
    </w:p>
    <w:p w:rsidR="00192C9F" w:rsidRDefault="00362903">
      <w:pPr>
        <w:ind w:left="236" w:right="225"/>
      </w:pPr>
      <w:r>
        <w:t>Современные поиски новой эстетики в градостроительстве. Выполнение практических работ по теме «Образ современно­</w:t>
      </w:r>
      <w:r>
        <w:rPr>
          <w:color w:val="000000"/>
        </w:rPr>
        <w:t xml:space="preserve"> </w:t>
      </w:r>
    </w:p>
    <w:p w:rsidR="00192C9F" w:rsidRDefault="00362903">
      <w:pPr>
        <w:ind w:left="8" w:right="226"/>
      </w:pPr>
      <w:r>
        <w:t>го города и архитектурного стиля будущего»: фотоколлажа или фантазийной зарисовки города будущего.</w:t>
      </w:r>
      <w:r>
        <w:rPr>
          <w:color w:val="000000"/>
        </w:rPr>
        <w:t xml:space="preserve"> </w:t>
      </w:r>
    </w:p>
    <w:p w:rsidR="00192C9F" w:rsidRDefault="00362903">
      <w:pPr>
        <w:ind w:left="0" w:right="225" w:firstLine="228"/>
      </w:pPr>
      <w:r>
        <w:t>Индивидуальный образ каждого города. Неповторимость исторических кварталов и значение культурного наследия для современной жизни людей.</w:t>
      </w:r>
      <w:r>
        <w:rPr>
          <w:color w:val="000000"/>
        </w:rPr>
        <w:t xml:space="preserve"> </w:t>
      </w:r>
    </w:p>
    <w:p w:rsidR="00192C9F" w:rsidRDefault="00362903">
      <w:pPr>
        <w:spacing w:line="288" w:lineRule="auto"/>
        <w:ind w:left="0" w:right="4" w:firstLine="218"/>
        <w:jc w:val="left"/>
      </w:pPr>
      <w:r>
        <w:lastRenderedPageBreak/>
        <w:t xml:space="preserve">Дизайн городской среды. Малые архитектурные формы. </w:t>
      </w:r>
      <w:r>
        <w:tab/>
        <w:t xml:space="preserve">Роль </w:t>
      </w:r>
      <w:r>
        <w:tab/>
        <w:t xml:space="preserve">малых </w:t>
      </w:r>
      <w:r>
        <w:tab/>
        <w:t xml:space="preserve">архитектурных </w:t>
      </w:r>
      <w:r>
        <w:tab/>
        <w:t xml:space="preserve">форм </w:t>
      </w:r>
      <w:r>
        <w:tab/>
        <w:t>и архитектурного дизайна в орга­ низации городской среды и индивидуальном образе города.</w:t>
      </w:r>
      <w:r>
        <w:rPr>
          <w:color w:val="000000"/>
        </w:rPr>
        <w:t xml:space="preserve"> </w:t>
      </w:r>
    </w:p>
    <w:p w:rsidR="00192C9F" w:rsidRDefault="00362903">
      <w:pPr>
        <w:ind w:left="0" w:right="223" w:firstLine="228"/>
      </w:pPr>
      <w: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r>
        <w:rPr>
          <w:color w:val="000000"/>
        </w:rPr>
        <w:t xml:space="preserve"> </w:t>
      </w:r>
    </w:p>
    <w:p w:rsidR="00192C9F" w:rsidRDefault="00362903">
      <w:pPr>
        <w:ind w:left="0" w:right="227" w:firstLine="228"/>
      </w:pPr>
      <w: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r>
        <w:rPr>
          <w:color w:val="000000"/>
        </w:rPr>
        <w:t xml:space="preserve"> </w:t>
      </w:r>
    </w:p>
    <w:p w:rsidR="00192C9F" w:rsidRDefault="00362903">
      <w:pPr>
        <w:ind w:left="0" w:right="226" w:firstLine="228"/>
      </w:pPr>
      <w:r>
        <w:t>Интерьер и предметный мир в доме. Назначение помещения и построение его интерьера. Дизайн пространственно­предмет­ ной среды интерьера.</w:t>
      </w:r>
      <w:r>
        <w:rPr>
          <w:color w:val="000000"/>
        </w:rPr>
        <w:t xml:space="preserve"> </w:t>
      </w:r>
    </w:p>
    <w:p w:rsidR="00192C9F" w:rsidRDefault="00362903">
      <w:pPr>
        <w:ind w:left="0" w:right="225" w:firstLine="228"/>
      </w:pPr>
      <w:r>
        <w:t>Образно­стилевое единство материальной культуры каждой эпохи. Интерьер как отражение стиля жизни его хозяев.</w:t>
      </w:r>
      <w:r>
        <w:rPr>
          <w:color w:val="000000"/>
        </w:rPr>
        <w:t xml:space="preserve"> </w:t>
      </w:r>
    </w:p>
    <w:p w:rsidR="00192C9F" w:rsidRDefault="00362903">
      <w:pPr>
        <w:ind w:left="0" w:right="223" w:firstLine="228"/>
      </w:pPr>
      <w:r>
        <w:t>Зонирование интерьера — создание многофункционального пространства. Отделочные материалы, введение фактуры и цве­ та в интерьер.</w:t>
      </w:r>
      <w:r>
        <w:rPr>
          <w:color w:val="000000"/>
        </w:rPr>
        <w:t xml:space="preserve"> </w:t>
      </w:r>
    </w:p>
    <w:p w:rsidR="00192C9F" w:rsidRDefault="00362903">
      <w:pPr>
        <w:ind w:left="0" w:right="148" w:firstLine="228"/>
      </w:pPr>
      <w:r>
        <w:t>Интерьеры общественных зданий (театр, кафе, вокзал, офис, школа).</w:t>
      </w:r>
      <w:r>
        <w:rPr>
          <w:color w:val="000000"/>
        </w:rPr>
        <w:t xml:space="preserve"> </w:t>
      </w:r>
    </w:p>
    <w:p w:rsidR="00192C9F" w:rsidRDefault="00362903">
      <w:pPr>
        <w:ind w:left="236" w:right="0"/>
      </w:pPr>
      <w:r>
        <w:t>Выполнение практической и аналитической работы по теме</w:t>
      </w:r>
      <w:r>
        <w:rPr>
          <w:color w:val="000000"/>
        </w:rPr>
        <w:t xml:space="preserve"> </w:t>
      </w:r>
    </w:p>
    <w:p w:rsidR="00192C9F" w:rsidRDefault="00362903">
      <w:pPr>
        <w:ind w:left="8" w:right="0"/>
      </w:pPr>
      <w:r>
        <w:t>«Роль вещи в образно­стилевом решении интерьера» в форме создания коллажной композиции.</w:t>
      </w:r>
      <w:r>
        <w:rPr>
          <w:color w:val="000000"/>
        </w:rPr>
        <w:t xml:space="preserve"> </w:t>
      </w:r>
    </w:p>
    <w:p w:rsidR="00192C9F" w:rsidRDefault="00362903">
      <w:pPr>
        <w:spacing w:line="288" w:lineRule="auto"/>
        <w:ind w:left="0" w:right="4" w:firstLine="218"/>
        <w:jc w:val="left"/>
      </w:pPr>
      <w:r>
        <w:t xml:space="preserve">Организация </w:t>
      </w:r>
      <w:r>
        <w:tab/>
        <w:t xml:space="preserve">архитектурно­ландшафтного пространства. </w:t>
      </w:r>
      <w:r>
        <w:tab/>
        <w:t xml:space="preserve">Го­ </w:t>
      </w:r>
      <w:r>
        <w:tab/>
        <w:t xml:space="preserve">род </w:t>
      </w:r>
      <w:r>
        <w:tab/>
        <w:t xml:space="preserve">в </w:t>
      </w:r>
      <w:r>
        <w:tab/>
        <w:t xml:space="preserve">единстве </w:t>
      </w:r>
      <w:r>
        <w:tab/>
        <w:t>с ландшафтно­парковой средой.</w:t>
      </w:r>
      <w:r>
        <w:rPr>
          <w:color w:val="000000"/>
        </w:rPr>
        <w:t xml:space="preserve"> </w:t>
      </w:r>
    </w:p>
    <w:p w:rsidR="00192C9F" w:rsidRDefault="00362903">
      <w:pPr>
        <w:ind w:left="0" w:right="74" w:firstLine="228"/>
      </w:pPr>
      <w:r>
        <w:t xml:space="preserve">Основные школы ландшафтного дизайна. Особенности ланд­ шафта русской усадебной территории и задачи сохранения </w:t>
      </w:r>
      <w:r>
        <w:lastRenderedPageBreak/>
        <w:t>исторического наследия. Традиции графического языка ланд­ шафтных проектов.</w:t>
      </w:r>
      <w:r>
        <w:rPr>
          <w:color w:val="000000"/>
        </w:rPr>
        <w:t xml:space="preserve"> </w:t>
      </w:r>
    </w:p>
    <w:p w:rsidR="00192C9F" w:rsidRDefault="00362903">
      <w:pPr>
        <w:ind w:left="0" w:right="74" w:firstLine="228"/>
      </w:pPr>
      <w:r>
        <w:t>Выполнение дизайн­проекта территории парка или приуса­ дебного участка в виде схемы­чертежа.</w:t>
      </w:r>
      <w:r>
        <w:rPr>
          <w:color w:val="000000"/>
        </w:rPr>
        <w:t xml:space="preserve"> </w:t>
      </w:r>
    </w:p>
    <w:p w:rsidR="00757BAA" w:rsidRDefault="00362903">
      <w:pPr>
        <w:ind w:left="0" w:right="74" w:firstLine="228"/>
        <w:rPr>
          <w:color w:val="000000"/>
        </w:rPr>
      </w:pPr>
      <w:r>
        <w:t>Единство эстетического и функционального в объёмно­ пространственной организации среды жизнедеятельности людей.</w:t>
      </w:r>
      <w:r>
        <w:rPr>
          <w:color w:val="000000"/>
        </w:rPr>
        <w:t xml:space="preserve"> </w:t>
      </w:r>
    </w:p>
    <w:p w:rsidR="00192C9F" w:rsidRDefault="00362903">
      <w:pPr>
        <w:ind w:left="8" w:right="148"/>
      </w:pPr>
      <w:r>
        <w:t>Образ человека и индивидуальное проектирование</w:t>
      </w:r>
      <w:r>
        <w:rPr>
          <w:color w:val="000000"/>
        </w:rPr>
        <w:t xml:space="preserve"> </w:t>
      </w:r>
    </w:p>
    <w:p w:rsidR="00192C9F" w:rsidRDefault="00362903">
      <w:pPr>
        <w:ind w:left="0" w:right="73" w:firstLine="228"/>
      </w:pPr>
      <w: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r>
        <w:rPr>
          <w:color w:val="000000"/>
        </w:rPr>
        <w:t xml:space="preserve"> </w:t>
      </w:r>
    </w:p>
    <w:p w:rsidR="00192C9F" w:rsidRDefault="00362903">
      <w:pPr>
        <w:ind w:left="286" w:right="71" w:firstLine="322"/>
      </w:pPr>
      <w: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r>
        <w:rPr>
          <w:color w:val="000000"/>
        </w:rPr>
        <w:t xml:space="preserve"> </w:t>
      </w:r>
    </w:p>
    <w:p w:rsidR="00192C9F" w:rsidRDefault="00362903">
      <w:pPr>
        <w:ind w:left="8" w:right="148"/>
      </w:pPr>
      <w:r>
        <w:t>стюма или комплекта одежды.</w:t>
      </w:r>
      <w:r>
        <w:rPr>
          <w:color w:val="000000"/>
        </w:rPr>
        <w:t xml:space="preserve"> </w:t>
      </w:r>
    </w:p>
    <w:p w:rsidR="00192C9F" w:rsidRDefault="00362903">
      <w:pPr>
        <w:ind w:left="0" w:right="75" w:firstLine="22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r>
        <w:rPr>
          <w:color w:val="000000"/>
        </w:rPr>
        <w:t xml:space="preserve"> </w:t>
      </w:r>
    </w:p>
    <w:p w:rsidR="00192C9F" w:rsidRDefault="00362903">
      <w:pPr>
        <w:ind w:left="0" w:right="75" w:firstLine="228"/>
      </w:pPr>
      <w: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r>
        <w:rPr>
          <w:color w:val="000000"/>
        </w:rPr>
        <w:t xml:space="preserve"> </w:t>
      </w:r>
    </w:p>
    <w:p w:rsidR="00192C9F" w:rsidRDefault="00362903">
      <w:pPr>
        <w:ind w:left="0" w:right="0" w:firstLine="228"/>
      </w:pPr>
      <w:r>
        <w:t>Выполнение практических творческих эскизов по теме «Ди­ зайн современной одежды».</w:t>
      </w:r>
      <w:r>
        <w:rPr>
          <w:color w:val="000000"/>
        </w:rPr>
        <w:t xml:space="preserve"> </w:t>
      </w:r>
    </w:p>
    <w:p w:rsidR="00192C9F" w:rsidRDefault="00362903">
      <w:pPr>
        <w:ind w:left="0" w:right="69" w:firstLine="228"/>
      </w:pPr>
      <w:r>
        <w:t>Искусство грима и причёски. Форма лица и причёска. Маки­ яж дневной, вечерний и карнавальный. Грим бытовой и сцени­ ческий.</w:t>
      </w:r>
      <w:r>
        <w:rPr>
          <w:color w:val="000000"/>
        </w:rPr>
        <w:t xml:space="preserve"> </w:t>
      </w:r>
    </w:p>
    <w:p w:rsidR="00192C9F" w:rsidRDefault="00362903">
      <w:pPr>
        <w:ind w:left="0" w:right="73" w:firstLine="1090"/>
      </w:pPr>
      <w:r>
        <w:lastRenderedPageBreak/>
        <w:t>Имидж­дизайн и его связь с публичностью, технологией со­ циального поведения, рекламой, общественной деятельностью.</w:t>
      </w:r>
      <w:r>
        <w:rPr>
          <w:color w:val="000000"/>
        </w:rPr>
        <w:t xml:space="preserve"> </w:t>
      </w:r>
      <w:r>
        <w:t>Дизайн и архитектура — средства организации среды жизни людей и строительства нового мира.</w:t>
      </w:r>
      <w:r>
        <w:rPr>
          <w:color w:val="000000"/>
        </w:rPr>
        <w:t xml:space="preserve"> </w:t>
      </w:r>
    </w:p>
    <w:p w:rsidR="00192C9F" w:rsidRDefault="00362903">
      <w:pPr>
        <w:spacing w:line="268" w:lineRule="auto"/>
        <w:ind w:left="8" w:right="0"/>
      </w:pPr>
      <w:r>
        <w:rPr>
          <w:b/>
        </w:rPr>
        <w:t>Модуль № 4 «Изображение в синтетических,</w:t>
      </w:r>
      <w:r>
        <w:rPr>
          <w:b/>
          <w:color w:val="000000"/>
        </w:rPr>
        <w:t xml:space="preserve"> </w:t>
      </w:r>
    </w:p>
    <w:p w:rsidR="00192C9F" w:rsidRDefault="00362903">
      <w:pPr>
        <w:spacing w:line="268" w:lineRule="auto"/>
        <w:ind w:left="8" w:right="0"/>
      </w:pPr>
      <w:r>
        <w:rPr>
          <w:b/>
        </w:rPr>
        <w:t xml:space="preserve">экранных видах искусства и художественная фотография» </w:t>
      </w:r>
    </w:p>
    <w:p w:rsidR="00192C9F" w:rsidRDefault="00362903">
      <w:pPr>
        <w:spacing w:line="269" w:lineRule="auto"/>
        <w:ind w:left="10" w:right="0" w:hanging="10"/>
      </w:pPr>
      <w:r>
        <w:rPr>
          <w:b/>
        </w:rPr>
        <w:t>(</w:t>
      </w:r>
      <w:r>
        <w:rPr>
          <w:b/>
          <w:i/>
        </w:rPr>
        <w:t>вариативный</w:t>
      </w:r>
      <w:r>
        <w:rPr>
          <w:b/>
        </w:rPr>
        <w:t>)</w:t>
      </w:r>
      <w:r>
        <w:rPr>
          <w:b/>
          <w:color w:val="000000"/>
        </w:rPr>
        <w:t xml:space="preserve"> </w:t>
      </w:r>
    </w:p>
    <w:p w:rsidR="00192C9F" w:rsidRDefault="00362903">
      <w:pPr>
        <w:ind w:left="0" w:right="74" w:firstLine="228"/>
      </w:pPr>
      <w:r>
        <w:t>Синтетические — пространственно­временные виды искус­ ства. Роль изображения в синтетических искусствах в соедине­ нии со словом, музыкой, движением.</w:t>
      </w:r>
      <w:r>
        <w:rPr>
          <w:color w:val="000000"/>
        </w:rPr>
        <w:t xml:space="preserve"> </w:t>
      </w:r>
    </w:p>
    <w:p w:rsidR="00192C9F" w:rsidRDefault="00362903">
      <w:pPr>
        <w:ind w:left="0" w:right="0" w:firstLine="228"/>
      </w:pPr>
      <w:r>
        <w:t xml:space="preserve">Значение </w:t>
      </w:r>
      <w:r>
        <w:tab/>
        <w:t xml:space="preserve">развития </w:t>
      </w:r>
      <w:r>
        <w:tab/>
        <w:t xml:space="preserve">технологий </w:t>
      </w:r>
      <w:r>
        <w:tab/>
        <w:t xml:space="preserve">в </w:t>
      </w:r>
      <w:r>
        <w:tab/>
        <w:t>становлении новых видов искусства.</w:t>
      </w:r>
      <w:r>
        <w:rPr>
          <w:color w:val="000000"/>
        </w:rPr>
        <w:t xml:space="preserve"> </w:t>
      </w:r>
    </w:p>
    <w:p w:rsidR="00192C9F" w:rsidRDefault="00362903">
      <w:pPr>
        <w:spacing w:line="288" w:lineRule="auto"/>
        <w:ind w:left="0" w:right="4" w:firstLine="218"/>
        <w:jc w:val="left"/>
      </w:pPr>
      <w:r>
        <w:t xml:space="preserve">Мультимедиа </w:t>
      </w:r>
      <w:r>
        <w:tab/>
        <w:t xml:space="preserve">и </w:t>
      </w:r>
      <w:r>
        <w:tab/>
        <w:t xml:space="preserve">объединение </w:t>
      </w:r>
      <w:r>
        <w:tab/>
        <w:t xml:space="preserve">множества воспринимаемых </w:t>
      </w:r>
      <w:r>
        <w:tab/>
        <w:t xml:space="preserve">че­ </w:t>
      </w:r>
      <w:r>
        <w:tab/>
        <w:t xml:space="preserve">ловеком </w:t>
      </w:r>
      <w:r>
        <w:tab/>
        <w:t>информационных средств на экране цифрового искус­ ства.</w:t>
      </w:r>
      <w:r>
        <w:rPr>
          <w:color w:val="000000"/>
        </w:rPr>
        <w:t xml:space="preserve"> </w:t>
      </w:r>
    </w:p>
    <w:p w:rsidR="00192C9F" w:rsidRDefault="00362903">
      <w:pPr>
        <w:ind w:left="8" w:right="148"/>
      </w:pPr>
      <w:r>
        <w:t>Художник и искусство театра</w:t>
      </w:r>
      <w:r>
        <w:rPr>
          <w:color w:val="000000"/>
        </w:rPr>
        <w:t xml:space="preserve"> </w:t>
      </w:r>
    </w:p>
    <w:p w:rsidR="00757BAA" w:rsidRDefault="00362903">
      <w:pPr>
        <w:ind w:left="0" w:right="0" w:firstLine="228"/>
        <w:rPr>
          <w:color w:val="000000"/>
        </w:rPr>
      </w:pPr>
      <w:r>
        <w:t>Рождение театра в древнейших обрядах. История развития искусства театра.</w:t>
      </w:r>
      <w:r>
        <w:rPr>
          <w:color w:val="000000"/>
        </w:rPr>
        <w:t xml:space="preserve"> </w:t>
      </w:r>
    </w:p>
    <w:p w:rsidR="00192C9F" w:rsidRDefault="00362903">
      <w:pPr>
        <w:ind w:left="0" w:right="75" w:firstLine="228"/>
      </w:pPr>
      <w:r>
        <w:t>Жанровое многообразие театральных представлений, шоу, праздников и их визуальный облик.</w:t>
      </w:r>
      <w:r>
        <w:rPr>
          <w:color w:val="000000"/>
        </w:rPr>
        <w:t xml:space="preserve"> </w:t>
      </w:r>
    </w:p>
    <w:p w:rsidR="00192C9F" w:rsidRDefault="00362903">
      <w:pPr>
        <w:ind w:left="0" w:right="0" w:firstLine="228"/>
      </w:pPr>
      <w:r>
        <w:t>Роль художника и виды профессиональной деятельности ху­ дожника в современном театре.</w:t>
      </w:r>
      <w:r>
        <w:rPr>
          <w:color w:val="000000"/>
        </w:rPr>
        <w:t xml:space="preserve"> </w:t>
      </w:r>
    </w:p>
    <w:p w:rsidR="00192C9F" w:rsidRDefault="00362903">
      <w:pPr>
        <w:spacing w:line="288" w:lineRule="auto"/>
        <w:ind w:left="0" w:right="4" w:firstLine="218"/>
        <w:jc w:val="left"/>
      </w:pPr>
      <w:r>
        <w:t xml:space="preserve">Сценография и создание сценического образа. Сотворчество </w:t>
      </w:r>
      <w:r>
        <w:tab/>
        <w:t xml:space="preserve">художника­постановщика </w:t>
      </w:r>
      <w:r>
        <w:tab/>
        <w:t>с драматургом, режиссёром и актё­ рами.</w:t>
      </w:r>
      <w:r>
        <w:rPr>
          <w:color w:val="000000"/>
        </w:rPr>
        <w:t xml:space="preserve"> </w:t>
      </w:r>
    </w:p>
    <w:p w:rsidR="00192C9F" w:rsidRDefault="00362903">
      <w:pPr>
        <w:spacing w:line="288" w:lineRule="auto"/>
        <w:ind w:left="0" w:right="4" w:firstLine="218"/>
        <w:jc w:val="left"/>
      </w:pPr>
      <w:r>
        <w:t xml:space="preserve">Роль освещения в визуальном облике театрального действия. </w:t>
      </w:r>
      <w:r>
        <w:tab/>
        <w:t xml:space="preserve">Бутафорские, </w:t>
      </w:r>
      <w:r>
        <w:tab/>
        <w:t>пошивочные, декорационные и иные цеха в теа­ тре.</w:t>
      </w:r>
      <w:r>
        <w:rPr>
          <w:color w:val="000000"/>
        </w:rPr>
        <w:t xml:space="preserve"> </w:t>
      </w:r>
    </w:p>
    <w:p w:rsidR="00192C9F" w:rsidRDefault="00362903">
      <w:pPr>
        <w:ind w:left="0" w:right="74" w:firstLine="228"/>
      </w:pPr>
      <w:r>
        <w:lastRenderedPageBreak/>
        <w:t>Сценический костюм, грим и маска. Стилистическое един­ ство в решении образа спектакля. Выражение в костюме харак­ тера персонажа.</w:t>
      </w:r>
      <w:r>
        <w:rPr>
          <w:color w:val="000000"/>
        </w:rPr>
        <w:t xml:space="preserve"> </w:t>
      </w:r>
    </w:p>
    <w:p w:rsidR="00192C9F" w:rsidRDefault="00362903">
      <w:pPr>
        <w:ind w:left="245" w:right="0" w:firstLine="1037"/>
      </w:pPr>
      <w:r>
        <w:t xml:space="preserve">Творчество художников­постановщиков в истории отече­ ственного искусства (К. Коровин, И. </w:t>
      </w:r>
    </w:p>
    <w:p w:rsidR="00192C9F" w:rsidRDefault="00362903">
      <w:pPr>
        <w:ind w:left="1928" w:right="0" w:hanging="1604"/>
      </w:pPr>
      <w:r>
        <w:t>Билибин, А. Головин и др.). Школьный спектакль и работа художника по его подготовке.</w:t>
      </w:r>
      <w:r>
        <w:rPr>
          <w:color w:val="000000"/>
        </w:rPr>
        <w:t xml:space="preserve"> </w:t>
      </w:r>
    </w:p>
    <w:p w:rsidR="00192C9F" w:rsidRDefault="00362903">
      <w:pPr>
        <w:ind w:left="0" w:right="73" w:firstLine="228"/>
      </w:pPr>
      <w:r>
        <w:t>Художник в театре кукол и его ведущая роль как соавтора режиссёра и актёра в процессе создания образа персонажа.</w:t>
      </w:r>
      <w:r>
        <w:rPr>
          <w:color w:val="000000"/>
        </w:rPr>
        <w:t xml:space="preserve"> </w:t>
      </w:r>
    </w:p>
    <w:p w:rsidR="00192C9F" w:rsidRDefault="00362903">
      <w:pPr>
        <w:ind w:left="0" w:right="75" w:firstLine="228"/>
      </w:pPr>
      <w:r>
        <w:t>Условность и метафора в театральной постановке как образ­ ная и авторская интерпретация реальности.</w:t>
      </w:r>
      <w:r>
        <w:rPr>
          <w:color w:val="000000"/>
        </w:rPr>
        <w:t xml:space="preserve"> </w:t>
      </w:r>
    </w:p>
    <w:p w:rsidR="00192C9F" w:rsidRDefault="00362903">
      <w:pPr>
        <w:ind w:left="8" w:right="148"/>
      </w:pPr>
      <w:r>
        <w:t>Художественная фотография</w:t>
      </w:r>
      <w:r>
        <w:rPr>
          <w:color w:val="000000"/>
        </w:rPr>
        <w:t xml:space="preserve"> </w:t>
      </w:r>
    </w:p>
    <w:p w:rsidR="00192C9F" w:rsidRDefault="00362903">
      <w:pPr>
        <w:ind w:left="0" w:right="75" w:firstLine="228"/>
      </w:pPr>
      <w: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r>
        <w:rPr>
          <w:color w:val="000000"/>
        </w:rPr>
        <w:t xml:space="preserve"> </w:t>
      </w:r>
    </w:p>
    <w:p w:rsidR="00192C9F" w:rsidRDefault="00362903">
      <w:pPr>
        <w:ind w:left="0" w:right="0" w:firstLine="228"/>
      </w:pPr>
      <w:r>
        <w:t xml:space="preserve">Современные </w:t>
      </w:r>
      <w:r>
        <w:tab/>
        <w:t xml:space="preserve">возможности </w:t>
      </w:r>
      <w:r>
        <w:tab/>
        <w:t>художественной обработки циф­ ровой фотографии.</w:t>
      </w:r>
      <w:r>
        <w:rPr>
          <w:color w:val="000000"/>
        </w:rPr>
        <w:t xml:space="preserve"> </w:t>
      </w:r>
    </w:p>
    <w:p w:rsidR="00192C9F" w:rsidRDefault="00362903">
      <w:pPr>
        <w:ind w:left="0" w:right="73" w:firstLine="228"/>
      </w:pPr>
      <w: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r>
        <w:rPr>
          <w:color w:val="000000"/>
        </w:rPr>
        <w:t xml:space="preserve"> </w:t>
      </w:r>
    </w:p>
    <w:p w:rsidR="00192C9F" w:rsidRDefault="00362903">
      <w:pPr>
        <w:ind w:left="0" w:right="229" w:firstLine="228"/>
      </w:pPr>
      <w: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r>
        <w:rPr>
          <w:color w:val="000000"/>
        </w:rPr>
        <w:t xml:space="preserve"> </w:t>
      </w:r>
    </w:p>
    <w:p w:rsidR="00192C9F" w:rsidRDefault="00362903">
      <w:pPr>
        <w:ind w:left="236" w:right="0"/>
      </w:pPr>
      <w:r>
        <w:t xml:space="preserve">Композиция </w:t>
      </w:r>
      <w:r>
        <w:tab/>
        <w:t xml:space="preserve">кадра, </w:t>
      </w:r>
      <w:r>
        <w:tab/>
        <w:t xml:space="preserve">ракурс, </w:t>
      </w:r>
      <w:r>
        <w:tab/>
        <w:t>плановость, графический ритм.</w:t>
      </w:r>
      <w:r>
        <w:rPr>
          <w:color w:val="000000"/>
        </w:rPr>
        <w:t xml:space="preserve"> </w:t>
      </w:r>
    </w:p>
    <w:p w:rsidR="00192C9F" w:rsidRDefault="00362903">
      <w:pPr>
        <w:ind w:left="0" w:right="227" w:firstLine="228"/>
      </w:pPr>
      <w:r>
        <w:t>Умения наблюдать и выявлять выразительность и красоту окружающей жизни с помощью фотографии.</w:t>
      </w:r>
      <w:r>
        <w:rPr>
          <w:color w:val="000000"/>
        </w:rPr>
        <w:t xml:space="preserve"> </w:t>
      </w:r>
    </w:p>
    <w:p w:rsidR="00192C9F" w:rsidRDefault="00362903">
      <w:pPr>
        <w:ind w:left="236" w:right="229"/>
      </w:pPr>
      <w:r>
        <w:t>Фотопейзаж в творчестве профессиональных фотографов. Образные возможности чёрно­белой и цветной фотографии.</w:t>
      </w:r>
      <w:r>
        <w:rPr>
          <w:color w:val="000000"/>
        </w:rPr>
        <w:t xml:space="preserve"> </w:t>
      </w:r>
    </w:p>
    <w:p w:rsidR="00192C9F" w:rsidRDefault="00362903">
      <w:pPr>
        <w:ind w:left="8" w:right="148"/>
      </w:pPr>
      <w:r>
        <w:lastRenderedPageBreak/>
        <w:t xml:space="preserve">Роль </w:t>
      </w:r>
      <w:r>
        <w:tab/>
        <w:t xml:space="preserve">тональных </w:t>
      </w:r>
      <w:r>
        <w:tab/>
        <w:t xml:space="preserve">контрастов </w:t>
      </w:r>
      <w:r>
        <w:tab/>
        <w:t xml:space="preserve">и </w:t>
      </w:r>
      <w:r>
        <w:tab/>
        <w:t xml:space="preserve">роль </w:t>
      </w:r>
      <w:r>
        <w:tab/>
        <w:t xml:space="preserve">цвета </w:t>
      </w:r>
      <w:r>
        <w:tab/>
        <w:t>в эмоционально­об­ разном восприятии пейзажа.</w:t>
      </w:r>
      <w:r>
        <w:rPr>
          <w:color w:val="000000"/>
        </w:rPr>
        <w:t xml:space="preserve"> </w:t>
      </w:r>
    </w:p>
    <w:p w:rsidR="00192C9F" w:rsidRDefault="00362903">
      <w:pPr>
        <w:tabs>
          <w:tab w:val="center" w:pos="673"/>
          <w:tab w:val="center" w:pos="2065"/>
          <w:tab w:val="center" w:pos="3235"/>
          <w:tab w:val="center" w:pos="4473"/>
          <w:tab w:val="right" w:pos="6674"/>
        </w:tabs>
        <w:ind w:left="0" w:right="0" w:firstLine="0"/>
        <w:jc w:val="left"/>
      </w:pPr>
      <w:r>
        <w:rPr>
          <w:rFonts w:ascii="Calibri" w:eastAsia="Calibri" w:hAnsi="Calibri" w:cs="Calibri"/>
          <w:color w:val="000000"/>
          <w:sz w:val="22"/>
        </w:rPr>
        <w:tab/>
      </w:r>
      <w:r>
        <w:t xml:space="preserve">Роль </w:t>
      </w:r>
      <w:r>
        <w:tab/>
        <w:t xml:space="preserve">освещения </w:t>
      </w:r>
      <w:r>
        <w:tab/>
        <w:t xml:space="preserve">в </w:t>
      </w:r>
      <w:r>
        <w:tab/>
        <w:t xml:space="preserve">портретном </w:t>
      </w:r>
      <w:r>
        <w:tab/>
        <w:t xml:space="preserve">образе. </w:t>
      </w:r>
    </w:p>
    <w:p w:rsidR="00757BAA" w:rsidRDefault="00362903">
      <w:pPr>
        <w:ind w:left="8" w:right="148"/>
        <w:rPr>
          <w:color w:val="000000"/>
        </w:rPr>
      </w:pPr>
      <w:r>
        <w:t>Фотография постано­ вочная и документальная.</w:t>
      </w:r>
      <w:r>
        <w:rPr>
          <w:color w:val="000000"/>
        </w:rPr>
        <w:t xml:space="preserve"> </w:t>
      </w:r>
    </w:p>
    <w:p w:rsidR="00192C9F" w:rsidRDefault="00362903">
      <w:pPr>
        <w:ind w:left="0" w:right="74" w:firstLine="228"/>
      </w:pPr>
      <w:r>
        <w:t>Фотопортрет в истории профессиональной фотографии и его связь с направлениями в изобразительном искусстве.</w:t>
      </w:r>
      <w:r>
        <w:rPr>
          <w:color w:val="000000"/>
        </w:rPr>
        <w:t xml:space="preserve"> </w:t>
      </w:r>
    </w:p>
    <w:p w:rsidR="00192C9F" w:rsidRDefault="00362903">
      <w:pPr>
        <w:ind w:left="0" w:right="71" w:firstLine="228"/>
      </w:pPr>
      <w:r>
        <w:t>Портрет в фотографии, его общее и особенное по сравнению с живописным и графическим портретом. Опыт выполнения портретных фотографий.</w:t>
      </w:r>
      <w:r>
        <w:rPr>
          <w:color w:val="000000"/>
        </w:rPr>
        <w:t xml:space="preserve"> </w:t>
      </w:r>
    </w:p>
    <w:p w:rsidR="00192C9F" w:rsidRDefault="00362903">
      <w:pPr>
        <w:tabs>
          <w:tab w:val="center" w:pos="1284"/>
          <w:tab w:val="center" w:pos="2985"/>
          <w:tab w:val="center" w:pos="4274"/>
          <w:tab w:val="center" w:pos="5280"/>
          <w:tab w:val="right" w:pos="6674"/>
        </w:tabs>
        <w:ind w:left="0" w:right="0" w:firstLine="0"/>
        <w:jc w:val="left"/>
      </w:pPr>
      <w:r>
        <w:rPr>
          <w:rFonts w:ascii="Calibri" w:eastAsia="Calibri" w:hAnsi="Calibri" w:cs="Calibri"/>
          <w:color w:val="000000"/>
          <w:sz w:val="22"/>
        </w:rPr>
        <w:tab/>
      </w:r>
      <w:r>
        <w:t xml:space="preserve">Фоторепортаж. </w:t>
      </w:r>
      <w:r>
        <w:tab/>
        <w:t xml:space="preserve">Образ </w:t>
      </w:r>
      <w:r>
        <w:tab/>
        <w:t xml:space="preserve">события </w:t>
      </w:r>
      <w:r>
        <w:tab/>
        <w:t xml:space="preserve">в </w:t>
      </w:r>
      <w:r>
        <w:tab/>
        <w:t xml:space="preserve">кадре. </w:t>
      </w:r>
    </w:p>
    <w:p w:rsidR="00192C9F" w:rsidRDefault="00362903">
      <w:pPr>
        <w:ind w:left="8" w:right="0"/>
      </w:pPr>
      <w:r>
        <w:t>Репортажный  сни­ мок — свидетельство истории и его значение в сохранении па­ мяти о событии.</w:t>
      </w:r>
      <w:r>
        <w:rPr>
          <w:color w:val="000000"/>
        </w:rPr>
        <w:t xml:space="preserve"> </w:t>
      </w:r>
    </w:p>
    <w:p w:rsidR="00192C9F" w:rsidRDefault="00362903">
      <w:pPr>
        <w:ind w:left="0" w:right="74" w:firstLine="228"/>
      </w:pPr>
      <w:r>
        <w:t>Фоторепортаж — дневник истории. Значение работы воен­ ных фотографов. Спортивные фотографии. Образ современно­ сти в репортажных фотографиях.</w:t>
      </w:r>
      <w:r>
        <w:rPr>
          <w:color w:val="000000"/>
        </w:rPr>
        <w:t xml:space="preserve"> </w:t>
      </w:r>
    </w:p>
    <w:p w:rsidR="00192C9F" w:rsidRDefault="00362903">
      <w:pPr>
        <w:ind w:left="0" w:right="74" w:firstLine="228"/>
      </w:pPr>
      <w:r>
        <w:t>«Работать для жизни…» — фотографии Александра Родчен­ ко, их значение и влияние на стиль эпохи.</w:t>
      </w:r>
      <w:r>
        <w:rPr>
          <w:color w:val="000000"/>
        </w:rPr>
        <w:t xml:space="preserve"> </w:t>
      </w:r>
    </w:p>
    <w:p w:rsidR="00192C9F" w:rsidRDefault="00362903">
      <w:pPr>
        <w:spacing w:line="288" w:lineRule="auto"/>
        <w:ind w:left="0" w:right="4" w:firstLine="218"/>
        <w:jc w:val="left"/>
      </w:pPr>
      <w:r>
        <w:t xml:space="preserve">Возможности </w:t>
      </w:r>
      <w:r>
        <w:tab/>
        <w:t xml:space="preserve">компьютерной </w:t>
      </w:r>
      <w:r>
        <w:tab/>
        <w:t>обработки фотографий, задачи преобразования фотографий и границы достоверности.</w:t>
      </w:r>
      <w:r>
        <w:rPr>
          <w:color w:val="000000"/>
        </w:rPr>
        <w:t xml:space="preserve"> </w:t>
      </w:r>
    </w:p>
    <w:p w:rsidR="00192C9F" w:rsidRDefault="00362903">
      <w:pPr>
        <w:ind w:left="0" w:right="0" w:firstLine="228"/>
      </w:pPr>
      <w:r>
        <w:t>Коллаж как жанр художественного творчества с помощью различных компьютерных программ.</w:t>
      </w:r>
      <w:r>
        <w:rPr>
          <w:color w:val="000000"/>
        </w:rPr>
        <w:t xml:space="preserve"> </w:t>
      </w:r>
    </w:p>
    <w:p w:rsidR="00192C9F" w:rsidRDefault="00362903">
      <w:pPr>
        <w:ind w:left="0" w:right="74" w:firstLine="228"/>
      </w:pPr>
      <w:r>
        <w:t>Художественная фотография как авторское видение мира, как образ времени и влияние фотообраза на жизнь людей.</w:t>
      </w:r>
      <w:r>
        <w:rPr>
          <w:color w:val="000000"/>
        </w:rPr>
        <w:t xml:space="preserve"> </w:t>
      </w:r>
    </w:p>
    <w:p w:rsidR="00192C9F" w:rsidRDefault="00362903">
      <w:pPr>
        <w:ind w:left="8" w:right="148"/>
      </w:pPr>
      <w:r>
        <w:t>Изображение и искусство кино</w:t>
      </w:r>
      <w:r>
        <w:rPr>
          <w:color w:val="000000"/>
        </w:rPr>
        <w:t xml:space="preserve"> </w:t>
      </w:r>
    </w:p>
    <w:p w:rsidR="00192C9F" w:rsidRDefault="00362903">
      <w:pPr>
        <w:ind w:left="0" w:right="0" w:firstLine="228"/>
      </w:pPr>
      <w:r>
        <w:t>Ожившее изображение. История кино и его эволюция как ис­ кусства.</w:t>
      </w:r>
      <w:r>
        <w:rPr>
          <w:color w:val="000000"/>
        </w:rPr>
        <w:t xml:space="preserve"> </w:t>
      </w:r>
    </w:p>
    <w:p w:rsidR="00192C9F" w:rsidRDefault="00362903">
      <w:pPr>
        <w:spacing w:line="288" w:lineRule="auto"/>
        <w:ind w:left="0" w:right="4" w:firstLine="218"/>
        <w:jc w:val="left"/>
      </w:pPr>
      <w:r>
        <w:t xml:space="preserve">Синтетическая </w:t>
      </w:r>
      <w:r>
        <w:tab/>
        <w:t xml:space="preserve">природа пространственно­временного искус­ ства кино и состав творческого коллектива. Сценарист — </w:t>
      </w:r>
      <w:r>
        <w:lastRenderedPageBreak/>
        <w:t>ре­ жиссёр — художник — оператор в работе над фильмом. Слож­ носоставной язык кино.</w:t>
      </w:r>
      <w:r>
        <w:rPr>
          <w:color w:val="000000"/>
        </w:rPr>
        <w:t xml:space="preserve"> </w:t>
      </w:r>
    </w:p>
    <w:p w:rsidR="00192C9F" w:rsidRDefault="00362903">
      <w:pPr>
        <w:ind w:left="0" w:right="0" w:firstLine="228"/>
      </w:pPr>
      <w:r>
        <w:t>Монтаж композиционно построенных кадров — основа языка киноискусства.</w:t>
      </w:r>
      <w:r>
        <w:rPr>
          <w:color w:val="000000"/>
        </w:rPr>
        <w:t xml:space="preserve"> </w:t>
      </w:r>
    </w:p>
    <w:p w:rsidR="00192C9F" w:rsidRDefault="00362903">
      <w:pPr>
        <w:ind w:left="0" w:right="0" w:firstLine="228"/>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r>
        <w:rPr>
          <w:color w:val="000000"/>
        </w:rPr>
        <w:t xml:space="preserve"> </w:t>
      </w:r>
    </w:p>
    <w:p w:rsidR="00192C9F" w:rsidRDefault="00362903">
      <w:pPr>
        <w:ind w:left="0" w:right="75" w:firstLine="228"/>
      </w:pPr>
      <w:r>
        <w:t>Создание видеоролика — от замысла до съёмки. Разные жан­ ры — разные задачи в работе над видеороликом. Этапы созда­ ния видеоролика.</w:t>
      </w:r>
      <w:r>
        <w:rPr>
          <w:color w:val="000000"/>
        </w:rPr>
        <w:t xml:space="preserve"> </w:t>
      </w:r>
    </w:p>
    <w:p w:rsidR="00757BAA" w:rsidRDefault="00362903">
      <w:pPr>
        <w:ind w:left="0" w:right="75" w:firstLine="228"/>
        <w:rPr>
          <w:color w:val="000000"/>
        </w:rPr>
      </w:pPr>
      <w: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r>
        <w:rPr>
          <w:color w:val="000000"/>
        </w:rPr>
        <w:t xml:space="preserve"> </w:t>
      </w:r>
    </w:p>
    <w:p w:rsidR="00192C9F" w:rsidRDefault="00362903">
      <w:pPr>
        <w:ind w:left="0" w:right="0" w:firstLine="228"/>
      </w:pPr>
      <w:r>
        <w:t>Использование электронно­цифровых технологий в совре­ менном игровом кинематографе.</w:t>
      </w:r>
      <w:r>
        <w:rPr>
          <w:color w:val="000000"/>
        </w:rPr>
        <w:t xml:space="preserve"> </w:t>
      </w:r>
    </w:p>
    <w:p w:rsidR="00192C9F" w:rsidRDefault="00362903">
      <w:pPr>
        <w:ind w:left="0" w:right="72" w:firstLine="228"/>
      </w:pPr>
      <w: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r>
        <w:rPr>
          <w:color w:val="000000"/>
        </w:rPr>
        <w:t xml:space="preserve"> </w:t>
      </w:r>
    </w:p>
    <w:p w:rsidR="00192C9F" w:rsidRDefault="00362903">
      <w:pPr>
        <w:tabs>
          <w:tab w:val="center" w:pos="780"/>
          <w:tab w:val="center" w:pos="2167"/>
          <w:tab w:val="center" w:pos="4119"/>
          <w:tab w:val="right" w:pos="6674"/>
        </w:tabs>
        <w:ind w:left="0" w:right="0" w:firstLine="0"/>
        <w:jc w:val="left"/>
      </w:pPr>
      <w:r>
        <w:rPr>
          <w:rFonts w:ascii="Calibri" w:eastAsia="Calibri" w:hAnsi="Calibri" w:cs="Calibri"/>
          <w:color w:val="000000"/>
          <w:sz w:val="22"/>
        </w:rPr>
        <w:tab/>
      </w:r>
      <w:r>
        <w:t xml:space="preserve">Этапы </w:t>
      </w:r>
      <w:r>
        <w:tab/>
        <w:t xml:space="preserve">создания </w:t>
      </w:r>
      <w:r>
        <w:tab/>
        <w:t xml:space="preserve">анимационного </w:t>
      </w:r>
      <w:r>
        <w:tab/>
        <w:t xml:space="preserve">фильма. </w:t>
      </w:r>
    </w:p>
    <w:p w:rsidR="00192C9F" w:rsidRDefault="00362903">
      <w:pPr>
        <w:ind w:left="8" w:right="148"/>
      </w:pPr>
      <w:r>
        <w:t>Требования и кри­ терии художественности.</w:t>
      </w:r>
      <w:r>
        <w:rPr>
          <w:color w:val="000000"/>
        </w:rPr>
        <w:t xml:space="preserve"> </w:t>
      </w:r>
    </w:p>
    <w:p w:rsidR="00192C9F" w:rsidRDefault="00362903">
      <w:pPr>
        <w:ind w:left="8" w:right="148"/>
      </w:pPr>
      <w:r>
        <w:t>Изобразительное искусство на телевидении</w:t>
      </w:r>
      <w:r>
        <w:rPr>
          <w:color w:val="000000"/>
        </w:rPr>
        <w:t xml:space="preserve"> </w:t>
      </w:r>
    </w:p>
    <w:p w:rsidR="00192C9F" w:rsidRDefault="00362903">
      <w:pPr>
        <w:ind w:left="0" w:right="75" w:firstLine="228"/>
      </w:pPr>
      <w:r>
        <w:t>Телевидение — экранное искусство: средство массовой ин­ формации, художественного и научного просвещения, развле­ чения и организации досуга.</w:t>
      </w:r>
      <w:r>
        <w:rPr>
          <w:color w:val="000000"/>
        </w:rPr>
        <w:t xml:space="preserve"> </w:t>
      </w:r>
    </w:p>
    <w:p w:rsidR="00192C9F" w:rsidRDefault="00362903">
      <w:pPr>
        <w:ind w:left="0" w:right="0" w:firstLine="228"/>
      </w:pPr>
      <w:r>
        <w:lastRenderedPageBreak/>
        <w:t>Искусство и технология. Создатель телевидения — русский инженер Владимир Козьмич Зворыкин.</w:t>
      </w:r>
      <w:r>
        <w:rPr>
          <w:color w:val="000000"/>
        </w:rPr>
        <w:t xml:space="preserve"> </w:t>
      </w:r>
    </w:p>
    <w:p w:rsidR="00192C9F" w:rsidRDefault="00362903">
      <w:pPr>
        <w:ind w:left="0" w:right="73" w:firstLine="228"/>
      </w:pPr>
      <w:r>
        <w:t>Роль телевидения в превращении мира в единое информаци­ онное пространство. Картина мира, создаваемая телевидением. Прямой эфир и его значение.</w:t>
      </w:r>
      <w:r>
        <w:rPr>
          <w:color w:val="000000"/>
        </w:rPr>
        <w:t xml:space="preserve"> </w:t>
      </w:r>
    </w:p>
    <w:p w:rsidR="00192C9F" w:rsidRDefault="00362903">
      <w:pPr>
        <w:ind w:left="0" w:right="77" w:firstLine="228"/>
      </w:pPr>
      <w:r>
        <w:t>Деятельность художника на телевидении: художники по све­ ту, костюму, гриму; сценографический дизайн и компьютерная графика.</w:t>
      </w:r>
      <w:r>
        <w:rPr>
          <w:color w:val="000000"/>
        </w:rPr>
        <w:t xml:space="preserve"> </w:t>
      </w:r>
    </w:p>
    <w:p w:rsidR="00192C9F" w:rsidRDefault="00362903">
      <w:pPr>
        <w:ind w:left="0" w:right="75" w:firstLine="228"/>
      </w:pPr>
      <w:r>
        <w:t>Школьное телевидение и студия мультимедиа. Построение видеоряда и художественного оформления.</w:t>
      </w:r>
      <w:r>
        <w:rPr>
          <w:color w:val="000000"/>
        </w:rPr>
        <w:t xml:space="preserve"> </w:t>
      </w:r>
    </w:p>
    <w:p w:rsidR="00192C9F" w:rsidRDefault="00362903">
      <w:pPr>
        <w:ind w:left="0" w:right="0" w:firstLine="228"/>
      </w:pPr>
      <w:r>
        <w:t>Художнические роли каждого человека в реальной бытийной жизни.</w:t>
      </w:r>
      <w:r>
        <w:rPr>
          <w:color w:val="000000"/>
        </w:rPr>
        <w:t xml:space="preserve"> </w:t>
      </w:r>
    </w:p>
    <w:p w:rsidR="00192C9F" w:rsidRDefault="00362903">
      <w:pPr>
        <w:ind w:left="0" w:right="0" w:firstLine="228"/>
      </w:pPr>
      <w:r>
        <w:t>Роль искусства в жизни общества и его влияние на жизнь каждого человека.</w:t>
      </w:r>
      <w:r>
        <w:rPr>
          <w:color w:val="000000"/>
        </w:rPr>
        <w:t xml:space="preserve"> </w:t>
      </w:r>
    </w:p>
    <w:p w:rsidR="00192C9F" w:rsidRDefault="00362903">
      <w:pPr>
        <w:spacing w:line="268" w:lineRule="auto"/>
        <w:ind w:left="10" w:right="0"/>
      </w:pPr>
      <w:r>
        <w:rPr>
          <w:b/>
        </w:rPr>
        <w:t xml:space="preserve">ПЛАНИРУЕМЫЕ РЕЗУЛЬТАТЫ ОСВОЕНИЯ УЧЕБНОГО </w:t>
      </w:r>
    </w:p>
    <w:p w:rsidR="00192C9F" w:rsidRDefault="00362903">
      <w:pPr>
        <w:spacing w:line="268" w:lineRule="auto"/>
        <w:ind w:left="10" w:right="0"/>
      </w:pPr>
      <w:r>
        <w:rPr>
          <w:b/>
        </w:rPr>
        <w:t xml:space="preserve">ПРЕДМЕТА «ИЗОБРАЗИТЕЛЬНОЕ ИСКУССТВО» НА УРОВНЕ </w:t>
      </w:r>
    </w:p>
    <w:p w:rsidR="00192C9F" w:rsidRDefault="00362903">
      <w:pPr>
        <w:spacing w:line="268" w:lineRule="auto"/>
        <w:ind w:left="10" w:right="0"/>
      </w:pPr>
      <w:r>
        <w:rPr>
          <w:b/>
        </w:rPr>
        <w:t>ОСНОВНОГО ОБЩЕГО ОБРАЗОВАНИЯ</w:t>
      </w:r>
      <w:r>
        <w:rPr>
          <w:b/>
          <w:color w:val="000000"/>
        </w:rPr>
        <w:t xml:space="preserve"> </w:t>
      </w:r>
    </w:p>
    <w:p w:rsidR="00192C9F" w:rsidRDefault="00362903">
      <w:pPr>
        <w:spacing w:after="54"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0847" name="Group 161084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0714" name="Shape 170714"/>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24FC7868" id="Group 161084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JFESg1fAgAA0AUAAA4AAAAAAAAAAAAAAAAALgIAAGRycy9lMm9Eb2MueG1s&#10;UEsBAi0AFAAGAAgAAAAhAITv2UfZAAAAAwEAAA8AAAAAAAAAAAAAAAAAuQQAAGRycy9kb3ducmV2&#10;LnhtbFBLBQYAAAAABAAEAPMAAAC/BQAAAAA=&#10;">
                <v:shape id="Shape 170714"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0" w:right="148"/>
      </w:pPr>
      <w:r>
        <w:t>ЛИЧНОСТНЫЕ РЕЗУЛЬТАТЫ</w:t>
      </w:r>
      <w:r>
        <w:rPr>
          <w:color w:val="000000"/>
        </w:rPr>
        <w:t xml:space="preserve"> </w:t>
      </w:r>
    </w:p>
    <w:p w:rsidR="00192C9F" w:rsidRDefault="00362903">
      <w:pPr>
        <w:ind w:left="0" w:right="148" w:firstLine="228"/>
      </w:pPr>
      <w: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r>
        <w:rPr>
          <w:color w:val="000000"/>
        </w:rPr>
        <w:t xml:space="preserve"> </w:t>
      </w:r>
    </w:p>
    <w:p w:rsidR="00192C9F" w:rsidRDefault="00362903">
      <w:pPr>
        <w:ind w:left="0" w:right="148" w:firstLine="228"/>
      </w:pPr>
      <w:r>
        <w:t>В центре примерной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r>
        <w:rPr>
          <w:color w:val="000000"/>
        </w:rPr>
        <w:t xml:space="preserve"> </w:t>
      </w:r>
    </w:p>
    <w:p w:rsidR="00192C9F" w:rsidRDefault="00362903">
      <w:pPr>
        <w:ind w:left="0" w:right="148" w:firstLine="228"/>
      </w:pPr>
      <w:r>
        <w:lastRenderedPageBreak/>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r>
        <w:rPr>
          <w:color w:val="000000"/>
        </w:rPr>
        <w:t xml:space="preserve"> </w:t>
      </w:r>
    </w:p>
    <w:p w:rsidR="00192C9F" w:rsidRDefault="00362903" w:rsidP="00C05ABF">
      <w:pPr>
        <w:numPr>
          <w:ilvl w:val="0"/>
          <w:numId w:val="135"/>
        </w:numPr>
        <w:spacing w:line="268" w:lineRule="auto"/>
        <w:ind w:right="0" w:hanging="264"/>
      </w:pPr>
      <w:r>
        <w:rPr>
          <w:b/>
        </w:rPr>
        <w:t>Патриотическое воспитание</w:t>
      </w:r>
      <w:r>
        <w:rPr>
          <w:b/>
          <w:color w:val="000000"/>
        </w:rPr>
        <w:t xml:space="preserve"> </w:t>
      </w:r>
    </w:p>
    <w:p w:rsidR="00192C9F" w:rsidRDefault="00362903">
      <w:pPr>
        <w:ind w:left="0" w:right="148" w:firstLine="228"/>
      </w:pPr>
      <w:r>
        <w:t xml:space="preserve">Осуществляется через освоение школьниками содержания традиций, истории и современного развития отечественной культуры, выраженной в её </w:t>
      </w:r>
    </w:p>
    <w:p w:rsidR="00192C9F" w:rsidRDefault="00362903">
      <w:pPr>
        <w:ind w:left="8" w:right="148"/>
      </w:pPr>
      <w:r>
        <w:t xml:space="preserve">архитектуре, народном, приклад­ ном и  изобразительном  искусстве.  Воспитание  </w:t>
      </w:r>
    </w:p>
    <w:p w:rsidR="00192C9F" w:rsidRDefault="00362903">
      <w:pPr>
        <w:ind w:left="8" w:right="148"/>
      </w:pPr>
      <w:r>
        <w:t>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r>
        <w:rPr>
          <w:color w:val="000000"/>
        </w:rPr>
        <w:t xml:space="preserve"> </w:t>
      </w:r>
    </w:p>
    <w:p w:rsidR="00192C9F" w:rsidRDefault="00362903" w:rsidP="00C05ABF">
      <w:pPr>
        <w:numPr>
          <w:ilvl w:val="0"/>
          <w:numId w:val="135"/>
        </w:numPr>
        <w:spacing w:line="268" w:lineRule="auto"/>
        <w:ind w:right="0" w:hanging="264"/>
      </w:pPr>
      <w:r>
        <w:rPr>
          <w:b/>
        </w:rPr>
        <w:t>Гражданское воспитание</w:t>
      </w:r>
      <w:r>
        <w:rPr>
          <w:b/>
          <w:color w:val="000000"/>
        </w:rPr>
        <w:t xml:space="preserve"> </w:t>
      </w:r>
    </w:p>
    <w:p w:rsidR="00757BAA" w:rsidRDefault="00362903">
      <w:pPr>
        <w:ind w:left="0" w:right="70" w:firstLine="228"/>
        <w:rPr>
          <w:color w:val="000000"/>
        </w:rPr>
      </w:pPr>
      <w:r>
        <w:t>Программа по изобразительному искусству направлена на ак­ тивное приобщение обучающихся к ценностям мировой и</w:t>
      </w:r>
      <w:r>
        <w:rPr>
          <w:color w:val="000000"/>
        </w:rPr>
        <w:t xml:space="preserve"> </w:t>
      </w:r>
    </w:p>
    <w:p w:rsidR="00192C9F" w:rsidRDefault="00362903">
      <w:pPr>
        <w:ind w:left="8" w:right="71"/>
      </w:pPr>
      <w:r>
        <w:lastRenderedPageBreak/>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разнообразной совместной деятельности, способствуют понима­ нию другого, становлению чувства личной ответственности.</w:t>
      </w:r>
      <w:r>
        <w:rPr>
          <w:color w:val="000000"/>
        </w:rPr>
        <w:t xml:space="preserve"> </w:t>
      </w:r>
    </w:p>
    <w:p w:rsidR="00192C9F" w:rsidRDefault="00362903" w:rsidP="00C05ABF">
      <w:pPr>
        <w:numPr>
          <w:ilvl w:val="0"/>
          <w:numId w:val="135"/>
        </w:numPr>
        <w:spacing w:line="268" w:lineRule="auto"/>
        <w:ind w:right="0" w:hanging="264"/>
      </w:pPr>
      <w:r>
        <w:rPr>
          <w:b/>
        </w:rPr>
        <w:t>Духовно-нравственное воспитание</w:t>
      </w:r>
      <w:r>
        <w:rPr>
          <w:b/>
          <w:color w:val="000000"/>
        </w:rPr>
        <w:t xml:space="preserve"> </w:t>
      </w:r>
    </w:p>
    <w:p w:rsidR="00192C9F" w:rsidRDefault="00362903">
      <w:pPr>
        <w:ind w:left="0" w:right="74" w:firstLine="228"/>
      </w:pPr>
      <w: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r>
        <w:rPr>
          <w:color w:val="000000"/>
        </w:rPr>
        <w:t xml:space="preserve"> </w:t>
      </w:r>
    </w:p>
    <w:p w:rsidR="00192C9F" w:rsidRDefault="00362903" w:rsidP="00C05ABF">
      <w:pPr>
        <w:numPr>
          <w:ilvl w:val="0"/>
          <w:numId w:val="135"/>
        </w:numPr>
        <w:spacing w:line="268" w:lineRule="auto"/>
        <w:ind w:right="0" w:hanging="264"/>
      </w:pPr>
      <w:r>
        <w:rPr>
          <w:b/>
        </w:rPr>
        <w:t>Эстетическое воспитание</w:t>
      </w:r>
      <w:r>
        <w:rPr>
          <w:b/>
          <w:color w:val="000000"/>
        </w:rPr>
        <w:t xml:space="preserve"> </w:t>
      </w:r>
    </w:p>
    <w:p w:rsidR="00757BAA" w:rsidRDefault="00362903">
      <w:pPr>
        <w:ind w:left="0" w:right="68" w:firstLine="228"/>
        <w:rPr>
          <w:color w:val="000000"/>
        </w:rPr>
      </w:pPr>
      <w:r>
        <w:lastRenderedPageBreak/>
        <w:t>Эстетическое (от греч. aisthetikos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r>
        <w:rPr>
          <w:color w:val="000000"/>
        </w:rPr>
        <w:t xml:space="preserve"> </w:t>
      </w:r>
    </w:p>
    <w:p w:rsidR="00192C9F" w:rsidRDefault="00362903">
      <w:pPr>
        <w:ind w:left="8" w:right="71"/>
      </w:pPr>
      <w: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r>
        <w:rPr>
          <w:color w:val="000000"/>
        </w:rPr>
        <w:t xml:space="preserve"> </w:t>
      </w:r>
    </w:p>
    <w:p w:rsidR="00192C9F" w:rsidRDefault="00362903" w:rsidP="00C05ABF">
      <w:pPr>
        <w:numPr>
          <w:ilvl w:val="0"/>
          <w:numId w:val="135"/>
        </w:numPr>
        <w:spacing w:line="268" w:lineRule="auto"/>
        <w:ind w:right="0" w:hanging="264"/>
      </w:pPr>
      <w:r>
        <w:rPr>
          <w:b/>
        </w:rPr>
        <w:t>Ценности познавательной деятельности</w:t>
      </w:r>
      <w:r>
        <w:rPr>
          <w:b/>
          <w:color w:val="000000"/>
        </w:rPr>
        <w:t xml:space="preserve"> </w:t>
      </w:r>
    </w:p>
    <w:p w:rsidR="00192C9F" w:rsidRDefault="00362903">
      <w:pPr>
        <w:ind w:left="0" w:right="70" w:firstLine="228"/>
      </w:pPr>
      <w: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r>
        <w:rPr>
          <w:color w:val="000000"/>
        </w:rPr>
        <w:t xml:space="preserve"> </w:t>
      </w:r>
    </w:p>
    <w:p w:rsidR="00192C9F" w:rsidRDefault="00362903" w:rsidP="00C05ABF">
      <w:pPr>
        <w:numPr>
          <w:ilvl w:val="0"/>
          <w:numId w:val="135"/>
        </w:numPr>
        <w:spacing w:line="268" w:lineRule="auto"/>
        <w:ind w:right="0" w:hanging="264"/>
      </w:pPr>
      <w:r>
        <w:rPr>
          <w:b/>
        </w:rPr>
        <w:t>Экологическое воспитание</w:t>
      </w:r>
      <w:r>
        <w:rPr>
          <w:b/>
          <w:color w:val="000000"/>
        </w:rPr>
        <w:t xml:space="preserve"> </w:t>
      </w:r>
    </w:p>
    <w:p w:rsidR="00192C9F" w:rsidRDefault="00362903">
      <w:pPr>
        <w:ind w:left="0" w:right="72" w:firstLine="228"/>
      </w:pPr>
      <w:r>
        <w:t xml:space="preserve">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w:t>
      </w:r>
      <w:r>
        <w:lastRenderedPageBreak/>
        <w:t>вается в процессе художественно­эстетического наблюдения природы, её образа в произведениях искусства и личной худо­ жественно­творческой работе.</w:t>
      </w:r>
      <w:r>
        <w:rPr>
          <w:color w:val="000000"/>
        </w:rPr>
        <w:t xml:space="preserve"> </w:t>
      </w:r>
    </w:p>
    <w:p w:rsidR="00192C9F" w:rsidRDefault="00362903" w:rsidP="00C05ABF">
      <w:pPr>
        <w:numPr>
          <w:ilvl w:val="0"/>
          <w:numId w:val="135"/>
        </w:numPr>
        <w:spacing w:line="268" w:lineRule="auto"/>
        <w:ind w:right="0" w:hanging="264"/>
      </w:pPr>
      <w:r>
        <w:rPr>
          <w:b/>
        </w:rPr>
        <w:t>Трудовое воспитание</w:t>
      </w:r>
      <w:r>
        <w:rPr>
          <w:b/>
          <w:color w:val="000000"/>
        </w:rPr>
        <w:t xml:space="preserve"> </w:t>
      </w:r>
    </w:p>
    <w:p w:rsidR="00192C9F" w:rsidRDefault="00362903">
      <w:pPr>
        <w:ind w:left="0" w:right="70" w:firstLine="228"/>
      </w:pPr>
      <w: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r>
        <w:rPr>
          <w:color w:val="000000"/>
        </w:rPr>
        <w:t xml:space="preserve"> </w:t>
      </w:r>
    </w:p>
    <w:p w:rsidR="00192C9F" w:rsidRDefault="00362903" w:rsidP="00C05ABF">
      <w:pPr>
        <w:numPr>
          <w:ilvl w:val="0"/>
          <w:numId w:val="135"/>
        </w:numPr>
        <w:spacing w:line="268" w:lineRule="auto"/>
        <w:ind w:right="0" w:hanging="264"/>
      </w:pPr>
      <w:r>
        <w:rPr>
          <w:b/>
        </w:rPr>
        <w:t>Воспитывающая предметно-эстетическая среда</w:t>
      </w:r>
      <w:r>
        <w:rPr>
          <w:b/>
          <w:color w:val="000000"/>
        </w:rPr>
        <w:t xml:space="preserve"> </w:t>
      </w:r>
    </w:p>
    <w:p w:rsidR="00757BAA" w:rsidRDefault="00362903">
      <w:pPr>
        <w:ind w:left="0" w:right="72" w:firstLine="228"/>
        <w:rPr>
          <w:color w:val="000000"/>
        </w:rPr>
      </w:pPr>
      <w:r>
        <w:t>В процессе художественно­эстетического воспитания обуча­ ющихся имеет значение организация пространственной среды</w:t>
      </w:r>
      <w:r>
        <w:rPr>
          <w:color w:val="000000"/>
        </w:rPr>
        <w:t xml:space="preserve"> </w:t>
      </w:r>
    </w:p>
    <w:p w:rsidR="00192C9F" w:rsidRDefault="00362903">
      <w:pPr>
        <w:ind w:left="163" w:right="70"/>
      </w:pPr>
      <w: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391" w:firstLine="228"/>
      </w:pPr>
      <w:r>
        <w:lastRenderedPageBreak/>
        <w:t>Метапредметные результаты освоения основной образова­ тельной программы, формируемые при изучении предмета</w:t>
      </w:r>
      <w:r>
        <w:rPr>
          <w:color w:val="000000"/>
        </w:rPr>
        <w:t xml:space="preserve"> </w:t>
      </w:r>
    </w:p>
    <w:p w:rsidR="00192C9F" w:rsidRDefault="00362903">
      <w:pPr>
        <w:ind w:left="163" w:right="148"/>
      </w:pPr>
      <w:r>
        <w:t>«Изобразительное искусство»:</w:t>
      </w:r>
      <w:r>
        <w:rPr>
          <w:color w:val="000000"/>
        </w:rPr>
        <w:t xml:space="preserve"> </w:t>
      </w:r>
    </w:p>
    <w:p w:rsidR="00192C9F" w:rsidRDefault="00362903">
      <w:pPr>
        <w:spacing w:line="268" w:lineRule="auto"/>
        <w:ind w:left="156" w:right="0"/>
      </w:pPr>
      <w:r>
        <w:rPr>
          <w:rFonts w:ascii="Tahoma" w:eastAsia="Tahoma" w:hAnsi="Tahoma" w:cs="Tahoma"/>
          <w:b/>
          <w:sz w:val="22"/>
        </w:rPr>
        <w:t>1.</w:t>
      </w:r>
      <w:r>
        <w:rPr>
          <w:rFonts w:ascii="Arial" w:eastAsia="Arial" w:hAnsi="Arial" w:cs="Arial"/>
          <w:b/>
          <w:sz w:val="22"/>
        </w:rPr>
        <w:t xml:space="preserve"> </w:t>
      </w:r>
      <w:r>
        <w:rPr>
          <w:b/>
        </w:rPr>
        <w:t>Овладение универсальными познавательными действиями</w:t>
      </w:r>
      <w:r>
        <w:rPr>
          <w:b/>
          <w:color w:val="000000"/>
        </w:rPr>
        <w:t xml:space="preserve"> </w:t>
      </w:r>
    </w:p>
    <w:p w:rsidR="00192C9F" w:rsidRDefault="00362903">
      <w:pPr>
        <w:ind w:left="155" w:right="148" w:firstLine="228"/>
      </w:pPr>
      <w:r>
        <w:t>Формирование пространственных представлений и сенсор­ ных способностей:</w:t>
      </w:r>
      <w:r>
        <w:rPr>
          <w:color w:val="000000"/>
        </w:rPr>
        <w:t xml:space="preserve"> </w:t>
      </w:r>
    </w:p>
    <w:p w:rsidR="00192C9F" w:rsidRDefault="00362903">
      <w:pPr>
        <w:ind w:left="377" w:right="148" w:hanging="142"/>
      </w:pPr>
      <w:r>
        <w:t>6 сравнивать предметные и пространственные объекты по за­ данным основаниям;</w:t>
      </w:r>
      <w:r>
        <w:rPr>
          <w:color w:val="000000"/>
        </w:rPr>
        <w:t xml:space="preserve"> </w:t>
      </w:r>
    </w:p>
    <w:p w:rsidR="00192C9F" w:rsidRDefault="00362903">
      <w:pPr>
        <w:ind w:left="243" w:right="247"/>
      </w:pPr>
      <w:r>
        <w:t>6 характеризовать форму предмета, конструкции;</w:t>
      </w:r>
      <w:r>
        <w:rPr>
          <w:color w:val="000000"/>
        </w:rPr>
        <w:t xml:space="preserve"> </w:t>
      </w:r>
      <w:r>
        <w:t>6 выявлять положение предметной формы в пространстве;</w:t>
      </w:r>
      <w:r>
        <w:rPr>
          <w:color w:val="000000"/>
        </w:rPr>
        <w:t xml:space="preserve"> </w:t>
      </w:r>
    </w:p>
    <w:p w:rsidR="00192C9F" w:rsidRDefault="00362903">
      <w:pPr>
        <w:ind w:left="243" w:right="148"/>
      </w:pPr>
      <w:r>
        <w:t>6 обобщать форму составной конструкции;</w:t>
      </w:r>
      <w:r>
        <w:rPr>
          <w:color w:val="000000"/>
        </w:rPr>
        <w:t xml:space="preserve"> </w:t>
      </w:r>
    </w:p>
    <w:p w:rsidR="00192C9F" w:rsidRDefault="00362903">
      <w:pPr>
        <w:ind w:left="243" w:right="148"/>
      </w:pPr>
      <w:r>
        <w:t>6 анализировать структуру предмета, конструкции, простран­ ства, зрительного образа;</w:t>
      </w:r>
      <w:r>
        <w:rPr>
          <w:color w:val="000000"/>
        </w:rPr>
        <w:t xml:space="preserve"> </w:t>
      </w:r>
      <w:r>
        <w:t>6 структурировать предметно­пространственные явления;</w:t>
      </w:r>
      <w:r>
        <w:rPr>
          <w:color w:val="000000"/>
        </w:rPr>
        <w:t xml:space="preserve"> </w:t>
      </w:r>
    </w:p>
    <w:p w:rsidR="00192C9F" w:rsidRDefault="00362903">
      <w:pPr>
        <w:ind w:left="377" w:right="148" w:hanging="142"/>
      </w:pPr>
      <w:r>
        <w:t>6 сопоставлять пропорциональное соотношение частей внутри целого и предметов между собой;</w:t>
      </w:r>
      <w:r>
        <w:rPr>
          <w:color w:val="000000"/>
        </w:rPr>
        <w:t xml:space="preserve"> </w:t>
      </w:r>
    </w:p>
    <w:p w:rsidR="00192C9F" w:rsidRDefault="00362903">
      <w:pPr>
        <w:ind w:left="377" w:right="446" w:hanging="142"/>
      </w:pPr>
      <w:r>
        <w:t>6 абстрагировать образ реальности в построении плоской или пространственной композиции.</w:t>
      </w:r>
      <w:r>
        <w:rPr>
          <w:color w:val="000000"/>
        </w:rPr>
        <w:t xml:space="preserve"> </w:t>
      </w:r>
      <w:r>
        <w:t>Базовые логические и исследовательские действия:</w:t>
      </w:r>
      <w:r>
        <w:rPr>
          <w:color w:val="000000"/>
        </w:rPr>
        <w:t xml:space="preserve"> </w:t>
      </w:r>
    </w:p>
    <w:p w:rsidR="00192C9F" w:rsidRDefault="00362903">
      <w:pPr>
        <w:ind w:left="243" w:right="0"/>
      </w:pPr>
      <w:r>
        <w:t xml:space="preserve">6 </w:t>
      </w:r>
      <w:r>
        <w:tab/>
        <w:t xml:space="preserve">выявлять </w:t>
      </w:r>
      <w:r>
        <w:tab/>
        <w:t xml:space="preserve">и </w:t>
      </w:r>
      <w:r>
        <w:tab/>
        <w:t xml:space="preserve">характеризовать </w:t>
      </w:r>
      <w:r>
        <w:tab/>
        <w:t>существенные признаки явле­ ний художественной культуры;</w:t>
      </w:r>
      <w:r>
        <w:rPr>
          <w:color w:val="000000"/>
        </w:rPr>
        <w:t xml:space="preserve"> </w:t>
      </w:r>
    </w:p>
    <w:p w:rsidR="00192C9F" w:rsidRDefault="00362903">
      <w:pPr>
        <w:spacing w:line="288" w:lineRule="auto"/>
        <w:ind w:left="142" w:right="4" w:hanging="142"/>
        <w:jc w:val="left"/>
      </w:pPr>
      <w:r>
        <w:t xml:space="preserve">6 </w:t>
      </w:r>
      <w:r>
        <w:tab/>
        <w:t xml:space="preserve">сопоставлять, </w:t>
      </w:r>
      <w:r>
        <w:tab/>
        <w:t xml:space="preserve">анализировать, </w:t>
      </w:r>
      <w:r>
        <w:tab/>
        <w:t xml:space="preserve">сравнивать </w:t>
      </w:r>
      <w:r>
        <w:tab/>
        <w:t>и оценивать с по­ зиций эстетических категорий явления искусства и действи­ тельности;</w:t>
      </w:r>
      <w:r>
        <w:rPr>
          <w:color w:val="000000"/>
        </w:rPr>
        <w:t xml:space="preserve"> </w:t>
      </w:r>
    </w:p>
    <w:p w:rsidR="00192C9F" w:rsidRDefault="00362903">
      <w:pPr>
        <w:ind w:left="142" w:right="75" w:hanging="142"/>
      </w:pPr>
      <w:r>
        <w:t>6 классифицировать произведения искусства по видам и, соот­ ветственно, по назначению в жизни людей;</w:t>
      </w:r>
      <w:r>
        <w:rPr>
          <w:color w:val="000000"/>
        </w:rPr>
        <w:t xml:space="preserve"> </w:t>
      </w:r>
    </w:p>
    <w:p w:rsidR="00192C9F" w:rsidRDefault="00362903">
      <w:pPr>
        <w:ind w:left="142" w:right="0" w:hanging="142"/>
      </w:pPr>
      <w:r>
        <w:t xml:space="preserve">6 </w:t>
      </w:r>
      <w:r>
        <w:tab/>
        <w:t xml:space="preserve">ставить </w:t>
      </w:r>
      <w:r>
        <w:tab/>
        <w:t xml:space="preserve">и </w:t>
      </w:r>
      <w:r>
        <w:tab/>
        <w:t xml:space="preserve">использовать </w:t>
      </w:r>
      <w:r>
        <w:tab/>
        <w:t xml:space="preserve">вопросы </w:t>
      </w:r>
      <w:r>
        <w:tab/>
        <w:t>как исследовательский ин­ струмент познания;</w:t>
      </w:r>
      <w:r>
        <w:rPr>
          <w:color w:val="000000"/>
        </w:rPr>
        <w:t xml:space="preserve"> </w:t>
      </w:r>
    </w:p>
    <w:p w:rsidR="00192C9F" w:rsidRDefault="00362903">
      <w:pPr>
        <w:ind w:left="142" w:right="75" w:hanging="142"/>
      </w:pPr>
      <w:r>
        <w:lastRenderedPageBreak/>
        <w:t>6 вести исследовательскую работу по сбору информационного материала по установленной или выбранной теме;</w:t>
      </w:r>
      <w:r>
        <w:rPr>
          <w:color w:val="000000"/>
        </w:rPr>
        <w:t xml:space="preserve"> </w:t>
      </w:r>
      <w:r>
        <w:br w:type="page"/>
      </w:r>
    </w:p>
    <w:p w:rsidR="00192C9F" w:rsidRDefault="00362903">
      <w:pPr>
        <w:ind w:left="377" w:right="224" w:hanging="142"/>
      </w:pPr>
      <w:r>
        <w:lastRenderedPageBreak/>
        <w:t>6 самостоятельно формулировать выводы и обобщения по ре­ зультатам наблюдения или исследования, аргументированно защищать свои позиции.</w:t>
      </w:r>
      <w:r>
        <w:rPr>
          <w:color w:val="000000"/>
        </w:rPr>
        <w:t xml:space="preserve"> </w:t>
      </w:r>
    </w:p>
    <w:p w:rsidR="00192C9F" w:rsidRDefault="00362903">
      <w:pPr>
        <w:ind w:left="392" w:right="148"/>
      </w:pPr>
      <w:r>
        <w:t>Работа с информацией:</w:t>
      </w:r>
      <w:r>
        <w:rPr>
          <w:color w:val="000000"/>
        </w:rPr>
        <w:t xml:space="preserve"> </w:t>
      </w:r>
    </w:p>
    <w:p w:rsidR="00192C9F" w:rsidRDefault="00362903">
      <w:pPr>
        <w:ind w:left="377" w:right="225" w:hanging="142"/>
      </w:pPr>
      <w:r>
        <w:t>6 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r>
        <w:rPr>
          <w:color w:val="000000"/>
        </w:rPr>
        <w:t xml:space="preserve"> </w:t>
      </w:r>
    </w:p>
    <w:p w:rsidR="00192C9F" w:rsidRDefault="00362903">
      <w:pPr>
        <w:ind w:left="243" w:right="0"/>
      </w:pPr>
      <w:r>
        <w:t xml:space="preserve">6 </w:t>
      </w:r>
      <w:r>
        <w:tab/>
        <w:t xml:space="preserve">использовать </w:t>
      </w:r>
      <w:r>
        <w:tab/>
        <w:t xml:space="preserve">электронные </w:t>
      </w:r>
      <w:r>
        <w:tab/>
        <w:t>образовательные ресурсы;</w:t>
      </w:r>
      <w:r>
        <w:rPr>
          <w:color w:val="000000"/>
        </w:rPr>
        <w:t xml:space="preserve"> </w:t>
      </w:r>
    </w:p>
    <w:p w:rsidR="00192C9F" w:rsidRDefault="00362903">
      <w:pPr>
        <w:ind w:left="377" w:right="148" w:hanging="142"/>
      </w:pPr>
      <w:r>
        <w:t>6 уметь работать с электронными учебными пособиями и учеб­ никами;</w:t>
      </w:r>
      <w:r>
        <w:rPr>
          <w:color w:val="000000"/>
        </w:rPr>
        <w:t xml:space="preserve"> </w:t>
      </w:r>
    </w:p>
    <w:p w:rsidR="00192C9F" w:rsidRDefault="00362903">
      <w:pPr>
        <w:ind w:left="377" w:right="226" w:hanging="142"/>
      </w:pPr>
      <w:r>
        <w:t>6 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r>
        <w:rPr>
          <w:color w:val="000000"/>
        </w:rPr>
        <w:t xml:space="preserve"> </w:t>
      </w:r>
    </w:p>
    <w:p w:rsidR="00192C9F" w:rsidRDefault="00362903">
      <w:pPr>
        <w:ind w:left="377" w:right="224" w:hanging="142"/>
      </w:pPr>
      <w:r>
        <w:t>6 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156" w:right="0"/>
      </w:pPr>
      <w:r>
        <w:rPr>
          <w:rFonts w:ascii="Tahoma" w:eastAsia="Tahoma" w:hAnsi="Tahoma" w:cs="Tahoma"/>
          <w:b/>
          <w:sz w:val="22"/>
        </w:rPr>
        <w:t>2.</w:t>
      </w:r>
      <w:r>
        <w:rPr>
          <w:rFonts w:ascii="Arial" w:eastAsia="Arial" w:hAnsi="Arial" w:cs="Arial"/>
          <w:b/>
          <w:sz w:val="22"/>
        </w:rPr>
        <w:t xml:space="preserve"> </w:t>
      </w:r>
      <w:r>
        <w:rPr>
          <w:b/>
        </w:rPr>
        <w:t>Овладение универсальными коммуникативными действиями</w:t>
      </w:r>
      <w:r>
        <w:rPr>
          <w:b/>
          <w:color w:val="000000"/>
        </w:rPr>
        <w:t xml:space="preserve"> </w:t>
      </w:r>
    </w:p>
    <w:p w:rsidR="00192C9F" w:rsidRDefault="00362903">
      <w:pPr>
        <w:ind w:left="155" w:right="223" w:firstLine="228"/>
      </w:pPr>
      <w:r>
        <w:t>Понимать искусство в качестве особого языка общения — межличностного (автор — зритель), между поколениями, меж­ ду народами;</w:t>
      </w:r>
      <w:r>
        <w:rPr>
          <w:color w:val="000000"/>
        </w:rPr>
        <w:t xml:space="preserve"> </w:t>
      </w:r>
    </w:p>
    <w:p w:rsidR="00192C9F" w:rsidRDefault="00362903">
      <w:pPr>
        <w:ind w:left="377" w:right="223" w:hanging="142"/>
      </w:pPr>
      <w:r>
        <w:t>6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r>
        <w:rPr>
          <w:color w:val="000000"/>
        </w:rPr>
        <w:t xml:space="preserve"> </w:t>
      </w:r>
    </w:p>
    <w:p w:rsidR="00192C9F" w:rsidRDefault="00362903">
      <w:pPr>
        <w:ind w:left="377" w:right="225" w:hanging="142"/>
      </w:pPr>
      <w:r>
        <w:t xml:space="preserve">6 вести диалог и участвовать в дискуссии, проявляя уважи­ тельное отношение к оппонентам, сопоставлять свои </w:t>
      </w:r>
      <w:r>
        <w:lastRenderedPageBreak/>
        <w:t>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r>
        <w:rPr>
          <w:color w:val="000000"/>
        </w:rPr>
        <w:t xml:space="preserve"> </w:t>
      </w:r>
    </w:p>
    <w:p w:rsidR="00192C9F" w:rsidRDefault="00362903">
      <w:pPr>
        <w:ind w:left="142" w:right="74" w:hanging="142"/>
      </w:pPr>
      <w:r>
        <w:t>6 публично представлять и объяснять результаты своего творческого, художественного или исследовательского опы­ та;</w:t>
      </w:r>
      <w:r>
        <w:rPr>
          <w:color w:val="000000"/>
        </w:rPr>
        <w:t xml:space="preserve"> </w:t>
      </w:r>
    </w:p>
    <w:p w:rsidR="00757BAA" w:rsidRDefault="00362903">
      <w:pPr>
        <w:ind w:left="142" w:right="75" w:hanging="142"/>
        <w:rPr>
          <w:color w:val="000000"/>
        </w:rPr>
      </w:pPr>
      <w:r>
        <w:t>6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r>
        <w:rPr>
          <w:color w:val="000000"/>
        </w:rPr>
        <w:t xml:space="preserve"> </w:t>
      </w:r>
    </w:p>
    <w:p w:rsidR="00192C9F" w:rsidRDefault="00362903">
      <w:pPr>
        <w:spacing w:line="268" w:lineRule="auto"/>
        <w:ind w:left="228" w:right="0" w:hanging="228"/>
      </w:pPr>
      <w:r>
        <w:rPr>
          <w:rFonts w:ascii="Tahoma" w:eastAsia="Tahoma" w:hAnsi="Tahoma" w:cs="Tahoma"/>
          <w:b/>
          <w:sz w:val="22"/>
        </w:rPr>
        <w:t>3.</w:t>
      </w:r>
      <w:r>
        <w:rPr>
          <w:rFonts w:ascii="Arial" w:eastAsia="Arial" w:hAnsi="Arial" w:cs="Arial"/>
          <w:b/>
          <w:sz w:val="22"/>
        </w:rPr>
        <w:t xml:space="preserve"> </w:t>
      </w:r>
      <w:r>
        <w:rPr>
          <w:b/>
        </w:rPr>
        <w:t>Овладение универсальными регулятивными действиями</w:t>
      </w:r>
      <w:r>
        <w:rPr>
          <w:b/>
          <w:color w:val="000000"/>
        </w:rPr>
        <w:t xml:space="preserve"> </w:t>
      </w:r>
      <w:r>
        <w:t>Самоорганизация:</w:t>
      </w:r>
      <w:r>
        <w:rPr>
          <w:color w:val="000000"/>
        </w:rPr>
        <w:t xml:space="preserve"> </w:t>
      </w:r>
    </w:p>
    <w:p w:rsidR="00192C9F" w:rsidRDefault="00362903">
      <w:pPr>
        <w:ind w:left="221" w:right="74" w:hanging="142"/>
      </w:pPr>
      <w:r>
        <w:t>6 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r>
        <w:rPr>
          <w:color w:val="000000"/>
        </w:rPr>
        <w:t xml:space="preserve"> </w:t>
      </w:r>
    </w:p>
    <w:p w:rsidR="00192C9F" w:rsidRDefault="00362903">
      <w:pPr>
        <w:ind w:left="221" w:right="75" w:hanging="142"/>
      </w:pPr>
      <w:r>
        <w:t>6 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r>
        <w:rPr>
          <w:color w:val="000000"/>
        </w:rPr>
        <w:t xml:space="preserve"> </w:t>
      </w:r>
    </w:p>
    <w:p w:rsidR="00192C9F" w:rsidRDefault="00362903">
      <w:pPr>
        <w:ind w:left="221" w:right="75" w:hanging="142"/>
      </w:pPr>
      <w:r>
        <w:t>6 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r>
        <w:rPr>
          <w:color w:val="000000"/>
        </w:rPr>
        <w:t xml:space="preserve"> </w:t>
      </w:r>
    </w:p>
    <w:p w:rsidR="00192C9F" w:rsidRDefault="00362903">
      <w:pPr>
        <w:ind w:left="236" w:right="148"/>
      </w:pPr>
      <w:r>
        <w:t>Самоконтроль:</w:t>
      </w:r>
      <w:r>
        <w:rPr>
          <w:color w:val="000000"/>
        </w:rPr>
        <w:t xml:space="preserve"> </w:t>
      </w:r>
    </w:p>
    <w:p w:rsidR="00192C9F" w:rsidRDefault="00362903">
      <w:pPr>
        <w:ind w:left="221" w:right="0" w:hanging="142"/>
      </w:pPr>
      <w:r>
        <w:t xml:space="preserve">6 соотносить свои действия с планируемыми результатами, осуществлять контроль своей </w:t>
      </w:r>
    </w:p>
    <w:p w:rsidR="00192C9F" w:rsidRDefault="00362903">
      <w:pPr>
        <w:ind w:left="229" w:right="148"/>
      </w:pPr>
      <w:r>
        <w:lastRenderedPageBreak/>
        <w:t>деятельности в процессе дости­ жения результата;</w:t>
      </w:r>
      <w:r>
        <w:rPr>
          <w:color w:val="000000"/>
        </w:rPr>
        <w:t xml:space="preserve"> </w:t>
      </w:r>
    </w:p>
    <w:p w:rsidR="00192C9F" w:rsidRDefault="00362903">
      <w:pPr>
        <w:ind w:left="221" w:right="75" w:hanging="142"/>
      </w:pPr>
      <w:r>
        <w:t>6 владеть основами самоконтроля, рефлексии, самооценки на основе соответствующих целям критериев.</w:t>
      </w:r>
      <w:r>
        <w:rPr>
          <w:color w:val="000000"/>
        </w:rPr>
        <w:t xml:space="preserve"> </w:t>
      </w:r>
    </w:p>
    <w:p w:rsidR="00192C9F" w:rsidRDefault="00362903">
      <w:pPr>
        <w:ind w:left="236" w:right="148"/>
      </w:pPr>
      <w:r>
        <w:t>Эмоциональный интеллект:</w:t>
      </w:r>
      <w:r>
        <w:rPr>
          <w:color w:val="000000"/>
        </w:rPr>
        <w:t xml:space="preserve"> </w:t>
      </w:r>
    </w:p>
    <w:p w:rsidR="00192C9F" w:rsidRDefault="00362903">
      <w:pPr>
        <w:ind w:left="221" w:right="74" w:hanging="142"/>
      </w:pPr>
      <w:r>
        <w:t>6 развивать способность управлять собственными эмоциями, стремиться к пониманию эмоций других;</w:t>
      </w:r>
      <w:r>
        <w:rPr>
          <w:color w:val="000000"/>
        </w:rPr>
        <w:t xml:space="preserve"> </w:t>
      </w:r>
    </w:p>
    <w:p w:rsidR="00192C9F" w:rsidRDefault="00362903">
      <w:pPr>
        <w:ind w:left="221" w:right="75" w:hanging="142"/>
      </w:pPr>
      <w:r>
        <w:t>6 уметь рефлексировать эмоции как основание для художе­ ственного восприятия искусства и собственной художествен­ ной деятельности;</w:t>
      </w:r>
      <w:r>
        <w:rPr>
          <w:color w:val="000000"/>
        </w:rPr>
        <w:t xml:space="preserve"> </w:t>
      </w:r>
    </w:p>
    <w:p w:rsidR="00192C9F" w:rsidRDefault="00362903">
      <w:pPr>
        <w:ind w:left="221" w:right="73" w:hanging="142"/>
      </w:pPr>
      <w:r>
        <w:t>6 развивать свои эмпатические способности, способность сопере­ живать, понимать намерения и переживания свои и других;</w:t>
      </w:r>
      <w:r>
        <w:rPr>
          <w:color w:val="000000"/>
        </w:rPr>
        <w:t xml:space="preserve"> </w:t>
      </w:r>
    </w:p>
    <w:p w:rsidR="00192C9F" w:rsidRDefault="00362903">
      <w:pPr>
        <w:ind w:left="87" w:right="148"/>
      </w:pPr>
      <w:r>
        <w:t>6 признавать своё и чужое право на ошибку;</w:t>
      </w:r>
      <w:r>
        <w:rPr>
          <w:color w:val="000000"/>
        </w:rPr>
        <w:t xml:space="preserve"> </w:t>
      </w:r>
    </w:p>
    <w:p w:rsidR="00192C9F" w:rsidRDefault="00362903">
      <w:pPr>
        <w:ind w:left="221" w:right="71" w:hanging="142"/>
      </w:pPr>
      <w:r>
        <w:t>6 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ind w:left="155" w:right="69" w:firstLine="228"/>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r>
        <w:rPr>
          <w:color w:val="000000"/>
        </w:rPr>
        <w:t xml:space="preserve"> </w:t>
      </w:r>
    </w:p>
    <w:p w:rsidR="00192C9F" w:rsidRDefault="00362903">
      <w:pPr>
        <w:spacing w:line="268" w:lineRule="auto"/>
        <w:ind w:left="156" w:right="0"/>
      </w:pPr>
      <w:r>
        <w:rPr>
          <w:b/>
        </w:rPr>
        <w:t>Модуль № 1 «Декоративно-прикладное и народное искусство»:</w:t>
      </w:r>
      <w:r>
        <w:rPr>
          <w:b/>
          <w:color w:val="000000"/>
        </w:rPr>
        <w:t xml:space="preserve"> </w:t>
      </w:r>
    </w:p>
    <w:p w:rsidR="00192C9F" w:rsidRDefault="00362903">
      <w:pPr>
        <w:ind w:left="377" w:right="73" w:hanging="142"/>
      </w:pPr>
      <w:r>
        <w:t>6 знать о многообразии видов декоративно­прикладного искус­ ства: народного, классического, современного, искусства</w:t>
      </w:r>
      <w:r>
        <w:rPr>
          <w:color w:val="000000"/>
        </w:rPr>
        <w:t xml:space="preserve"> </w:t>
      </w:r>
      <w:r>
        <w:br w:type="page"/>
      </w:r>
    </w:p>
    <w:p w:rsidR="00192C9F" w:rsidRDefault="00362903">
      <w:pPr>
        <w:ind w:left="163" w:right="148"/>
      </w:pPr>
      <w:r>
        <w:lastRenderedPageBreak/>
        <w:t xml:space="preserve">промыслов; понимать связь декоративно­прикладного искус­ ства с бытовыми потребностями людей, необходимость при­ </w:t>
      </w:r>
    </w:p>
    <w:p w:rsidR="00192C9F" w:rsidRDefault="00362903">
      <w:pPr>
        <w:ind w:left="163" w:right="148"/>
      </w:pPr>
      <w:r>
        <w:t>сутствия в предметном мире и жилой среде;</w:t>
      </w:r>
      <w:r>
        <w:rPr>
          <w:color w:val="000000"/>
        </w:rPr>
        <w:t xml:space="preserve"> </w:t>
      </w:r>
    </w:p>
    <w:p w:rsidR="00192C9F" w:rsidRDefault="00362903">
      <w:pPr>
        <w:ind w:left="142" w:right="148" w:hanging="142"/>
      </w:pPr>
      <w:r>
        <w:t>6 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r>
        <w:rPr>
          <w:color w:val="000000"/>
        </w:rPr>
        <w:t xml:space="preserve"> </w:t>
      </w:r>
    </w:p>
    <w:p w:rsidR="00192C9F" w:rsidRDefault="00362903">
      <w:pPr>
        <w:ind w:left="142" w:right="148" w:hanging="142"/>
      </w:pPr>
      <w:r>
        <w:t>6 характеризовать коммуникативные, познавательные и куль­ товые функции декоративно­прикладного искусства;</w:t>
      </w:r>
      <w:r>
        <w:rPr>
          <w:color w:val="000000"/>
        </w:rPr>
        <w:t xml:space="preserve"> </w:t>
      </w:r>
    </w:p>
    <w:p w:rsidR="00192C9F" w:rsidRDefault="00362903">
      <w:pPr>
        <w:ind w:left="142" w:right="148" w:hanging="142"/>
      </w:pPr>
      <w:r>
        <w:t xml:space="preserve">6 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w:t>
      </w:r>
    </w:p>
    <w:p w:rsidR="00192C9F" w:rsidRDefault="00362903">
      <w:pPr>
        <w:ind w:left="163" w:right="148"/>
      </w:pPr>
      <w:r>
        <w:t>предметно­ пространственной среды;</w:t>
      </w:r>
      <w:r>
        <w:rPr>
          <w:color w:val="000000"/>
        </w:rPr>
        <w:t xml:space="preserve"> </w:t>
      </w:r>
    </w:p>
    <w:p w:rsidR="00192C9F" w:rsidRDefault="00362903">
      <w:pPr>
        <w:ind w:left="142" w:right="148" w:hanging="142"/>
      </w:pPr>
      <w:r>
        <w:t>6 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r>
        <w:rPr>
          <w:color w:val="000000"/>
        </w:rPr>
        <w:t xml:space="preserve"> </w:t>
      </w:r>
    </w:p>
    <w:p w:rsidR="00192C9F" w:rsidRDefault="00362903">
      <w:pPr>
        <w:ind w:left="142" w:right="148" w:hanging="142"/>
      </w:pPr>
      <w:r>
        <w:t xml:space="preserve">6 распознавать и называть техники исполнения произведений декоративно­прикладного искусства в разных материалах: резьба, роспись, вышивка, </w:t>
      </w:r>
    </w:p>
    <w:p w:rsidR="00192C9F" w:rsidRDefault="00362903">
      <w:pPr>
        <w:ind w:left="163" w:right="148"/>
      </w:pPr>
      <w:r>
        <w:t>ткачество, плетение, ковка, др.;</w:t>
      </w:r>
      <w:r>
        <w:rPr>
          <w:color w:val="000000"/>
        </w:rPr>
        <w:t xml:space="preserve"> </w:t>
      </w:r>
    </w:p>
    <w:p w:rsidR="00192C9F" w:rsidRDefault="00362903">
      <w:pPr>
        <w:ind w:left="142" w:right="148" w:hanging="142"/>
      </w:pPr>
      <w:r>
        <w:t>6 знать специфику  образного  языка  декоративного  искус­ ства — его знаковую природу, орнаментальность, стилиза­ цию изображения;</w:t>
      </w:r>
      <w:r>
        <w:rPr>
          <w:color w:val="000000"/>
        </w:rPr>
        <w:t xml:space="preserve"> </w:t>
      </w:r>
    </w:p>
    <w:p w:rsidR="00192C9F" w:rsidRDefault="00362903">
      <w:pPr>
        <w:ind w:left="142" w:right="148" w:hanging="142"/>
      </w:pPr>
      <w:r>
        <w:t>6 различать разные виды орнамента по сюжетной основе: гео­ метрический, растительный, зооморфный, антропоморфный;</w:t>
      </w:r>
      <w:r>
        <w:rPr>
          <w:color w:val="000000"/>
        </w:rPr>
        <w:t xml:space="preserve"> </w:t>
      </w:r>
    </w:p>
    <w:p w:rsidR="00192C9F" w:rsidRDefault="00362903">
      <w:pPr>
        <w:ind w:left="142" w:right="148" w:hanging="142"/>
      </w:pPr>
      <w:r>
        <w:t xml:space="preserve">6 владеть практическими навыками самостоятельного творче­ ского создания </w:t>
      </w:r>
    </w:p>
    <w:p w:rsidR="00192C9F" w:rsidRDefault="00362903">
      <w:pPr>
        <w:ind w:left="163" w:right="148"/>
      </w:pPr>
      <w:r>
        <w:t>орнаментов ленточных, сетчатых, центриче­ ских;</w:t>
      </w:r>
      <w:r>
        <w:rPr>
          <w:color w:val="000000"/>
        </w:rPr>
        <w:t xml:space="preserve"> </w:t>
      </w:r>
    </w:p>
    <w:p w:rsidR="00192C9F" w:rsidRDefault="00362903">
      <w:pPr>
        <w:ind w:left="142" w:right="148" w:hanging="142"/>
      </w:pPr>
      <w:r>
        <w:lastRenderedPageBreak/>
        <w:t>6 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r>
        <w:rPr>
          <w:color w:val="000000"/>
        </w:rPr>
        <w:t xml:space="preserve"> </w:t>
      </w:r>
    </w:p>
    <w:p w:rsidR="00192C9F" w:rsidRDefault="00362903">
      <w:pPr>
        <w:ind w:left="142" w:right="148" w:hanging="142"/>
      </w:pPr>
      <w:r>
        <w:t>6 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r>
        <w:rPr>
          <w:color w:val="000000"/>
        </w:rPr>
        <w:t xml:space="preserve"> </w:t>
      </w:r>
    </w:p>
    <w:p w:rsidR="00757BAA" w:rsidRDefault="00362903">
      <w:pPr>
        <w:ind w:left="142" w:right="148" w:hanging="142"/>
        <w:rPr>
          <w:color w:val="000000"/>
        </w:rPr>
      </w:pPr>
      <w:r>
        <w:t>6 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r>
        <w:rPr>
          <w:color w:val="000000"/>
        </w:rPr>
        <w:t xml:space="preserve"> </w:t>
      </w:r>
    </w:p>
    <w:p w:rsidR="00192C9F" w:rsidRDefault="00362903">
      <w:pPr>
        <w:ind w:left="142" w:right="75" w:hanging="142"/>
      </w:pPr>
      <w:r>
        <w:t>6 уметь объяснять символическое значение традиционных зна­ ков народного крестьянского искусства (солярные знаки, древо жизни, конь, птица, мать­земля);</w:t>
      </w:r>
      <w:r>
        <w:rPr>
          <w:color w:val="000000"/>
        </w:rPr>
        <w:t xml:space="preserve"> </w:t>
      </w:r>
    </w:p>
    <w:p w:rsidR="00192C9F" w:rsidRDefault="00362903">
      <w:pPr>
        <w:ind w:left="142" w:right="70" w:hanging="142"/>
      </w:pPr>
      <w:r>
        <w:t>6 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r>
        <w:rPr>
          <w:color w:val="000000"/>
        </w:rPr>
        <w:t xml:space="preserve"> </w:t>
      </w:r>
    </w:p>
    <w:p w:rsidR="00192C9F" w:rsidRDefault="00362903">
      <w:pPr>
        <w:ind w:left="142" w:right="76" w:hanging="142"/>
      </w:pPr>
      <w:r>
        <w:t>6 иметь практический опыт изображения характерных тради­ ционных предметов крестьянского быта;</w:t>
      </w:r>
      <w:r>
        <w:rPr>
          <w:color w:val="000000"/>
        </w:rPr>
        <w:t xml:space="preserve"> </w:t>
      </w:r>
    </w:p>
    <w:p w:rsidR="00192C9F" w:rsidRDefault="00362903">
      <w:pPr>
        <w:ind w:left="142" w:right="74" w:hanging="142"/>
      </w:pPr>
      <w:r>
        <w:t>6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r>
        <w:rPr>
          <w:color w:val="000000"/>
        </w:rPr>
        <w:t xml:space="preserve"> </w:t>
      </w:r>
    </w:p>
    <w:p w:rsidR="00192C9F" w:rsidRDefault="00362903">
      <w:pPr>
        <w:ind w:left="142" w:right="75" w:hanging="142"/>
      </w:pPr>
      <w:r>
        <w:t xml:space="preserve">6 осознавать произведения народного искусства как бесценное культурное наследие, хранящее в своих материальных фор­ мах глубинные духовные </w:t>
      </w:r>
    </w:p>
    <w:p w:rsidR="00192C9F" w:rsidRDefault="00362903">
      <w:pPr>
        <w:ind w:left="163" w:right="148"/>
      </w:pPr>
      <w:r>
        <w:lastRenderedPageBreak/>
        <w:t>ценности;</w:t>
      </w:r>
      <w:r>
        <w:rPr>
          <w:color w:val="000000"/>
        </w:rPr>
        <w:t xml:space="preserve"> </w:t>
      </w:r>
    </w:p>
    <w:p w:rsidR="00192C9F" w:rsidRDefault="00362903">
      <w:pPr>
        <w:ind w:left="142" w:right="73" w:hanging="142"/>
      </w:pPr>
      <w:r>
        <w:t>6 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r>
        <w:rPr>
          <w:color w:val="000000"/>
        </w:rPr>
        <w:t xml:space="preserve"> </w:t>
      </w:r>
    </w:p>
    <w:p w:rsidR="00192C9F" w:rsidRDefault="00362903">
      <w:pPr>
        <w:ind w:left="142" w:right="73" w:hanging="142"/>
      </w:pPr>
      <w:r>
        <w:t>6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разнообразие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r>
        <w:rPr>
          <w:color w:val="000000"/>
        </w:rPr>
        <w:t xml:space="preserve"> </w:t>
      </w:r>
    </w:p>
    <w:p w:rsidR="00192C9F" w:rsidRDefault="00362903">
      <w:pPr>
        <w:ind w:left="142" w:right="74" w:hanging="142"/>
      </w:pPr>
      <w:r>
        <w:t>6 объяснять значение народных промыслов и традиций худо­ жественного ремесла в современной жизни;</w:t>
      </w:r>
      <w:r>
        <w:rPr>
          <w:color w:val="000000"/>
        </w:rPr>
        <w:t xml:space="preserve"> </w:t>
      </w:r>
    </w:p>
    <w:p w:rsidR="00192C9F" w:rsidRDefault="00362903">
      <w:pPr>
        <w:ind w:left="142" w:right="74" w:hanging="142"/>
      </w:pPr>
      <w:r>
        <w:t>6 рассказывать о происхождении народных художественных промыслов; о соотношении ремесла и искусства;</w:t>
      </w:r>
      <w:r>
        <w:rPr>
          <w:color w:val="000000"/>
        </w:rPr>
        <w:t xml:space="preserve"> </w:t>
      </w:r>
    </w:p>
    <w:p w:rsidR="00192C9F" w:rsidRDefault="00362903">
      <w:pPr>
        <w:ind w:left="142" w:right="0" w:hanging="142"/>
      </w:pPr>
      <w:r>
        <w:t xml:space="preserve">6 называть характерные черты орнаментов и изделий ряда отечественных народных </w:t>
      </w:r>
    </w:p>
    <w:p w:rsidR="00192C9F" w:rsidRDefault="00362903">
      <w:pPr>
        <w:ind w:left="163" w:right="148"/>
      </w:pPr>
      <w:r>
        <w:t>художественных промыслов;</w:t>
      </w:r>
      <w:r>
        <w:rPr>
          <w:color w:val="000000"/>
        </w:rPr>
        <w:t xml:space="preserve"> </w:t>
      </w:r>
    </w:p>
    <w:p w:rsidR="00192C9F" w:rsidRDefault="00362903">
      <w:pPr>
        <w:ind w:left="142" w:right="74" w:hanging="142"/>
      </w:pPr>
      <w:r>
        <w:t>6 характеризовать древние образы народного искусства в про­ изведениях современных народных промыслов;</w:t>
      </w:r>
      <w:r>
        <w:rPr>
          <w:color w:val="000000"/>
        </w:rPr>
        <w:t xml:space="preserve"> </w:t>
      </w:r>
    </w:p>
    <w:p w:rsidR="00192C9F" w:rsidRDefault="00362903">
      <w:pPr>
        <w:ind w:left="142" w:right="0" w:hanging="142"/>
      </w:pPr>
      <w:r>
        <w:t xml:space="preserve">6 уметь перечислять материалы, используемые в народных ху­ дожественных промыслах: дерево, </w:t>
      </w:r>
    </w:p>
    <w:p w:rsidR="00192C9F" w:rsidRDefault="00362903">
      <w:pPr>
        <w:ind w:left="163" w:right="148"/>
      </w:pPr>
      <w:r>
        <w:t>глина, металл, стекло, др.;</w:t>
      </w:r>
      <w:r>
        <w:rPr>
          <w:color w:val="000000"/>
        </w:rPr>
        <w:t xml:space="preserve"> </w:t>
      </w:r>
    </w:p>
    <w:p w:rsidR="00192C9F" w:rsidRDefault="00362903">
      <w:pPr>
        <w:ind w:left="142" w:right="75" w:hanging="142"/>
      </w:pPr>
      <w:r>
        <w:t>6 различать изделия народных художественных промыслов по материалу изготовления и технике декора;</w:t>
      </w:r>
      <w:r>
        <w:rPr>
          <w:color w:val="000000"/>
        </w:rPr>
        <w:t xml:space="preserve"> </w:t>
      </w:r>
    </w:p>
    <w:p w:rsidR="00192C9F" w:rsidRDefault="00362903">
      <w:pPr>
        <w:ind w:left="221" w:right="75" w:hanging="142"/>
      </w:pPr>
      <w:r>
        <w:t>6 объяснять связь между материалом, формой и техникой де­ кора в произведениях народных промыслов;</w:t>
      </w:r>
      <w:r>
        <w:rPr>
          <w:color w:val="000000"/>
        </w:rPr>
        <w:t xml:space="preserve"> </w:t>
      </w:r>
    </w:p>
    <w:p w:rsidR="00192C9F" w:rsidRDefault="00362903">
      <w:pPr>
        <w:ind w:left="221" w:right="77" w:hanging="142"/>
      </w:pPr>
      <w:r>
        <w:lastRenderedPageBreak/>
        <w:t>6 иметь представление о приёмах и последовательности работы при создании изделий некоторых художественных промыс­ лов;</w:t>
      </w:r>
      <w:r>
        <w:rPr>
          <w:color w:val="000000"/>
        </w:rPr>
        <w:t xml:space="preserve"> </w:t>
      </w:r>
    </w:p>
    <w:p w:rsidR="00192C9F" w:rsidRDefault="00362903">
      <w:pPr>
        <w:ind w:left="221" w:right="75" w:hanging="142"/>
      </w:pPr>
      <w:r>
        <w:t>6 уметь изображать фрагменты орнаментов, отдельные сюже­ ты, детали или общий вид изделий ряда отечественных ху­ дожественных промыслов;</w:t>
      </w:r>
      <w:r>
        <w:rPr>
          <w:color w:val="000000"/>
        </w:rPr>
        <w:t xml:space="preserve"> </w:t>
      </w:r>
    </w:p>
    <w:p w:rsidR="00192C9F" w:rsidRDefault="00362903">
      <w:pPr>
        <w:ind w:left="221" w:right="77" w:hanging="142"/>
      </w:pPr>
      <w:r>
        <w:t>6 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r>
        <w:rPr>
          <w:color w:val="000000"/>
        </w:rPr>
        <w:t xml:space="preserve"> </w:t>
      </w:r>
    </w:p>
    <w:p w:rsidR="00192C9F" w:rsidRDefault="00362903">
      <w:pPr>
        <w:ind w:left="221" w:right="73" w:hanging="142"/>
      </w:pPr>
      <w:r>
        <w:t>6 понимать и объяснять значение государственной символики, иметь представление о значении и содержании геральдики;</w:t>
      </w:r>
      <w:r>
        <w:rPr>
          <w:color w:val="000000"/>
        </w:rPr>
        <w:t xml:space="preserve"> </w:t>
      </w:r>
    </w:p>
    <w:p w:rsidR="00192C9F" w:rsidRDefault="00362903">
      <w:pPr>
        <w:spacing w:line="288" w:lineRule="auto"/>
        <w:ind w:left="221" w:right="4" w:hanging="142"/>
        <w:jc w:val="left"/>
      </w:pPr>
      <w:r>
        <w:t xml:space="preserve">6 </w:t>
      </w:r>
      <w:r>
        <w:tab/>
        <w:t xml:space="preserve">уметь </w:t>
      </w:r>
      <w:r>
        <w:tab/>
        <w:t xml:space="preserve">определять </w:t>
      </w:r>
      <w:r>
        <w:tab/>
        <w:t xml:space="preserve">и </w:t>
      </w:r>
      <w:r>
        <w:tab/>
        <w:t xml:space="preserve">указывать </w:t>
      </w:r>
      <w:r>
        <w:tab/>
        <w:t xml:space="preserve">продукты декоративно­при­ </w:t>
      </w:r>
      <w:r>
        <w:tab/>
        <w:t xml:space="preserve">кладной </w:t>
      </w:r>
      <w:r>
        <w:tab/>
        <w:t xml:space="preserve">художественной деятельности </w:t>
      </w:r>
      <w:r>
        <w:tab/>
        <w:t xml:space="preserve">в </w:t>
      </w:r>
      <w:r>
        <w:tab/>
        <w:t xml:space="preserve">окружающей </w:t>
      </w:r>
      <w:r>
        <w:tab/>
        <w:t xml:space="preserve">пред­ метно­пространственной </w:t>
      </w:r>
      <w:r>
        <w:tab/>
        <w:t xml:space="preserve">среде, </w:t>
      </w:r>
      <w:r>
        <w:tab/>
        <w:t>обычной жизненной обста­ новке и характеризовать их образное назначение;</w:t>
      </w:r>
      <w:r>
        <w:rPr>
          <w:color w:val="000000"/>
        </w:rPr>
        <w:t xml:space="preserve"> </w:t>
      </w:r>
    </w:p>
    <w:p w:rsidR="00192C9F" w:rsidRDefault="00362903">
      <w:pPr>
        <w:ind w:left="221" w:right="76" w:hanging="142"/>
      </w:pPr>
      <w:r>
        <w:t xml:space="preserve">6 ориентироваться в широком разнообразии современного де­ коративно­прикладного искусства; различать по  материа­ лам, технике исполнения художественное стекло, керамику, </w:t>
      </w:r>
    </w:p>
    <w:p w:rsidR="00192C9F" w:rsidRDefault="00362903">
      <w:pPr>
        <w:ind w:left="229" w:right="148"/>
      </w:pPr>
      <w:r>
        <w:t>ковку, литьё, гобелен и т. д.;</w:t>
      </w:r>
      <w:r>
        <w:rPr>
          <w:color w:val="000000"/>
        </w:rPr>
        <w:t xml:space="preserve"> </w:t>
      </w:r>
    </w:p>
    <w:p w:rsidR="00192C9F" w:rsidRDefault="00362903">
      <w:pPr>
        <w:ind w:left="221" w:right="74" w:hanging="142"/>
      </w:pPr>
      <w:r>
        <w:t>6 овладевать навыками коллективной практической творче­ ской работы по оформлению пространства школы и школь­ ных праздников.</w:t>
      </w:r>
      <w:r>
        <w:rPr>
          <w:color w:val="000000"/>
        </w:rPr>
        <w:t xml:space="preserve"> </w:t>
      </w:r>
    </w:p>
    <w:p w:rsidR="00192C9F" w:rsidRDefault="00362903">
      <w:pPr>
        <w:spacing w:line="268" w:lineRule="auto"/>
        <w:ind w:left="8" w:right="0"/>
      </w:pPr>
      <w:r>
        <w:rPr>
          <w:b/>
        </w:rPr>
        <w:t>Модуль № 2 «Живопись, графика, скульптура»:</w:t>
      </w:r>
      <w:r>
        <w:rPr>
          <w:b/>
          <w:color w:val="000000"/>
        </w:rPr>
        <w:t xml:space="preserve"> </w:t>
      </w:r>
    </w:p>
    <w:p w:rsidR="00192C9F" w:rsidRDefault="00362903">
      <w:pPr>
        <w:spacing w:line="288" w:lineRule="auto"/>
        <w:ind w:left="221" w:right="4" w:hanging="142"/>
        <w:jc w:val="left"/>
      </w:pPr>
      <w:r>
        <w:t>6 характеризовать различия между пространственными и вре­ менными видами искусства и их значение в жизни людей;</w:t>
      </w:r>
      <w:r>
        <w:rPr>
          <w:color w:val="000000"/>
        </w:rPr>
        <w:t xml:space="preserve"> </w:t>
      </w:r>
    </w:p>
    <w:p w:rsidR="00192C9F" w:rsidRDefault="00362903">
      <w:pPr>
        <w:ind w:left="87" w:right="148"/>
      </w:pPr>
      <w:r>
        <w:t>6 объяснять причины деления пространственных искусств на виды;</w:t>
      </w:r>
      <w:r>
        <w:rPr>
          <w:color w:val="000000"/>
        </w:rPr>
        <w:t xml:space="preserve"> </w:t>
      </w:r>
    </w:p>
    <w:p w:rsidR="00192C9F" w:rsidRDefault="00362903">
      <w:pPr>
        <w:ind w:left="221" w:right="412" w:hanging="142"/>
      </w:pPr>
      <w:r>
        <w:lastRenderedPageBreak/>
        <w:t>6 знать основные виды живописи, графики и скульптуры, объ­ яснять их назначение в жизни людей.</w:t>
      </w:r>
      <w:r>
        <w:rPr>
          <w:color w:val="000000"/>
        </w:rPr>
        <w:t xml:space="preserve"> </w:t>
      </w:r>
    </w:p>
    <w:p w:rsidR="00192C9F" w:rsidRDefault="00362903">
      <w:pPr>
        <w:ind w:left="8" w:right="148"/>
      </w:pPr>
      <w:r>
        <w:t>Язык изобразительного искусства и его выразительные средства:</w:t>
      </w:r>
      <w:r>
        <w:rPr>
          <w:color w:val="000000"/>
        </w:rPr>
        <w:t xml:space="preserve"> </w:t>
      </w:r>
    </w:p>
    <w:p w:rsidR="00192C9F" w:rsidRDefault="00362903">
      <w:pPr>
        <w:ind w:left="221" w:right="0" w:hanging="142"/>
      </w:pPr>
      <w:r>
        <w:t xml:space="preserve">6 различать и характеризовать традиционные художественные материалы для графики, </w:t>
      </w:r>
    </w:p>
    <w:p w:rsidR="00192C9F" w:rsidRDefault="00362903">
      <w:pPr>
        <w:ind w:left="229" w:right="148"/>
      </w:pPr>
      <w:r>
        <w:t>живописи, скульптуры;</w:t>
      </w:r>
      <w:r>
        <w:rPr>
          <w:color w:val="000000"/>
        </w:rPr>
        <w:t xml:space="preserve"> </w:t>
      </w:r>
    </w:p>
    <w:p w:rsidR="00192C9F" w:rsidRDefault="00362903">
      <w:pPr>
        <w:ind w:left="221" w:right="74" w:hanging="142"/>
      </w:pPr>
      <w:r>
        <w:t>6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r>
        <w:rPr>
          <w:color w:val="000000"/>
        </w:rPr>
        <w:t xml:space="preserve"> </w:t>
      </w:r>
    </w:p>
    <w:p w:rsidR="00757BAA" w:rsidRDefault="00362903">
      <w:pPr>
        <w:ind w:left="221" w:right="74" w:hanging="142"/>
        <w:rPr>
          <w:color w:val="000000"/>
        </w:rPr>
      </w:pPr>
      <w:r>
        <w:t>6 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r>
        <w:rPr>
          <w:color w:val="000000"/>
        </w:rPr>
        <w:t xml:space="preserve"> </w:t>
      </w:r>
    </w:p>
    <w:p w:rsidR="00192C9F" w:rsidRDefault="00362903">
      <w:pPr>
        <w:ind w:left="163" w:right="148"/>
      </w:pPr>
      <w:r>
        <w:t>зовать возможности применять другие доступные художе­ ственные материалы;</w:t>
      </w:r>
      <w:r>
        <w:rPr>
          <w:color w:val="000000"/>
        </w:rPr>
        <w:t xml:space="preserve"> </w:t>
      </w:r>
    </w:p>
    <w:p w:rsidR="00192C9F" w:rsidRDefault="00362903">
      <w:pPr>
        <w:ind w:left="168" w:right="1086" w:hanging="142"/>
      </w:pPr>
      <w:r>
        <w:t>6 иметь представление о различных художественных техниках в использовании художественных материалов;</w:t>
      </w:r>
      <w:r>
        <w:rPr>
          <w:color w:val="000000"/>
        </w:rPr>
        <w:t xml:space="preserve"> </w:t>
      </w:r>
    </w:p>
    <w:p w:rsidR="00192C9F" w:rsidRDefault="00362903">
      <w:pPr>
        <w:ind w:left="168" w:right="148" w:hanging="142"/>
      </w:pPr>
      <w:r>
        <w:t>6 понимать роль рисунка как основы изобразительной деятель­ ности;</w:t>
      </w:r>
      <w:r>
        <w:rPr>
          <w:color w:val="000000"/>
        </w:rPr>
        <w:t xml:space="preserve"> </w:t>
      </w:r>
    </w:p>
    <w:p w:rsidR="00192C9F" w:rsidRDefault="00362903">
      <w:pPr>
        <w:ind w:left="168" w:right="148" w:hanging="142"/>
      </w:pPr>
      <w:r>
        <w:t>6 иметь опыт учебного рисунка — светотеневого изображения объёмных форм;</w:t>
      </w:r>
      <w:r>
        <w:rPr>
          <w:color w:val="000000"/>
        </w:rPr>
        <w:t xml:space="preserve"> </w:t>
      </w:r>
    </w:p>
    <w:p w:rsidR="00192C9F" w:rsidRDefault="00362903">
      <w:pPr>
        <w:spacing w:line="288" w:lineRule="auto"/>
        <w:ind w:left="168" w:right="4" w:hanging="142"/>
        <w:jc w:val="left"/>
      </w:pPr>
      <w:r>
        <w:t>6 знать основы линейной перспективы и уметь изображать объёмные геометрические тела на двухмерной плоскости;</w:t>
      </w:r>
      <w:r>
        <w:rPr>
          <w:color w:val="000000"/>
        </w:rPr>
        <w:t xml:space="preserve"> </w:t>
      </w:r>
    </w:p>
    <w:p w:rsidR="00192C9F" w:rsidRDefault="00362903">
      <w:pPr>
        <w:spacing w:after="19" w:line="271" w:lineRule="auto"/>
        <w:ind w:left="10" w:right="76" w:hanging="10"/>
        <w:jc w:val="right"/>
      </w:pPr>
      <w:r>
        <w:t>6 знать понятия графической грамоты изображения предмета</w:t>
      </w:r>
      <w:r>
        <w:rPr>
          <w:color w:val="000000"/>
        </w:rPr>
        <w:t xml:space="preserve"> </w:t>
      </w:r>
    </w:p>
    <w:p w:rsidR="00192C9F" w:rsidRDefault="00362903">
      <w:pPr>
        <w:spacing w:after="19" w:line="271" w:lineRule="auto"/>
        <w:ind w:left="10" w:right="77" w:hanging="10"/>
        <w:jc w:val="right"/>
      </w:pPr>
      <w:r>
        <w:t xml:space="preserve">«освещённая часть», «блик», «полутень», </w:t>
      </w:r>
    </w:p>
    <w:p w:rsidR="00192C9F" w:rsidRDefault="00362903">
      <w:pPr>
        <w:spacing w:after="19" w:line="271" w:lineRule="auto"/>
        <w:ind w:left="10" w:right="77" w:hanging="10"/>
        <w:jc w:val="right"/>
      </w:pPr>
      <w:r>
        <w:t>«собственная тень»,</w:t>
      </w:r>
      <w:r>
        <w:rPr>
          <w:color w:val="000000"/>
        </w:rPr>
        <w:t xml:space="preserve"> </w:t>
      </w:r>
    </w:p>
    <w:p w:rsidR="00192C9F" w:rsidRDefault="00362903">
      <w:pPr>
        <w:spacing w:line="288" w:lineRule="auto"/>
        <w:ind w:left="26" w:right="4" w:firstLine="48"/>
        <w:jc w:val="left"/>
      </w:pPr>
      <w:r>
        <w:t>«падающая тень» и уметь их применять в практике рисунка;</w:t>
      </w:r>
      <w:r>
        <w:rPr>
          <w:color w:val="000000"/>
        </w:rPr>
        <w:t xml:space="preserve"> </w:t>
      </w:r>
      <w:r>
        <w:t>6 понимать содержание понятий «тон», «тональные отноше­ ния» и иметь опыт их визуального анализа;</w:t>
      </w:r>
      <w:r>
        <w:rPr>
          <w:color w:val="000000"/>
        </w:rPr>
        <w:t xml:space="preserve"> </w:t>
      </w:r>
    </w:p>
    <w:p w:rsidR="00192C9F" w:rsidRDefault="00362903">
      <w:pPr>
        <w:ind w:left="168" w:right="74" w:hanging="142"/>
      </w:pPr>
      <w:r>
        <w:lastRenderedPageBreak/>
        <w:t>6 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r>
        <w:rPr>
          <w:color w:val="000000"/>
        </w:rPr>
        <w:t xml:space="preserve"> </w:t>
      </w:r>
    </w:p>
    <w:p w:rsidR="00192C9F" w:rsidRDefault="00362903">
      <w:pPr>
        <w:ind w:left="168" w:right="0" w:hanging="142"/>
      </w:pPr>
      <w:r>
        <w:t>6 иметь опыт линейного рисунка, понимать выразительные возможности линии;</w:t>
      </w:r>
      <w:r>
        <w:rPr>
          <w:color w:val="000000"/>
        </w:rPr>
        <w:t xml:space="preserve"> </w:t>
      </w:r>
    </w:p>
    <w:p w:rsidR="00192C9F" w:rsidRDefault="00362903">
      <w:pPr>
        <w:ind w:left="168" w:right="79" w:hanging="142"/>
      </w:pPr>
      <w:r>
        <w:t>6 иметь опыт творческого композиционного рисунка в ответ на заданную учебную задачу или как самостоятельное творче­ ское действие;</w:t>
      </w:r>
      <w:r>
        <w:rPr>
          <w:color w:val="000000"/>
        </w:rPr>
        <w:t xml:space="preserve"> </w:t>
      </w:r>
    </w:p>
    <w:p w:rsidR="00192C9F" w:rsidRDefault="00362903">
      <w:pPr>
        <w:ind w:left="168" w:right="75" w:hanging="142"/>
      </w:pPr>
      <w:r>
        <w:t>6 знать основы цветоведения: характеризовать основные и со­ ставные цвета, дополнительные цвета — и значение этих зна­ ний для искусства живописи;</w:t>
      </w:r>
      <w:r>
        <w:rPr>
          <w:color w:val="000000"/>
        </w:rPr>
        <w:t xml:space="preserve"> </w:t>
      </w:r>
    </w:p>
    <w:p w:rsidR="00192C9F" w:rsidRDefault="00362903">
      <w:pPr>
        <w:spacing w:after="27"/>
        <w:ind w:left="168" w:right="74" w:hanging="142"/>
      </w:pPr>
      <w:r>
        <w:t>6 определять содержание понятий «колорит», «цветовые отно­ шения», «цветовой контраст» и иметь навыки практической работы гуашью и акварелью;</w:t>
      </w:r>
      <w:r>
        <w:rPr>
          <w:color w:val="000000"/>
        </w:rPr>
        <w:t xml:space="preserve"> </w:t>
      </w:r>
    </w:p>
    <w:p w:rsidR="00192C9F" w:rsidRDefault="00362903">
      <w:pPr>
        <w:ind w:left="221" w:right="71" w:hanging="142"/>
      </w:pPr>
      <w:r>
        <w:t>6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r>
        <w:rPr>
          <w:color w:val="000000"/>
        </w:rPr>
        <w:t xml:space="preserve"> </w:t>
      </w:r>
    </w:p>
    <w:p w:rsidR="00192C9F" w:rsidRDefault="00362903">
      <w:pPr>
        <w:ind w:left="8" w:right="148"/>
      </w:pPr>
      <w:r>
        <w:t>Жанры изобразительного искусства:</w:t>
      </w:r>
      <w:r>
        <w:rPr>
          <w:color w:val="000000"/>
        </w:rPr>
        <w:t xml:space="preserve"> </w:t>
      </w:r>
    </w:p>
    <w:p w:rsidR="00192C9F" w:rsidRDefault="00362903">
      <w:pPr>
        <w:ind w:left="221" w:right="0" w:hanging="142"/>
      </w:pPr>
      <w:r>
        <w:t>6 объяснять понятие «жанры в изобразительном искусстве», перечислять жанры;</w:t>
      </w:r>
      <w:r>
        <w:rPr>
          <w:color w:val="000000"/>
        </w:rPr>
        <w:t xml:space="preserve"> </w:t>
      </w:r>
    </w:p>
    <w:p w:rsidR="00192C9F" w:rsidRDefault="00362903">
      <w:pPr>
        <w:ind w:left="221" w:right="76" w:hanging="142"/>
      </w:pPr>
      <w:r>
        <w:t>6  объяснять разницу между предметом изображения, сюжетом и содержанием произведения искусства.</w:t>
      </w:r>
      <w:r>
        <w:rPr>
          <w:color w:val="000000"/>
        </w:rPr>
        <w:t xml:space="preserve"> </w:t>
      </w:r>
    </w:p>
    <w:p w:rsidR="00192C9F" w:rsidRDefault="00362903">
      <w:pPr>
        <w:ind w:left="8" w:right="148"/>
      </w:pPr>
      <w:r>
        <w:t>Натюрморт:</w:t>
      </w:r>
      <w:r>
        <w:rPr>
          <w:color w:val="000000"/>
        </w:rPr>
        <w:t xml:space="preserve"> </w:t>
      </w:r>
    </w:p>
    <w:p w:rsidR="00757BAA" w:rsidRDefault="00362903">
      <w:pPr>
        <w:ind w:left="221" w:right="75" w:hanging="142"/>
        <w:rPr>
          <w:color w:val="000000"/>
        </w:rPr>
      </w:pPr>
      <w:r>
        <w:t>6 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r>
        <w:rPr>
          <w:color w:val="000000"/>
        </w:rPr>
        <w:t xml:space="preserve"> </w:t>
      </w:r>
    </w:p>
    <w:p w:rsidR="00192C9F" w:rsidRDefault="00362903">
      <w:pPr>
        <w:ind w:left="221" w:right="75" w:hanging="142"/>
      </w:pPr>
      <w:r>
        <w:t>6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r>
        <w:rPr>
          <w:color w:val="000000"/>
        </w:rPr>
        <w:t xml:space="preserve"> </w:t>
      </w:r>
    </w:p>
    <w:p w:rsidR="00192C9F" w:rsidRDefault="00362903">
      <w:pPr>
        <w:ind w:left="221" w:right="78" w:hanging="142"/>
      </w:pPr>
      <w:r>
        <w:lastRenderedPageBreak/>
        <w:t>6 знать и уметь применять в рисунке правила линейной пер­ спективы и изображения объёмного предмета в двухмерном пространстве листа;</w:t>
      </w:r>
      <w:r>
        <w:rPr>
          <w:color w:val="000000"/>
        </w:rPr>
        <w:t xml:space="preserve"> </w:t>
      </w:r>
    </w:p>
    <w:p w:rsidR="00192C9F" w:rsidRDefault="00362903">
      <w:pPr>
        <w:ind w:left="156" w:right="72" w:hanging="120"/>
      </w:pPr>
      <w:r>
        <w:t xml:space="preserve">6 знать об освещении как средстве выявления объёма предмета; 6 иметь опыт построения композиции натюрморта: опыт раз­ нообразного расположения предметов на листе, выделения доминанты и </w:t>
      </w:r>
    </w:p>
    <w:p w:rsidR="00192C9F" w:rsidRDefault="00362903">
      <w:pPr>
        <w:spacing w:after="19" w:line="271" w:lineRule="auto"/>
        <w:ind w:left="10" w:right="75" w:hanging="10"/>
        <w:jc w:val="right"/>
      </w:pPr>
      <w:r>
        <w:t>целостного соотношения всех применяемых</w:t>
      </w:r>
      <w:r>
        <w:rPr>
          <w:color w:val="000000"/>
        </w:rPr>
        <w:t xml:space="preserve"> </w:t>
      </w:r>
    </w:p>
    <w:p w:rsidR="00192C9F" w:rsidRDefault="00362903">
      <w:pPr>
        <w:ind w:left="229" w:right="148"/>
      </w:pPr>
      <w:r>
        <w:t>средств выразительности;</w:t>
      </w:r>
      <w:r>
        <w:rPr>
          <w:color w:val="000000"/>
        </w:rPr>
        <w:t xml:space="preserve"> </w:t>
      </w:r>
    </w:p>
    <w:p w:rsidR="00192C9F" w:rsidRDefault="00362903">
      <w:pPr>
        <w:spacing w:line="288" w:lineRule="auto"/>
        <w:ind w:left="79" w:right="85" w:firstLine="0"/>
        <w:jc w:val="left"/>
      </w:pPr>
      <w:r>
        <w:t>6 иметь опыт создания графического натюрморта;</w:t>
      </w:r>
      <w:r>
        <w:rPr>
          <w:color w:val="000000"/>
        </w:rPr>
        <w:t xml:space="preserve"> </w:t>
      </w:r>
      <w:r>
        <w:t>6 иметь опыт создания натюрморта средствами живописи.</w:t>
      </w:r>
      <w:r>
        <w:rPr>
          <w:color w:val="000000"/>
        </w:rPr>
        <w:t xml:space="preserve"> </w:t>
      </w:r>
    </w:p>
    <w:p w:rsidR="00192C9F" w:rsidRDefault="00362903">
      <w:pPr>
        <w:ind w:left="8" w:right="148"/>
      </w:pPr>
      <w:r>
        <w:t>Портрет:</w:t>
      </w:r>
      <w:r>
        <w:rPr>
          <w:color w:val="000000"/>
        </w:rPr>
        <w:t xml:space="preserve"> </w:t>
      </w:r>
    </w:p>
    <w:p w:rsidR="00192C9F" w:rsidRDefault="00362903">
      <w:pPr>
        <w:ind w:left="221" w:right="73" w:hanging="142"/>
      </w:pPr>
      <w:r>
        <w:t>6 иметь представление об истории портретного изображения человека в разные эпохи как последовательности изменений представления о человеке;</w:t>
      </w:r>
      <w:r>
        <w:rPr>
          <w:color w:val="000000"/>
        </w:rPr>
        <w:t xml:space="preserve"> </w:t>
      </w:r>
    </w:p>
    <w:p w:rsidR="00192C9F" w:rsidRDefault="00362903">
      <w:pPr>
        <w:ind w:left="221" w:right="73" w:hanging="142"/>
      </w:pPr>
      <w:r>
        <w:t>6 сравнивать содержание портретного образа в искусстве Древ­ него Рима, эпохи Возрождения и Нового времени;</w:t>
      </w:r>
      <w:r>
        <w:rPr>
          <w:color w:val="000000"/>
        </w:rPr>
        <w:t xml:space="preserve"> </w:t>
      </w:r>
    </w:p>
    <w:p w:rsidR="00192C9F" w:rsidRDefault="00362903">
      <w:pPr>
        <w:ind w:left="221" w:right="76" w:hanging="142"/>
      </w:pPr>
      <w:r>
        <w:t>6 понимать, что в художественном портрете присутствует также выражение идеалов эпохи и авторская позиция художника;</w:t>
      </w:r>
      <w:r>
        <w:rPr>
          <w:color w:val="000000"/>
        </w:rPr>
        <w:t xml:space="preserve"> </w:t>
      </w:r>
    </w:p>
    <w:p w:rsidR="00192C9F" w:rsidRDefault="00362903">
      <w:pPr>
        <w:ind w:left="221" w:right="74" w:hanging="142"/>
      </w:pPr>
      <w:r>
        <w:t>6 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r>
        <w:rPr>
          <w:color w:val="000000"/>
        </w:rPr>
        <w:t xml:space="preserve"> </w:t>
      </w:r>
    </w:p>
    <w:p w:rsidR="00192C9F" w:rsidRDefault="00362903">
      <w:pPr>
        <w:ind w:left="221" w:right="75" w:hanging="142"/>
      </w:pPr>
      <w:r>
        <w:t xml:space="preserve">6 уметь рассказывать историю портрета в русском изобрази­ тельном искусстве, называть имена великих художников­ портретистов (В. </w:t>
      </w:r>
    </w:p>
    <w:p w:rsidR="00192C9F" w:rsidRDefault="00362903">
      <w:pPr>
        <w:ind w:left="229" w:right="0"/>
      </w:pPr>
      <w:r>
        <w:t xml:space="preserve">Боровиковский, А. Венецианов, О. Кипрен­ ский, </w:t>
      </w:r>
    </w:p>
    <w:p w:rsidR="00192C9F" w:rsidRDefault="00362903">
      <w:pPr>
        <w:ind w:left="229" w:right="0"/>
      </w:pPr>
      <w:r>
        <w:t xml:space="preserve">В. Тропинин, К. Брюллов, И. Крамской, И. </w:t>
      </w:r>
    </w:p>
    <w:p w:rsidR="00192C9F" w:rsidRDefault="00362903">
      <w:pPr>
        <w:ind w:left="163" w:right="148"/>
      </w:pPr>
      <w:r>
        <w:t>Репин, В. Суриков, В. Серов и др.);</w:t>
      </w:r>
      <w:r>
        <w:rPr>
          <w:color w:val="000000"/>
        </w:rPr>
        <w:t xml:space="preserve"> </w:t>
      </w:r>
    </w:p>
    <w:p w:rsidR="00192C9F" w:rsidRDefault="00362903">
      <w:pPr>
        <w:ind w:left="142" w:right="148" w:hanging="142"/>
      </w:pPr>
      <w:r>
        <w:lastRenderedPageBreak/>
        <w:t>6 знать и претворять в рисунке основные позиции конструк­ ции головы человека, пропорции лица, соотношение лицевой и черепной частей головы;</w:t>
      </w:r>
      <w:r>
        <w:rPr>
          <w:color w:val="000000"/>
        </w:rPr>
        <w:t xml:space="preserve"> </w:t>
      </w:r>
    </w:p>
    <w:p w:rsidR="00192C9F" w:rsidRDefault="00362903">
      <w:pPr>
        <w:ind w:left="142" w:right="148" w:hanging="142"/>
      </w:pPr>
      <w:r>
        <w:t>6 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r>
        <w:rPr>
          <w:color w:val="000000"/>
        </w:rPr>
        <w:t xml:space="preserve"> </w:t>
      </w:r>
    </w:p>
    <w:p w:rsidR="00192C9F" w:rsidRDefault="00362903">
      <w:pPr>
        <w:ind w:left="142" w:right="148" w:hanging="142"/>
      </w:pPr>
      <w:r>
        <w:t>6 иметь представление о скульптурном портрете в истории ис­ кусства, о выражении характера человека и образа эпохи в скульптурном портрете;</w:t>
      </w:r>
      <w:r>
        <w:rPr>
          <w:color w:val="000000"/>
        </w:rPr>
        <w:t xml:space="preserve"> </w:t>
      </w:r>
    </w:p>
    <w:p w:rsidR="00192C9F" w:rsidRDefault="00362903">
      <w:pPr>
        <w:ind w:left="8" w:right="148"/>
      </w:pPr>
      <w:r>
        <w:t>6 иметь начальный опыт лепки головы человека;</w:t>
      </w:r>
      <w:r>
        <w:rPr>
          <w:color w:val="000000"/>
        </w:rPr>
        <w:t xml:space="preserve"> </w:t>
      </w:r>
    </w:p>
    <w:p w:rsidR="00192C9F" w:rsidRDefault="00362903">
      <w:pPr>
        <w:ind w:left="142" w:right="148" w:hanging="142"/>
      </w:pPr>
      <w:r>
        <w:t xml:space="preserve">6 приобретать опыт графического портретного  изображения как нового для себя видения </w:t>
      </w:r>
    </w:p>
    <w:p w:rsidR="00757BAA" w:rsidRDefault="00362903">
      <w:pPr>
        <w:ind w:left="163" w:right="148"/>
        <w:rPr>
          <w:color w:val="000000"/>
        </w:rPr>
      </w:pPr>
      <w:r>
        <w:t>индивидуальности человека;</w:t>
      </w:r>
      <w:r>
        <w:rPr>
          <w:color w:val="000000"/>
        </w:rPr>
        <w:t xml:space="preserve"> </w:t>
      </w:r>
    </w:p>
    <w:p w:rsidR="00192C9F" w:rsidRDefault="00362903">
      <w:pPr>
        <w:ind w:left="221" w:right="225" w:hanging="142"/>
      </w:pPr>
      <w:r>
        <w:t>6 иметь представление о графических портретах мастеров раз­ ных эпох, о разнообразии графических средств в изображе­ нии образа человека;</w:t>
      </w:r>
      <w:r>
        <w:rPr>
          <w:color w:val="000000"/>
        </w:rPr>
        <w:t xml:space="preserve"> </w:t>
      </w:r>
    </w:p>
    <w:p w:rsidR="00192C9F" w:rsidRDefault="00362903">
      <w:pPr>
        <w:spacing w:line="288" w:lineRule="auto"/>
        <w:ind w:left="221" w:right="4" w:hanging="142"/>
        <w:jc w:val="left"/>
      </w:pPr>
      <w:r>
        <w:t xml:space="preserve">6 </w:t>
      </w:r>
      <w:r>
        <w:tab/>
        <w:t xml:space="preserve">уметь </w:t>
      </w:r>
      <w:r>
        <w:tab/>
        <w:t xml:space="preserve">характеризовать </w:t>
      </w:r>
      <w:r>
        <w:tab/>
        <w:t xml:space="preserve">роль </w:t>
      </w:r>
      <w:r>
        <w:tab/>
        <w:t xml:space="preserve">освещения </w:t>
      </w:r>
      <w:r>
        <w:tab/>
        <w:t xml:space="preserve">как выразительного </w:t>
      </w:r>
      <w:r>
        <w:tab/>
        <w:t xml:space="preserve">средства </w:t>
      </w:r>
      <w:r>
        <w:tab/>
        <w:t xml:space="preserve">при </w:t>
      </w:r>
      <w:r>
        <w:tab/>
        <w:t>создании художественного образа;</w:t>
      </w:r>
      <w:r>
        <w:rPr>
          <w:color w:val="000000"/>
        </w:rPr>
        <w:t xml:space="preserve"> </w:t>
      </w:r>
    </w:p>
    <w:p w:rsidR="00192C9F" w:rsidRDefault="00362903">
      <w:pPr>
        <w:ind w:left="221" w:right="227" w:hanging="142"/>
      </w:pPr>
      <w:r>
        <w:t>6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r>
        <w:rPr>
          <w:color w:val="000000"/>
        </w:rPr>
        <w:t xml:space="preserve"> </w:t>
      </w:r>
    </w:p>
    <w:p w:rsidR="00192C9F" w:rsidRDefault="00362903">
      <w:pPr>
        <w:ind w:left="221" w:right="148" w:hanging="142"/>
      </w:pPr>
      <w:r>
        <w:t>6 иметь представление о жанре портрета в искусстве ХХ в. — западном и отечественном.</w:t>
      </w:r>
      <w:r>
        <w:rPr>
          <w:color w:val="000000"/>
        </w:rPr>
        <w:t xml:space="preserve"> </w:t>
      </w:r>
    </w:p>
    <w:p w:rsidR="00192C9F" w:rsidRDefault="00362903">
      <w:pPr>
        <w:ind w:left="8" w:right="148"/>
      </w:pPr>
      <w:r>
        <w:t>Пейзаж:</w:t>
      </w:r>
      <w:r>
        <w:rPr>
          <w:color w:val="000000"/>
        </w:rPr>
        <w:t xml:space="preserve"> </w:t>
      </w:r>
    </w:p>
    <w:p w:rsidR="00192C9F" w:rsidRDefault="00362903">
      <w:pPr>
        <w:ind w:left="221" w:right="225" w:hanging="142"/>
      </w:pPr>
      <w:r>
        <w:t>6 иметь представление и уметь сравнивать изображение про­ странства в эпоху Древнего мира, в Средневековом искусстве и в эпоху Возрождения;</w:t>
      </w:r>
      <w:r>
        <w:rPr>
          <w:color w:val="000000"/>
        </w:rPr>
        <w:t xml:space="preserve"> </w:t>
      </w:r>
    </w:p>
    <w:p w:rsidR="00192C9F" w:rsidRDefault="00362903">
      <w:pPr>
        <w:ind w:left="221" w:right="148" w:hanging="142"/>
      </w:pPr>
      <w:r>
        <w:lastRenderedPageBreak/>
        <w:t>6 знать правила построения линейной перспективы и уметь применять их в рисунке;</w:t>
      </w:r>
      <w:r>
        <w:rPr>
          <w:color w:val="000000"/>
        </w:rPr>
        <w:t xml:space="preserve"> </w:t>
      </w:r>
    </w:p>
    <w:p w:rsidR="00192C9F" w:rsidRDefault="00362903">
      <w:pPr>
        <w:ind w:left="221" w:right="225" w:hanging="142"/>
      </w:pPr>
      <w:r>
        <w:t>6 определять содержание понятий: линия горизонта, точка схода, низкий и высокий горизонт, перспективные сокраще­ ния, центральная и угловая перспектива;</w:t>
      </w:r>
      <w:r>
        <w:rPr>
          <w:color w:val="000000"/>
        </w:rPr>
        <w:t xml:space="preserve"> </w:t>
      </w:r>
    </w:p>
    <w:p w:rsidR="00192C9F" w:rsidRDefault="00362903">
      <w:pPr>
        <w:ind w:left="221" w:right="148" w:hanging="142"/>
      </w:pPr>
      <w:r>
        <w:t>6 знать правила воздушной перспективы и уметь их применять на практике;</w:t>
      </w:r>
      <w:r>
        <w:rPr>
          <w:color w:val="000000"/>
        </w:rPr>
        <w:t xml:space="preserve"> </w:t>
      </w:r>
    </w:p>
    <w:p w:rsidR="00192C9F" w:rsidRDefault="00362903">
      <w:pPr>
        <w:ind w:left="221" w:right="224" w:hanging="142"/>
      </w:pPr>
      <w:r>
        <w:t xml:space="preserve">6 характеризовать особенности изображения разных  состоя­ ний природы в романтическом пейзаже и пейзаже творчества импрессионистов и </w:t>
      </w:r>
    </w:p>
    <w:p w:rsidR="00192C9F" w:rsidRDefault="00362903">
      <w:pPr>
        <w:ind w:left="229" w:right="148"/>
      </w:pPr>
      <w:r>
        <w:t>постимпрессионистов;</w:t>
      </w:r>
      <w:r>
        <w:rPr>
          <w:color w:val="000000"/>
        </w:rPr>
        <w:t xml:space="preserve"> </w:t>
      </w:r>
    </w:p>
    <w:p w:rsidR="00192C9F" w:rsidRDefault="00362903">
      <w:pPr>
        <w:ind w:left="87" w:right="0"/>
      </w:pPr>
      <w:r>
        <w:t>6 иметь представление о морских пейзажах И. Айвазовского;</w:t>
      </w:r>
      <w:r>
        <w:rPr>
          <w:color w:val="000000"/>
        </w:rPr>
        <w:t xml:space="preserve"> </w:t>
      </w:r>
    </w:p>
    <w:p w:rsidR="00192C9F" w:rsidRDefault="00362903">
      <w:pPr>
        <w:ind w:left="221" w:right="226" w:hanging="142"/>
      </w:pPr>
      <w:r>
        <w:t>6 иметь представление об особенностях пленэрной живописи и колористической изменчивости состояний природы;</w:t>
      </w:r>
      <w:r>
        <w:rPr>
          <w:color w:val="000000"/>
        </w:rPr>
        <w:t xml:space="preserve"> </w:t>
      </w:r>
    </w:p>
    <w:p w:rsidR="00192C9F" w:rsidRDefault="00362903">
      <w:pPr>
        <w:spacing w:line="288" w:lineRule="auto"/>
        <w:ind w:left="79" w:right="4" w:firstLine="0"/>
        <w:jc w:val="left"/>
      </w:pPr>
      <w:r>
        <w:t>6 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r>
        <w:rPr>
          <w:color w:val="000000"/>
        </w:rPr>
        <w:t xml:space="preserve"> </w:t>
      </w:r>
    </w:p>
    <w:p w:rsidR="00192C9F" w:rsidRDefault="00362903">
      <w:pPr>
        <w:ind w:left="142" w:right="77" w:hanging="142"/>
      </w:pPr>
      <w:r>
        <w:t>6 уметь объяснять, как в пейзажной живописи развивался об­ раз отечественной природы и каково его значение в развитии чувства Родины;</w:t>
      </w:r>
      <w:r>
        <w:rPr>
          <w:color w:val="000000"/>
        </w:rPr>
        <w:t xml:space="preserve"> </w:t>
      </w:r>
    </w:p>
    <w:p w:rsidR="00192C9F" w:rsidRDefault="00362903">
      <w:pPr>
        <w:ind w:left="142" w:right="0" w:hanging="142"/>
      </w:pPr>
      <w:r>
        <w:t>6 иметь опыт живописного изображения различных активно выраженных состояний природы;</w:t>
      </w:r>
      <w:r>
        <w:rPr>
          <w:color w:val="000000"/>
        </w:rPr>
        <w:t xml:space="preserve"> </w:t>
      </w:r>
    </w:p>
    <w:p w:rsidR="00192C9F" w:rsidRDefault="00362903">
      <w:pPr>
        <w:ind w:left="142" w:right="73" w:hanging="142"/>
      </w:pPr>
      <w:r>
        <w:t>6 иметь опыт пейзажных зарисовок, графического изображе­ ния природы по памяти и представлению;</w:t>
      </w:r>
      <w:r>
        <w:rPr>
          <w:color w:val="000000"/>
        </w:rPr>
        <w:t xml:space="preserve"> </w:t>
      </w:r>
    </w:p>
    <w:p w:rsidR="00757BAA" w:rsidRDefault="00362903">
      <w:pPr>
        <w:ind w:left="142" w:right="75" w:hanging="142"/>
        <w:rPr>
          <w:color w:val="000000"/>
        </w:rPr>
      </w:pPr>
      <w:r>
        <w:t>6 иметь опыт художественной наблюдательности как способа развития интереса к окружающему миру и его художествен­ но­поэтическому видению;</w:t>
      </w:r>
      <w:r>
        <w:rPr>
          <w:color w:val="000000"/>
        </w:rPr>
        <w:t xml:space="preserve"> </w:t>
      </w:r>
    </w:p>
    <w:p w:rsidR="00192C9F" w:rsidRDefault="00362903">
      <w:pPr>
        <w:ind w:left="221" w:right="0" w:hanging="142"/>
      </w:pPr>
      <w:r>
        <w:t>6 иметь опыт изображения городского пейзажа — по памяти или представлению;</w:t>
      </w:r>
      <w:r>
        <w:rPr>
          <w:color w:val="000000"/>
        </w:rPr>
        <w:t xml:space="preserve"> </w:t>
      </w:r>
    </w:p>
    <w:p w:rsidR="00192C9F" w:rsidRDefault="00362903">
      <w:pPr>
        <w:ind w:left="221" w:right="75" w:hanging="142"/>
      </w:pPr>
      <w:r>
        <w:lastRenderedPageBreak/>
        <w:t>6 обрести навыки восприятия образности городского простран­ ства как выражения самобытного лица культуры и истории народа;</w:t>
      </w:r>
      <w:r>
        <w:rPr>
          <w:color w:val="000000"/>
        </w:rPr>
        <w:t xml:space="preserve"> </w:t>
      </w:r>
    </w:p>
    <w:p w:rsidR="00192C9F" w:rsidRDefault="00362903">
      <w:pPr>
        <w:ind w:left="221" w:right="70" w:hanging="142"/>
      </w:pPr>
      <w:r>
        <w:t>6 понимать и объяснять роль культурного наследия в город­ ском пространстве, задачи его охраны и сохранения.</w:t>
      </w:r>
      <w:r>
        <w:rPr>
          <w:color w:val="000000"/>
        </w:rPr>
        <w:t xml:space="preserve"> </w:t>
      </w:r>
    </w:p>
    <w:p w:rsidR="00192C9F" w:rsidRDefault="00362903">
      <w:pPr>
        <w:ind w:left="8" w:right="148"/>
      </w:pPr>
      <w:r>
        <w:t>Бытовой жанр:</w:t>
      </w:r>
      <w:r>
        <w:rPr>
          <w:color w:val="000000"/>
        </w:rPr>
        <w:t xml:space="preserve"> </w:t>
      </w:r>
    </w:p>
    <w:p w:rsidR="00192C9F" w:rsidRDefault="00362903">
      <w:pPr>
        <w:ind w:left="221" w:right="72" w:hanging="142"/>
      </w:pPr>
      <w:r>
        <w:t>6 характеризовать роль изобразительного искусства в форми­ ровании представлений о жизни людей разных эпох и наро­ дов;</w:t>
      </w:r>
      <w:r>
        <w:rPr>
          <w:color w:val="000000"/>
        </w:rPr>
        <w:t xml:space="preserve"> </w:t>
      </w:r>
    </w:p>
    <w:p w:rsidR="00192C9F" w:rsidRDefault="00362903">
      <w:pPr>
        <w:ind w:left="221" w:right="0" w:hanging="142"/>
      </w:pPr>
      <w:r>
        <w:t xml:space="preserve">6 уметь объяснять понятия «тематическая картина», </w:t>
      </w:r>
      <w:r>
        <w:tab/>
        <w:t xml:space="preserve">вая </w:t>
      </w:r>
      <w:r>
        <w:tab/>
        <w:t xml:space="preserve">живопись», </w:t>
      </w:r>
      <w:r>
        <w:tab/>
        <w:t xml:space="preserve">«монументальная </w:t>
      </w:r>
    </w:p>
    <w:p w:rsidR="00192C9F" w:rsidRDefault="00362903">
      <w:pPr>
        <w:ind w:left="229" w:right="0"/>
      </w:pPr>
      <w:r>
        <w:t>живопись»; перечислять основные жанры тематической картины;</w:t>
      </w:r>
      <w:r>
        <w:rPr>
          <w:color w:val="000000"/>
        </w:rPr>
        <w:t xml:space="preserve"> </w:t>
      </w:r>
    </w:p>
    <w:p w:rsidR="00192C9F" w:rsidRDefault="00362903">
      <w:pPr>
        <w:ind w:left="221" w:right="0" w:hanging="142"/>
      </w:pPr>
      <w:r>
        <w:t xml:space="preserve">6 различать тему, сюжет и содержание в жанровой картине; выявлять образ нравственных и </w:t>
      </w:r>
    </w:p>
    <w:p w:rsidR="00192C9F" w:rsidRDefault="00362903">
      <w:pPr>
        <w:ind w:left="229" w:right="148"/>
      </w:pPr>
      <w:r>
        <w:t>ценностных смыслов в жан­ ровой картине;</w:t>
      </w:r>
      <w:r>
        <w:rPr>
          <w:color w:val="000000"/>
        </w:rPr>
        <w:t xml:space="preserve"> </w:t>
      </w:r>
    </w:p>
    <w:p w:rsidR="00192C9F" w:rsidRDefault="00362903">
      <w:pPr>
        <w:ind w:left="221" w:right="71" w:hanging="142"/>
      </w:pPr>
      <w:r>
        <w:t>6 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r>
        <w:rPr>
          <w:color w:val="000000"/>
        </w:rPr>
        <w:t xml:space="preserve"> </w:t>
      </w:r>
    </w:p>
    <w:p w:rsidR="00192C9F" w:rsidRDefault="00362903">
      <w:pPr>
        <w:ind w:left="221" w:right="0" w:hanging="142"/>
      </w:pPr>
      <w:r>
        <w:t xml:space="preserve">6 объяснять значение художественного изображения бытовой жизни людей в понимании истории </w:t>
      </w:r>
    </w:p>
    <w:p w:rsidR="00192C9F" w:rsidRDefault="00362903">
      <w:pPr>
        <w:ind w:left="229" w:right="148"/>
      </w:pPr>
      <w:r>
        <w:t>человечества и современ­ ной жизни;</w:t>
      </w:r>
      <w:r>
        <w:rPr>
          <w:color w:val="000000"/>
        </w:rPr>
        <w:t xml:space="preserve"> </w:t>
      </w:r>
    </w:p>
    <w:p w:rsidR="00192C9F" w:rsidRDefault="00362903">
      <w:pPr>
        <w:ind w:left="221" w:right="72" w:hanging="142"/>
      </w:pPr>
      <w:r>
        <w:t>6 осознавать многообразие форм организации бытовой жизни и одновременно единство мира людей;</w:t>
      </w:r>
      <w:r>
        <w:rPr>
          <w:color w:val="000000"/>
        </w:rPr>
        <w:t xml:space="preserve"> </w:t>
      </w:r>
    </w:p>
    <w:p w:rsidR="00192C9F" w:rsidRDefault="00362903">
      <w:pPr>
        <w:ind w:left="221" w:right="72" w:hanging="142"/>
      </w:pPr>
      <w:r>
        <w:t xml:space="preserve">6 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w:t>
      </w:r>
    </w:p>
    <w:p w:rsidR="00192C9F" w:rsidRDefault="00362903">
      <w:pPr>
        <w:ind w:left="229" w:right="148"/>
      </w:pPr>
      <w:r>
        <w:t>Китай, античный мир и др.);</w:t>
      </w:r>
      <w:r>
        <w:rPr>
          <w:color w:val="000000"/>
        </w:rPr>
        <w:t xml:space="preserve"> </w:t>
      </w:r>
    </w:p>
    <w:p w:rsidR="00192C9F" w:rsidRDefault="00362903">
      <w:pPr>
        <w:ind w:left="142" w:right="0" w:hanging="142"/>
      </w:pPr>
      <w:r>
        <w:lastRenderedPageBreak/>
        <w:t>6 иметь опыт изображения бытовой жизни разных народов в контексте традиций их искусства;</w:t>
      </w:r>
      <w:r>
        <w:rPr>
          <w:color w:val="000000"/>
        </w:rPr>
        <w:t xml:space="preserve"> </w:t>
      </w:r>
    </w:p>
    <w:p w:rsidR="00192C9F" w:rsidRDefault="00362903">
      <w:pPr>
        <w:ind w:left="142" w:right="74" w:hanging="142"/>
      </w:pPr>
      <w:r>
        <w:t>6 характеризовать понятие «бытовой жанр» и уметь приводить несколько примеров произведений европейского и отече­ ственного искусства;</w:t>
      </w:r>
      <w:r>
        <w:rPr>
          <w:color w:val="000000"/>
        </w:rPr>
        <w:t xml:space="preserve"> </w:t>
      </w:r>
    </w:p>
    <w:p w:rsidR="00757BAA" w:rsidRDefault="00362903">
      <w:pPr>
        <w:ind w:left="142" w:right="71" w:hanging="142"/>
        <w:rPr>
          <w:color w:val="000000"/>
        </w:rPr>
      </w:pPr>
      <w:r>
        <w:t>6 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r>
        <w:rPr>
          <w:color w:val="000000"/>
        </w:rPr>
        <w:t xml:space="preserve"> </w:t>
      </w:r>
    </w:p>
    <w:p w:rsidR="00192C9F" w:rsidRDefault="00362903">
      <w:pPr>
        <w:ind w:left="8" w:right="148"/>
      </w:pPr>
      <w:r>
        <w:t>Исторический жанр:</w:t>
      </w:r>
      <w:r>
        <w:rPr>
          <w:color w:val="000000"/>
        </w:rPr>
        <w:t xml:space="preserve"> </w:t>
      </w:r>
    </w:p>
    <w:p w:rsidR="00192C9F" w:rsidRDefault="00362903">
      <w:pPr>
        <w:ind w:left="221" w:right="300" w:hanging="142"/>
      </w:pPr>
      <w:r>
        <w:t>6 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r>
        <w:rPr>
          <w:color w:val="000000"/>
        </w:rPr>
        <w:t xml:space="preserve"> </w:t>
      </w:r>
    </w:p>
    <w:p w:rsidR="00192C9F" w:rsidRDefault="00362903">
      <w:pPr>
        <w:ind w:left="221" w:right="299" w:hanging="142"/>
      </w:pPr>
      <w:r>
        <w:t>6 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r>
        <w:rPr>
          <w:color w:val="000000"/>
        </w:rPr>
        <w:t xml:space="preserve"> </w:t>
      </w:r>
    </w:p>
    <w:p w:rsidR="00192C9F" w:rsidRDefault="00362903">
      <w:pPr>
        <w:ind w:left="221" w:right="301" w:hanging="142"/>
      </w:pPr>
      <w:r>
        <w:t>6 иметь представление о развитии исторического жанра в твор­ честве отечественных художников ХХ в.;</w:t>
      </w:r>
      <w:r>
        <w:rPr>
          <w:color w:val="000000"/>
        </w:rPr>
        <w:t xml:space="preserve"> </w:t>
      </w:r>
    </w:p>
    <w:p w:rsidR="00192C9F" w:rsidRDefault="00362903">
      <w:pPr>
        <w:ind w:left="221" w:right="300" w:hanging="142"/>
      </w:pPr>
      <w:r>
        <w:t xml:space="preserve">6 уметь объяснять, почему произведения на библейские, мифо­ логические темы, сюжеты об античных героях принято от­ носить к </w:t>
      </w:r>
    </w:p>
    <w:p w:rsidR="00192C9F" w:rsidRDefault="00362903">
      <w:pPr>
        <w:ind w:left="229" w:right="148"/>
      </w:pPr>
      <w:r>
        <w:t>историческому жанру;</w:t>
      </w:r>
      <w:r>
        <w:rPr>
          <w:color w:val="000000"/>
        </w:rPr>
        <w:t xml:space="preserve"> </w:t>
      </w:r>
    </w:p>
    <w:p w:rsidR="00192C9F" w:rsidRDefault="00362903">
      <w:pPr>
        <w:ind w:left="87" w:right="148"/>
      </w:pPr>
      <w:r>
        <w:t>6 узнавать  и  называть  авторов  таких  произведений,  как</w:t>
      </w:r>
      <w:r>
        <w:rPr>
          <w:color w:val="000000"/>
        </w:rPr>
        <w:t xml:space="preserve"> </w:t>
      </w:r>
    </w:p>
    <w:p w:rsidR="00192C9F" w:rsidRDefault="00362903">
      <w:pPr>
        <w:ind w:left="229" w:right="148"/>
      </w:pPr>
      <w:r>
        <w:t>«Давид» Микеланджело, «Весна» С. Боттичелли;</w:t>
      </w:r>
      <w:r>
        <w:rPr>
          <w:color w:val="000000"/>
        </w:rPr>
        <w:t xml:space="preserve"> </w:t>
      </w:r>
    </w:p>
    <w:p w:rsidR="00192C9F" w:rsidRDefault="00362903">
      <w:pPr>
        <w:ind w:left="221" w:right="295" w:hanging="142"/>
      </w:pPr>
      <w:r>
        <w:t>6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Pr>
          <w:color w:val="000000"/>
        </w:rPr>
        <w:t xml:space="preserve"> </w:t>
      </w:r>
    </w:p>
    <w:p w:rsidR="00192C9F" w:rsidRDefault="00362903">
      <w:pPr>
        <w:ind w:left="221" w:right="299" w:hanging="142"/>
      </w:pPr>
      <w:r>
        <w:lastRenderedPageBreak/>
        <w:t>6 иметь опыт разработки композиции на выбранную историче­ скую тему (художественный проект): сбор материала, работа над эскизами, работа над композицией.</w:t>
      </w:r>
      <w:r>
        <w:rPr>
          <w:color w:val="000000"/>
        </w:rPr>
        <w:t xml:space="preserve"> </w:t>
      </w:r>
    </w:p>
    <w:p w:rsidR="00192C9F" w:rsidRDefault="00362903">
      <w:pPr>
        <w:ind w:left="8" w:right="148"/>
      </w:pPr>
      <w:r>
        <w:t>Библейские темы в изобразительном искусстве:</w:t>
      </w:r>
      <w:r>
        <w:rPr>
          <w:color w:val="000000"/>
        </w:rPr>
        <w:t xml:space="preserve"> </w:t>
      </w:r>
    </w:p>
    <w:p w:rsidR="00192C9F" w:rsidRDefault="00362903">
      <w:pPr>
        <w:ind w:left="221" w:right="302" w:hanging="142"/>
      </w:pPr>
      <w:r>
        <w:t>6 знать о значении библейских сюжетов в истории культуры и узнавать сюжеты Священной истории в произведениях ис­ кусства;</w:t>
      </w:r>
      <w:r>
        <w:rPr>
          <w:color w:val="000000"/>
        </w:rPr>
        <w:t xml:space="preserve"> </w:t>
      </w:r>
    </w:p>
    <w:p w:rsidR="00192C9F" w:rsidRDefault="00362903">
      <w:pPr>
        <w:ind w:left="221" w:right="148" w:hanging="142"/>
      </w:pPr>
      <w:r>
        <w:t xml:space="preserve">6 объяснять значение великих — вечных тем в искусстве на основе сюжетов Библии как </w:t>
      </w:r>
    </w:p>
    <w:p w:rsidR="00192C9F" w:rsidRDefault="00362903">
      <w:pPr>
        <w:ind w:left="229" w:right="148"/>
      </w:pPr>
      <w:r>
        <w:t xml:space="preserve">«духовную </w:t>
      </w:r>
      <w:r>
        <w:tab/>
        <w:t xml:space="preserve">ось», </w:t>
      </w:r>
      <w:r>
        <w:tab/>
        <w:t xml:space="preserve">соединяющую </w:t>
      </w:r>
      <w:r>
        <w:tab/>
        <w:t>жизненные позиции разных поколений;</w:t>
      </w:r>
      <w:r>
        <w:rPr>
          <w:color w:val="000000"/>
        </w:rPr>
        <w:t xml:space="preserve"> </w:t>
      </w:r>
    </w:p>
    <w:p w:rsidR="00192C9F" w:rsidRDefault="00362903">
      <w:pPr>
        <w:ind w:left="142" w:right="74" w:hanging="142"/>
      </w:pPr>
      <w:r>
        <w:t>6 знать, объяснять содержание, узнавать произведения вели­ ких европейских художников на библейские темы, такие как</w:t>
      </w:r>
      <w:r>
        <w:rPr>
          <w:color w:val="000000"/>
        </w:rPr>
        <w:t xml:space="preserve"> </w:t>
      </w:r>
    </w:p>
    <w:p w:rsidR="00192C9F" w:rsidRDefault="00362903">
      <w:pPr>
        <w:ind w:left="163" w:right="70"/>
      </w:pPr>
      <w: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r>
        <w:rPr>
          <w:color w:val="000000"/>
        </w:rPr>
        <w:t xml:space="preserve"> </w:t>
      </w:r>
    </w:p>
    <w:p w:rsidR="00192C9F" w:rsidRDefault="00362903">
      <w:pPr>
        <w:ind w:left="142" w:right="0" w:hanging="142"/>
      </w:pPr>
      <w:r>
        <w:t>6 знать о картинах на библейские темы в истории русского ис­ кусства;</w:t>
      </w:r>
      <w:r>
        <w:rPr>
          <w:color w:val="000000"/>
        </w:rPr>
        <w:t xml:space="preserve"> </w:t>
      </w:r>
    </w:p>
    <w:p w:rsidR="00192C9F" w:rsidRDefault="00362903">
      <w:pPr>
        <w:ind w:left="142" w:right="75" w:hanging="142"/>
      </w:pPr>
      <w:r>
        <w:t xml:space="preserve">6 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w:t>
      </w:r>
    </w:p>
    <w:p w:rsidR="00757BAA" w:rsidRDefault="00362903">
      <w:pPr>
        <w:ind w:left="163" w:right="148"/>
        <w:rPr>
          <w:color w:val="000000"/>
        </w:rPr>
      </w:pPr>
      <w:r>
        <w:t>«Христос и грешница» В. Поленова и др.;</w:t>
      </w:r>
      <w:r>
        <w:rPr>
          <w:color w:val="000000"/>
        </w:rPr>
        <w:t xml:space="preserve"> </w:t>
      </w:r>
    </w:p>
    <w:p w:rsidR="00192C9F" w:rsidRDefault="00362903">
      <w:pPr>
        <w:ind w:left="377" w:right="0" w:hanging="142"/>
      </w:pPr>
      <w:r>
        <w:t>6 иметь представление о смысловом различии между иконой и картиной на библейские темы;</w:t>
      </w:r>
      <w:r>
        <w:rPr>
          <w:color w:val="000000"/>
        </w:rPr>
        <w:t xml:space="preserve"> </w:t>
      </w:r>
    </w:p>
    <w:p w:rsidR="00192C9F" w:rsidRDefault="00362903">
      <w:pPr>
        <w:ind w:left="377" w:right="73" w:hanging="142"/>
      </w:pPr>
      <w:r>
        <w:t>6 иметь знания о русской иконописи, о великих русских ико­ нописцах: Андрее Рублёве, Феофане Греке, Дионисии;</w:t>
      </w:r>
      <w:r>
        <w:rPr>
          <w:color w:val="000000"/>
        </w:rPr>
        <w:t xml:space="preserve"> </w:t>
      </w:r>
    </w:p>
    <w:p w:rsidR="00192C9F" w:rsidRDefault="00362903">
      <w:pPr>
        <w:ind w:left="377" w:right="76" w:hanging="142"/>
      </w:pPr>
      <w:r>
        <w:t>6 воспринимать искусство древнерусской иконописи как уни­ кальное и высокое достижение отечественной культуры;</w:t>
      </w:r>
      <w:r>
        <w:rPr>
          <w:color w:val="000000"/>
        </w:rPr>
        <w:t xml:space="preserve"> </w:t>
      </w:r>
    </w:p>
    <w:p w:rsidR="00192C9F" w:rsidRDefault="00362903">
      <w:pPr>
        <w:ind w:left="377" w:right="73" w:hanging="142"/>
      </w:pPr>
      <w:r>
        <w:lastRenderedPageBreak/>
        <w:t>6 объяснять творческий и деятельный характер восприятия произведений искусства на основе художественной культуры зрителя;</w:t>
      </w:r>
      <w:r>
        <w:rPr>
          <w:color w:val="000000"/>
        </w:rPr>
        <w:t xml:space="preserve"> </w:t>
      </w:r>
    </w:p>
    <w:p w:rsidR="00192C9F" w:rsidRDefault="00362903">
      <w:pPr>
        <w:ind w:left="377" w:right="74" w:hanging="142"/>
      </w:pPr>
      <w:r>
        <w:t>6 уметь рассуждать о месте и значении изобразительного ис­ кусства в культуре, в жизни общества, в жизни человека.</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b/>
        </w:rPr>
        <w:t>Модуль № 3 «Архитектура и дизайн»:</w:t>
      </w:r>
      <w:r>
        <w:rPr>
          <w:b/>
          <w:color w:val="000000"/>
        </w:rPr>
        <w:t xml:space="preserve"> </w:t>
      </w:r>
    </w:p>
    <w:p w:rsidR="00192C9F" w:rsidRDefault="00362903">
      <w:pPr>
        <w:ind w:left="377" w:right="77" w:hanging="142"/>
      </w:pPr>
      <w:r>
        <w:t xml:space="preserve">6 характеризовать архитектуру и дизайн как конструктивные виды искусства, т. е. искусства художественного построения </w:t>
      </w:r>
    </w:p>
    <w:p w:rsidR="00192C9F" w:rsidRDefault="00362903">
      <w:pPr>
        <w:spacing w:after="19" w:line="271" w:lineRule="auto"/>
        <w:ind w:left="10" w:right="149" w:hanging="10"/>
        <w:jc w:val="right"/>
      </w:pPr>
      <w:r>
        <w:t>предметно­пространственной среды жизни людей;</w:t>
      </w:r>
      <w:r>
        <w:rPr>
          <w:color w:val="000000"/>
        </w:rPr>
        <w:t xml:space="preserve"> </w:t>
      </w:r>
    </w:p>
    <w:p w:rsidR="00192C9F" w:rsidRDefault="00362903">
      <w:pPr>
        <w:ind w:left="377" w:right="74" w:hanging="142"/>
      </w:pPr>
      <w:r>
        <w:t>6 объяснять роль архитектуры и дизайна в построении пред­ метно­пространственной среды жизнедеятельности человека;</w:t>
      </w:r>
      <w:r>
        <w:rPr>
          <w:color w:val="000000"/>
        </w:rPr>
        <w:t xml:space="preserve"> </w:t>
      </w:r>
    </w:p>
    <w:p w:rsidR="00192C9F" w:rsidRDefault="00362903">
      <w:pPr>
        <w:spacing w:line="288" w:lineRule="auto"/>
        <w:ind w:left="377" w:right="4" w:hanging="142"/>
        <w:jc w:val="left"/>
      </w:pPr>
      <w:r>
        <w:t xml:space="preserve">6 </w:t>
      </w:r>
      <w:r>
        <w:tab/>
        <w:t xml:space="preserve">рассуждать </w:t>
      </w:r>
      <w:r>
        <w:tab/>
        <w:t xml:space="preserve">о </w:t>
      </w:r>
      <w:r>
        <w:tab/>
        <w:t>влиянии предметно­пространственной среды на чувства, установки и поведение человека;</w:t>
      </w:r>
      <w:r>
        <w:rPr>
          <w:color w:val="000000"/>
        </w:rPr>
        <w:t xml:space="preserve"> </w:t>
      </w:r>
    </w:p>
    <w:p w:rsidR="00192C9F" w:rsidRDefault="00362903">
      <w:pPr>
        <w:spacing w:line="288" w:lineRule="auto"/>
        <w:ind w:left="377" w:right="4" w:hanging="142"/>
        <w:jc w:val="left"/>
      </w:pPr>
      <w:r>
        <w:t xml:space="preserve">6 </w:t>
      </w:r>
      <w:r>
        <w:tab/>
        <w:t xml:space="preserve">рассуждать </w:t>
      </w:r>
      <w:r>
        <w:tab/>
        <w:t xml:space="preserve">о </w:t>
      </w:r>
      <w:r>
        <w:tab/>
        <w:t xml:space="preserve">том, </w:t>
      </w:r>
      <w:r>
        <w:tab/>
        <w:t>как предметно­пространственная среда ор­ ганизует деятельность человека и представления о самом се­ бе;</w:t>
      </w:r>
      <w:r>
        <w:rPr>
          <w:color w:val="000000"/>
        </w:rPr>
        <w:t xml:space="preserve"> </w:t>
      </w:r>
    </w:p>
    <w:p w:rsidR="00192C9F" w:rsidRDefault="00362903">
      <w:pPr>
        <w:ind w:left="377" w:right="77" w:hanging="142"/>
      </w:pPr>
      <w:r>
        <w:t>6 объяснять ценность сохранения культурного наследия, вы­ раженного в архитектуре, предметах труда и быта разных эпох.</w:t>
      </w:r>
      <w:r>
        <w:rPr>
          <w:color w:val="000000"/>
        </w:rPr>
        <w:t xml:space="preserve"> </w:t>
      </w:r>
    </w:p>
    <w:p w:rsidR="00192C9F" w:rsidRDefault="00362903">
      <w:pPr>
        <w:ind w:left="163" w:right="148"/>
      </w:pPr>
      <w:r>
        <w:t>Графический дизайн:</w:t>
      </w:r>
      <w:r>
        <w:rPr>
          <w:color w:val="000000"/>
        </w:rPr>
        <w:t xml:space="preserve"> </w:t>
      </w:r>
    </w:p>
    <w:p w:rsidR="00192C9F" w:rsidRDefault="00362903">
      <w:pPr>
        <w:spacing w:after="35"/>
        <w:ind w:left="377" w:right="148" w:hanging="142"/>
      </w:pPr>
      <w:r>
        <w:t>6 объяснять понятие формальной композиции и её значение как основы языка конструктивных искусств;</w:t>
      </w:r>
      <w:r>
        <w:rPr>
          <w:color w:val="000000"/>
        </w:rPr>
        <w:t xml:space="preserve"> </w:t>
      </w:r>
    </w:p>
    <w:p w:rsidR="00192C9F" w:rsidRDefault="00362903">
      <w:pPr>
        <w:ind w:left="8" w:right="148"/>
      </w:pPr>
      <w:r>
        <w:t>6 объяснять основные средства — требования к композиции;</w:t>
      </w:r>
      <w:r>
        <w:rPr>
          <w:color w:val="000000"/>
        </w:rPr>
        <w:t xml:space="preserve"> </w:t>
      </w:r>
    </w:p>
    <w:p w:rsidR="00192C9F" w:rsidRDefault="00362903">
      <w:pPr>
        <w:ind w:left="142" w:right="148" w:hanging="142"/>
      </w:pPr>
      <w:r>
        <w:t>6 уметь перечислять и объяснять основные типы формальной композиции;</w:t>
      </w:r>
      <w:r>
        <w:rPr>
          <w:color w:val="000000"/>
        </w:rPr>
        <w:t xml:space="preserve"> </w:t>
      </w:r>
    </w:p>
    <w:p w:rsidR="00192C9F" w:rsidRDefault="00362903">
      <w:pPr>
        <w:ind w:left="142" w:right="0" w:hanging="142"/>
      </w:pPr>
      <w:r>
        <w:t>6 составлять различные формальные композиции на плоскости в зависимости от поставленных задач;</w:t>
      </w:r>
      <w:r>
        <w:rPr>
          <w:color w:val="000000"/>
        </w:rPr>
        <w:t xml:space="preserve"> </w:t>
      </w:r>
    </w:p>
    <w:p w:rsidR="00192C9F" w:rsidRDefault="00362903">
      <w:pPr>
        <w:ind w:left="142" w:right="148" w:hanging="142"/>
      </w:pPr>
      <w:r>
        <w:lastRenderedPageBreak/>
        <w:t>6 выделять при творческом построении композиции листа композиционную доминанту;</w:t>
      </w:r>
      <w:r>
        <w:rPr>
          <w:color w:val="000000"/>
        </w:rPr>
        <w:t xml:space="preserve"> </w:t>
      </w:r>
    </w:p>
    <w:p w:rsidR="00192C9F" w:rsidRDefault="00362903">
      <w:pPr>
        <w:ind w:left="142" w:right="148" w:hanging="142"/>
      </w:pPr>
      <w:r>
        <w:t>6 составлять формальные композиции на выражение в них движения и статики;</w:t>
      </w:r>
      <w:r>
        <w:rPr>
          <w:color w:val="000000"/>
        </w:rPr>
        <w:t xml:space="preserve"> </w:t>
      </w:r>
    </w:p>
    <w:p w:rsidR="00192C9F" w:rsidRDefault="00362903">
      <w:pPr>
        <w:ind w:left="142" w:right="148" w:hanging="142"/>
      </w:pPr>
      <w:r>
        <w:t>6 осваивать навыки вариативности в ритмической организа­ ции листа;</w:t>
      </w:r>
      <w:r>
        <w:rPr>
          <w:color w:val="000000"/>
        </w:rPr>
        <w:t xml:space="preserve"> </w:t>
      </w:r>
    </w:p>
    <w:p w:rsidR="00757BAA" w:rsidRDefault="00362903">
      <w:pPr>
        <w:ind w:left="8" w:right="148"/>
        <w:rPr>
          <w:color w:val="000000"/>
        </w:rPr>
      </w:pPr>
      <w:r>
        <w:t>6 объяснять роль цвета в конструктивных искусствах;</w:t>
      </w:r>
      <w:r>
        <w:rPr>
          <w:color w:val="000000"/>
        </w:rPr>
        <w:t xml:space="preserve"> </w:t>
      </w:r>
    </w:p>
    <w:p w:rsidR="00192C9F" w:rsidRDefault="00362903">
      <w:pPr>
        <w:ind w:left="142" w:right="148" w:hanging="142"/>
      </w:pPr>
      <w:r>
        <w:t>6 различать технологию использования цвета в живописи и в конструктивных искусствах;</w:t>
      </w:r>
      <w:r>
        <w:rPr>
          <w:color w:val="000000"/>
        </w:rPr>
        <w:t xml:space="preserve"> </w:t>
      </w:r>
    </w:p>
    <w:p w:rsidR="00192C9F" w:rsidRDefault="00362903">
      <w:pPr>
        <w:ind w:left="8" w:right="148"/>
      </w:pPr>
      <w:r>
        <w:t>6 объяснять выражение «цветовой образ»;</w:t>
      </w:r>
      <w:r>
        <w:rPr>
          <w:color w:val="000000"/>
        </w:rPr>
        <w:t xml:space="preserve"> </w:t>
      </w:r>
    </w:p>
    <w:p w:rsidR="00192C9F" w:rsidRDefault="00362903">
      <w:pPr>
        <w:ind w:left="142" w:right="148" w:hanging="142"/>
      </w:pPr>
      <w:r>
        <w:t xml:space="preserve">6 применять цвет в графических композициях как акцент или доминанту, объединённые одним </w:t>
      </w:r>
    </w:p>
    <w:p w:rsidR="00192C9F" w:rsidRDefault="00362903">
      <w:pPr>
        <w:ind w:left="163" w:right="148"/>
      </w:pPr>
      <w:r>
        <w:t>стилем;</w:t>
      </w:r>
      <w:r>
        <w:rPr>
          <w:color w:val="000000"/>
        </w:rPr>
        <w:t xml:space="preserve"> </w:t>
      </w:r>
    </w:p>
    <w:p w:rsidR="00192C9F" w:rsidRDefault="00362903">
      <w:pPr>
        <w:ind w:left="142" w:right="148" w:hanging="142"/>
      </w:pPr>
      <w:r>
        <w:t>6 определять шрифт как графический  рисунок  начертания букв, объединённых общим стилем, отвечающий законам ху­ дожественной композиции;</w:t>
      </w:r>
      <w:r>
        <w:rPr>
          <w:color w:val="000000"/>
        </w:rPr>
        <w:t xml:space="preserve"> </w:t>
      </w:r>
    </w:p>
    <w:p w:rsidR="00192C9F" w:rsidRDefault="00362903">
      <w:pPr>
        <w:ind w:left="142" w:right="148" w:hanging="142"/>
      </w:pPr>
      <w:r>
        <w:t>6 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r>
        <w:rPr>
          <w:color w:val="000000"/>
        </w:rPr>
        <w:t xml:space="preserve"> </w:t>
      </w:r>
    </w:p>
    <w:p w:rsidR="00192C9F" w:rsidRDefault="00362903">
      <w:pPr>
        <w:ind w:left="142" w:right="148" w:hanging="142"/>
      </w:pPr>
      <w:r>
        <w:t>6 применять печатное слово, типографскую строку в качестве элементов графической композиции;</w:t>
      </w:r>
      <w:r>
        <w:rPr>
          <w:color w:val="000000"/>
        </w:rPr>
        <w:t xml:space="preserve"> </w:t>
      </w:r>
    </w:p>
    <w:p w:rsidR="00192C9F" w:rsidRDefault="00362903">
      <w:pPr>
        <w:ind w:left="142" w:right="148" w:hanging="142"/>
      </w:pPr>
      <w:r>
        <w:t>6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r>
        <w:rPr>
          <w:color w:val="000000"/>
        </w:rPr>
        <w:t xml:space="preserve"> </w:t>
      </w:r>
    </w:p>
    <w:p w:rsidR="00192C9F" w:rsidRDefault="00362903">
      <w:pPr>
        <w:ind w:left="142" w:right="148" w:hanging="142"/>
      </w:pPr>
      <w:r>
        <w:t>6 приобрести творческий опыт построения композиции плака­ та, поздравительной открытки или рекламы на основе соеди­ нения текста и изображения;</w:t>
      </w:r>
      <w:r>
        <w:rPr>
          <w:color w:val="000000"/>
        </w:rPr>
        <w:t xml:space="preserve"> </w:t>
      </w:r>
    </w:p>
    <w:p w:rsidR="00192C9F" w:rsidRDefault="00362903">
      <w:pPr>
        <w:ind w:left="142" w:right="148" w:hanging="142"/>
      </w:pPr>
      <w:r>
        <w:lastRenderedPageBreak/>
        <w:t>6 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r>
        <w:rPr>
          <w:color w:val="000000"/>
        </w:rPr>
        <w:t xml:space="preserve"> </w:t>
      </w:r>
    </w:p>
    <w:p w:rsidR="00192C9F" w:rsidRDefault="00362903">
      <w:pPr>
        <w:ind w:left="152" w:right="148" w:hanging="65"/>
      </w:pPr>
      <w:r>
        <w:t>Социальное значение дизайна и архитектуры как среды жизни человека: 6  иметь  опыт  построения  объёмно­пространственной  компози­ ции как макета архитектурного пространства в реальной</w:t>
      </w:r>
      <w:r>
        <w:rPr>
          <w:color w:val="000000"/>
        </w:rPr>
        <w:t xml:space="preserve"> </w:t>
      </w:r>
    </w:p>
    <w:p w:rsidR="00192C9F" w:rsidRDefault="00362903">
      <w:pPr>
        <w:ind w:left="163" w:right="148"/>
      </w:pPr>
      <w:r>
        <w:t>жизни;</w:t>
      </w:r>
      <w:r>
        <w:rPr>
          <w:color w:val="000000"/>
        </w:rPr>
        <w:t xml:space="preserve"> </w:t>
      </w:r>
    </w:p>
    <w:p w:rsidR="00192C9F" w:rsidRDefault="00362903">
      <w:pPr>
        <w:ind w:left="8" w:right="148"/>
      </w:pPr>
      <w:r>
        <w:t xml:space="preserve">6 </w:t>
      </w:r>
      <w:r>
        <w:tab/>
        <w:t xml:space="preserve">выполнять </w:t>
      </w:r>
      <w:r>
        <w:tab/>
        <w:t xml:space="preserve">построение </w:t>
      </w:r>
      <w:r>
        <w:tab/>
        <w:t xml:space="preserve">макета пространственно­объёмной </w:t>
      </w:r>
      <w:r>
        <w:tab/>
        <w:t xml:space="preserve">композиции </w:t>
      </w:r>
      <w:r>
        <w:tab/>
        <w:t xml:space="preserve">по </w:t>
      </w:r>
      <w:r>
        <w:tab/>
        <w:t>его чертежу;</w:t>
      </w:r>
      <w:r>
        <w:rPr>
          <w:color w:val="000000"/>
        </w:rPr>
        <w:t xml:space="preserve"> </w:t>
      </w:r>
    </w:p>
    <w:p w:rsidR="00192C9F" w:rsidRDefault="00362903">
      <w:pPr>
        <w:ind w:left="142" w:right="74" w:hanging="142"/>
      </w:pPr>
      <w:r>
        <w:t>6 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r>
        <w:rPr>
          <w:color w:val="000000"/>
        </w:rPr>
        <w:t xml:space="preserve"> </w:t>
      </w:r>
    </w:p>
    <w:p w:rsidR="00192C9F" w:rsidRDefault="00362903">
      <w:pPr>
        <w:ind w:left="142" w:right="80" w:hanging="142"/>
      </w:pPr>
      <w:r>
        <w:t>6 знать о роли строительного материала в эволюции архитек­ турных конструкций и изменении облика архитектурных со­ оружений;</w:t>
      </w:r>
      <w:r>
        <w:rPr>
          <w:color w:val="000000"/>
        </w:rPr>
        <w:t xml:space="preserve"> </w:t>
      </w:r>
    </w:p>
    <w:p w:rsidR="00757BAA" w:rsidRDefault="00362903">
      <w:pPr>
        <w:ind w:left="142" w:right="75" w:hanging="142"/>
        <w:rPr>
          <w:color w:val="000000"/>
        </w:rPr>
      </w:pPr>
      <w:r>
        <w:t>6 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r>
        <w:rPr>
          <w:color w:val="000000"/>
        </w:rPr>
        <w:t xml:space="preserve"> </w:t>
      </w:r>
    </w:p>
    <w:p w:rsidR="00192C9F" w:rsidRDefault="00362903">
      <w:pPr>
        <w:ind w:left="142" w:right="75" w:hanging="142"/>
      </w:pPr>
      <w:r>
        <w:t>6 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r>
        <w:rPr>
          <w:color w:val="000000"/>
        </w:rPr>
        <w:t xml:space="preserve"> </w:t>
      </w:r>
    </w:p>
    <w:p w:rsidR="00192C9F" w:rsidRDefault="00362903">
      <w:pPr>
        <w:ind w:left="142" w:right="73" w:hanging="142"/>
      </w:pPr>
      <w:r>
        <w:t xml:space="preserve">6 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w:t>
      </w:r>
      <w:r>
        <w:lastRenderedPageBreak/>
        <w:t>турных противоречиях в организации современной город­ ской среды и поисках путей их преодоления;</w:t>
      </w:r>
      <w:r>
        <w:rPr>
          <w:color w:val="000000"/>
        </w:rPr>
        <w:t xml:space="preserve"> </w:t>
      </w:r>
    </w:p>
    <w:p w:rsidR="00192C9F" w:rsidRDefault="00362903">
      <w:pPr>
        <w:ind w:left="142" w:right="74" w:hanging="142"/>
      </w:pPr>
      <w:r>
        <w:t>6 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r>
        <w:rPr>
          <w:color w:val="000000"/>
        </w:rPr>
        <w:t xml:space="preserve"> </w:t>
      </w:r>
    </w:p>
    <w:p w:rsidR="00192C9F" w:rsidRDefault="00362903">
      <w:pPr>
        <w:ind w:left="142" w:right="71" w:hanging="142"/>
      </w:pPr>
      <w:r>
        <w:t>6 определять понятие «городская среда»; рассматривать и объ­ яснять планировку города как способ организации образа жизни людей;</w:t>
      </w:r>
      <w:r>
        <w:rPr>
          <w:color w:val="000000"/>
        </w:rPr>
        <w:t xml:space="preserve"> </w:t>
      </w:r>
    </w:p>
    <w:p w:rsidR="00192C9F" w:rsidRDefault="00362903">
      <w:pPr>
        <w:ind w:left="142" w:right="74" w:hanging="142"/>
      </w:pPr>
      <w:r>
        <w:t>6 знать различные виды планировки города; иметь опыт раз­ работки построения городского пространства в виде макет­ ной или графической схемы;</w:t>
      </w:r>
      <w:r>
        <w:rPr>
          <w:color w:val="000000"/>
        </w:rPr>
        <w:t xml:space="preserve"> </w:t>
      </w:r>
    </w:p>
    <w:p w:rsidR="00192C9F" w:rsidRDefault="00362903">
      <w:pPr>
        <w:ind w:left="142" w:right="73" w:hanging="142"/>
      </w:pPr>
      <w:r>
        <w:t>6 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r>
        <w:rPr>
          <w:color w:val="000000"/>
        </w:rPr>
        <w:t xml:space="preserve"> </w:t>
      </w:r>
    </w:p>
    <w:p w:rsidR="00192C9F" w:rsidRDefault="00362903">
      <w:pPr>
        <w:ind w:left="142" w:right="74" w:hanging="142"/>
      </w:pPr>
      <w:r>
        <w:t>6 объяснять роль малой архитектуры и архитектурного дизай­ на в установке связи между человеком и архитектурой, в</w:t>
      </w:r>
      <w:r>
        <w:rPr>
          <w:color w:val="000000"/>
        </w:rPr>
        <w:t xml:space="preserve"> </w:t>
      </w:r>
    </w:p>
    <w:p w:rsidR="00192C9F" w:rsidRDefault="00362903">
      <w:pPr>
        <w:ind w:left="163" w:right="148"/>
      </w:pPr>
      <w:r>
        <w:t>«проживании» городского пространства;</w:t>
      </w:r>
      <w:r>
        <w:rPr>
          <w:color w:val="000000"/>
        </w:rPr>
        <w:t xml:space="preserve"> </w:t>
      </w:r>
    </w:p>
    <w:p w:rsidR="00192C9F" w:rsidRDefault="00362903">
      <w:pPr>
        <w:ind w:left="142" w:right="75" w:hanging="142"/>
      </w:pPr>
      <w:r>
        <w:t>6 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r>
        <w:rPr>
          <w:color w:val="000000"/>
        </w:rPr>
        <w:t xml:space="preserve"> </w:t>
      </w:r>
    </w:p>
    <w:p w:rsidR="00192C9F" w:rsidRDefault="00362903">
      <w:pPr>
        <w:ind w:left="142" w:right="72" w:hanging="142"/>
      </w:pPr>
      <w:r>
        <w:t>6 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r>
        <w:rPr>
          <w:color w:val="000000"/>
        </w:rPr>
        <w:t xml:space="preserve"> </w:t>
      </w:r>
    </w:p>
    <w:p w:rsidR="00192C9F" w:rsidRDefault="00362903">
      <w:pPr>
        <w:ind w:left="142" w:right="74" w:hanging="142"/>
      </w:pPr>
      <w:r>
        <w:t>6 иметь опыт творческого проектирования интерьерного про­ странства для конкретных задач жизнедеятельности чело­ века;</w:t>
      </w:r>
      <w:r>
        <w:rPr>
          <w:color w:val="000000"/>
        </w:rPr>
        <w:t xml:space="preserve"> </w:t>
      </w:r>
    </w:p>
    <w:p w:rsidR="00192C9F" w:rsidRDefault="00362903">
      <w:pPr>
        <w:ind w:left="142" w:right="75" w:hanging="142"/>
      </w:pPr>
      <w:r>
        <w:lastRenderedPageBreak/>
        <w:t>6 объяснять, как в одежде проявляются характер человека, его ценностные позиции и конкретные намерения действий; объ­ яснять, что такое стиль в одежде;</w:t>
      </w:r>
      <w:r>
        <w:rPr>
          <w:color w:val="000000"/>
        </w:rPr>
        <w:t xml:space="preserve"> </w:t>
      </w:r>
    </w:p>
    <w:p w:rsidR="00757BAA" w:rsidRDefault="00362903">
      <w:pPr>
        <w:ind w:left="142" w:right="74" w:hanging="142"/>
        <w:rPr>
          <w:color w:val="000000"/>
        </w:rPr>
      </w:pPr>
      <w:r>
        <w:t>6 иметь представление об истории костюма в истории разных эпох; характеризовать понятие моды в одежде; объяснять,</w:t>
      </w:r>
      <w:r>
        <w:rPr>
          <w:color w:val="000000"/>
        </w:rPr>
        <w:t xml:space="preserve"> </w:t>
      </w:r>
    </w:p>
    <w:p w:rsidR="00192C9F" w:rsidRDefault="00362903">
      <w:pPr>
        <w:ind w:left="229" w:right="73"/>
      </w:pPr>
      <w:r>
        <w:t>как в одежде проявляются социальный статус человека, его ценностные ориентации, мировоззренческие идеалы и харак­ тер деятельности;</w:t>
      </w:r>
      <w:r>
        <w:rPr>
          <w:color w:val="000000"/>
        </w:rPr>
        <w:t xml:space="preserve"> </w:t>
      </w:r>
    </w:p>
    <w:p w:rsidR="00192C9F" w:rsidRDefault="00362903">
      <w:pPr>
        <w:ind w:left="221" w:right="76" w:hanging="142"/>
      </w:pPr>
      <w:r>
        <w:t>6 иметь представление о конструкции костюма и применении законов композиции в проектировании одежды, ансамбле в костюме;</w:t>
      </w:r>
      <w:r>
        <w:rPr>
          <w:color w:val="000000"/>
        </w:rPr>
        <w:t xml:space="preserve"> </w:t>
      </w:r>
    </w:p>
    <w:p w:rsidR="00192C9F" w:rsidRDefault="00362903">
      <w:pPr>
        <w:ind w:left="221" w:right="75" w:hanging="142"/>
      </w:pPr>
      <w:r>
        <w:t>6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r>
        <w:rPr>
          <w:color w:val="000000"/>
        </w:rPr>
        <w:t xml:space="preserve"> </w:t>
      </w:r>
    </w:p>
    <w:p w:rsidR="00192C9F" w:rsidRDefault="00362903">
      <w:pPr>
        <w:ind w:left="221" w:right="74" w:hanging="142"/>
      </w:pPr>
      <w:r>
        <w:t>6 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r>
        <w:rPr>
          <w:color w:val="000000"/>
        </w:rPr>
        <w:t xml:space="preserve"> </w:t>
      </w:r>
    </w:p>
    <w:p w:rsidR="00192C9F" w:rsidRDefault="00362903">
      <w:pPr>
        <w:ind w:left="221" w:right="74" w:hanging="142"/>
      </w:pPr>
      <w:r>
        <w:t>6 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r>
        <w:rPr>
          <w:color w:val="000000"/>
        </w:rPr>
        <w:t xml:space="preserve"> </w:t>
      </w:r>
    </w:p>
    <w:p w:rsidR="00192C9F" w:rsidRDefault="00362903">
      <w:pPr>
        <w:spacing w:line="268" w:lineRule="auto"/>
        <w:ind w:left="8" w:right="977"/>
      </w:pPr>
      <w:r>
        <w:rPr>
          <w:b/>
        </w:rPr>
        <w:t>Модуль № 4 «Изображение в синтетических,</w:t>
      </w:r>
      <w:r>
        <w:rPr>
          <w:b/>
          <w:color w:val="000000"/>
        </w:rPr>
        <w:t xml:space="preserve"> </w:t>
      </w:r>
      <w:r>
        <w:rPr>
          <w:b/>
        </w:rPr>
        <w:t>экранных видах искусства и художественная фотография» (</w:t>
      </w:r>
      <w:r>
        <w:rPr>
          <w:b/>
          <w:i/>
        </w:rPr>
        <w:t>вариативный</w:t>
      </w:r>
      <w:r>
        <w:rPr>
          <w:b/>
        </w:rPr>
        <w:t>):</w:t>
      </w:r>
      <w:r>
        <w:rPr>
          <w:b/>
          <w:color w:val="000000"/>
        </w:rPr>
        <w:t xml:space="preserve"> </w:t>
      </w:r>
    </w:p>
    <w:p w:rsidR="00192C9F" w:rsidRDefault="00362903">
      <w:pPr>
        <w:ind w:left="221" w:right="70" w:hanging="142"/>
      </w:pPr>
      <w:r>
        <w:t xml:space="preserve">6 знать о синтетической природе — коллективности творческого процесса в синтетических искусствах, синтезирующих выра­ зительные средства разных </w:t>
      </w:r>
    </w:p>
    <w:p w:rsidR="00192C9F" w:rsidRDefault="00362903">
      <w:pPr>
        <w:ind w:left="229" w:right="148"/>
      </w:pPr>
      <w:r>
        <w:lastRenderedPageBreak/>
        <w:t>видов художественного творчества;</w:t>
      </w:r>
      <w:r>
        <w:rPr>
          <w:color w:val="000000"/>
        </w:rPr>
        <w:t xml:space="preserve"> </w:t>
      </w:r>
    </w:p>
    <w:p w:rsidR="00192C9F" w:rsidRDefault="00362903">
      <w:pPr>
        <w:ind w:left="221" w:right="0" w:hanging="142"/>
      </w:pPr>
      <w:r>
        <w:t>6 понимать и характеризовать роль визуального образа в син­ тетических искусствах;</w:t>
      </w:r>
      <w:r>
        <w:rPr>
          <w:color w:val="000000"/>
        </w:rPr>
        <w:t xml:space="preserve"> </w:t>
      </w:r>
    </w:p>
    <w:p w:rsidR="00192C9F" w:rsidRDefault="00362903">
      <w:pPr>
        <w:spacing w:after="30"/>
        <w:ind w:left="221" w:right="74" w:hanging="142"/>
      </w:pPr>
      <w:r>
        <w:t>6 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r>
        <w:rPr>
          <w:color w:val="000000"/>
        </w:rPr>
        <w:t xml:space="preserve"> </w:t>
      </w:r>
    </w:p>
    <w:p w:rsidR="00192C9F" w:rsidRDefault="00362903">
      <w:pPr>
        <w:ind w:left="8" w:right="148"/>
      </w:pPr>
      <w:r>
        <w:t>Художник и искусство театра:</w:t>
      </w:r>
      <w:r>
        <w:rPr>
          <w:color w:val="000000"/>
        </w:rPr>
        <w:t xml:space="preserve"> </w:t>
      </w:r>
    </w:p>
    <w:p w:rsidR="00192C9F" w:rsidRDefault="00362903">
      <w:pPr>
        <w:spacing w:line="288" w:lineRule="auto"/>
        <w:ind w:left="221" w:right="4" w:hanging="142"/>
        <w:jc w:val="left"/>
      </w:pPr>
      <w:r>
        <w:t xml:space="preserve">6 иметь представление об истории развития театра и жанровом </w:t>
      </w:r>
      <w:r>
        <w:tab/>
        <w:t xml:space="preserve">многообразии </w:t>
      </w:r>
      <w:r>
        <w:tab/>
        <w:t>театральных представлений;</w:t>
      </w:r>
      <w:r>
        <w:rPr>
          <w:color w:val="000000"/>
        </w:rPr>
        <w:t xml:space="preserve"> </w:t>
      </w:r>
    </w:p>
    <w:p w:rsidR="00192C9F" w:rsidRDefault="00362903">
      <w:pPr>
        <w:ind w:left="221" w:right="72" w:hanging="142"/>
      </w:pPr>
      <w:r>
        <w:t>6 знать о роли художника и видах профессиональной худож­ нической деятельности в современном театре;</w:t>
      </w:r>
      <w:r>
        <w:rPr>
          <w:color w:val="000000"/>
        </w:rPr>
        <w:t xml:space="preserve"> </w:t>
      </w:r>
    </w:p>
    <w:p w:rsidR="00192C9F" w:rsidRDefault="00362903">
      <w:pPr>
        <w:ind w:left="221" w:right="0" w:hanging="142"/>
      </w:pPr>
      <w:r>
        <w:t>6 иметь представление о сценографии и символическом харак­ тере сценического образа;</w:t>
      </w:r>
      <w:r>
        <w:rPr>
          <w:color w:val="000000"/>
        </w:rPr>
        <w:t xml:space="preserve"> </w:t>
      </w:r>
    </w:p>
    <w:p w:rsidR="00757BAA" w:rsidRDefault="00362903">
      <w:pPr>
        <w:ind w:left="221" w:right="71" w:hanging="142"/>
        <w:rPr>
          <w:color w:val="000000"/>
        </w:rPr>
      </w:pPr>
      <w:r>
        <w:t>6 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 спектакля;</w:t>
      </w:r>
      <w:r>
        <w:rPr>
          <w:color w:val="000000"/>
        </w:rPr>
        <w:t xml:space="preserve"> </w:t>
      </w:r>
    </w:p>
    <w:p w:rsidR="00192C9F" w:rsidRDefault="00362903">
      <w:pPr>
        <w:ind w:left="221" w:right="148" w:hanging="142"/>
      </w:pPr>
      <w:r>
        <w:t>6 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r>
        <w:rPr>
          <w:color w:val="000000"/>
        </w:rPr>
        <w:t xml:space="preserve"> </w:t>
      </w:r>
    </w:p>
    <w:p w:rsidR="00192C9F" w:rsidRDefault="00362903">
      <w:pPr>
        <w:ind w:left="221" w:right="148" w:hanging="142"/>
      </w:pPr>
      <w:r>
        <w:t>6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r>
        <w:rPr>
          <w:color w:val="000000"/>
        </w:rPr>
        <w:t xml:space="preserve"> </w:t>
      </w:r>
    </w:p>
    <w:p w:rsidR="00192C9F" w:rsidRDefault="00362903">
      <w:pPr>
        <w:ind w:left="221" w:right="148" w:hanging="142"/>
      </w:pPr>
      <w:r>
        <w:t>6 объяснять ведущую роль художника кукольного спектакля как соавтора режиссёра и актёра в процессе создания образа персонажа;</w:t>
      </w:r>
      <w:r>
        <w:rPr>
          <w:color w:val="000000"/>
        </w:rPr>
        <w:t xml:space="preserve"> </w:t>
      </w:r>
    </w:p>
    <w:p w:rsidR="00192C9F" w:rsidRDefault="00362903">
      <w:pPr>
        <w:ind w:left="221" w:right="148" w:hanging="142"/>
      </w:pPr>
      <w:r>
        <w:t>6 иметь практический навык игрового одушевления куклы из простых бытовых предметов;</w:t>
      </w:r>
      <w:r>
        <w:rPr>
          <w:color w:val="000000"/>
        </w:rPr>
        <w:t xml:space="preserve"> </w:t>
      </w:r>
    </w:p>
    <w:p w:rsidR="00192C9F" w:rsidRDefault="00362903">
      <w:pPr>
        <w:ind w:left="221" w:right="148" w:hanging="142"/>
      </w:pPr>
      <w:r>
        <w:lastRenderedPageBreak/>
        <w:t>6 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r>
        <w:rPr>
          <w:color w:val="000000"/>
        </w:rPr>
        <w:t xml:space="preserve"> </w:t>
      </w:r>
    </w:p>
    <w:p w:rsidR="00192C9F" w:rsidRDefault="00362903">
      <w:pPr>
        <w:ind w:left="8" w:right="148"/>
      </w:pPr>
      <w:r>
        <w:t>Художественная фотография:</w:t>
      </w:r>
      <w:r>
        <w:rPr>
          <w:color w:val="000000"/>
        </w:rPr>
        <w:t xml:space="preserve"> </w:t>
      </w:r>
    </w:p>
    <w:p w:rsidR="00192C9F" w:rsidRDefault="00362903">
      <w:pPr>
        <w:ind w:left="221" w:right="148" w:hanging="142"/>
      </w:pPr>
      <w:r>
        <w:t>6 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r>
        <w:rPr>
          <w:color w:val="000000"/>
        </w:rPr>
        <w:t xml:space="preserve"> </w:t>
      </w:r>
    </w:p>
    <w:p w:rsidR="00192C9F" w:rsidRDefault="00362903">
      <w:pPr>
        <w:ind w:left="221" w:right="148" w:hanging="142"/>
      </w:pPr>
      <w:r>
        <w:t xml:space="preserve">6 </w:t>
      </w:r>
      <w:r>
        <w:tab/>
        <w:t xml:space="preserve">уметь </w:t>
      </w:r>
      <w:r>
        <w:tab/>
        <w:t xml:space="preserve">объяснять </w:t>
      </w:r>
      <w:r>
        <w:tab/>
        <w:t xml:space="preserve">понятия </w:t>
      </w:r>
      <w:r>
        <w:tab/>
        <w:t>«длительность экспозиции», «вы­ держка», «диафрагма»;</w:t>
      </w:r>
      <w:r>
        <w:rPr>
          <w:color w:val="000000"/>
        </w:rPr>
        <w:t xml:space="preserve"> </w:t>
      </w:r>
    </w:p>
    <w:p w:rsidR="00192C9F" w:rsidRDefault="00362903">
      <w:pPr>
        <w:ind w:left="221" w:right="148" w:hanging="142"/>
      </w:pPr>
      <w:r>
        <w:t>6 иметь навыки фотографирования и обработки цифровых фото­ графий с помощью компьютерных графических редакторов;</w:t>
      </w:r>
      <w:r>
        <w:rPr>
          <w:color w:val="000000"/>
        </w:rPr>
        <w:t xml:space="preserve"> </w:t>
      </w:r>
    </w:p>
    <w:p w:rsidR="00192C9F" w:rsidRDefault="00362903">
      <w:pPr>
        <w:ind w:left="221" w:right="148" w:hanging="142"/>
      </w:pPr>
      <w:r>
        <w:t>6 уметь  объяснять  значение   фотографий   «Родиноведения» С. М. Прокудина­Горского для современных представлений об истории жизни в нашей стране;</w:t>
      </w:r>
      <w:r>
        <w:rPr>
          <w:color w:val="000000"/>
        </w:rPr>
        <w:t xml:space="preserve"> </w:t>
      </w:r>
    </w:p>
    <w:p w:rsidR="00192C9F" w:rsidRDefault="00362903">
      <w:pPr>
        <w:ind w:left="221" w:right="148" w:hanging="142"/>
      </w:pPr>
      <w:r>
        <w:t>6 различать и характеризовать различные жанры художе­ ственной фотографии;</w:t>
      </w:r>
      <w:r>
        <w:rPr>
          <w:color w:val="000000"/>
        </w:rPr>
        <w:t xml:space="preserve"> </w:t>
      </w:r>
    </w:p>
    <w:p w:rsidR="00192C9F" w:rsidRDefault="00362903">
      <w:pPr>
        <w:ind w:left="221" w:right="148" w:hanging="142"/>
      </w:pPr>
      <w:r>
        <w:t>6 объяснять роль света как художественного средства в искус­ стве фотографии;</w:t>
      </w:r>
      <w:r>
        <w:rPr>
          <w:color w:val="000000"/>
        </w:rPr>
        <w:t xml:space="preserve"> </w:t>
      </w:r>
    </w:p>
    <w:p w:rsidR="00192C9F" w:rsidRDefault="00362903">
      <w:pPr>
        <w:ind w:left="142" w:right="67" w:hanging="142"/>
      </w:pPr>
      <w:r>
        <w:t>6 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r>
        <w:rPr>
          <w:color w:val="000000"/>
        </w:rPr>
        <w:t xml:space="preserve"> </w:t>
      </w:r>
    </w:p>
    <w:p w:rsidR="00192C9F" w:rsidRDefault="00362903">
      <w:pPr>
        <w:ind w:left="142" w:right="71" w:hanging="142"/>
      </w:pPr>
      <w:r>
        <w:t>6 иметь опыт наблюдения и художественно­эстетического ана­ лиза художественных фотографий известных профессио­ нальных мастеров фотографии;</w:t>
      </w:r>
      <w:r>
        <w:rPr>
          <w:color w:val="000000"/>
        </w:rPr>
        <w:t xml:space="preserve"> </w:t>
      </w:r>
    </w:p>
    <w:p w:rsidR="00192C9F" w:rsidRDefault="00362903">
      <w:pPr>
        <w:ind w:left="142" w:right="73" w:hanging="142"/>
      </w:pPr>
      <w:r>
        <w:t>6 иметь опыт применения знаний о художественно­образных критериях к композиции кадра при самостоятельном фото­ графировании окружающей жизни;</w:t>
      </w:r>
      <w:r>
        <w:rPr>
          <w:color w:val="000000"/>
        </w:rPr>
        <w:t xml:space="preserve"> </w:t>
      </w:r>
    </w:p>
    <w:p w:rsidR="00757BAA" w:rsidRDefault="00362903">
      <w:pPr>
        <w:ind w:left="142" w:right="74" w:hanging="142"/>
        <w:rPr>
          <w:color w:val="000000"/>
        </w:rPr>
      </w:pPr>
      <w:r>
        <w:lastRenderedPageBreak/>
        <w:t>6 обретать опыт художественного наблюдения жизни, разви­ вая познавательный интерес и внимание к окружающему миру, к людям;</w:t>
      </w:r>
      <w:r>
        <w:rPr>
          <w:color w:val="000000"/>
        </w:rPr>
        <w:t xml:space="preserve"> </w:t>
      </w:r>
    </w:p>
    <w:p w:rsidR="00192C9F" w:rsidRDefault="00362903">
      <w:pPr>
        <w:ind w:left="221" w:right="226" w:hanging="142"/>
      </w:pPr>
      <w:r>
        <w:t>6 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r>
        <w:rPr>
          <w:color w:val="000000"/>
        </w:rPr>
        <w:t xml:space="preserve"> </w:t>
      </w:r>
    </w:p>
    <w:p w:rsidR="00192C9F" w:rsidRDefault="00362903">
      <w:pPr>
        <w:ind w:left="221" w:right="221" w:hanging="142"/>
      </w:pPr>
      <w:r>
        <w:t>6 понимать значение репортажного жанра, роли журналистов­ фотографов в истории ХХ в. и современном мире;</w:t>
      </w:r>
      <w:r>
        <w:rPr>
          <w:color w:val="000000"/>
        </w:rPr>
        <w:t xml:space="preserve"> </w:t>
      </w:r>
    </w:p>
    <w:p w:rsidR="00192C9F" w:rsidRDefault="00362903">
      <w:pPr>
        <w:ind w:left="221" w:right="225" w:hanging="142"/>
      </w:pPr>
      <w:r>
        <w:t>6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r>
        <w:rPr>
          <w:color w:val="000000"/>
        </w:rPr>
        <w:t xml:space="preserve"> </w:t>
      </w:r>
    </w:p>
    <w:p w:rsidR="00192C9F" w:rsidRDefault="00362903">
      <w:pPr>
        <w:ind w:left="221" w:right="148" w:hanging="142"/>
      </w:pPr>
      <w:r>
        <w:t>6 иметь навыки компьютерной обработки и преобразования фотографий.</w:t>
      </w:r>
      <w:r>
        <w:rPr>
          <w:color w:val="000000"/>
        </w:rPr>
        <w:t xml:space="preserve"> </w:t>
      </w:r>
    </w:p>
    <w:p w:rsidR="00192C9F" w:rsidRDefault="00362903">
      <w:pPr>
        <w:ind w:left="8" w:right="148"/>
      </w:pPr>
      <w:r>
        <w:t>Изображение и искусство кино:</w:t>
      </w:r>
      <w:r>
        <w:rPr>
          <w:color w:val="000000"/>
        </w:rPr>
        <w:t xml:space="preserve"> </w:t>
      </w:r>
    </w:p>
    <w:p w:rsidR="00192C9F" w:rsidRDefault="00362903">
      <w:pPr>
        <w:ind w:left="221" w:right="148" w:hanging="142"/>
      </w:pPr>
      <w:r>
        <w:t>6 иметь представление об этапах в истории кино и его эволю­ ции как искусства;</w:t>
      </w:r>
      <w:r>
        <w:rPr>
          <w:color w:val="000000"/>
        </w:rPr>
        <w:t xml:space="preserve"> </w:t>
      </w:r>
    </w:p>
    <w:p w:rsidR="00192C9F" w:rsidRDefault="00362903">
      <w:pPr>
        <w:ind w:left="221" w:right="229" w:hanging="142"/>
      </w:pPr>
      <w:r>
        <w:t>6  уметь объяснять, почему экранное время и всё изображаемое в фильме, являясь условностью, формирует у людей воспри­ ятие реального мира;</w:t>
      </w:r>
      <w:r>
        <w:rPr>
          <w:color w:val="000000"/>
        </w:rPr>
        <w:t xml:space="preserve"> </w:t>
      </w:r>
    </w:p>
    <w:p w:rsidR="00192C9F" w:rsidRDefault="00362903">
      <w:pPr>
        <w:ind w:left="221" w:right="148" w:hanging="142"/>
      </w:pPr>
      <w:r>
        <w:t>6 иметь представление об экранных искусствах как монтаже композиционно построенных кадров;</w:t>
      </w:r>
      <w:r>
        <w:rPr>
          <w:color w:val="000000"/>
        </w:rPr>
        <w:t xml:space="preserve"> </w:t>
      </w:r>
    </w:p>
    <w:p w:rsidR="00192C9F" w:rsidRDefault="00362903">
      <w:pPr>
        <w:ind w:left="221" w:right="224" w:hanging="142"/>
      </w:pPr>
      <w:r>
        <w:t>6 знать и объяснять, в чём состоит работа художника­поста­ новщика и специалистов его команды художников в период подготовки и съёмки игрового фильма;</w:t>
      </w:r>
      <w:r>
        <w:rPr>
          <w:color w:val="000000"/>
        </w:rPr>
        <w:t xml:space="preserve"> </w:t>
      </w:r>
    </w:p>
    <w:p w:rsidR="00192C9F" w:rsidRDefault="00362903">
      <w:pPr>
        <w:ind w:left="87" w:right="0"/>
      </w:pPr>
      <w:r>
        <w:t>6 объяснять роль видео в современной бытовой культуре;</w:t>
      </w:r>
      <w:r>
        <w:rPr>
          <w:color w:val="000000"/>
        </w:rPr>
        <w:t xml:space="preserve"> </w:t>
      </w:r>
    </w:p>
    <w:p w:rsidR="00192C9F" w:rsidRDefault="00362903">
      <w:pPr>
        <w:ind w:left="221" w:right="226" w:hanging="142"/>
      </w:pPr>
      <w:r>
        <w:t>6 приобрести опыт создания видеоролика; осваивать основные этапы создания видеоролика и планировать свою работу по созданию видеоролика;</w:t>
      </w:r>
      <w:r>
        <w:rPr>
          <w:color w:val="000000"/>
        </w:rPr>
        <w:t xml:space="preserve"> </w:t>
      </w:r>
    </w:p>
    <w:p w:rsidR="00192C9F" w:rsidRDefault="00362903">
      <w:pPr>
        <w:ind w:left="221" w:right="225" w:hanging="142"/>
      </w:pPr>
      <w:r>
        <w:lastRenderedPageBreak/>
        <w:t>6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r>
        <w:rPr>
          <w:color w:val="000000"/>
        </w:rPr>
        <w:t xml:space="preserve"> </w:t>
      </w:r>
    </w:p>
    <w:p w:rsidR="00192C9F" w:rsidRDefault="00362903">
      <w:pPr>
        <w:ind w:left="142" w:right="148" w:hanging="142"/>
      </w:pPr>
      <w:r>
        <w:t>6 осваивать начальные навыки практической работы по видео­ монтажу на основе соответствующих компьютерных программ;</w:t>
      </w:r>
      <w:r>
        <w:rPr>
          <w:color w:val="000000"/>
        </w:rPr>
        <w:t xml:space="preserve"> </w:t>
      </w:r>
    </w:p>
    <w:p w:rsidR="00192C9F" w:rsidRDefault="00362903">
      <w:pPr>
        <w:ind w:left="142" w:right="148" w:hanging="142"/>
      </w:pPr>
      <w:r>
        <w:t>6 обрести навык критического осмысления качества снятых роликов;</w:t>
      </w:r>
      <w:r>
        <w:rPr>
          <w:color w:val="000000"/>
        </w:rPr>
        <w:t xml:space="preserve"> </w:t>
      </w:r>
    </w:p>
    <w:p w:rsidR="00192C9F" w:rsidRDefault="00362903">
      <w:pPr>
        <w:ind w:left="142" w:right="148" w:hanging="142"/>
      </w:pPr>
      <w:r>
        <w:t>6 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r>
        <w:rPr>
          <w:color w:val="000000"/>
        </w:rPr>
        <w:t xml:space="preserve"> </w:t>
      </w:r>
    </w:p>
    <w:p w:rsidR="00757BAA" w:rsidRDefault="00362903">
      <w:pPr>
        <w:ind w:left="142" w:right="148" w:hanging="142"/>
        <w:rPr>
          <w:color w:val="000000"/>
        </w:rPr>
      </w:pPr>
      <w:r>
        <w:t>6 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r>
        <w:rPr>
          <w:color w:val="000000"/>
        </w:rPr>
        <w:t xml:space="preserve"> </w:t>
      </w:r>
    </w:p>
    <w:p w:rsidR="00192C9F" w:rsidRDefault="00362903">
      <w:pPr>
        <w:ind w:left="221" w:right="75" w:hanging="142"/>
      </w:pPr>
      <w:r>
        <w:t>6 осваивать опыт создания компьютерной анимации в выбран­ ной технике и в соответствующей компьютерной программе;</w:t>
      </w:r>
      <w:r>
        <w:rPr>
          <w:color w:val="000000"/>
        </w:rPr>
        <w:t xml:space="preserve"> </w:t>
      </w:r>
    </w:p>
    <w:p w:rsidR="00192C9F" w:rsidRDefault="00362903">
      <w:pPr>
        <w:ind w:left="221" w:right="0" w:hanging="142"/>
      </w:pPr>
      <w:r>
        <w:t>6 иметь опыт совместной творческой коллективной работы по созданию анимационного фильма.</w:t>
      </w:r>
      <w:r>
        <w:rPr>
          <w:color w:val="000000"/>
        </w:rPr>
        <w:t xml:space="preserve"> </w:t>
      </w:r>
    </w:p>
    <w:p w:rsidR="00192C9F" w:rsidRDefault="00362903">
      <w:pPr>
        <w:ind w:left="8" w:right="148"/>
      </w:pPr>
      <w:r>
        <w:t>Изобразительное искусство на телевидении:</w:t>
      </w:r>
      <w:r>
        <w:rPr>
          <w:color w:val="000000"/>
        </w:rPr>
        <w:t xml:space="preserve"> </w:t>
      </w:r>
    </w:p>
    <w:p w:rsidR="00192C9F" w:rsidRDefault="00362903">
      <w:pPr>
        <w:ind w:left="221" w:right="73" w:hanging="142"/>
      </w:pPr>
      <w:r>
        <w:t xml:space="preserve">6 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w:t>
      </w:r>
    </w:p>
    <w:p w:rsidR="00192C9F" w:rsidRDefault="00362903">
      <w:pPr>
        <w:ind w:left="229" w:right="148"/>
      </w:pPr>
      <w:r>
        <w:t>организации досуга;</w:t>
      </w:r>
      <w:r>
        <w:rPr>
          <w:color w:val="000000"/>
        </w:rPr>
        <w:t xml:space="preserve"> </w:t>
      </w:r>
    </w:p>
    <w:p w:rsidR="00192C9F" w:rsidRDefault="00362903">
      <w:pPr>
        <w:ind w:left="221" w:right="0" w:hanging="142"/>
      </w:pPr>
      <w:r>
        <w:t>6 знать о создателе телевидения — русском инженере Влади­ мире Зворыкине;</w:t>
      </w:r>
      <w:r>
        <w:rPr>
          <w:color w:val="000000"/>
        </w:rPr>
        <w:t xml:space="preserve"> </w:t>
      </w:r>
    </w:p>
    <w:p w:rsidR="00192C9F" w:rsidRDefault="00362903" w:rsidP="00C05ABF">
      <w:pPr>
        <w:numPr>
          <w:ilvl w:val="0"/>
          <w:numId w:val="136"/>
        </w:numPr>
        <w:ind w:right="73" w:hanging="142"/>
      </w:pPr>
      <w:r>
        <w:t>осознавать роль телевидения в превращении мира в единое информационное пространство;</w:t>
      </w:r>
      <w:r>
        <w:rPr>
          <w:color w:val="000000"/>
        </w:rPr>
        <w:t xml:space="preserve"> </w:t>
      </w:r>
    </w:p>
    <w:p w:rsidR="00192C9F" w:rsidRDefault="00362903" w:rsidP="00C05ABF">
      <w:pPr>
        <w:numPr>
          <w:ilvl w:val="0"/>
          <w:numId w:val="136"/>
        </w:numPr>
        <w:ind w:right="73" w:hanging="142"/>
      </w:pPr>
      <w:r>
        <w:lastRenderedPageBreak/>
        <w:t>иметь представление о многих направлениях деятельности и профессиях художника на телевидении;</w:t>
      </w:r>
      <w:r>
        <w:rPr>
          <w:color w:val="000000"/>
        </w:rPr>
        <w:t xml:space="preserve"> </w:t>
      </w:r>
    </w:p>
    <w:p w:rsidR="00192C9F" w:rsidRDefault="00362903" w:rsidP="00C05ABF">
      <w:pPr>
        <w:numPr>
          <w:ilvl w:val="0"/>
          <w:numId w:val="136"/>
        </w:numPr>
        <w:ind w:right="73" w:hanging="142"/>
      </w:pPr>
      <w:r>
        <w:t>применять полученные знания и опыт творчества в работе школьного телевидения и студии мультимедиа;</w:t>
      </w:r>
      <w:r>
        <w:rPr>
          <w:color w:val="000000"/>
        </w:rPr>
        <w:t xml:space="preserve"> </w:t>
      </w:r>
    </w:p>
    <w:p w:rsidR="00192C9F" w:rsidRDefault="00362903" w:rsidP="00C05ABF">
      <w:pPr>
        <w:numPr>
          <w:ilvl w:val="0"/>
          <w:numId w:val="136"/>
        </w:numPr>
        <w:ind w:right="73" w:hanging="142"/>
      </w:pPr>
      <w:r>
        <w:t>понимать образовательные задачи зрительской культуры и необходимость зрительских умений;</w:t>
      </w:r>
      <w:r>
        <w:rPr>
          <w:color w:val="000000"/>
        </w:rPr>
        <w:t xml:space="preserve"> </w:t>
      </w:r>
    </w:p>
    <w:p w:rsidR="00192C9F" w:rsidRPr="00757BAA" w:rsidRDefault="00362903" w:rsidP="00C05ABF">
      <w:pPr>
        <w:numPr>
          <w:ilvl w:val="0"/>
          <w:numId w:val="136"/>
        </w:numPr>
        <w:ind w:right="73" w:hanging="142"/>
      </w:pPr>
      <w: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r>
        <w:rPr>
          <w:color w:val="000000"/>
        </w:rPr>
        <w:t xml:space="preserve"> </w:t>
      </w:r>
    </w:p>
    <w:p w:rsidR="00192C9F" w:rsidRDefault="00362903">
      <w:pPr>
        <w:spacing w:line="268" w:lineRule="auto"/>
        <w:ind w:left="156" w:right="0"/>
      </w:pPr>
      <w:r>
        <w:rPr>
          <w:b/>
        </w:rPr>
        <w:t xml:space="preserve">МУЗЫКА </w:t>
      </w:r>
    </w:p>
    <w:p w:rsidR="00192C9F" w:rsidRDefault="00362903">
      <w:pPr>
        <w:spacing w:after="56"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8573" name="Group 161857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7752" name="Shape 177752"/>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2E01A48" id="Group 1618573"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AYjjdhfAgAA0AUAAA4AAAAAAAAAAAAAAAAALgIAAGRycy9lMm9Eb2MueG1s&#10;UEsBAi0AFAAGAAgAAAAhAITv2UfZAAAAAwEAAA8AAAAAAAAAAAAAAAAAuQQAAGRycy9kb3ducmV2&#10;LnhtbFBLBQYAAAAABAAEAPMAAAC/BQAAAAA=&#10;">
                <v:shape id="Shape 177752"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55" w:right="72" w:firstLine="228"/>
      </w:pPr>
      <w: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r>
        <w:rPr>
          <w:color w:val="000000"/>
        </w:rPr>
        <w:t xml:space="preserve"> </w:t>
      </w:r>
    </w:p>
    <w:p w:rsidR="00192C9F" w:rsidRDefault="00362903">
      <w:pPr>
        <w:ind w:left="384" w:right="70" w:hanging="144"/>
      </w:pPr>
      <w: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 программы воспитания.</w:t>
      </w:r>
      <w:r>
        <w:rPr>
          <w:color w:val="000000"/>
        </w:rPr>
        <w:t xml:space="preserve"> </w:t>
      </w:r>
    </w:p>
    <w:p w:rsidR="00192C9F" w:rsidRDefault="00362903">
      <w:pPr>
        <w:spacing w:after="32"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53" w:line="259" w:lineRule="auto"/>
        <w:ind w:left="156"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18574" name="Group 161857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7753" name="Shape 177753"/>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3525402" id="Group 1618574"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AljqrRYAIAANAFAAAOAAAAAAAAAAAAAAAAAC4CAABkcnMvZTJvRG9jLnht&#10;bFBLAQItABQABgAIAAAAIQCE79lH2QAAAAMBAAAPAAAAAAAAAAAAAAAAALoEAABkcnMvZG93bnJl&#10;di54bWxQSwUGAAAAAAQABADzAAAAwAUAAAAA&#10;">
                <v:shape id="Shape 177753"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 xml:space="preserve">ОБЩАЯ ХАРАКТЕРИСТИКА УЧЕБНОГО ПРЕДМЕТА </w:t>
      </w:r>
    </w:p>
    <w:p w:rsidR="00192C9F" w:rsidRDefault="00362903">
      <w:pPr>
        <w:ind w:left="163" w:right="148"/>
      </w:pPr>
      <w:r>
        <w:t>«МУЗЫКА»</w:t>
      </w:r>
      <w:r>
        <w:rPr>
          <w:color w:val="000000"/>
        </w:rPr>
        <w:t xml:space="preserve"> </w:t>
      </w:r>
    </w:p>
    <w:p w:rsidR="00192C9F" w:rsidRDefault="00362903">
      <w:pPr>
        <w:ind w:left="155" w:right="72" w:firstLine="228"/>
      </w:pPr>
      <w:r>
        <w:t xml:space="preserve">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w:t>
      </w:r>
      <w:r>
        <w:lastRenderedPageBreak/>
        <w:t>интонационновыразительные средства, она способна порож- 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r>
        <w:rPr>
          <w:color w:val="000000"/>
        </w:rPr>
        <w:t xml:space="preserve"> </w:t>
      </w:r>
    </w:p>
    <w:p w:rsidR="00192C9F" w:rsidRDefault="00362903">
      <w:pPr>
        <w:ind w:left="155" w:right="76" w:firstLine="228"/>
      </w:pPr>
      <w:r>
        <w:t xml:space="preserve">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w:t>
      </w:r>
    </w:p>
    <w:p w:rsidR="00192C9F" w:rsidRDefault="00362903">
      <w:pPr>
        <w:ind w:left="8" w:right="73"/>
      </w:pPr>
      <w:r>
        <w:t>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r>
        <w:rPr>
          <w:color w:val="000000"/>
        </w:rPr>
        <w:t xml:space="preserve"> </w:t>
      </w:r>
    </w:p>
    <w:p w:rsidR="00757BAA" w:rsidRDefault="00362903">
      <w:pPr>
        <w:ind w:left="0" w:right="71" w:firstLine="228"/>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rsidR="00192C9F" w:rsidRDefault="00362903">
      <w:pPr>
        <w:ind w:left="163" w:right="148"/>
      </w:pPr>
      <w: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r>
        <w:rPr>
          <w:color w:val="000000"/>
        </w:rPr>
        <w:t xml:space="preserve"> </w:t>
      </w:r>
    </w:p>
    <w:p w:rsidR="00192C9F" w:rsidRDefault="00362903">
      <w:pPr>
        <w:ind w:left="155" w:right="148" w:firstLine="228"/>
      </w:pPr>
      <w:r>
        <w:lastRenderedPageBreak/>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r>
        <w:rPr>
          <w:color w:val="000000"/>
        </w:rPr>
        <w:t xml:space="preserve"> </w:t>
      </w:r>
    </w:p>
    <w:p w:rsidR="00192C9F" w:rsidRDefault="00362903">
      <w:pPr>
        <w:ind w:left="155" w:right="148" w:firstLine="228"/>
      </w:pPr>
      <w: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ЦЕЛЬ ИЗУЧЕНИЯ УЧЕБНОГО ПРЕДМЕТА «МУЗЫКА»</w:t>
      </w:r>
      <w:r>
        <w:rPr>
          <w:color w:val="000000"/>
        </w:rPr>
        <w:t xml:space="preserve"> </w:t>
      </w:r>
    </w:p>
    <w:p w:rsidR="00192C9F" w:rsidRDefault="00362903">
      <w:pPr>
        <w:ind w:left="155" w:right="148" w:firstLine="228"/>
      </w:pPr>
      <w: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r>
        <w:rPr>
          <w:color w:val="000000"/>
        </w:rPr>
        <w:t xml:space="preserve"> </w:t>
      </w:r>
    </w:p>
    <w:p w:rsidR="00192C9F" w:rsidRDefault="00362903">
      <w:pPr>
        <w:spacing w:after="19" w:line="271" w:lineRule="auto"/>
        <w:ind w:left="10" w:right="149" w:hanging="10"/>
        <w:jc w:val="right"/>
      </w:pPr>
      <w:r>
        <w:t xml:space="preserve">Основная </w:t>
      </w:r>
      <w:r>
        <w:tab/>
        <w:t xml:space="preserve">цель </w:t>
      </w:r>
      <w:r>
        <w:tab/>
        <w:t xml:space="preserve">реализации </w:t>
      </w:r>
      <w:r>
        <w:tab/>
        <w:t xml:space="preserve">программы </w:t>
      </w:r>
      <w:r>
        <w:tab/>
        <w:t xml:space="preserve">—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w:t>
      </w:r>
      <w:r>
        <w:lastRenderedPageBreak/>
        <w:t>произведений, моделирование художественно-творческого процесса, самовыражение через творчество).</w:t>
      </w:r>
      <w:r>
        <w:rPr>
          <w:color w:val="000000"/>
        </w:rPr>
        <w:t xml:space="preserve"> </w:t>
      </w:r>
    </w:p>
    <w:p w:rsidR="00192C9F" w:rsidRDefault="00362903">
      <w:pPr>
        <w:ind w:left="0" w:right="148" w:firstLine="228"/>
      </w:pPr>
      <w:r>
        <w:t>В процессе конкретизации учебных целей их реализация осуществляется по следующим направлениям:</w:t>
      </w:r>
      <w:r>
        <w:rPr>
          <w:color w:val="000000"/>
        </w:rPr>
        <w:t xml:space="preserve"> </w:t>
      </w:r>
    </w:p>
    <w:p w:rsidR="00192C9F" w:rsidRDefault="00362903" w:rsidP="00C05ABF">
      <w:pPr>
        <w:numPr>
          <w:ilvl w:val="0"/>
          <w:numId w:val="137"/>
        </w:numPr>
        <w:spacing w:after="4" w:line="252" w:lineRule="auto"/>
        <w:ind w:right="116" w:firstLine="218"/>
        <w:jc w:val="left"/>
      </w:pPr>
      <w:r>
        <w:rPr>
          <w:rFonts w:ascii="Calibri" w:eastAsia="Calibri" w:hAnsi="Calibri" w:cs="Calibri"/>
        </w:rPr>
        <w:t>становление системы ценностей обучающихся, развитие целостного миропонимания в единстве эмоциональной и по- знавательной сферы;</w:t>
      </w:r>
      <w:r>
        <w:rPr>
          <w:rFonts w:ascii="Calibri" w:eastAsia="Calibri" w:hAnsi="Calibri" w:cs="Calibri"/>
          <w:color w:val="000000"/>
        </w:rPr>
        <w:t xml:space="preserve"> </w:t>
      </w:r>
    </w:p>
    <w:p w:rsidR="00192C9F" w:rsidRDefault="00362903" w:rsidP="00C05ABF">
      <w:pPr>
        <w:numPr>
          <w:ilvl w:val="0"/>
          <w:numId w:val="137"/>
        </w:numPr>
        <w:spacing w:after="4" w:line="252" w:lineRule="auto"/>
        <w:ind w:right="116" w:firstLine="218"/>
        <w:jc w:val="left"/>
      </w:pPr>
      <w:r>
        <w:rPr>
          <w:rFonts w:ascii="Calibri" w:eastAsia="Calibri" w:hAnsi="Calibri" w:cs="Calibri"/>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r>
        <w:rPr>
          <w:rFonts w:ascii="Calibri" w:eastAsia="Calibri" w:hAnsi="Calibri" w:cs="Calibri"/>
          <w:color w:val="000000"/>
        </w:rPr>
        <w:t xml:space="preserve"> </w:t>
      </w:r>
    </w:p>
    <w:p w:rsidR="00192C9F" w:rsidRDefault="00362903" w:rsidP="00C05ABF">
      <w:pPr>
        <w:numPr>
          <w:ilvl w:val="0"/>
          <w:numId w:val="137"/>
        </w:numPr>
        <w:spacing w:after="227" w:line="252" w:lineRule="auto"/>
        <w:ind w:right="116" w:firstLine="218"/>
        <w:jc w:val="left"/>
      </w:pPr>
      <w:r>
        <w:rPr>
          <w:rFonts w:ascii="Calibri" w:eastAsia="Calibri" w:hAnsi="Calibri" w:cs="Calibri"/>
        </w:rPr>
        <w:t>формирование творческих способностей ребёнка, разви- тие внутренней мотивации к интонационно-содержательной деятельности.</w:t>
      </w:r>
      <w:r>
        <w:rPr>
          <w:rFonts w:ascii="Calibri" w:eastAsia="Calibri" w:hAnsi="Calibri" w:cs="Calibri"/>
          <w:color w:val="000000"/>
        </w:rPr>
        <w:t xml:space="preserve"> </w:t>
      </w:r>
    </w:p>
    <w:p w:rsidR="00192C9F" w:rsidRDefault="00362903">
      <w:pPr>
        <w:ind w:left="0" w:right="148" w:firstLine="228"/>
      </w:pPr>
      <w:r>
        <w:t>Важнейшими задачами изучения предмета «Музыка» в основной школе являются:</w:t>
      </w:r>
      <w:r>
        <w:rPr>
          <w:color w:val="000000"/>
        </w:rPr>
        <w:t xml:space="preserve"> </w:t>
      </w:r>
    </w:p>
    <w:p w:rsidR="00192C9F" w:rsidRDefault="00362903" w:rsidP="00C05ABF">
      <w:pPr>
        <w:numPr>
          <w:ilvl w:val="0"/>
          <w:numId w:val="138"/>
        </w:numPr>
        <w:spacing w:line="253" w:lineRule="auto"/>
        <w:ind w:right="410" w:firstLine="218"/>
      </w:pPr>
      <w:r>
        <w:rPr>
          <w:rFonts w:ascii="Calibri" w:eastAsia="Calibri" w:hAnsi="Calibri" w:cs="Calibri"/>
        </w:rPr>
        <w:t>Приобщение к общечеловеческим духовным ценностям через личный психологический опыт эмоционально-эстетиче- ского переживания.</w:t>
      </w:r>
      <w:r>
        <w:rPr>
          <w:rFonts w:ascii="Calibri" w:eastAsia="Calibri" w:hAnsi="Calibri" w:cs="Calibri"/>
          <w:color w:val="000000"/>
        </w:rPr>
        <w:t xml:space="preserve"> </w:t>
      </w:r>
    </w:p>
    <w:p w:rsidR="00192C9F" w:rsidRDefault="00362903" w:rsidP="00C05ABF">
      <w:pPr>
        <w:numPr>
          <w:ilvl w:val="0"/>
          <w:numId w:val="138"/>
        </w:numPr>
        <w:spacing w:after="4" w:line="252" w:lineRule="auto"/>
        <w:ind w:right="410" w:firstLine="218"/>
      </w:pPr>
      <w:r>
        <w:rPr>
          <w:rFonts w:ascii="Calibri" w:eastAsia="Calibri" w:hAnsi="Calibri" w:cs="Calibri"/>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 века.</w:t>
      </w:r>
      <w:r>
        <w:rPr>
          <w:rFonts w:ascii="Calibri" w:eastAsia="Calibri" w:hAnsi="Calibri" w:cs="Calibri"/>
          <w:color w:val="000000"/>
        </w:rPr>
        <w:t xml:space="preserve"> </w:t>
      </w:r>
    </w:p>
    <w:p w:rsidR="00192C9F" w:rsidRDefault="00362903" w:rsidP="00C05ABF">
      <w:pPr>
        <w:numPr>
          <w:ilvl w:val="0"/>
          <w:numId w:val="138"/>
        </w:numPr>
        <w:spacing w:line="253" w:lineRule="auto"/>
        <w:ind w:right="410" w:firstLine="218"/>
      </w:pPr>
      <w:r>
        <w:rPr>
          <w:rFonts w:ascii="Calibri" w:eastAsia="Calibri" w:hAnsi="Calibri" w:cs="Calibri"/>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p>
    <w:p w:rsidR="00192C9F" w:rsidRDefault="00362903">
      <w:pPr>
        <w:spacing w:line="253" w:lineRule="auto"/>
        <w:ind w:left="14" w:right="55" w:firstLine="0"/>
      </w:pPr>
      <w:r>
        <w:rPr>
          <w:rFonts w:ascii="Calibri" w:eastAsia="Calibri" w:hAnsi="Calibri" w:cs="Calibri"/>
        </w:rPr>
        <w:t>Приверженность парадигме сохранения и развития культур- ного многообразия.</w:t>
      </w:r>
      <w:r>
        <w:rPr>
          <w:rFonts w:ascii="Calibri" w:eastAsia="Calibri" w:hAnsi="Calibri" w:cs="Calibri"/>
          <w:color w:val="000000"/>
        </w:rPr>
        <w:t xml:space="preserve"> </w:t>
      </w:r>
    </w:p>
    <w:p w:rsidR="00192C9F" w:rsidRDefault="00362903" w:rsidP="00C05ABF">
      <w:pPr>
        <w:numPr>
          <w:ilvl w:val="0"/>
          <w:numId w:val="138"/>
        </w:numPr>
        <w:spacing w:line="253" w:lineRule="auto"/>
        <w:ind w:right="410" w:firstLine="218"/>
      </w:pPr>
      <w:r>
        <w:rPr>
          <w:rFonts w:ascii="Calibri" w:eastAsia="Calibri" w:hAnsi="Calibri" w:cs="Calibri"/>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r>
        <w:rPr>
          <w:rFonts w:ascii="Calibri" w:eastAsia="Calibri" w:hAnsi="Calibri" w:cs="Calibri"/>
          <w:color w:val="000000"/>
        </w:rPr>
        <w:t xml:space="preserve"> </w:t>
      </w:r>
    </w:p>
    <w:p w:rsidR="00192C9F" w:rsidRDefault="00362903" w:rsidP="00C05ABF">
      <w:pPr>
        <w:numPr>
          <w:ilvl w:val="0"/>
          <w:numId w:val="138"/>
        </w:numPr>
        <w:spacing w:after="232" w:line="253" w:lineRule="auto"/>
        <w:ind w:right="410" w:firstLine="218"/>
      </w:pPr>
      <w:r>
        <w:rPr>
          <w:rFonts w:ascii="Calibri" w:eastAsia="Calibri" w:hAnsi="Calibri" w:cs="Calibri"/>
        </w:rPr>
        <w:t>Развитие общих и специальных музыкальных способно- стей, совершенствование  в  предметных  умениях  и  навыках, в том числе:</w:t>
      </w:r>
      <w:r>
        <w:rPr>
          <w:rFonts w:ascii="Calibri" w:eastAsia="Calibri" w:hAnsi="Calibri" w:cs="Calibri"/>
          <w:color w:val="000000"/>
        </w:rPr>
        <w:t xml:space="preserve"> </w:t>
      </w:r>
    </w:p>
    <w:p w:rsidR="00192C9F" w:rsidRDefault="00362903">
      <w:pPr>
        <w:ind w:left="236" w:right="148"/>
      </w:pPr>
      <w:r>
        <w:t xml:space="preserve">а) слушание (расширение приёмов и навыков </w:t>
      </w:r>
    </w:p>
    <w:p w:rsidR="00192C9F" w:rsidRDefault="00362903">
      <w:pPr>
        <w:ind w:left="8" w:right="148"/>
      </w:pPr>
      <w:r>
        <w:t>вдумчивого, осмысленного восприятия музыки;  аналитической,  оценоч- ной, рефлексивной деятельности в связи с прослушанным музыкальным произведением);</w:t>
      </w:r>
      <w:r>
        <w:rPr>
          <w:color w:val="000000"/>
        </w:rPr>
        <w:t xml:space="preserve"> </w:t>
      </w:r>
    </w:p>
    <w:p w:rsidR="00192C9F" w:rsidRDefault="00362903">
      <w:pPr>
        <w:ind w:left="0" w:right="148" w:firstLine="228"/>
      </w:pPr>
      <w: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r>
        <w:rPr>
          <w:color w:val="000000"/>
        </w:rPr>
        <w:t xml:space="preserve"> </w:t>
      </w:r>
    </w:p>
    <w:p w:rsidR="00192C9F" w:rsidRDefault="00362903">
      <w:pPr>
        <w:ind w:left="0" w:right="148" w:firstLine="228"/>
      </w:pPr>
      <w: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r>
        <w:rPr>
          <w:color w:val="000000"/>
        </w:rPr>
        <w:t xml:space="preserve"> </w:t>
      </w:r>
    </w:p>
    <w:p w:rsidR="00192C9F" w:rsidRDefault="00362903">
      <w:pPr>
        <w:spacing w:line="288" w:lineRule="auto"/>
        <w:ind w:left="148" w:right="4" w:firstLine="0"/>
        <w:jc w:val="left"/>
      </w:pPr>
      <w:r>
        <w:t xml:space="preserve">г) </w:t>
      </w:r>
      <w:r>
        <w:tab/>
        <w:t xml:space="preserve">музыкальное </w:t>
      </w:r>
      <w:r>
        <w:tab/>
        <w:t xml:space="preserve">движение </w:t>
      </w:r>
      <w:r>
        <w:tab/>
        <w:t xml:space="preserve">(пластическое интонирование, </w:t>
      </w:r>
      <w:r>
        <w:tab/>
        <w:t xml:space="preserve">инсценировка, </w:t>
      </w:r>
      <w:r>
        <w:tab/>
        <w:t>танец, двигательное моделирование и др.);</w:t>
      </w:r>
      <w:r>
        <w:rPr>
          <w:color w:val="000000"/>
        </w:rPr>
        <w:t xml:space="preserve"> </w:t>
      </w:r>
    </w:p>
    <w:p w:rsidR="00192C9F" w:rsidRDefault="00362903">
      <w:pPr>
        <w:spacing w:line="288" w:lineRule="auto"/>
        <w:ind w:left="0" w:right="4" w:firstLine="218"/>
        <w:jc w:val="left"/>
      </w:pPr>
      <w:r>
        <w:t xml:space="preserve">д) творческие проекты, музыкально-театральная деятель- </w:t>
      </w:r>
      <w:r>
        <w:tab/>
        <w:t xml:space="preserve">ность </w:t>
      </w:r>
      <w:r>
        <w:tab/>
        <w:t xml:space="preserve">(концерты, </w:t>
      </w:r>
      <w:r>
        <w:tab/>
        <w:t>фестивали, представления);</w:t>
      </w:r>
      <w:r>
        <w:rPr>
          <w:color w:val="000000"/>
        </w:rPr>
        <w:t xml:space="preserve"> </w:t>
      </w:r>
    </w:p>
    <w:p w:rsidR="00192C9F" w:rsidRDefault="00362903">
      <w:pPr>
        <w:ind w:left="236" w:right="0"/>
      </w:pPr>
      <w:r>
        <w:t xml:space="preserve">е) исследовательская деятельность на материале </w:t>
      </w:r>
    </w:p>
    <w:p w:rsidR="00192C9F" w:rsidRDefault="00362903">
      <w:pPr>
        <w:ind w:left="8" w:right="148"/>
      </w:pPr>
      <w:r>
        <w:t>музы- кального искусства.</w:t>
      </w:r>
      <w:r>
        <w:rPr>
          <w:color w:val="000000"/>
        </w:rPr>
        <w:t xml:space="preserve"> </w:t>
      </w:r>
    </w:p>
    <w:p w:rsidR="00192C9F" w:rsidRDefault="00362903">
      <w:pPr>
        <w:spacing w:after="187" w:line="252" w:lineRule="auto"/>
        <w:ind w:left="0" w:right="116" w:firstLine="218"/>
        <w:jc w:val="left"/>
      </w:pPr>
      <w:r>
        <w:rPr>
          <w:sz w:val="20"/>
        </w:rPr>
        <w:t>6.</w:t>
      </w:r>
      <w:r>
        <w:rPr>
          <w:rFonts w:ascii="Arial" w:eastAsia="Arial" w:hAnsi="Arial" w:cs="Arial"/>
          <w:sz w:val="20"/>
        </w:rPr>
        <w:t xml:space="preserve"> </w:t>
      </w:r>
      <w:r>
        <w:rPr>
          <w:rFonts w:ascii="Calibri" w:eastAsia="Calibri" w:hAnsi="Calibri" w:cs="Calibri"/>
        </w:rPr>
        <w:t xml:space="preserve">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w:t>
      </w:r>
      <w:r>
        <w:rPr>
          <w:rFonts w:ascii="Calibri" w:eastAsia="Calibri" w:hAnsi="Calibri" w:cs="Calibri"/>
        </w:rPr>
        <w:lastRenderedPageBreak/>
        <w:t>истории развития музыкального искусства и современной музыкальной культуре.</w:t>
      </w:r>
      <w:r>
        <w:rPr>
          <w:rFonts w:ascii="Calibri" w:eastAsia="Calibri" w:hAnsi="Calibri" w:cs="Calibri"/>
          <w:color w:val="000000"/>
        </w:rPr>
        <w:t xml:space="preserve"> </w:t>
      </w:r>
    </w:p>
    <w:p w:rsidR="00757BAA" w:rsidRDefault="00362903">
      <w:pPr>
        <w:ind w:left="0" w:right="73" w:firstLine="228"/>
        <w:rPr>
          <w:color w:val="000000"/>
        </w:rPr>
      </w:pPr>
      <w:r>
        <w:t>Программа составлена на основе модульного принципа по- строения учебного материала и допускает вариативный под-</w:t>
      </w:r>
      <w:r>
        <w:rPr>
          <w:color w:val="000000"/>
        </w:rPr>
        <w:t xml:space="preserve"> </w:t>
      </w:r>
    </w:p>
    <w:p w:rsidR="00192C9F" w:rsidRDefault="00362903">
      <w:pPr>
        <w:ind w:left="163" w:right="148"/>
      </w:pPr>
      <w:r>
        <w:t>ход к очерёдности изучения модулей, принципам компонов- ки учебных тем, форм и методов освоения содержания.</w:t>
      </w:r>
      <w:r>
        <w:rPr>
          <w:color w:val="000000"/>
        </w:rPr>
        <w:t xml:space="preserve"> </w:t>
      </w:r>
    </w:p>
    <w:p w:rsidR="00192C9F" w:rsidRDefault="00362903">
      <w:pPr>
        <w:ind w:left="155" w:right="148" w:firstLine="228"/>
      </w:pPr>
      <w: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r>
        <w:rPr>
          <w:color w:val="000000"/>
        </w:rPr>
        <w:t xml:space="preserve"> </w:t>
      </w:r>
    </w:p>
    <w:p w:rsidR="00192C9F" w:rsidRDefault="00362903">
      <w:pPr>
        <w:ind w:left="392" w:right="318"/>
      </w:pPr>
      <w:r>
        <w:t>модуль № 1 «Музыка моего края»;</w:t>
      </w:r>
      <w:r>
        <w:rPr>
          <w:color w:val="000000"/>
        </w:rPr>
        <w:t xml:space="preserve"> </w:t>
      </w:r>
      <w:r>
        <w:t>модуль № 2 «Народное музыкальное творчество России»; модуль № 3 «Музыка народов мира»;</w:t>
      </w:r>
      <w:r>
        <w:rPr>
          <w:color w:val="000000"/>
        </w:rPr>
        <w:t xml:space="preserve"> </w:t>
      </w:r>
      <w:r>
        <w:t>модуль № 4 «Европейская классическая музыка»; модуль № 5 «Русская классическая музыка»;</w:t>
      </w:r>
      <w:r>
        <w:rPr>
          <w:color w:val="000000"/>
        </w:rPr>
        <w:t xml:space="preserve"> </w:t>
      </w:r>
    </w:p>
    <w:p w:rsidR="00192C9F" w:rsidRDefault="00362903">
      <w:pPr>
        <w:ind w:left="392" w:right="148"/>
      </w:pPr>
      <w:r>
        <w:t xml:space="preserve">модуль № 6 «Истоки и образы русской и </w:t>
      </w:r>
    </w:p>
    <w:p w:rsidR="00192C9F" w:rsidRDefault="00362903">
      <w:pPr>
        <w:ind w:left="163" w:right="148"/>
      </w:pPr>
      <w:r>
        <w:t>европейской ду- ховной музыки»;</w:t>
      </w:r>
      <w:r>
        <w:rPr>
          <w:color w:val="000000"/>
        </w:rPr>
        <w:t xml:space="preserve"> </w:t>
      </w:r>
    </w:p>
    <w:p w:rsidR="00192C9F" w:rsidRDefault="00362903">
      <w:pPr>
        <w:ind w:left="392" w:right="148"/>
      </w:pPr>
      <w:r>
        <w:t xml:space="preserve">модуль № 7 «Современная музыка: основные </w:t>
      </w:r>
    </w:p>
    <w:p w:rsidR="00192C9F" w:rsidRDefault="00362903">
      <w:pPr>
        <w:ind w:left="163" w:right="148"/>
      </w:pPr>
      <w:r>
        <w:t>жанры и на- правления»;</w:t>
      </w:r>
      <w:r>
        <w:rPr>
          <w:color w:val="000000"/>
        </w:rPr>
        <w:t xml:space="preserve"> </w:t>
      </w:r>
    </w:p>
    <w:p w:rsidR="00192C9F" w:rsidRDefault="00362903">
      <w:pPr>
        <w:ind w:left="392" w:right="338"/>
      </w:pPr>
      <w:r>
        <w:t>модуль № 8 «Связь музыки с другими видами искусства»; модуль № 9 «Жанры музыкального искусства».</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148"/>
      </w:pPr>
      <w:r>
        <w:t>МЕСТО ПРЕДМЕТА В УЧЕБНОМ ПЛАНЕ</w:t>
      </w:r>
      <w:r>
        <w:rPr>
          <w:color w:val="000000"/>
        </w:rPr>
        <w:t xml:space="preserve"> </w:t>
      </w:r>
    </w:p>
    <w:p w:rsidR="00192C9F" w:rsidRDefault="00362903">
      <w:pPr>
        <w:ind w:left="155" w:right="148" w:firstLine="228"/>
      </w:pPr>
      <w:r>
        <w:t>В соответствии с Федеральным государственным образова- тельным стандартом основного общего образования учебный предмет «Музыка» входит в предметную область  «Искус- ство», является обязательным для изучения и преподаётся в основной школе с 5 по 8 класс включительно.</w:t>
      </w:r>
      <w:r>
        <w:rPr>
          <w:color w:val="000000"/>
        </w:rPr>
        <w:t xml:space="preserve"> </w:t>
      </w:r>
    </w:p>
    <w:p w:rsidR="00192C9F" w:rsidRDefault="00362903">
      <w:pPr>
        <w:tabs>
          <w:tab w:val="center" w:pos="1234"/>
          <w:tab w:val="center" w:pos="3444"/>
          <w:tab w:val="right" w:pos="6670"/>
        </w:tabs>
        <w:ind w:left="0" w:right="0" w:firstLine="0"/>
        <w:jc w:val="left"/>
      </w:pPr>
      <w:r>
        <w:rPr>
          <w:rFonts w:ascii="Calibri" w:eastAsia="Calibri" w:hAnsi="Calibri" w:cs="Calibri"/>
          <w:color w:val="000000"/>
          <w:sz w:val="22"/>
        </w:rPr>
        <w:lastRenderedPageBreak/>
        <w:tab/>
      </w:r>
      <w:r>
        <w:t xml:space="preserve">Предлагаемые </w:t>
      </w:r>
      <w:r>
        <w:tab/>
        <w:t xml:space="preserve">варианты </w:t>
      </w:r>
      <w:r>
        <w:tab/>
        <w:t xml:space="preserve">тематического  </w:t>
      </w:r>
    </w:p>
    <w:p w:rsidR="00192C9F" w:rsidRDefault="00362903">
      <w:pPr>
        <w:ind w:left="163" w:right="148"/>
      </w:pPr>
      <w:r>
        <w:t>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 вердить иной вариант тематического планирования,  в  том числе с учётом возможностей внеурочной и внеклассной де- ятельности, эстетического компонента  Программы  воспита- ния образовательного учреждения. При этом необходимо ру- ководствоваться принципом регулярности занятий и равно- мерности учебной нагрузки, которая должна составлять не менее 1 академического часа в неделю. Общее количество — не менее 136 часов (по 34 часа в год).</w:t>
      </w:r>
      <w:r>
        <w:rPr>
          <w:color w:val="000000"/>
        </w:rPr>
        <w:t xml:space="preserve"> </w:t>
      </w:r>
    </w:p>
    <w:p w:rsidR="00192C9F" w:rsidRDefault="00362903">
      <w:pPr>
        <w:ind w:left="0" w:right="75" w:firstLine="228"/>
      </w:pPr>
      <w:r>
        <w:t xml:space="preserve">При разработке рабочей программы по предмету «Музы- ка» образовательная организация вправе использовать воз- можности сетевого </w:t>
      </w:r>
    </w:p>
    <w:p w:rsidR="00757BAA" w:rsidRDefault="00362903">
      <w:pPr>
        <w:ind w:left="8" w:right="148"/>
        <w:rPr>
          <w:color w:val="000000"/>
        </w:rPr>
      </w:pPr>
      <w:r>
        <w:t>взаимодействия, в том числе с организа-</w:t>
      </w:r>
      <w:r>
        <w:rPr>
          <w:color w:val="000000"/>
        </w:rPr>
        <w:t xml:space="preserve"> </w:t>
      </w:r>
    </w:p>
    <w:p w:rsidR="00192C9F" w:rsidRDefault="00362903">
      <w:pPr>
        <w:spacing w:line="288" w:lineRule="auto"/>
        <w:ind w:left="0" w:right="4" w:firstLine="0"/>
        <w:jc w:val="left"/>
      </w:pPr>
      <w:r>
        <w:t xml:space="preserve">циями системы дополнительного образования детей, учреж- </w:t>
      </w:r>
      <w:r>
        <w:tab/>
        <w:t xml:space="preserve">дениями </w:t>
      </w:r>
      <w:r>
        <w:tab/>
        <w:t xml:space="preserve"> </w:t>
      </w:r>
      <w:r>
        <w:tab/>
        <w:t xml:space="preserve">культуры, </w:t>
      </w:r>
      <w:r>
        <w:tab/>
        <w:t xml:space="preserve"> </w:t>
      </w:r>
      <w:r>
        <w:tab/>
        <w:t xml:space="preserve">организациями  культурно-досуговой </w:t>
      </w:r>
      <w:r>
        <w:tab/>
        <w:t xml:space="preserve">сферы </w:t>
      </w:r>
      <w:r>
        <w:tab/>
        <w:t xml:space="preserve">(театры, </w:t>
      </w:r>
      <w:r>
        <w:tab/>
        <w:t>музеи, творческие союзы).</w:t>
      </w:r>
      <w:r>
        <w:rPr>
          <w:color w:val="000000"/>
        </w:rPr>
        <w:t xml:space="preserve"> </w:t>
      </w:r>
    </w:p>
    <w:p w:rsidR="00192C9F" w:rsidRDefault="00362903">
      <w:pPr>
        <w:ind w:left="0" w:right="226" w:firstLine="228"/>
      </w:pPr>
      <w:r>
        <w:t>Изучение предмета «Музыка» предполагает активную со- циокультурную деятельность обучающихся, участие в иссле- довательских и творческих проектах,  в  том  числе  основан- ных на межпредметных связях с такими дисциплинами об- разовательной  программы,  как  «Изобразительное  искусство»,</w:t>
      </w:r>
      <w:r>
        <w:rPr>
          <w:color w:val="000000"/>
        </w:rPr>
        <w:t xml:space="preserve"> </w:t>
      </w:r>
    </w:p>
    <w:p w:rsidR="00192C9F" w:rsidRDefault="00362903">
      <w:pPr>
        <w:tabs>
          <w:tab w:val="center" w:pos="3603"/>
          <w:tab w:val="right" w:pos="6670"/>
        </w:tabs>
        <w:ind w:left="0" w:right="0" w:firstLine="0"/>
        <w:jc w:val="left"/>
      </w:pPr>
      <w:r>
        <w:t xml:space="preserve">«Литература», </w:t>
      </w:r>
      <w:r>
        <w:tab/>
        <w:t xml:space="preserve">«География», </w:t>
      </w:r>
      <w:r>
        <w:tab/>
        <w:t xml:space="preserve">«История», </w:t>
      </w:r>
    </w:p>
    <w:p w:rsidR="00192C9F" w:rsidRDefault="00362903">
      <w:pPr>
        <w:ind w:left="8" w:right="148"/>
      </w:pPr>
      <w:r>
        <w:t>«Обществознание»,</w:t>
      </w:r>
      <w:r>
        <w:rPr>
          <w:color w:val="000000"/>
        </w:rPr>
        <w:t xml:space="preserve"> </w:t>
      </w:r>
    </w:p>
    <w:p w:rsidR="00757BAA" w:rsidRDefault="00362903">
      <w:pPr>
        <w:ind w:left="8" w:right="148"/>
        <w:rPr>
          <w:color w:val="000000"/>
        </w:rPr>
      </w:pPr>
      <w:r>
        <w:t>«Иностранный язык» и др.</w:t>
      </w:r>
      <w:r>
        <w:rPr>
          <w:color w:val="000000"/>
        </w:rPr>
        <w:t xml:space="preserve"> </w:t>
      </w:r>
    </w:p>
    <w:p w:rsidR="00192C9F" w:rsidRDefault="00362903">
      <w:pPr>
        <w:spacing w:line="268" w:lineRule="auto"/>
        <w:ind w:left="10" w:right="0"/>
      </w:pPr>
      <w:r>
        <w:rPr>
          <w:b/>
        </w:rPr>
        <w:lastRenderedPageBreak/>
        <w:t>СОДЕРЖАНИЕ УЧЕБНОГО ПРЕДМЕТА «МУЗЫКА»</w:t>
      </w:r>
      <w:r>
        <w:rPr>
          <w:b/>
          <w:color w:val="000000"/>
        </w:rPr>
        <w:t xml:space="preserve"> </w:t>
      </w:r>
    </w:p>
    <w:p w:rsidR="00192C9F" w:rsidRDefault="00362903">
      <w:pPr>
        <w:spacing w:after="54"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20197" name="Group 162019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79810" name="Shape 179810"/>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9125DDF" id="Group 162019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C6u0nkYAIAANAFAAAOAAAAAAAAAAAAAAAAAC4CAABkcnMvZTJvRG9jLnht&#10;bFBLAQItABQABgAIAAAAIQCE79lH2QAAAAMBAAAPAAAAAAAAAAAAAAAAALoEAABkcnMvZG93bnJl&#10;di54bWxQSwUGAAAAAAQABADzAAAAwAUAAAAA&#10;">
                <v:shape id="Shape 179810"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0" w:right="148" w:firstLine="228"/>
      </w:pPr>
      <w:r>
        <w:t>Каждый модуль состоит из нескольких тематических  бло- 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r>
        <w:rPr>
          <w:color w:val="000000"/>
        </w:rPr>
        <w:t xml:space="preserve"> </w:t>
      </w:r>
    </w:p>
    <w:p w:rsidR="00192C9F" w:rsidRDefault="00362903">
      <w:pPr>
        <w:ind w:left="0" w:right="148" w:firstLine="228"/>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w:t>
      </w:r>
    </w:p>
    <w:p w:rsidR="00192C9F" w:rsidRDefault="00362903">
      <w:pPr>
        <w:ind w:left="8" w:right="148"/>
      </w:pPr>
      <w:r>
        <w:t xml:space="preserve">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w:t>
      </w:r>
    </w:p>
    <w:p w:rsidR="00192C9F" w:rsidRDefault="00362903">
      <w:pPr>
        <w:ind w:left="8" w:right="148"/>
      </w:pPr>
      <w:r>
        <w:t>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r>
        <w:rPr>
          <w:color w:val="000000"/>
        </w:rPr>
        <w:t xml:space="preserve"> </w:t>
      </w:r>
    </w:p>
    <w:p w:rsidR="00192C9F" w:rsidRDefault="00192C9F"/>
    <w:p w:rsidR="00757BAA" w:rsidRDefault="00757BAA">
      <w:pPr>
        <w:sectPr w:rsidR="00757BAA">
          <w:headerReference w:type="even" r:id="rId49"/>
          <w:headerReference w:type="default" r:id="rId50"/>
          <w:footerReference w:type="even" r:id="rId51"/>
          <w:footerReference w:type="default" r:id="rId52"/>
          <w:headerReference w:type="first" r:id="rId53"/>
          <w:footerReference w:type="first" r:id="rId54"/>
          <w:pgSz w:w="7831" w:h="12019"/>
          <w:pgMar w:top="629" w:right="581" w:bottom="798" w:left="581" w:header="720" w:footer="552" w:gutter="0"/>
          <w:pgNumType w:start="901"/>
          <w:cols w:space="720"/>
        </w:sectPr>
      </w:pPr>
    </w:p>
    <w:p w:rsidR="00192C9F" w:rsidRDefault="00362903">
      <w:pPr>
        <w:spacing w:line="268" w:lineRule="auto"/>
        <w:ind w:left="156" w:right="0"/>
      </w:pPr>
      <w:r>
        <w:rPr>
          <w:b/>
        </w:rPr>
        <w:lastRenderedPageBreak/>
        <w:t>Модуль № 1 «Музыка моего края»</w:t>
      </w:r>
      <w:r>
        <w:rPr>
          <w:b/>
          <w:color w:val="000000"/>
        </w:rPr>
        <w:t xml:space="preserve"> </w:t>
      </w:r>
    </w:p>
    <w:p w:rsidR="00192C9F" w:rsidRDefault="00192C9F">
      <w:pPr>
        <w:spacing w:after="0" w:line="259" w:lineRule="auto"/>
        <w:ind w:left="0" w:right="0" w:firstLine="0"/>
        <w:jc w:val="left"/>
      </w:pPr>
    </w:p>
    <w:tbl>
      <w:tblPr>
        <w:tblStyle w:val="TableGrid"/>
        <w:tblW w:w="10138" w:type="dxa"/>
        <w:tblInd w:w="122" w:type="dxa"/>
        <w:tblCellMar>
          <w:top w:w="0" w:type="dxa"/>
          <w:left w:w="89" w:type="dxa"/>
          <w:bottom w:w="0" w:type="dxa"/>
          <w:right w:w="6" w:type="dxa"/>
        </w:tblCellMar>
        <w:tblLook w:val="04A0" w:firstRow="1" w:lastRow="0" w:firstColumn="1" w:lastColumn="0" w:noHBand="0" w:noVBand="1"/>
      </w:tblPr>
      <w:tblGrid>
        <w:gridCol w:w="1344"/>
        <w:gridCol w:w="1532"/>
        <w:gridCol w:w="2175"/>
        <w:gridCol w:w="5087"/>
      </w:tblGrid>
      <w:tr w:rsidR="00192C9F">
        <w:trPr>
          <w:trHeight w:val="902"/>
        </w:trPr>
        <w:tc>
          <w:tcPr>
            <w:tcW w:w="13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46"/>
              <w:jc w:val="left"/>
            </w:pPr>
            <w:r>
              <w:rPr>
                <w:b/>
              </w:rPr>
              <w:t>№ блока, кол-во часов</w:t>
            </w:r>
            <w:r>
              <w:rPr>
                <w:b/>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371" w:right="448" w:firstLine="0"/>
              <w:jc w:val="center"/>
            </w:pPr>
            <w:r>
              <w:rPr>
                <w:b/>
              </w:rPr>
              <w:t>Тем ы</w:t>
            </w:r>
            <w:r>
              <w:rPr>
                <w:b/>
                <w:color w:val="000000"/>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53" w:right="0" w:firstLine="0"/>
              <w:jc w:val="left"/>
            </w:pPr>
            <w:r>
              <w:rPr>
                <w:b/>
              </w:rPr>
              <w:t>Содержание</w:t>
            </w:r>
            <w:r>
              <w:rPr>
                <w:b/>
                <w:color w:val="000000"/>
              </w:rPr>
              <w:t xml:space="preserve"> </w:t>
            </w:r>
          </w:p>
        </w:tc>
        <w:tc>
          <w:tcPr>
            <w:tcW w:w="508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95" w:right="0" w:firstLine="0"/>
              <w:jc w:val="left"/>
            </w:pPr>
            <w:r>
              <w:rPr>
                <w:b/>
              </w:rPr>
              <w:t>Виды деятельности обучающихся</w:t>
            </w:r>
            <w:r>
              <w:rPr>
                <w:b/>
                <w:color w:val="000000"/>
              </w:rPr>
              <w:t xml:space="preserve"> </w:t>
            </w:r>
          </w:p>
        </w:tc>
      </w:tr>
      <w:tr w:rsidR="00192C9F">
        <w:trPr>
          <w:trHeight w:val="3483"/>
        </w:trPr>
        <w:tc>
          <w:tcPr>
            <w:tcW w:w="1344"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86" w:right="0" w:firstLine="0"/>
              <w:jc w:val="left"/>
            </w:pPr>
            <w:r>
              <w:t>А)</w:t>
            </w:r>
            <w:r>
              <w:rPr>
                <w:color w:val="000000"/>
              </w:rPr>
              <w:t xml:space="preserve"> </w:t>
            </w:r>
          </w:p>
          <w:p w:rsidR="00192C9F" w:rsidRDefault="00362903">
            <w:pPr>
              <w:spacing w:after="3" w:line="259" w:lineRule="auto"/>
              <w:ind w:left="86" w:right="0" w:firstLine="0"/>
              <w:jc w:val="left"/>
            </w:pPr>
            <w:r>
              <w:t xml:space="preserve">3—4 </w:t>
            </w:r>
          </w:p>
          <w:p w:rsidR="00192C9F" w:rsidRDefault="00362903">
            <w:pPr>
              <w:spacing w:after="0" w:line="259" w:lineRule="auto"/>
              <w:ind w:left="86" w:right="119" w:firstLine="0"/>
              <w:jc w:val="left"/>
            </w:pPr>
            <w:r>
              <w:t>учеб- ных часа</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line="259" w:lineRule="auto"/>
              <w:ind w:left="86" w:right="0" w:firstLine="0"/>
              <w:jc w:val="left"/>
            </w:pPr>
            <w:r>
              <w:t xml:space="preserve">Фольклор </w:t>
            </w:r>
          </w:p>
          <w:p w:rsidR="00192C9F" w:rsidRDefault="00362903">
            <w:pPr>
              <w:spacing w:after="11" w:line="259" w:lineRule="auto"/>
              <w:ind w:left="86" w:right="0" w:firstLine="0"/>
              <w:jc w:val="left"/>
            </w:pPr>
            <w:r>
              <w:t xml:space="preserve">— </w:t>
            </w:r>
          </w:p>
          <w:p w:rsidR="00192C9F" w:rsidRDefault="00362903">
            <w:pPr>
              <w:spacing w:after="0" w:line="259" w:lineRule="auto"/>
              <w:ind w:left="86" w:right="0" w:firstLine="0"/>
              <w:jc w:val="left"/>
            </w:pPr>
            <w:r>
              <w:t>народное творчеств о3</w:t>
            </w:r>
            <w:r>
              <w:rPr>
                <w:color w:val="000000"/>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92C9F" w:rsidRDefault="00362903">
            <w:pPr>
              <w:spacing w:after="17" w:line="259" w:lineRule="auto"/>
              <w:ind w:left="86" w:right="227" w:firstLine="0"/>
              <w:jc w:val="left"/>
            </w:pPr>
            <w:r>
              <w:t>Традиционная му- зыка — отражение жизни народа.</w:t>
            </w:r>
            <w:r>
              <w:rPr>
                <w:color w:val="000000"/>
              </w:rPr>
              <w:t xml:space="preserve"> </w:t>
            </w:r>
            <w:r>
              <w:t xml:space="preserve">Жанры детского </w:t>
            </w:r>
            <w:r>
              <w:tab/>
              <w:t xml:space="preserve">и игрового фолькло- </w:t>
            </w:r>
            <w:r>
              <w:tab/>
              <w:t xml:space="preserve">ра </w:t>
            </w:r>
          </w:p>
          <w:p w:rsidR="00192C9F" w:rsidRDefault="00362903">
            <w:pPr>
              <w:spacing w:after="0" w:line="267" w:lineRule="auto"/>
              <w:ind w:left="86" w:right="0" w:firstLine="0"/>
            </w:pPr>
            <w:r>
              <w:t xml:space="preserve">(игры, пляски, хороводы и </w:t>
            </w:r>
          </w:p>
          <w:p w:rsidR="00192C9F" w:rsidRDefault="00362903">
            <w:pPr>
              <w:spacing w:after="0" w:line="259" w:lineRule="auto"/>
              <w:ind w:left="86" w:right="0" w:firstLine="0"/>
              <w:jc w:val="left"/>
            </w:pPr>
            <w:r>
              <w:t>др.)</w:t>
            </w:r>
            <w:r>
              <w:rPr>
                <w:color w:val="000000"/>
              </w:rPr>
              <w:t xml:space="preserve"> </w:t>
            </w:r>
          </w:p>
        </w:tc>
        <w:tc>
          <w:tcPr>
            <w:tcW w:w="5087" w:type="dxa"/>
            <w:tcBorders>
              <w:top w:val="single" w:sz="4" w:space="0" w:color="231F20"/>
              <w:left w:val="single" w:sz="4" w:space="0" w:color="231F20"/>
              <w:bottom w:val="single" w:sz="6" w:space="0" w:color="231F20"/>
              <w:right w:val="single" w:sz="4" w:space="0" w:color="231F20"/>
            </w:tcBorders>
          </w:tcPr>
          <w:p w:rsidR="00192C9F" w:rsidRDefault="00362903">
            <w:pPr>
              <w:spacing w:after="3" w:line="269" w:lineRule="auto"/>
              <w:ind w:left="88" w:right="660" w:firstLine="0"/>
            </w:pPr>
            <w:r>
              <w:t>Знакомство со звучанием фольклорных образцов в аудио- и видеозаписи. Определение на слух:</w:t>
            </w:r>
            <w:r>
              <w:rPr>
                <w:color w:val="000000"/>
              </w:rPr>
              <w:t xml:space="preserve"> </w:t>
            </w:r>
            <w:r>
              <w:rPr>
                <w:sz w:val="18"/>
              </w:rPr>
              <w:t>—</w:t>
            </w:r>
            <w:r>
              <w:rPr>
                <w:rFonts w:ascii="Arial" w:eastAsia="Arial" w:hAnsi="Arial" w:cs="Arial"/>
                <w:sz w:val="18"/>
              </w:rPr>
              <w:t xml:space="preserve"> </w:t>
            </w:r>
            <w:r>
              <w:t>принадлежности к народной или композиторской музыке;</w:t>
            </w:r>
            <w:r>
              <w:rPr>
                <w:color w:val="000000"/>
              </w:rPr>
              <w:t xml:space="preserve"> </w:t>
            </w:r>
          </w:p>
          <w:p w:rsidR="00192C9F" w:rsidRDefault="00362903">
            <w:pPr>
              <w:spacing w:after="0" w:line="270" w:lineRule="auto"/>
              <w:ind w:left="88" w:right="865" w:firstLine="0"/>
            </w:pPr>
            <w:r>
              <w:rPr>
                <w:sz w:val="18"/>
              </w:rPr>
              <w:t>—</w:t>
            </w:r>
            <w:r>
              <w:rPr>
                <w:rFonts w:ascii="Arial" w:eastAsia="Arial" w:hAnsi="Arial" w:cs="Arial"/>
                <w:sz w:val="18"/>
              </w:rPr>
              <w:t xml:space="preserve"> </w:t>
            </w:r>
            <w:r>
              <w:t>исполнительского состава (вокального, инструмен- тального, смешанного);</w:t>
            </w:r>
            <w:r>
              <w:rPr>
                <w:color w:val="000000"/>
              </w:rPr>
              <w:t xml:space="preserve"> </w:t>
            </w:r>
          </w:p>
          <w:p w:rsidR="00192C9F" w:rsidRDefault="00362903">
            <w:pPr>
              <w:spacing w:after="0" w:line="259" w:lineRule="auto"/>
              <w:ind w:left="88" w:right="419" w:firstLine="0"/>
            </w:pPr>
            <w:r>
              <w:rPr>
                <w:sz w:val="18"/>
              </w:rPr>
              <w:t>—</w:t>
            </w:r>
            <w:r>
              <w:rPr>
                <w:rFonts w:ascii="Arial" w:eastAsia="Arial" w:hAnsi="Arial" w:cs="Arial"/>
                <w:sz w:val="18"/>
              </w:rPr>
              <w:t xml:space="preserve"> </w:t>
            </w:r>
            <w:r>
              <w:t>жанра, основного настроения, характера музыки. Разучивание и исполнение народных песен, танцев, инструментальных наигрышей, фольклорных игр</w:t>
            </w:r>
            <w:r>
              <w:rPr>
                <w:color w:val="000000"/>
              </w:rPr>
              <w:t xml:space="preserve"> </w:t>
            </w:r>
          </w:p>
        </w:tc>
      </w:tr>
      <w:tr w:rsidR="00192C9F">
        <w:trPr>
          <w:trHeight w:val="1943"/>
        </w:trPr>
        <w:tc>
          <w:tcPr>
            <w:tcW w:w="1344"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86" w:right="0" w:firstLine="0"/>
              <w:jc w:val="left"/>
            </w:pPr>
            <w:r>
              <w:lastRenderedPageBreak/>
              <w:t>Б)</w:t>
            </w:r>
            <w:r>
              <w:rPr>
                <w:color w:val="000000"/>
              </w:rPr>
              <w:t xml:space="preserve"> </w:t>
            </w:r>
          </w:p>
          <w:p w:rsidR="00192C9F" w:rsidRDefault="00362903">
            <w:pPr>
              <w:spacing w:line="259" w:lineRule="auto"/>
              <w:ind w:left="86" w:right="0" w:firstLine="0"/>
              <w:jc w:val="left"/>
            </w:pPr>
            <w:r>
              <w:t xml:space="preserve">3—4 </w:t>
            </w:r>
          </w:p>
          <w:p w:rsidR="00192C9F" w:rsidRDefault="00362903">
            <w:pPr>
              <w:spacing w:after="0" w:line="259" w:lineRule="auto"/>
              <w:ind w:left="86" w:right="119" w:firstLine="0"/>
              <w:jc w:val="left"/>
            </w:pPr>
            <w:r>
              <w:t>учеб- ных часа</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6" w:right="93" w:firstLine="0"/>
              <w:jc w:val="left"/>
            </w:pPr>
            <w:r>
              <w:t>Календ ар- ный фоль- клор4</w:t>
            </w:r>
            <w:r>
              <w:rPr>
                <w:color w:val="000000"/>
              </w:rPr>
              <w:t xml:space="preserve"> </w:t>
            </w:r>
          </w:p>
        </w:tc>
        <w:tc>
          <w:tcPr>
            <w:tcW w:w="217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6" w:right="291" w:firstLine="0"/>
            </w:pPr>
            <w:r>
              <w:t xml:space="preserve">Календарные обря- ды, традиционные для данной местно- сти (осенние, зим- ние, весенние </w:t>
            </w:r>
          </w:p>
        </w:tc>
        <w:tc>
          <w:tcPr>
            <w:tcW w:w="5087"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68" w:lineRule="auto"/>
              <w:ind w:left="88" w:right="248" w:firstLine="0"/>
            </w:pPr>
            <w:r>
              <w:t>Знакомство с символикой календарных обрядов, поиск информации о соответствующих фольклор- ных традициях.</w:t>
            </w:r>
            <w:r>
              <w:rPr>
                <w:color w:val="000000"/>
              </w:rPr>
              <w:t xml:space="preserve"> </w:t>
            </w:r>
          </w:p>
          <w:p w:rsidR="00192C9F" w:rsidRDefault="00362903">
            <w:pPr>
              <w:spacing w:after="0" w:line="216" w:lineRule="auto"/>
              <w:ind w:left="88" w:right="0" w:firstLine="0"/>
            </w:pPr>
            <w:r>
              <w:t>Разучивание и исполнение народных песен, танцев.</w:t>
            </w:r>
            <w:r>
              <w:rPr>
                <w:color w:val="000000"/>
              </w:rPr>
              <w:t xml:space="preserve"> </w:t>
            </w:r>
          </w:p>
          <w:p w:rsidR="00192C9F" w:rsidRDefault="00362903">
            <w:pPr>
              <w:spacing w:after="0" w:line="259" w:lineRule="auto"/>
              <w:ind w:left="88" w:right="0" w:firstLine="0"/>
              <w:jc w:val="left"/>
            </w:pPr>
            <w:r>
              <w:rPr>
                <w:i/>
              </w:rPr>
              <w:t>На выбор или факультативно</w:t>
            </w:r>
            <w:r>
              <w:rPr>
                <w:i/>
                <w:color w:val="000000"/>
              </w:rPr>
              <w:t xml:space="preserve"> </w:t>
            </w:r>
          </w:p>
          <w:p w:rsidR="00192C9F" w:rsidRDefault="00362903">
            <w:pPr>
              <w:spacing w:after="0" w:line="259" w:lineRule="auto"/>
              <w:ind w:left="88" w:right="0" w:firstLine="0"/>
              <w:jc w:val="left"/>
            </w:pPr>
            <w:r>
              <w:t xml:space="preserve">Реконструкция фольклорного обряда </w:t>
            </w:r>
          </w:p>
        </w:tc>
      </w:tr>
    </w:tbl>
    <w:p w:rsidR="00192C9F" w:rsidRDefault="00362903">
      <w:pPr>
        <w:spacing w:after="0" w:line="259" w:lineRule="auto"/>
        <w:ind w:left="0" w:right="0" w:firstLine="0"/>
        <w:jc w:val="left"/>
      </w:pPr>
      <w:r>
        <w:rPr>
          <w:color w:val="000000"/>
          <w:sz w:val="20"/>
        </w:rPr>
        <w:t xml:space="preserve"> </w:t>
      </w:r>
    </w:p>
    <w:tbl>
      <w:tblPr>
        <w:tblStyle w:val="TableGrid"/>
        <w:tblW w:w="10137" w:type="dxa"/>
        <w:tblInd w:w="123" w:type="dxa"/>
        <w:tblCellMar>
          <w:top w:w="45" w:type="dxa"/>
          <w:left w:w="0" w:type="dxa"/>
          <w:bottom w:w="0" w:type="dxa"/>
          <w:right w:w="38" w:type="dxa"/>
        </w:tblCellMar>
        <w:tblLook w:val="04A0" w:firstRow="1" w:lastRow="0" w:firstColumn="1" w:lastColumn="0" w:noHBand="0" w:noVBand="1"/>
      </w:tblPr>
      <w:tblGrid>
        <w:gridCol w:w="1343"/>
        <w:gridCol w:w="1532"/>
        <w:gridCol w:w="2175"/>
        <w:gridCol w:w="4693"/>
        <w:gridCol w:w="394"/>
      </w:tblGrid>
      <w:tr w:rsidR="00192C9F">
        <w:trPr>
          <w:trHeight w:val="1772"/>
        </w:trPr>
        <w:tc>
          <w:tcPr>
            <w:tcW w:w="1344"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532"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17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75" w:right="0" w:firstLine="0"/>
              <w:jc w:val="left"/>
            </w:pPr>
            <w:r>
              <w:t>—</w:t>
            </w:r>
            <w:r>
              <w:rPr>
                <w:color w:val="000000"/>
              </w:rPr>
              <w:t xml:space="preserve"> </w:t>
            </w:r>
          </w:p>
          <w:p w:rsidR="00192C9F" w:rsidRDefault="00362903">
            <w:pPr>
              <w:spacing w:after="0" w:line="259" w:lineRule="auto"/>
              <w:ind w:left="175" w:right="0" w:firstLine="0"/>
              <w:jc w:val="left"/>
            </w:pPr>
            <w:r>
              <w:t>на выбор учителя)</w:t>
            </w:r>
            <w:r>
              <w:rPr>
                <w:color w:val="000000"/>
              </w:rPr>
              <w:t xml:space="preserve"> </w:t>
            </w:r>
          </w:p>
        </w:tc>
        <w:tc>
          <w:tcPr>
            <w:tcW w:w="4693" w:type="dxa"/>
            <w:tcBorders>
              <w:top w:val="single" w:sz="6" w:space="0" w:color="231F20"/>
              <w:left w:val="single" w:sz="4" w:space="0" w:color="231F20"/>
              <w:bottom w:val="single" w:sz="6" w:space="0" w:color="231F20"/>
              <w:right w:val="nil"/>
            </w:tcBorders>
          </w:tcPr>
          <w:p w:rsidR="00192C9F" w:rsidRDefault="00362903">
            <w:pPr>
              <w:spacing w:after="0" w:line="259" w:lineRule="auto"/>
              <w:ind w:left="178" w:right="84" w:firstLine="0"/>
            </w:pPr>
            <w:r>
              <w:t>или его фраг- мента. Участие народном гулянии, празднике улицах своего города, посёлка</w:t>
            </w:r>
            <w:r>
              <w:rPr>
                <w:color w:val="000000"/>
              </w:rPr>
              <w:t xml:space="preserve"> </w:t>
            </w:r>
          </w:p>
        </w:tc>
        <w:tc>
          <w:tcPr>
            <w:tcW w:w="394" w:type="dxa"/>
            <w:tcBorders>
              <w:top w:val="single" w:sz="6" w:space="0" w:color="231F20"/>
              <w:left w:val="nil"/>
              <w:bottom w:val="single" w:sz="6" w:space="0" w:color="231F20"/>
              <w:right w:val="single" w:sz="4" w:space="0" w:color="231F20"/>
            </w:tcBorders>
          </w:tcPr>
          <w:p w:rsidR="00192C9F" w:rsidRDefault="00362903">
            <w:pPr>
              <w:spacing w:after="0" w:line="259" w:lineRule="auto"/>
              <w:ind w:left="0" w:right="0" w:firstLine="147"/>
              <w:jc w:val="left"/>
            </w:pPr>
            <w:r>
              <w:t xml:space="preserve">в на </w:t>
            </w:r>
          </w:p>
        </w:tc>
      </w:tr>
    </w:tbl>
    <w:p w:rsidR="00192C9F" w:rsidRDefault="00362903">
      <w:pPr>
        <w:spacing w:after="0" w:line="259" w:lineRule="auto"/>
        <w:ind w:left="0" w:right="0" w:firstLine="0"/>
        <w:jc w:val="left"/>
      </w:pPr>
      <w:r>
        <w:rPr>
          <w:b/>
          <w:color w:val="000000"/>
        </w:rPr>
        <w:t xml:space="preserve"> </w:t>
      </w:r>
    </w:p>
    <w:p w:rsidR="00192C9F" w:rsidRDefault="00362903">
      <w:pPr>
        <w:spacing w:after="103" w:line="259" w:lineRule="auto"/>
        <w:ind w:left="114" w:right="0"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621008" name="Group 1621008"/>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0436" name="Shape 180436"/>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6BF3C40" id="Group 1621008"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">
                <v:shape id="Shape 180436"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" path="m,l1080135,e" filled="f" strokecolor="#231f20" strokeweight=".5pt">
                  <v:stroke endcap="round"/>
                  <v:path arrowok="t" textboxrect="0,0,1080135,0"/>
                </v:shape>
                <w10:anchorlock/>
              </v:group>
            </w:pict>
          </mc:Fallback>
        </mc:AlternateContent>
      </w:r>
    </w:p>
    <w:p w:rsidR="00192C9F" w:rsidRDefault="00362903" w:rsidP="00C05ABF">
      <w:pPr>
        <w:numPr>
          <w:ilvl w:val="0"/>
          <w:numId w:val="139"/>
        </w:numPr>
        <w:spacing w:after="96"/>
        <w:ind w:left="383" w:right="148" w:hanging="228"/>
      </w:pPr>
      <w:r>
        <w:lastRenderedPageBreak/>
        <w:t>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r>
        <w:rPr>
          <w:color w:val="000000"/>
        </w:rPr>
        <w:t xml:space="preserve"> </w:t>
      </w:r>
    </w:p>
    <w:p w:rsidR="00192C9F" w:rsidRDefault="00362903" w:rsidP="00C05ABF">
      <w:pPr>
        <w:numPr>
          <w:ilvl w:val="0"/>
          <w:numId w:val="139"/>
        </w:numPr>
        <w:spacing w:after="2799"/>
        <w:ind w:left="383" w:right="148" w:hanging="228"/>
      </w:pPr>
      <w: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r>
        <w:rPr>
          <w:color w:val="000000"/>
        </w:rPr>
        <w:t xml:space="preserve"> </w:t>
      </w:r>
    </w:p>
    <w:p w:rsidR="00192C9F" w:rsidRDefault="00362903">
      <w:pPr>
        <w:spacing w:after="0" w:line="259" w:lineRule="auto"/>
        <w:ind w:left="0" w:right="0" w:firstLine="0"/>
        <w:jc w:val="left"/>
      </w:pPr>
      <w:r>
        <w:rPr>
          <w:color w:val="000000"/>
          <w:sz w:val="20"/>
        </w:rPr>
        <w:t xml:space="preserve"> </w:t>
      </w:r>
    </w:p>
    <w:p w:rsidR="00192C9F" w:rsidRDefault="00362903">
      <w:pPr>
        <w:spacing w:after="1765" w:line="259" w:lineRule="auto"/>
        <w:ind w:left="0" w:right="0" w:firstLine="0"/>
        <w:jc w:val="left"/>
      </w:pPr>
      <w:r>
        <w:rPr>
          <w:color w:val="000000"/>
        </w:rPr>
        <w:t xml:space="preserve"> </w:t>
      </w:r>
    </w:p>
    <w:tbl>
      <w:tblPr>
        <w:tblStyle w:val="TableGrid"/>
        <w:tblpPr w:vertAnchor="text" w:tblpX="108" w:tblpY="-2052"/>
        <w:tblOverlap w:val="never"/>
        <w:tblW w:w="10138" w:type="dxa"/>
        <w:tblInd w:w="0" w:type="dxa"/>
        <w:tblCellMar>
          <w:top w:w="46" w:type="dxa"/>
          <w:left w:w="175" w:type="dxa"/>
          <w:bottom w:w="0" w:type="dxa"/>
          <w:right w:w="53" w:type="dxa"/>
        </w:tblCellMar>
        <w:tblLook w:val="04A0" w:firstRow="1" w:lastRow="0" w:firstColumn="1" w:lastColumn="0" w:noHBand="0" w:noVBand="1"/>
      </w:tblPr>
      <w:tblGrid>
        <w:gridCol w:w="1327"/>
        <w:gridCol w:w="1517"/>
        <w:gridCol w:w="2301"/>
        <w:gridCol w:w="4993"/>
      </w:tblGrid>
      <w:tr w:rsidR="00192C9F">
        <w:trPr>
          <w:trHeight w:val="4085"/>
        </w:trPr>
        <w:tc>
          <w:tcPr>
            <w:tcW w:w="1344"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0" w:right="0" w:firstLine="0"/>
              <w:jc w:val="left"/>
            </w:pPr>
            <w:r>
              <w:lastRenderedPageBreak/>
              <w:t>В)</w:t>
            </w:r>
            <w:r>
              <w:rPr>
                <w:color w:val="000000"/>
              </w:rPr>
              <w:t xml:space="preserve"> </w:t>
            </w:r>
          </w:p>
          <w:p w:rsidR="00192C9F" w:rsidRDefault="00362903">
            <w:pPr>
              <w:spacing w:after="29" w:line="259" w:lineRule="auto"/>
              <w:ind w:left="0" w:right="0" w:firstLine="0"/>
              <w:jc w:val="left"/>
            </w:pPr>
            <w:r>
              <w:t xml:space="preserve">3—4 </w:t>
            </w:r>
          </w:p>
          <w:p w:rsidR="00192C9F" w:rsidRDefault="00362903">
            <w:pPr>
              <w:spacing w:after="0" w:line="259" w:lineRule="auto"/>
              <w:ind w:left="0" w:right="73" w:firstLine="0"/>
              <w:jc w:val="left"/>
            </w:pPr>
            <w:r>
              <w:t>учеб- ных часа</w:t>
            </w:r>
            <w:r>
              <w:rPr>
                <w:color w:val="000000"/>
              </w:rPr>
              <w:t xml:space="preserve"> </w:t>
            </w:r>
          </w:p>
        </w:tc>
        <w:tc>
          <w:tcPr>
            <w:tcW w:w="1532"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87" w:lineRule="auto"/>
              <w:ind w:left="0" w:right="73" w:firstLine="0"/>
              <w:jc w:val="left"/>
            </w:pPr>
            <w:r>
              <w:t xml:space="preserve">Семейн ый </w:t>
            </w:r>
          </w:p>
          <w:p w:rsidR="00192C9F" w:rsidRDefault="00362903">
            <w:pPr>
              <w:spacing w:after="31" w:line="259" w:lineRule="auto"/>
              <w:ind w:left="0" w:right="0" w:firstLine="0"/>
              <w:jc w:val="left"/>
            </w:pPr>
            <w:r>
              <w:t>фолькл</w:t>
            </w:r>
          </w:p>
          <w:p w:rsidR="00192C9F" w:rsidRDefault="00362903">
            <w:pPr>
              <w:spacing w:after="0" w:line="259" w:lineRule="auto"/>
              <w:ind w:left="0" w:right="0" w:firstLine="0"/>
              <w:jc w:val="left"/>
            </w:pPr>
            <w:r>
              <w:t>ор</w:t>
            </w:r>
            <w:r>
              <w:rPr>
                <w:color w:val="000000"/>
              </w:rPr>
              <w:t xml:space="preserve"> </w:t>
            </w:r>
          </w:p>
        </w:tc>
        <w:tc>
          <w:tcPr>
            <w:tcW w:w="217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264" w:firstLine="0"/>
            </w:pPr>
            <w:r>
              <w:t>Фольклорные жан- ры, связанные с жизнью человека: свадебный обряд, рекрутские песни, плачипричитания</w:t>
            </w:r>
            <w:r>
              <w:rPr>
                <w:color w:val="000000"/>
              </w:rPr>
              <w:t xml:space="preserve"> </w:t>
            </w:r>
          </w:p>
        </w:tc>
        <w:tc>
          <w:tcPr>
            <w:tcW w:w="5084"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1" w:lineRule="auto"/>
              <w:ind w:left="2" w:right="92" w:firstLine="0"/>
            </w:pPr>
            <w: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r>
              <w:rPr>
                <w:color w:val="000000"/>
              </w:rPr>
              <w:t xml:space="preserve"> </w:t>
            </w:r>
          </w:p>
          <w:p w:rsidR="00192C9F" w:rsidRDefault="00362903">
            <w:pPr>
              <w:spacing w:after="1" w:line="290" w:lineRule="auto"/>
              <w:ind w:left="2" w:right="0" w:firstLine="0"/>
            </w:pPr>
            <w:r>
              <w:t>Разучивание и исполнение отдельных песен, фраг- ментов обрядов (по выбору учителя).</w:t>
            </w:r>
            <w:r>
              <w:rPr>
                <w:color w:val="000000"/>
              </w:rPr>
              <w:t xml:space="preserve"> </w:t>
            </w:r>
          </w:p>
          <w:p w:rsidR="00192C9F" w:rsidRDefault="00362903">
            <w:pPr>
              <w:spacing w:after="0" w:line="259" w:lineRule="auto"/>
              <w:ind w:left="2" w:right="150" w:firstLine="0"/>
            </w:pPr>
            <w:r>
              <w:rPr>
                <w:i/>
              </w:rPr>
              <w:t>На выбор или факультативно</w:t>
            </w:r>
            <w:r>
              <w:rPr>
                <w:i/>
                <w:color w:val="000000"/>
              </w:rPr>
              <w:t xml:space="preserve"> </w:t>
            </w:r>
            <w:r>
              <w:t>Реконструкция фольклорного обряда или его фраг- мента. Исследовательские проекты  по  теме  «Жан- ры семейного фольклора»</w:t>
            </w:r>
            <w:r>
              <w:rPr>
                <w:color w:val="000000"/>
              </w:rPr>
              <w:t xml:space="preserve"> </w:t>
            </w:r>
          </w:p>
        </w:tc>
      </w:tr>
    </w:tbl>
    <w:p w:rsidR="00192C9F" w:rsidRDefault="00362903">
      <w:pPr>
        <w:spacing w:after="4234" w:line="259" w:lineRule="auto"/>
        <w:ind w:left="-1020" w:right="19" w:firstLine="0"/>
        <w:jc w:val="righ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21400" name="Group 1621400"/>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0736" name="Rectangle 180736"/>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0737" name="Rectangle 180737"/>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0738" name="Rectangle 180738"/>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0739" name="Rectangle 180739"/>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0740" name="Rectangle 180740"/>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0741" name="Rectangle 180741"/>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1400" o:spid="_x0000_s1029" style="position:absolute;left:0;text-align:left;margin-left:29.2pt;margin-top:37.1pt;width:8.65pt;height:87.1pt;z-index:251674624;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">
                <v:rect id="Rectangle 180736" o:spid="_x0000_s1030"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0737" o:spid="_x0000_s1031"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0738" o:spid="_x0000_s1032"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0739" o:spid="_x0000_s1033"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0740" o:spid="_x0000_s1034"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0741" o:spid="_x0000_s1035"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372370</wp:posOffset>
                </wp:positionH>
                <wp:positionV relativeFrom="page">
                  <wp:posOffset>4323283</wp:posOffset>
                </wp:positionV>
                <wp:extent cx="109668" cy="214237"/>
                <wp:effectExtent l="0" t="0" r="0" b="0"/>
                <wp:wrapTopAndBottom/>
                <wp:docPr id="1621403" name="Group 1621403"/>
                <wp:cNvGraphicFramePr/>
                <a:graphic xmlns:a="http://schemas.openxmlformats.org/drawingml/2006/main">
                  <a:graphicData uri="http://schemas.microsoft.com/office/word/2010/wordprocessingGroup">
                    <wpg:wgp>
                      <wpg:cNvGrpSpPr/>
                      <wpg:grpSpPr>
                        <a:xfrm>
                          <a:off x="0" y="0"/>
                          <a:ext cx="109668" cy="214237"/>
                          <a:chOff x="0" y="0"/>
                          <a:chExt cx="109668" cy="214237"/>
                        </a:xfrm>
                      </wpg:grpSpPr>
                      <wps:wsp>
                        <wps:cNvPr id="180742" name="Rectangle 180742"/>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909</w:t>
                              </w:r>
                            </w:p>
                          </w:txbxContent>
                        </wps:txbx>
                        <wps:bodyPr horzOverflow="overflow" vert="horz" lIns="0" tIns="0" rIns="0" bIns="0" rtlCol="0">
                          <a:noAutofit/>
                        </wps:bodyPr>
                      </wps:wsp>
                      <wps:wsp>
                        <wps:cNvPr id="180743" name="Rectangle 180743"/>
                        <wps:cNvSpPr/>
                        <wps:spPr>
                          <a:xfrm rot="5399999">
                            <a:off x="13860" y="129782"/>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1403" o:spid="_x0000_s1036" style="position:absolute;left:0;text-align:left;margin-left:29.3pt;margin-top:340.4pt;width:8.65pt;height:16.85pt;z-index:251675648;mso-position-horizontal-relative:page;mso-position-vertical-relative:page" coordsize="109668,2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">
                <v:rect id="Rectangle 180742" o:spid="_x0000_s1037"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909</w:t>
                        </w:r>
                      </w:p>
                    </w:txbxContent>
                  </v:textbox>
                </v:rect>
                <v:rect id="Rectangle 180743" o:spid="_x0000_s1038" style="position:absolute;left:13860;top:129782;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p>
    <w:p w:rsidR="00192C9F" w:rsidRDefault="00362903">
      <w:pPr>
        <w:spacing w:after="0" w:line="259" w:lineRule="auto"/>
        <w:ind w:left="0" w:right="0" w:firstLine="0"/>
        <w:jc w:val="left"/>
      </w:pPr>
      <w:r>
        <w:rPr>
          <w:color w:val="000000"/>
          <w:sz w:val="2"/>
        </w:rPr>
        <w:lastRenderedPageBreak/>
        <w:t xml:space="preserve"> </w:t>
      </w:r>
    </w:p>
    <w:p w:rsidR="00192C9F" w:rsidRDefault="00192C9F">
      <w:pPr>
        <w:spacing w:after="0" w:line="259" w:lineRule="auto"/>
        <w:ind w:left="-1128" w:right="1148" w:firstLine="0"/>
        <w:jc w:val="left"/>
      </w:pPr>
    </w:p>
    <w:tbl>
      <w:tblPr>
        <w:tblStyle w:val="TableGrid"/>
        <w:tblW w:w="10138" w:type="dxa"/>
        <w:tblInd w:w="0" w:type="dxa"/>
        <w:tblCellMar>
          <w:top w:w="48" w:type="dxa"/>
          <w:left w:w="175" w:type="dxa"/>
          <w:bottom w:w="0" w:type="dxa"/>
          <w:right w:w="86" w:type="dxa"/>
        </w:tblCellMar>
        <w:tblLook w:val="04A0" w:firstRow="1" w:lastRow="0" w:firstColumn="1" w:lastColumn="0" w:noHBand="0" w:noVBand="1"/>
      </w:tblPr>
      <w:tblGrid>
        <w:gridCol w:w="1344"/>
        <w:gridCol w:w="1532"/>
        <w:gridCol w:w="2177"/>
        <w:gridCol w:w="5085"/>
      </w:tblGrid>
      <w:tr w:rsidR="00192C9F">
        <w:trPr>
          <w:trHeight w:val="6721"/>
        </w:trPr>
        <w:tc>
          <w:tcPr>
            <w:tcW w:w="1344"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0" w:right="0" w:firstLine="0"/>
              <w:jc w:val="left"/>
            </w:pPr>
            <w:r>
              <w:lastRenderedPageBreak/>
              <w:t>Г)</w:t>
            </w:r>
            <w:r>
              <w:rPr>
                <w:color w:val="000000"/>
              </w:rPr>
              <w:t xml:space="preserve"> </w:t>
            </w:r>
          </w:p>
          <w:p w:rsidR="00192C9F" w:rsidRDefault="00362903">
            <w:pPr>
              <w:spacing w:after="29" w:line="259" w:lineRule="auto"/>
              <w:ind w:left="0" w:right="0" w:firstLine="0"/>
              <w:jc w:val="left"/>
            </w:pPr>
            <w:r>
              <w:t xml:space="preserve">3—4 </w:t>
            </w:r>
          </w:p>
          <w:p w:rsidR="00192C9F" w:rsidRDefault="00362903">
            <w:pPr>
              <w:spacing w:after="0" w:line="259" w:lineRule="auto"/>
              <w:ind w:left="0" w:right="39" w:firstLine="0"/>
              <w:jc w:val="left"/>
            </w:pPr>
            <w:r>
              <w:t>учеб- ных часа</w:t>
            </w:r>
            <w:r>
              <w:rPr>
                <w:color w:val="000000"/>
              </w:rPr>
              <w:t xml:space="preserve"> </w:t>
            </w:r>
          </w:p>
        </w:tc>
        <w:tc>
          <w:tcPr>
            <w:tcW w:w="1532"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9" w:lineRule="auto"/>
              <w:ind w:left="0" w:right="77" w:firstLine="0"/>
              <w:jc w:val="left"/>
            </w:pPr>
            <w:r>
              <w:t xml:space="preserve">Наш край </w:t>
            </w:r>
          </w:p>
          <w:p w:rsidR="00192C9F" w:rsidRDefault="00362903">
            <w:pPr>
              <w:spacing w:after="25" w:line="259" w:lineRule="auto"/>
              <w:ind w:left="0" w:right="0" w:firstLine="0"/>
              <w:jc w:val="left"/>
            </w:pPr>
            <w:r>
              <w:t>сегодн</w:t>
            </w:r>
          </w:p>
          <w:p w:rsidR="00192C9F" w:rsidRDefault="00362903">
            <w:pPr>
              <w:spacing w:after="0" w:line="259" w:lineRule="auto"/>
              <w:ind w:left="0" w:right="0" w:firstLine="0"/>
              <w:jc w:val="left"/>
            </w:pPr>
            <w:r>
              <w:t>я</w:t>
            </w:r>
            <w:r>
              <w:rPr>
                <w:color w:val="000000"/>
              </w:rPr>
              <w:t xml:space="preserve"> </w:t>
            </w:r>
          </w:p>
        </w:tc>
        <w:tc>
          <w:tcPr>
            <w:tcW w:w="217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94" w:firstLine="0"/>
            </w:pPr>
            <w:r>
              <w:t>Современная музы- кальная культура родного края.</w:t>
            </w:r>
            <w:r>
              <w:rPr>
                <w:color w:val="000000"/>
              </w:rPr>
              <w:t xml:space="preserve"> </w:t>
            </w:r>
            <w:r>
              <w:t>Гимн республики, города (при нали- чии). Земляки — композиторы, ис- полнители, деятели культуры. Театр, филармония, кон- серватория</w:t>
            </w:r>
            <w:r>
              <w:rPr>
                <w:color w:val="000000"/>
              </w:rPr>
              <w:t xml:space="preserve"> </w:t>
            </w:r>
          </w:p>
        </w:tc>
        <w:tc>
          <w:tcPr>
            <w:tcW w:w="5084" w:type="dxa"/>
            <w:tcBorders>
              <w:top w:val="single" w:sz="6" w:space="0" w:color="231F20"/>
              <w:left w:val="single" w:sz="4" w:space="0" w:color="231F20"/>
              <w:bottom w:val="single" w:sz="6" w:space="0" w:color="231F20"/>
              <w:right w:val="single" w:sz="4" w:space="0" w:color="231F20"/>
            </w:tcBorders>
          </w:tcPr>
          <w:p w:rsidR="00192C9F" w:rsidRDefault="00362903">
            <w:pPr>
              <w:spacing w:after="1" w:line="290" w:lineRule="auto"/>
              <w:ind w:left="2" w:right="376" w:firstLine="0"/>
            </w:pPr>
            <w:r>
              <w:t>Разучивание и исполнение гимна республики,  горо- да; песен местных композиторов.</w:t>
            </w:r>
            <w:r>
              <w:rPr>
                <w:color w:val="000000"/>
              </w:rPr>
              <w:t xml:space="preserve"> </w:t>
            </w:r>
          </w:p>
          <w:p w:rsidR="00192C9F" w:rsidRDefault="00362903">
            <w:pPr>
              <w:spacing w:after="2" w:line="289" w:lineRule="auto"/>
              <w:ind w:left="2" w:right="0" w:firstLine="0"/>
              <w:jc w:val="left"/>
            </w:pPr>
            <w:r>
              <w:t>Знакомство с творческой биографией, деятельно- стью местных мастеров культуры и искусства.</w:t>
            </w:r>
            <w:r>
              <w:rPr>
                <w:color w:val="000000"/>
              </w:rPr>
              <w:t xml:space="preserve"> </w:t>
            </w:r>
          </w:p>
          <w:p w:rsidR="00192C9F" w:rsidRDefault="00362903">
            <w:pPr>
              <w:spacing w:after="21" w:line="259" w:lineRule="auto"/>
              <w:ind w:left="2" w:right="0" w:firstLine="0"/>
              <w:jc w:val="left"/>
            </w:pPr>
            <w:r>
              <w:rPr>
                <w:i/>
              </w:rPr>
              <w:t>На выбор или факультативно</w:t>
            </w:r>
            <w:r>
              <w:rPr>
                <w:i/>
                <w:color w:val="000000"/>
              </w:rPr>
              <w:t xml:space="preserve"> </w:t>
            </w:r>
          </w:p>
          <w:p w:rsidR="00192C9F" w:rsidRDefault="00362903">
            <w:pPr>
              <w:spacing w:after="0" w:line="290" w:lineRule="auto"/>
              <w:ind w:left="2" w:right="75" w:firstLine="0"/>
            </w:pPr>
            <w:r>
              <w:t>Посещение местных музыкальных театров, музеев, концертов; написание отзыва с анализом спекта- кля, концерта, экскурсии.</w:t>
            </w:r>
            <w:r>
              <w:rPr>
                <w:color w:val="000000"/>
              </w:rPr>
              <w:t xml:space="preserve"> </w:t>
            </w:r>
            <w:r>
              <w:t>Исследовательские проекты, посвящённые деяте- лям музыкальной культуры своей малой родины (композиторам, исполнителям, творческим коллек- тивам).</w:t>
            </w:r>
            <w:r>
              <w:rPr>
                <w:color w:val="000000"/>
              </w:rPr>
              <w:t xml:space="preserve"> </w:t>
            </w:r>
          </w:p>
          <w:p w:rsidR="00192C9F" w:rsidRDefault="00362903">
            <w:pPr>
              <w:spacing w:after="0" w:line="259" w:lineRule="auto"/>
              <w:ind w:left="2" w:right="188" w:firstLine="0"/>
            </w:pPr>
            <w:r>
              <w:t xml:space="preserve">Творческие проекты (сочинение песен, создание аранжировок  народных  мелодий;  </w:t>
            </w:r>
            <w:r>
              <w:lastRenderedPageBreak/>
              <w:t>съёмка,  монтаж и озвучивание любительского фильма и т. д.), на- правленные на сохранение и продолжение музы- кальных традиций своего края</w:t>
            </w:r>
            <w:r>
              <w:rPr>
                <w:color w:val="000000"/>
              </w:rPr>
              <w:t xml:space="preserve"> </w:t>
            </w:r>
          </w:p>
        </w:tc>
      </w:tr>
    </w:tbl>
    <w:p w:rsidR="00192C9F" w:rsidRDefault="00362903" w:rsidP="00C05DDF">
      <w:pPr>
        <w:spacing w:line="268" w:lineRule="auto"/>
        <w:ind w:left="156" w:right="0"/>
      </w:pPr>
      <w:r>
        <w:rPr>
          <w:b/>
        </w:rPr>
        <w:lastRenderedPageBreak/>
        <w:t>Модуль № 2 «Народное музыкальное творчество России»</w:t>
      </w:r>
      <w:r>
        <w:rPr>
          <w:b/>
          <w:sz w:val="37"/>
          <w:vertAlign w:val="superscript"/>
        </w:rPr>
        <w:t>5</w:t>
      </w:r>
      <w:r>
        <w:rPr>
          <w:b/>
          <w:color w:val="000000"/>
        </w:rPr>
        <w:t xml:space="preserve"> </w:t>
      </w:r>
    </w:p>
    <w:tbl>
      <w:tblPr>
        <w:tblStyle w:val="TableGrid"/>
        <w:tblpPr w:vertAnchor="text" w:tblpX="122" w:tblpY="-3503"/>
        <w:tblOverlap w:val="never"/>
        <w:tblW w:w="10152" w:type="dxa"/>
        <w:tblInd w:w="0" w:type="dxa"/>
        <w:tblCellMar>
          <w:top w:w="46" w:type="dxa"/>
          <w:left w:w="0" w:type="dxa"/>
          <w:bottom w:w="0" w:type="dxa"/>
          <w:right w:w="5" w:type="dxa"/>
        </w:tblCellMar>
        <w:tblLook w:val="04A0" w:firstRow="1" w:lastRow="0" w:firstColumn="1" w:lastColumn="0" w:noHBand="0" w:noVBand="1"/>
      </w:tblPr>
      <w:tblGrid>
        <w:gridCol w:w="1268"/>
        <w:gridCol w:w="1337"/>
        <w:gridCol w:w="2052"/>
        <w:gridCol w:w="5495"/>
      </w:tblGrid>
      <w:tr w:rsidR="00192C9F">
        <w:trPr>
          <w:trHeight w:val="905"/>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0" w:right="0" w:firstLine="139"/>
              <w:jc w:val="left"/>
            </w:pPr>
            <w:r>
              <w:rPr>
                <w:b/>
              </w:rPr>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4" w:right="0" w:firstLine="0"/>
              <w:jc w:val="center"/>
            </w:pPr>
            <w:r>
              <w:rPr>
                <w:b/>
              </w:rPr>
              <w:t>Темы</w:t>
            </w:r>
            <w:r>
              <w:rPr>
                <w:b/>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78" w:right="0" w:firstLine="0"/>
              <w:jc w:val="left"/>
            </w:pPr>
            <w:r>
              <w:rPr>
                <w:b/>
              </w:rPr>
              <w:t>Содержание</w:t>
            </w:r>
            <w:r>
              <w:rPr>
                <w:b/>
                <w:color w:val="000000"/>
              </w:rPr>
              <w:t xml:space="preserve"> </w:t>
            </w:r>
          </w:p>
        </w:tc>
        <w:tc>
          <w:tcPr>
            <w:tcW w:w="549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86" w:right="0" w:firstLine="0"/>
              <w:jc w:val="left"/>
            </w:pPr>
            <w:r>
              <w:rPr>
                <w:b/>
              </w:rPr>
              <w:t>Виды деятельности обучающихся</w:t>
            </w:r>
            <w:r>
              <w:rPr>
                <w:b/>
                <w:color w:val="000000"/>
              </w:rPr>
              <w:t xml:space="preserve"> </w:t>
            </w:r>
          </w:p>
        </w:tc>
      </w:tr>
      <w:tr w:rsidR="00192C9F">
        <w:trPr>
          <w:trHeight w:val="3779"/>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176" w:right="190" w:firstLine="0"/>
              <w:jc w:val="left"/>
            </w:pPr>
            <w:r>
              <w:t>А)</w:t>
            </w:r>
            <w:r>
              <w:rPr>
                <w:color w:val="000000"/>
              </w:rPr>
              <w:t xml:space="preserve"> </w:t>
            </w: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92C9F" w:rsidRDefault="00362903">
            <w:pPr>
              <w:spacing w:after="31" w:line="259" w:lineRule="auto"/>
              <w:ind w:left="175" w:right="0" w:firstLine="0"/>
              <w:jc w:val="left"/>
            </w:pPr>
            <w:r>
              <w:t xml:space="preserve">Россия </w:t>
            </w:r>
          </w:p>
          <w:p w:rsidR="00192C9F" w:rsidRDefault="00362903">
            <w:pPr>
              <w:spacing w:after="23" w:line="259" w:lineRule="auto"/>
              <w:ind w:left="175" w:right="0" w:firstLine="0"/>
              <w:jc w:val="left"/>
            </w:pPr>
            <w:r>
              <w:t xml:space="preserve">— наш </w:t>
            </w:r>
          </w:p>
          <w:p w:rsidR="00192C9F" w:rsidRDefault="00362903">
            <w:pPr>
              <w:spacing w:after="34" w:line="259" w:lineRule="auto"/>
              <w:ind w:left="175" w:right="0" w:firstLine="0"/>
              <w:jc w:val="left"/>
            </w:pPr>
            <w:r>
              <w:t xml:space="preserve">об- </w:t>
            </w:r>
          </w:p>
          <w:p w:rsidR="00192C9F" w:rsidRDefault="00362903">
            <w:pPr>
              <w:spacing w:after="0" w:line="259" w:lineRule="auto"/>
              <w:ind w:left="175" w:right="131" w:firstLine="0"/>
              <w:jc w:val="left"/>
            </w:pPr>
            <w:r>
              <w:t>щий дом</w:t>
            </w: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4" w:line="287" w:lineRule="auto"/>
              <w:ind w:left="173" w:right="26" w:firstLine="0"/>
            </w:pPr>
            <w:r>
              <w:t>Богатство и раз- нообразие фоль- клорных тради- ций народов на- шей страны.</w:t>
            </w:r>
            <w:r>
              <w:rPr>
                <w:color w:val="000000"/>
              </w:rPr>
              <w:t xml:space="preserve"> </w:t>
            </w:r>
            <w:r>
              <w:t>Музыка наших</w:t>
            </w:r>
          </w:p>
          <w:p w:rsidR="00192C9F" w:rsidRDefault="00362903">
            <w:pPr>
              <w:spacing w:after="0" w:line="259" w:lineRule="auto"/>
              <w:ind w:left="173" w:right="0" w:firstLine="0"/>
              <w:jc w:val="left"/>
            </w:pPr>
            <w:r>
              <w:t>соседей, музыка других регионов6</w:t>
            </w:r>
            <w:r>
              <w:rPr>
                <w:color w:val="000000"/>
              </w:rPr>
              <w:t xml:space="preserve"> </w:t>
            </w:r>
          </w:p>
        </w:tc>
        <w:tc>
          <w:tcPr>
            <w:tcW w:w="5495" w:type="dxa"/>
            <w:tcBorders>
              <w:top w:val="single" w:sz="4" w:space="0" w:color="231F20"/>
              <w:left w:val="single" w:sz="4" w:space="0" w:color="231F20"/>
              <w:bottom w:val="single" w:sz="6" w:space="0" w:color="231F20"/>
              <w:right w:val="single" w:sz="4" w:space="0" w:color="231F20"/>
            </w:tcBorders>
          </w:tcPr>
          <w:p w:rsidR="00192C9F" w:rsidRDefault="00362903">
            <w:pPr>
              <w:spacing w:after="3" w:line="288" w:lineRule="auto"/>
              <w:ind w:left="176" w:right="226" w:firstLine="0"/>
            </w:pPr>
            <w:r>
              <w:t>Знакомство со звучанием фольклорных образцов близ- ких и далёких регионов в аудио- и видеозаписи.</w:t>
            </w:r>
            <w:r>
              <w:rPr>
                <w:color w:val="000000"/>
              </w:rPr>
              <w:t xml:space="preserve"> </w:t>
            </w:r>
          </w:p>
          <w:p w:rsidR="00192C9F" w:rsidRDefault="00362903">
            <w:pPr>
              <w:spacing w:after="22" w:line="259" w:lineRule="auto"/>
              <w:ind w:left="176" w:right="0" w:firstLine="0"/>
              <w:jc w:val="left"/>
            </w:pPr>
            <w:r>
              <w:t>Определение на слух:</w:t>
            </w:r>
            <w:r>
              <w:rPr>
                <w:color w:val="000000"/>
              </w:rPr>
              <w:t xml:space="preserve"> </w:t>
            </w:r>
          </w:p>
          <w:p w:rsidR="00192C9F" w:rsidRDefault="00362903">
            <w:pPr>
              <w:spacing w:after="0" w:line="293" w:lineRule="auto"/>
              <w:ind w:left="176" w:right="0" w:firstLine="0"/>
            </w:pPr>
            <w:r>
              <w:rPr>
                <w:sz w:val="18"/>
              </w:rPr>
              <w:t>—</w:t>
            </w:r>
            <w:r>
              <w:rPr>
                <w:rFonts w:ascii="Arial" w:eastAsia="Arial" w:hAnsi="Arial" w:cs="Arial"/>
                <w:sz w:val="18"/>
              </w:rPr>
              <w:t xml:space="preserve"> </w:t>
            </w:r>
            <w:r>
              <w:t>принадлежности к народной или композиторской музыке;</w:t>
            </w:r>
            <w:r>
              <w:rPr>
                <w:color w:val="000000"/>
              </w:rPr>
              <w:t xml:space="preserve"> </w:t>
            </w:r>
          </w:p>
          <w:p w:rsidR="00192C9F" w:rsidRDefault="00362903">
            <w:pPr>
              <w:spacing w:after="3" w:line="292" w:lineRule="auto"/>
              <w:ind w:left="176" w:right="0" w:firstLine="0"/>
            </w:pPr>
            <w:r>
              <w:rPr>
                <w:sz w:val="18"/>
              </w:rPr>
              <w:t>—</w:t>
            </w:r>
            <w:r>
              <w:rPr>
                <w:rFonts w:ascii="Arial" w:eastAsia="Arial" w:hAnsi="Arial" w:cs="Arial"/>
                <w:sz w:val="18"/>
              </w:rPr>
              <w:t xml:space="preserve"> </w:t>
            </w:r>
            <w:r>
              <w:t>исполнительского состава (вокального, инструмен- тального, смешанного);</w:t>
            </w:r>
            <w:r>
              <w:rPr>
                <w:color w:val="000000"/>
              </w:rPr>
              <w:t xml:space="preserve"> </w:t>
            </w:r>
          </w:p>
          <w:p w:rsidR="00192C9F" w:rsidRDefault="00362903">
            <w:pPr>
              <w:spacing w:after="34" w:line="259" w:lineRule="auto"/>
              <w:ind w:left="-31" w:right="0" w:firstLine="0"/>
              <w:jc w:val="left"/>
            </w:pPr>
            <w:r>
              <w:t xml:space="preserve"> </w:t>
            </w:r>
            <w:r>
              <w:rPr>
                <w:sz w:val="18"/>
              </w:rPr>
              <w:t>—</w:t>
            </w:r>
            <w:r>
              <w:rPr>
                <w:rFonts w:ascii="Arial" w:eastAsia="Arial" w:hAnsi="Arial" w:cs="Arial"/>
                <w:sz w:val="18"/>
              </w:rPr>
              <w:t xml:space="preserve"> </w:t>
            </w:r>
            <w:r>
              <w:t>жанра, характера музыки.</w:t>
            </w:r>
            <w:r>
              <w:rPr>
                <w:color w:val="000000"/>
              </w:rPr>
              <w:t xml:space="preserve"> </w:t>
            </w:r>
          </w:p>
          <w:p w:rsidR="00192C9F" w:rsidRDefault="00362903">
            <w:pPr>
              <w:spacing w:after="0" w:line="259" w:lineRule="auto"/>
              <w:ind w:left="176" w:right="509" w:firstLine="0"/>
            </w:pPr>
            <w:r>
              <w:t>Разучивание и исполнение народных песен, танцев, инструментальных наигрышей, фольклорных игр раз- ных народов России</w:t>
            </w:r>
            <w:r>
              <w:rPr>
                <w:color w:val="000000"/>
              </w:rPr>
              <w:t xml:space="preserve"> </w:t>
            </w:r>
          </w:p>
        </w:tc>
      </w:tr>
    </w:tbl>
    <w:p w:rsidR="00192C9F" w:rsidRDefault="00362903">
      <w:pPr>
        <w:spacing w:after="283" w:line="216" w:lineRule="auto"/>
        <w:ind w:left="329" w:right="0" w:hanging="765"/>
      </w:pP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w:t>
      </w:r>
    </w:p>
    <w:p w:rsidR="00192C9F" w:rsidRDefault="00362903">
      <w:pPr>
        <w:spacing w:line="350" w:lineRule="auto"/>
        <w:ind w:left="8" w:right="148"/>
      </w:pPr>
      <w:r>
        <w:rPr>
          <w:vertAlign w:val="superscript"/>
        </w:rPr>
        <w:lastRenderedPageBreak/>
        <w:t>6</w:t>
      </w:r>
      <w:r>
        <w:t xml:space="preserve">  данныхПри  изучении  разделов  данного программ тематического ы между собой. материала </w:t>
      </w:r>
      <w:r>
        <w:rPr>
          <w:color w:val="000000"/>
        </w:rPr>
        <w:t xml:space="preserve"> </w:t>
      </w:r>
      <w:r>
        <w:t xml:space="preserve"> рекомендуется  выбрать  не  менее  трёх  региональных</w:t>
      </w:r>
      <w:r>
        <w:rPr>
          <w:color w:val="000000"/>
        </w:rPr>
        <w:t xml:space="preserve"> </w:t>
      </w:r>
    </w:p>
    <w:p w:rsidR="00192C9F" w:rsidRDefault="00362903" w:rsidP="00C05DDF">
      <w:pPr>
        <w:ind w:left="234" w:right="271"/>
      </w:pPr>
      <w: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372370</wp:posOffset>
                </wp:positionH>
                <wp:positionV relativeFrom="page">
                  <wp:posOffset>4338523</wp:posOffset>
                </wp:positionV>
                <wp:extent cx="109668" cy="160020"/>
                <wp:effectExtent l="0" t="0" r="0" b="0"/>
                <wp:wrapTopAndBottom/>
                <wp:docPr id="1622516" name="Group 1622516"/>
                <wp:cNvGraphicFramePr/>
                <a:graphic xmlns:a="http://schemas.openxmlformats.org/drawingml/2006/main">
                  <a:graphicData uri="http://schemas.microsoft.com/office/word/2010/wordprocessingGroup">
                    <wpg:wgp>
                      <wpg:cNvGrpSpPr/>
                      <wpg:grpSpPr>
                        <a:xfrm>
                          <a:off x="0" y="0"/>
                          <a:ext cx="109668" cy="160020"/>
                          <a:chOff x="0" y="0"/>
                          <a:chExt cx="109668" cy="160020"/>
                        </a:xfrm>
                      </wpg:grpSpPr>
                      <wps:wsp>
                        <wps:cNvPr id="181666" name="Rectangle 181666"/>
                        <wps:cNvSpPr/>
                        <wps:spPr>
                          <a:xfrm rot="5399999">
                            <a:off x="-69674" y="33484"/>
                            <a:ext cx="21282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911</w:t>
                              </w:r>
                            </w:p>
                          </w:txbxContent>
                        </wps:txbx>
                        <wps:bodyPr horzOverflow="overflow" vert="horz" lIns="0" tIns="0" rIns="0" bIns="0" rtlCol="0">
                          <a:noAutofit/>
                        </wps:bodyPr>
                      </wps:wsp>
                    </wpg:wgp>
                  </a:graphicData>
                </a:graphic>
              </wp:anchor>
            </w:drawing>
          </mc:Choice>
          <mc:Fallback>
            <w:pict>
              <v:group id="Group 1622516" o:spid="_x0000_s1039" style="position:absolute;left:0;text-align:left;margin-left:29.3pt;margin-top:341.6pt;width:8.65pt;height:12.6pt;z-index:251679744;mso-position-horizontal-relative:page;mso-position-vertical-relative:page" coordsize="109668,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">
                <v:rect id="Rectangle 181666" o:spid="_x0000_s1040" style="position:absolute;left:-69674;top:33484;width:21282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911</w:t>
                        </w:r>
                      </w:p>
                    </w:txbxContent>
                  </v:textbox>
                </v:rect>
                <w10:wrap type="topAndBottom" anchorx="page" anchory="page"/>
              </v:group>
            </w:pict>
          </mc:Fallback>
        </mc:AlternateContent>
      </w:r>
      <w:r>
        <w:rPr>
          <w:color w:val="000000"/>
        </w:rPr>
        <w:t xml:space="preserve"> </w:t>
      </w:r>
    </w:p>
    <w:tbl>
      <w:tblPr>
        <w:tblStyle w:val="TableGrid"/>
        <w:tblW w:w="10152" w:type="dxa"/>
        <w:tblInd w:w="108" w:type="dxa"/>
        <w:tblCellMar>
          <w:top w:w="46" w:type="dxa"/>
          <w:left w:w="173" w:type="dxa"/>
          <w:bottom w:w="0" w:type="dxa"/>
          <w:right w:w="149" w:type="dxa"/>
        </w:tblCellMar>
        <w:tblLook w:val="04A0" w:firstRow="1" w:lastRow="0" w:firstColumn="1" w:lastColumn="0" w:noHBand="0" w:noVBand="1"/>
      </w:tblPr>
      <w:tblGrid>
        <w:gridCol w:w="1268"/>
        <w:gridCol w:w="1337"/>
        <w:gridCol w:w="2052"/>
        <w:gridCol w:w="5495"/>
      </w:tblGrid>
      <w:tr w:rsidR="00192C9F">
        <w:trPr>
          <w:trHeight w:val="5838"/>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3" w:right="0" w:firstLine="0"/>
              <w:jc w:val="left"/>
            </w:pPr>
            <w:r>
              <w:lastRenderedPageBreak/>
              <w:t>Б)</w:t>
            </w:r>
            <w:r>
              <w:rPr>
                <w:color w:val="000000"/>
              </w:rPr>
              <w:t xml:space="preserve"> </w:t>
            </w:r>
          </w:p>
          <w:p w:rsidR="00192C9F" w:rsidRDefault="00362903">
            <w:pPr>
              <w:spacing w:after="0" w:line="259" w:lineRule="auto"/>
              <w:ind w:left="3" w:right="45"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92C9F" w:rsidRDefault="00362903">
            <w:pPr>
              <w:spacing w:after="29" w:line="259" w:lineRule="auto"/>
              <w:ind w:left="2" w:right="0" w:firstLine="0"/>
              <w:jc w:val="left"/>
            </w:pPr>
            <w:r>
              <w:t>Фолькл</w:t>
            </w:r>
          </w:p>
          <w:p w:rsidR="00192C9F" w:rsidRDefault="00362903">
            <w:pPr>
              <w:spacing w:after="0" w:line="259" w:lineRule="auto"/>
              <w:ind w:left="2" w:right="0" w:firstLine="0"/>
              <w:jc w:val="left"/>
            </w:pPr>
            <w:r>
              <w:t>ор- ные жанры</w:t>
            </w: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168" w:firstLine="0"/>
            </w:pPr>
            <w:r>
              <w:t>Общее и особен- ное в фольклоре народов России: лирика, эпос, та- нец</w:t>
            </w:r>
            <w:r>
              <w:rPr>
                <w:color w:val="000000"/>
              </w:rPr>
              <w:t xml:space="preserve"> </w:t>
            </w:r>
          </w:p>
        </w:tc>
        <w:tc>
          <w:tcPr>
            <w:tcW w:w="5495"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0" w:lineRule="auto"/>
              <w:ind w:left="3" w:right="0" w:firstLine="0"/>
              <w:jc w:val="left"/>
            </w:pPr>
            <w: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r>
              <w:rPr>
                <w:color w:val="000000"/>
              </w:rPr>
              <w:t xml:space="preserve"> </w:t>
            </w:r>
          </w:p>
          <w:p w:rsidR="00192C9F" w:rsidRDefault="00362903">
            <w:pPr>
              <w:spacing w:after="1" w:line="290" w:lineRule="auto"/>
              <w:ind w:left="3" w:right="68" w:firstLine="0"/>
            </w:pPr>
            <w:r>
              <w:t>Выявление общего и особенного при сравнении танце- вальных, лирических и эпических песенных образцов фольклора разных народов России.</w:t>
            </w:r>
            <w:r>
              <w:rPr>
                <w:color w:val="000000"/>
              </w:rPr>
              <w:t xml:space="preserve"> </w:t>
            </w:r>
          </w:p>
          <w:p w:rsidR="00192C9F" w:rsidRDefault="00362903">
            <w:pPr>
              <w:spacing w:after="0" w:line="290" w:lineRule="auto"/>
              <w:ind w:left="3" w:right="283" w:firstLine="0"/>
            </w:pPr>
            <w: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r>
              <w:rPr>
                <w:color w:val="000000"/>
              </w:rPr>
              <w:t xml:space="preserve"> </w:t>
            </w:r>
          </w:p>
          <w:p w:rsidR="00192C9F" w:rsidRDefault="00362903">
            <w:pPr>
              <w:spacing w:after="0" w:line="259" w:lineRule="auto"/>
              <w:ind w:left="3" w:right="86" w:firstLine="0"/>
            </w:pPr>
            <w:r>
              <w:rPr>
                <w:i/>
              </w:rPr>
              <w:t>На выбор или факультативно</w:t>
            </w:r>
            <w:r>
              <w:rPr>
                <w:i/>
                <w:color w:val="000000"/>
              </w:rPr>
              <w:t xml:space="preserve"> </w:t>
            </w:r>
            <w:r>
              <w:t xml:space="preserve">Исследовательские проекты, посвящённые музыке раз- ных народов </w:t>
            </w:r>
            <w:r>
              <w:lastRenderedPageBreak/>
              <w:t>России. Музыкальный фестиваль «Наро- ды России»</w:t>
            </w:r>
            <w:r>
              <w:rPr>
                <w:color w:val="000000"/>
              </w:rPr>
              <w:t xml:space="preserve"> </w:t>
            </w:r>
          </w:p>
        </w:tc>
      </w:tr>
    </w:tbl>
    <w:p w:rsidR="00192C9F" w:rsidRDefault="00192C9F">
      <w:pPr>
        <w:spacing w:after="0" w:line="259" w:lineRule="auto"/>
        <w:ind w:left="-1128" w:right="1148" w:firstLine="0"/>
        <w:jc w:val="left"/>
      </w:pPr>
    </w:p>
    <w:tbl>
      <w:tblPr>
        <w:tblStyle w:val="TableGrid"/>
        <w:tblW w:w="10152" w:type="dxa"/>
        <w:tblInd w:w="0" w:type="dxa"/>
        <w:tblCellMar>
          <w:top w:w="49" w:type="dxa"/>
          <w:left w:w="173" w:type="dxa"/>
          <w:bottom w:w="0" w:type="dxa"/>
          <w:right w:w="173" w:type="dxa"/>
        </w:tblCellMar>
        <w:tblLook w:val="04A0" w:firstRow="1" w:lastRow="0" w:firstColumn="1" w:lastColumn="0" w:noHBand="0" w:noVBand="1"/>
      </w:tblPr>
      <w:tblGrid>
        <w:gridCol w:w="1268"/>
        <w:gridCol w:w="1337"/>
        <w:gridCol w:w="2052"/>
        <w:gridCol w:w="5495"/>
      </w:tblGrid>
      <w:tr w:rsidR="00192C9F">
        <w:trPr>
          <w:trHeight w:val="5275"/>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В)</w:t>
            </w:r>
            <w:r>
              <w:rPr>
                <w:color w:val="000000"/>
              </w:rPr>
              <w:t xml:space="preserve"> </w:t>
            </w:r>
          </w:p>
          <w:p w:rsidR="00192C9F" w:rsidRDefault="00362903">
            <w:pPr>
              <w:spacing w:after="0" w:line="259" w:lineRule="auto"/>
              <w:ind w:left="3" w:right="21"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92C9F" w:rsidRDefault="00362903">
            <w:pPr>
              <w:spacing w:after="28" w:line="259" w:lineRule="auto"/>
              <w:ind w:left="2" w:right="0" w:firstLine="0"/>
              <w:jc w:val="left"/>
            </w:pPr>
            <w:r>
              <w:t>Фолькл</w:t>
            </w:r>
          </w:p>
          <w:p w:rsidR="00192C9F" w:rsidRDefault="00362903">
            <w:pPr>
              <w:spacing w:after="0" w:line="277" w:lineRule="auto"/>
              <w:ind w:left="2" w:right="0" w:firstLine="0"/>
              <w:jc w:val="left"/>
            </w:pPr>
            <w:r>
              <w:t>ор в творче- стве про- фессио</w:t>
            </w:r>
          </w:p>
          <w:p w:rsidR="00192C9F" w:rsidRDefault="00362903">
            <w:pPr>
              <w:spacing w:after="0" w:line="259" w:lineRule="auto"/>
              <w:ind w:left="2" w:right="0" w:firstLine="0"/>
              <w:jc w:val="left"/>
            </w:pPr>
            <w:r>
              <w:t xml:space="preserve">- </w:t>
            </w:r>
          </w:p>
          <w:p w:rsidR="00192C9F" w:rsidRDefault="00362903">
            <w:pPr>
              <w:spacing w:after="0" w:line="280" w:lineRule="auto"/>
              <w:ind w:left="2" w:right="0" w:firstLine="0"/>
              <w:jc w:val="left"/>
            </w:pPr>
            <w:r>
              <w:t xml:space="preserve">нальны х </w:t>
            </w:r>
          </w:p>
          <w:p w:rsidR="00192C9F" w:rsidRDefault="00362903">
            <w:pPr>
              <w:spacing w:after="15" w:line="259" w:lineRule="auto"/>
              <w:ind w:left="2" w:right="0" w:firstLine="0"/>
              <w:jc w:val="left"/>
            </w:pPr>
            <w:r>
              <w:t>композ</w:t>
            </w:r>
          </w:p>
          <w:p w:rsidR="00192C9F" w:rsidRDefault="00362903">
            <w:pPr>
              <w:spacing w:after="0" w:line="259" w:lineRule="auto"/>
              <w:ind w:left="2" w:right="20" w:firstLine="0"/>
              <w:jc w:val="left"/>
            </w:pPr>
            <w:r>
              <w:t>и- торов</w:t>
            </w:r>
            <w:r>
              <w:rPr>
                <w:color w:val="000000"/>
              </w:rPr>
              <w:t xml:space="preserve"> </w:t>
            </w:r>
          </w:p>
        </w:tc>
        <w:tc>
          <w:tcPr>
            <w:tcW w:w="2052"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0" w:lineRule="auto"/>
              <w:ind w:left="0" w:right="0" w:firstLine="0"/>
              <w:jc w:val="left"/>
            </w:pPr>
            <w:r>
              <w:t xml:space="preserve">Народные истоки </w:t>
            </w:r>
          </w:p>
          <w:p w:rsidR="00192C9F" w:rsidRDefault="00362903">
            <w:pPr>
              <w:spacing w:after="0" w:line="259" w:lineRule="auto"/>
              <w:ind w:left="0" w:right="67" w:firstLine="0"/>
            </w:pPr>
            <w:r>
              <w:t>композиторск ого творчества: обра- ботки фольклора, цитаты; картины родной природы и отражение типич- ных образов, ха- рактеров, важных исторических со- бытий.</w:t>
            </w:r>
            <w:r>
              <w:rPr>
                <w:color w:val="000000"/>
              </w:rPr>
              <w:t xml:space="preserve"> </w:t>
            </w:r>
          </w:p>
        </w:tc>
        <w:tc>
          <w:tcPr>
            <w:tcW w:w="5495"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0" w:lineRule="auto"/>
              <w:ind w:left="3" w:right="68" w:firstLine="0"/>
            </w:pPr>
            <w: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r>
              <w:rPr>
                <w:color w:val="000000"/>
              </w:rPr>
              <w:t xml:space="preserve"> </w:t>
            </w:r>
          </w:p>
          <w:p w:rsidR="00192C9F" w:rsidRDefault="00362903">
            <w:pPr>
              <w:spacing w:after="0" w:line="292" w:lineRule="auto"/>
              <w:ind w:left="3" w:right="0" w:firstLine="0"/>
            </w:pPr>
            <w:r>
              <w:t xml:space="preserve">Знакомство с 2—3 фрагментами крупных сочинений (опера,  симфония,  концерт,  </w:t>
            </w:r>
          </w:p>
          <w:p w:rsidR="00192C9F" w:rsidRDefault="00362903">
            <w:pPr>
              <w:spacing w:after="0" w:line="259" w:lineRule="auto"/>
              <w:ind w:left="3" w:right="185" w:firstLine="0"/>
            </w:pPr>
            <w:r>
              <w:t>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r>
              <w:rPr>
                <w:color w:val="000000"/>
              </w:rPr>
              <w:t xml:space="preserve"> </w:t>
            </w:r>
          </w:p>
        </w:tc>
      </w:tr>
    </w:tbl>
    <w:p w:rsidR="00192C9F" w:rsidRDefault="00362903">
      <w:pPr>
        <w:spacing w:after="0" w:line="259" w:lineRule="auto"/>
        <w:ind w:left="10" w:right="48" w:hanging="1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680768" behindDoc="0" locked="0" layoutInCell="1" allowOverlap="1">
                <wp:simplePos x="0" y="0"/>
                <wp:positionH relativeFrom="page">
                  <wp:posOffset>372370</wp:posOffset>
                </wp:positionH>
                <wp:positionV relativeFrom="page">
                  <wp:posOffset>467868</wp:posOffset>
                </wp:positionV>
                <wp:extent cx="109668" cy="199251"/>
                <wp:effectExtent l="0" t="0" r="0" b="0"/>
                <wp:wrapSquare wrapText="bothSides"/>
                <wp:docPr id="1622926" name="Group 1622926"/>
                <wp:cNvGraphicFramePr/>
                <a:graphic xmlns:a="http://schemas.openxmlformats.org/drawingml/2006/main">
                  <a:graphicData uri="http://schemas.microsoft.com/office/word/2010/wordprocessingGroup">
                    <wpg:wgp>
                      <wpg:cNvGrpSpPr/>
                      <wpg:grpSpPr>
                        <a:xfrm>
                          <a:off x="0" y="0"/>
                          <a:ext cx="109668" cy="199251"/>
                          <a:chOff x="0" y="0"/>
                          <a:chExt cx="109668" cy="199251"/>
                        </a:xfrm>
                      </wpg:grpSpPr>
                      <wps:wsp>
                        <wps:cNvPr id="182076" name="Rectangle 182076"/>
                        <wps:cNvSpPr/>
                        <wps:spPr>
                          <a:xfrm rot="5399999">
                            <a:off x="-72714" y="36525"/>
                            <a:ext cx="21890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912</w:t>
                              </w:r>
                            </w:p>
                          </w:txbxContent>
                        </wps:txbx>
                        <wps:bodyPr horzOverflow="overflow" vert="horz" lIns="0" tIns="0" rIns="0" bIns="0" rtlCol="0">
                          <a:noAutofit/>
                        </wps:bodyPr>
                      </wps:wsp>
                      <wps:wsp>
                        <wps:cNvPr id="182077" name="Rectangle 182077"/>
                        <wps:cNvSpPr/>
                        <wps:spPr>
                          <a:xfrm rot="5399999">
                            <a:off x="13860" y="11479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2926" o:spid="_x0000_s1041" style="position:absolute;left:0;text-align:left;margin-left:29.3pt;margin-top:36.85pt;width:8.65pt;height:15.7pt;z-index:251680768;mso-position-horizontal-relative:page;mso-position-vertical-relative:page" coordsize="109668,1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">
                <v:rect id="Rectangle 182076" o:spid="_x0000_s1042" style="position:absolute;left:-72714;top:36525;width:21890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912</w:t>
                        </w:r>
                      </w:p>
                    </w:txbxContent>
                  </v:textbox>
                </v:rect>
                <v:rect id="Rectangle 182077" o:spid="_x0000_s1043" style="position:absolute;left:13860;top:11479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22927" name="Group 1622927"/>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2078" name="Rectangle 182078"/>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2079" name="Rectangle 182079"/>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2080" name="Rectangle 182080"/>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2081" name="Rectangle 182081"/>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2082" name="Rectangle 182082"/>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22927" o:spid="_x0000_s1044" style="position:absolute;left:0;text-align:left;margin-left:29.2pt;margin-top:236.45pt;width:8.65pt;height:117.95pt;z-index:251681792;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">
                <v:rect id="Rectangle 182078" o:spid="_x0000_s1045"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2079" o:spid="_x0000_s1046"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2080" o:spid="_x0000_s1047"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2081" o:spid="_x0000_s1048"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2082" o:spid="_x0000_s1049"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Окончание</w:t>
      </w:r>
      <w:r>
        <w:rPr>
          <w:i/>
          <w:color w:val="000000"/>
        </w:rPr>
        <w:t xml:space="preserve">  </w:t>
      </w:r>
    </w:p>
    <w:tbl>
      <w:tblPr>
        <w:tblStyle w:val="TableGrid"/>
        <w:tblW w:w="10152" w:type="dxa"/>
        <w:tblInd w:w="122" w:type="dxa"/>
        <w:tblCellMar>
          <w:top w:w="9" w:type="dxa"/>
          <w:left w:w="5" w:type="dxa"/>
          <w:bottom w:w="0" w:type="dxa"/>
          <w:right w:w="5" w:type="dxa"/>
        </w:tblCellMar>
        <w:tblLook w:val="04A0" w:firstRow="1" w:lastRow="0" w:firstColumn="1" w:lastColumn="0" w:noHBand="0" w:noVBand="1"/>
      </w:tblPr>
      <w:tblGrid>
        <w:gridCol w:w="1268"/>
        <w:gridCol w:w="1337"/>
        <w:gridCol w:w="2052"/>
        <w:gridCol w:w="5495"/>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9" w:right="0" w:firstLine="0"/>
              <w:jc w:val="center"/>
            </w:pPr>
            <w:r>
              <w:rPr>
                <w:b/>
              </w:rPr>
              <w:t>Темы</w:t>
            </w:r>
            <w:r>
              <w:rPr>
                <w:b/>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73" w:right="0" w:firstLine="0"/>
              <w:jc w:val="left"/>
            </w:pPr>
            <w:r>
              <w:rPr>
                <w:b/>
              </w:rPr>
              <w:t>Содержание</w:t>
            </w:r>
            <w:r>
              <w:rPr>
                <w:b/>
                <w:color w:val="000000"/>
              </w:rPr>
              <w:t xml:space="preserve"> </w:t>
            </w:r>
          </w:p>
        </w:tc>
        <w:tc>
          <w:tcPr>
            <w:tcW w:w="549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81" w:right="0" w:firstLine="0"/>
              <w:jc w:val="left"/>
            </w:pPr>
            <w:r>
              <w:rPr>
                <w:b/>
              </w:rPr>
              <w:t>Виды деятельности обучающихся</w:t>
            </w:r>
            <w:r>
              <w:rPr>
                <w:b/>
                <w:color w:val="000000"/>
              </w:rPr>
              <w:t xml:space="preserve"> </w:t>
            </w:r>
          </w:p>
        </w:tc>
      </w:tr>
      <w:tr w:rsidR="00192C9F">
        <w:trPr>
          <w:trHeight w:val="3212"/>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91" w:firstLine="0"/>
            </w:pPr>
            <w:r>
              <w:t>Внутреннее родство композиторско го и народного творче- ства на интонаци- онном уровне</w:t>
            </w:r>
            <w:r>
              <w:rPr>
                <w:color w:val="000000"/>
              </w:rPr>
              <w:t xml:space="preserve"> </w:t>
            </w:r>
          </w:p>
        </w:tc>
        <w:tc>
          <w:tcPr>
            <w:tcW w:w="5495" w:type="dxa"/>
            <w:tcBorders>
              <w:top w:val="single" w:sz="4" w:space="0" w:color="231F20"/>
              <w:left w:val="single" w:sz="4" w:space="0" w:color="231F20"/>
              <w:bottom w:val="single" w:sz="6" w:space="0" w:color="231F20"/>
              <w:right w:val="single" w:sz="4" w:space="0" w:color="231F20"/>
            </w:tcBorders>
          </w:tcPr>
          <w:p w:rsidR="00192C9F" w:rsidRDefault="00362903">
            <w:pPr>
              <w:spacing w:after="22" w:line="259" w:lineRule="auto"/>
              <w:ind w:right="0" w:firstLine="0"/>
              <w:jc w:val="left"/>
            </w:pPr>
            <w:r>
              <w:rPr>
                <w:i/>
              </w:rPr>
              <w:t>На выбор или факультативно</w:t>
            </w:r>
            <w:r>
              <w:rPr>
                <w:i/>
                <w:color w:val="000000"/>
              </w:rPr>
              <w:t xml:space="preserve"> </w:t>
            </w:r>
          </w:p>
          <w:p w:rsidR="00192C9F" w:rsidRDefault="00362903">
            <w:pPr>
              <w:spacing w:after="0" w:line="259" w:lineRule="auto"/>
              <w:ind w:right="251" w:firstLine="0"/>
            </w:pPr>
            <w: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r>
              <w:rPr>
                <w:color w:val="000000"/>
              </w:rPr>
              <w:t xml:space="preserve"> </w:t>
            </w:r>
            <w: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r>
              <w:rPr>
                <w:color w:val="000000"/>
              </w:rPr>
              <w:t xml:space="preserve"> </w:t>
            </w:r>
          </w:p>
        </w:tc>
      </w:tr>
      <w:tr w:rsidR="00192C9F">
        <w:trPr>
          <w:trHeight w:val="3565"/>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2" w:right="0" w:firstLine="0"/>
              <w:jc w:val="left"/>
            </w:pPr>
            <w:r>
              <w:lastRenderedPageBreak/>
              <w:t>Г)</w:t>
            </w:r>
            <w:r>
              <w:rPr>
                <w:color w:val="000000"/>
              </w:rPr>
              <w:t xml:space="preserve"> </w:t>
            </w:r>
          </w:p>
          <w:p w:rsidR="00192C9F" w:rsidRDefault="00362903">
            <w:pPr>
              <w:spacing w:after="0" w:line="259" w:lineRule="auto"/>
              <w:ind w:left="2" w:right="146"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50" w:firstLine="0"/>
              <w:jc w:val="left"/>
            </w:pPr>
            <w:r>
              <w:t>На рубе- жах куль- тур</w:t>
            </w: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9" w:lineRule="auto"/>
              <w:ind w:left="0" w:right="163" w:firstLine="0"/>
            </w:pPr>
            <w:r>
              <w:t>Взаимное влияние фольклорных тра- диций друг на друга.</w:t>
            </w:r>
            <w:r>
              <w:rPr>
                <w:color w:val="000000"/>
              </w:rPr>
              <w:t xml:space="preserve"> </w:t>
            </w:r>
          </w:p>
          <w:p w:rsidR="00192C9F" w:rsidRDefault="00362903">
            <w:pPr>
              <w:spacing w:after="0" w:line="259" w:lineRule="auto"/>
              <w:ind w:left="0" w:right="27" w:firstLine="0"/>
            </w:pPr>
            <w:r>
              <w:t>Этнографическ ие экспедиции и фе- стивали.</w:t>
            </w:r>
            <w:r>
              <w:rPr>
                <w:color w:val="000000"/>
              </w:rPr>
              <w:t xml:space="preserve"> </w:t>
            </w:r>
            <w:r>
              <w:t>Современная жизнь фольклора</w:t>
            </w:r>
            <w:r>
              <w:rPr>
                <w:color w:val="000000"/>
              </w:rPr>
              <w:t xml:space="preserve"> </w:t>
            </w:r>
          </w:p>
        </w:tc>
        <w:tc>
          <w:tcPr>
            <w:tcW w:w="5495" w:type="dxa"/>
            <w:tcBorders>
              <w:top w:val="single" w:sz="6" w:space="0" w:color="231F20"/>
              <w:left w:val="single" w:sz="4" w:space="0" w:color="231F20"/>
              <w:bottom w:val="single" w:sz="6" w:space="0" w:color="231F20"/>
              <w:right w:val="single" w:sz="4" w:space="0" w:color="231F20"/>
            </w:tcBorders>
          </w:tcPr>
          <w:p w:rsidR="00192C9F" w:rsidRDefault="00362903">
            <w:pPr>
              <w:spacing w:after="0" w:line="305" w:lineRule="auto"/>
              <w:ind w:left="3" w:right="71" w:firstLine="0"/>
            </w:pPr>
            <w:r>
              <w:t>Знакомство с примерами смешения культурных тради- ций в пограничных территориях</w:t>
            </w:r>
            <w:r>
              <w:rPr>
                <w:vertAlign w:val="superscript"/>
              </w:rPr>
              <w:footnoteReference w:id="3"/>
            </w:r>
            <w:r>
              <w:t>. Выявление причин- носледственных связей такого смешения.</w:t>
            </w:r>
            <w:r>
              <w:rPr>
                <w:color w:val="000000"/>
              </w:rPr>
              <w:t xml:space="preserve"> </w:t>
            </w:r>
            <w:r>
              <w:t>Изучение творчества и вклада в развитие культуры современных этно-исполнителей, исследователей тра- диционного фольклора.</w:t>
            </w:r>
            <w:r>
              <w:rPr>
                <w:color w:val="000000"/>
              </w:rPr>
              <w:t xml:space="preserve"> </w:t>
            </w:r>
          </w:p>
          <w:p w:rsidR="00192C9F" w:rsidRDefault="00362903">
            <w:pPr>
              <w:spacing w:after="0" w:line="259" w:lineRule="auto"/>
              <w:ind w:left="3" w:right="486" w:firstLine="0"/>
            </w:pPr>
            <w:r>
              <w:rPr>
                <w:i/>
              </w:rPr>
              <w:t>На выбор или факультативно</w:t>
            </w:r>
            <w:r>
              <w:rPr>
                <w:i/>
                <w:color w:val="000000"/>
              </w:rPr>
              <w:t xml:space="preserve"> </w:t>
            </w:r>
            <w:r>
              <w:t>Участие в этнографической экспедиции, посещение/ участие в фестивале традиционной культуры</w:t>
            </w:r>
            <w:r>
              <w:rPr>
                <w:color w:val="000000"/>
              </w:rPr>
              <w:t xml:space="preserve"> </w:t>
            </w:r>
          </w:p>
        </w:tc>
      </w:tr>
    </w:tbl>
    <w:p w:rsidR="00192C9F" w:rsidRDefault="00362903">
      <w:pPr>
        <w:spacing w:after="9" w:line="259" w:lineRule="auto"/>
        <w:ind w:left="108" w:right="0"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622945" name="Group 1622945"/>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2091" name="Shape 182091"/>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4913B1F4" id="Group 1622945"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">
                <v:shape id="Shape 182091"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" path="m,l1080135,e" filled="f" strokecolor="#231f20" strokeweight=".5pt">
                  <v:stroke endcap="round"/>
                  <v:path arrowok="t" textboxrect="0,0,1080135,0"/>
                </v:shape>
                <w10:anchorlock/>
              </v:group>
            </w:pict>
          </mc:Fallback>
        </mc:AlternateContent>
      </w:r>
    </w:p>
    <w:p w:rsidR="00192C9F" w:rsidRDefault="00362903">
      <w:pPr>
        <w:spacing w:after="0" w:line="259" w:lineRule="auto"/>
        <w:ind w:left="0" w:right="0" w:firstLine="0"/>
        <w:jc w:val="left"/>
      </w:pPr>
      <w:r>
        <w:rPr>
          <w:i/>
          <w:color w:val="000000"/>
        </w:rPr>
        <w:t xml:space="preserve"> </w:t>
      </w:r>
    </w:p>
    <w:p w:rsidR="00192C9F" w:rsidRDefault="00362903">
      <w:pPr>
        <w:spacing w:line="268" w:lineRule="auto"/>
        <w:ind w:left="156" w:right="0"/>
      </w:pPr>
      <w:r>
        <w:rPr>
          <w:b/>
        </w:rPr>
        <w:t>Модуль № 3 «Музыка народов мира»</w:t>
      </w:r>
      <w:r>
        <w:rPr>
          <w:b/>
          <w:sz w:val="37"/>
          <w:vertAlign w:val="superscript"/>
        </w:rPr>
        <w:t>8</w:t>
      </w:r>
      <w:r>
        <w:rPr>
          <w:b/>
          <w:color w:val="000000"/>
        </w:rPr>
        <w:t xml:space="preserve"> </w:t>
      </w:r>
    </w:p>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82816"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23767" name="Group 1623767"/>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2632" name="Rectangle 182632"/>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2633" name="Rectangle 182633"/>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2634" name="Rectangle 182634"/>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2635" name="Rectangle 182635"/>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2636" name="Rectangle 182636"/>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2637" name="Rectangle 182637"/>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3767" o:spid="_x0000_s1050" style="position:absolute;margin-left:29.2pt;margin-top:37.1pt;width:8.65pt;height:87.1pt;z-index:251682816;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">
                <v:rect id="Rectangle 182632" o:spid="_x0000_s1051"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2633" o:spid="_x0000_s1052"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2634" o:spid="_x0000_s1053"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2635" o:spid="_x0000_s1054"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2636" o:spid="_x0000_s1055"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2637" o:spid="_x0000_s1056"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372370</wp:posOffset>
                </wp:positionH>
                <wp:positionV relativeFrom="page">
                  <wp:posOffset>4335476</wp:posOffset>
                </wp:positionV>
                <wp:extent cx="109668" cy="168135"/>
                <wp:effectExtent l="0" t="0" r="0" b="0"/>
                <wp:wrapTopAndBottom/>
                <wp:docPr id="1623768" name="Group 1623768"/>
                <wp:cNvGraphicFramePr/>
                <a:graphic xmlns:a="http://schemas.openxmlformats.org/drawingml/2006/main">
                  <a:graphicData uri="http://schemas.microsoft.com/office/word/2010/wordprocessingGroup">
                    <wpg:wgp>
                      <wpg:cNvGrpSpPr/>
                      <wpg:grpSpPr>
                        <a:xfrm>
                          <a:off x="0" y="0"/>
                          <a:ext cx="109668" cy="168135"/>
                          <a:chOff x="0" y="0"/>
                          <a:chExt cx="109668" cy="168135"/>
                        </a:xfrm>
                      </wpg:grpSpPr>
                      <wps:wsp>
                        <wps:cNvPr id="182638" name="Rectangle 182638"/>
                        <wps:cNvSpPr/>
                        <wps:spPr>
                          <a:xfrm rot="5399999">
                            <a:off x="-75070" y="38881"/>
                            <a:ext cx="22362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913</w:t>
                              </w:r>
                            </w:p>
                          </w:txbxContent>
                        </wps:txbx>
                        <wps:bodyPr horzOverflow="overflow" vert="horz" lIns="0" tIns="0" rIns="0" bIns="0" rtlCol="0">
                          <a:noAutofit/>
                        </wps:bodyPr>
                      </wps:wsp>
                    </wpg:wgp>
                  </a:graphicData>
                </a:graphic>
              </wp:anchor>
            </w:drawing>
          </mc:Choice>
          <mc:Fallback>
            <w:pict>
              <v:group id="Group 1623768" o:spid="_x0000_s1057" style="position:absolute;margin-left:29.3pt;margin-top:341.4pt;width:8.65pt;height:13.25pt;z-index:251683840;mso-position-horizontal-relative:page;mso-position-vertical-relative:page" coordsize="109668,16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">
                <v:rect id="Rectangle 182638" o:spid="_x0000_s1058" style="position:absolute;left:-75070;top:38881;width:22362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913</w:t>
                        </w:r>
                      </w:p>
                    </w:txbxContent>
                  </v:textbox>
                </v:rect>
                <w10:wrap type="topAndBottom" anchorx="page" anchory="page"/>
              </v:group>
            </w:pict>
          </mc:Fallback>
        </mc:AlternateContent>
      </w:r>
      <w:r>
        <w:rPr>
          <w:b/>
          <w:color w:val="000000"/>
        </w:rPr>
        <w:t xml:space="preserve"> </w:t>
      </w:r>
    </w:p>
    <w:tbl>
      <w:tblPr>
        <w:tblStyle w:val="TableGrid"/>
        <w:tblW w:w="10142" w:type="dxa"/>
        <w:tblInd w:w="122" w:type="dxa"/>
        <w:tblCellMar>
          <w:top w:w="45" w:type="dxa"/>
          <w:left w:w="70" w:type="dxa"/>
          <w:bottom w:w="0" w:type="dxa"/>
          <w:right w:w="0" w:type="dxa"/>
        </w:tblCellMar>
        <w:tblLook w:val="04A0" w:firstRow="1" w:lastRow="0" w:firstColumn="1" w:lastColumn="0" w:noHBand="0" w:noVBand="1"/>
      </w:tblPr>
      <w:tblGrid>
        <w:gridCol w:w="1268"/>
        <w:gridCol w:w="1304"/>
        <w:gridCol w:w="2030"/>
        <w:gridCol w:w="5540"/>
      </w:tblGrid>
      <w:tr w:rsidR="00192C9F">
        <w:trPr>
          <w:trHeight w:val="838"/>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9"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398" w:right="0" w:firstLine="0"/>
              <w:jc w:val="left"/>
            </w:pPr>
            <w:r>
              <w:rPr>
                <w:b/>
              </w:rPr>
              <w:t>Содержание</w:t>
            </w:r>
            <w:r>
              <w:rPr>
                <w:b/>
                <w:color w:val="000000"/>
              </w:rPr>
              <w:t xml:space="preserve"> </w:t>
            </w:r>
          </w:p>
        </w:tc>
        <w:tc>
          <w:tcPr>
            <w:tcW w:w="554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8" w:right="0" w:firstLine="0"/>
              <w:jc w:val="left"/>
            </w:pPr>
            <w:r>
              <w:rPr>
                <w:b/>
              </w:rPr>
              <w:t>Виды деятельности обучающихся</w:t>
            </w:r>
            <w:r>
              <w:rPr>
                <w:b/>
                <w:color w:val="000000"/>
              </w:rPr>
              <w:t xml:space="preserve"> </w:t>
            </w:r>
          </w:p>
        </w:tc>
      </w:tr>
      <w:tr w:rsidR="00192C9F">
        <w:trPr>
          <w:trHeight w:val="4465"/>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06" w:right="195" w:firstLine="0"/>
              <w:jc w:val="left"/>
            </w:pPr>
            <w:r>
              <w:lastRenderedPageBreak/>
              <w:t>А)</w:t>
            </w:r>
            <w:r>
              <w:rPr>
                <w:color w:val="000000"/>
              </w:rPr>
              <w:t xml:space="preserve"> </w:t>
            </w:r>
            <w:r>
              <w:t>3—4</w:t>
            </w:r>
            <w:r>
              <w:rPr>
                <w:color w:val="000000"/>
              </w:rPr>
              <w:t xml:space="preserve"> </w:t>
            </w:r>
            <w:r>
              <w:t>учебн ых часа</w:t>
            </w:r>
            <w:r>
              <w:rPr>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11" w:line="257" w:lineRule="auto"/>
              <w:ind w:left="105" w:right="35" w:firstLine="0"/>
              <w:jc w:val="left"/>
            </w:pPr>
            <w:r>
              <w:t>Музы- ка — древн</w:t>
            </w:r>
          </w:p>
          <w:p w:rsidR="00192C9F" w:rsidRDefault="00362903">
            <w:pPr>
              <w:spacing w:after="20" w:line="259" w:lineRule="auto"/>
              <w:ind w:left="105" w:right="0" w:firstLine="0"/>
              <w:jc w:val="left"/>
            </w:pPr>
            <w:r>
              <w:t>ей-</w:t>
            </w:r>
            <w:r>
              <w:rPr>
                <w:color w:val="000000"/>
              </w:rPr>
              <w:t xml:space="preserve"> </w:t>
            </w:r>
          </w:p>
          <w:p w:rsidR="00192C9F" w:rsidRDefault="00362903">
            <w:pPr>
              <w:spacing w:after="0" w:line="277" w:lineRule="auto"/>
              <w:ind w:left="105" w:right="0" w:firstLine="0"/>
              <w:jc w:val="left"/>
            </w:pPr>
            <w:r>
              <w:t xml:space="preserve">ший язык </w:t>
            </w:r>
          </w:p>
          <w:p w:rsidR="00192C9F" w:rsidRDefault="00362903">
            <w:pPr>
              <w:spacing w:after="13" w:line="259" w:lineRule="auto"/>
              <w:ind w:left="105" w:right="0" w:firstLine="0"/>
              <w:jc w:val="left"/>
            </w:pPr>
            <w:r>
              <w:t>человеч</w:t>
            </w:r>
          </w:p>
          <w:p w:rsidR="00192C9F" w:rsidRDefault="00362903">
            <w:pPr>
              <w:spacing w:after="0" w:line="259" w:lineRule="auto"/>
              <w:ind w:left="105" w:right="0" w:firstLine="0"/>
              <w:jc w:val="left"/>
            </w:pPr>
            <w:r>
              <w:t>е- ства</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1" w:line="277" w:lineRule="auto"/>
              <w:ind w:left="103" w:right="151" w:firstLine="0"/>
            </w:pPr>
            <w:r>
              <w:t>Археологиче ские находки, легенды и сказания о му- зыке древних.</w:t>
            </w:r>
            <w:r>
              <w:rPr>
                <w:color w:val="000000"/>
              </w:rPr>
              <w:t xml:space="preserve"> </w:t>
            </w:r>
            <w:r>
              <w:t xml:space="preserve">Древняя Греция — колыбель европей- ской культуры (те- атр, хор, оркестр, лады, учение о </w:t>
            </w:r>
          </w:p>
          <w:p w:rsidR="00192C9F" w:rsidRDefault="00362903">
            <w:pPr>
              <w:spacing w:after="20" w:line="259" w:lineRule="auto"/>
              <w:ind w:left="103" w:right="0" w:firstLine="0"/>
              <w:jc w:val="left"/>
            </w:pPr>
            <w:r>
              <w:t xml:space="preserve">гармонии и </w:t>
            </w:r>
          </w:p>
          <w:p w:rsidR="00192C9F" w:rsidRDefault="00362903">
            <w:pPr>
              <w:spacing w:after="0" w:line="259" w:lineRule="auto"/>
              <w:ind w:left="103" w:right="0" w:firstLine="0"/>
              <w:jc w:val="left"/>
            </w:pPr>
            <w:r>
              <w:t>др.)</w:t>
            </w:r>
            <w:r>
              <w:rPr>
                <w:color w:val="000000"/>
              </w:rPr>
              <w:t xml:space="preserve"> </w:t>
            </w:r>
          </w:p>
        </w:tc>
        <w:tc>
          <w:tcPr>
            <w:tcW w:w="5541" w:type="dxa"/>
            <w:tcBorders>
              <w:top w:val="single" w:sz="4" w:space="0" w:color="231F20"/>
              <w:left w:val="single" w:sz="4" w:space="0" w:color="231F20"/>
              <w:bottom w:val="single" w:sz="6" w:space="0" w:color="231F20"/>
              <w:right w:val="single" w:sz="4" w:space="0" w:color="231F20"/>
            </w:tcBorders>
          </w:tcPr>
          <w:p w:rsidR="00192C9F" w:rsidRDefault="00362903">
            <w:pPr>
              <w:spacing w:after="10" w:line="269" w:lineRule="auto"/>
              <w:ind w:left="103" w:right="142" w:firstLine="0"/>
            </w:pPr>
            <w:r>
              <w:t>Экскурсия в музей (реальный или виртуальный) с экс- позицией музыкальных артефактов древности, последу- ющий пересказ полученной информации.</w:t>
            </w:r>
            <w:r>
              <w:rPr>
                <w:color w:val="000000"/>
              </w:rPr>
              <w:t xml:space="preserve"> </w:t>
            </w:r>
          </w:p>
          <w:p w:rsidR="00192C9F" w:rsidRDefault="00362903">
            <w:pPr>
              <w:spacing w:after="0" w:line="278" w:lineRule="auto"/>
              <w:ind w:left="103" w:right="597" w:firstLine="0"/>
            </w:pPr>
            <w:r>
              <w:t>Импровизация в духе древнего обряда (вызывание до- ждя, поклонение тотемному животному и т. п.).</w:t>
            </w:r>
            <w:r>
              <w:rPr>
                <w:color w:val="000000"/>
              </w:rPr>
              <w:t xml:space="preserve"> </w:t>
            </w:r>
            <w:r>
              <w:t>Озвучивание, театрализация легенды/мифа о музыке.</w:t>
            </w:r>
            <w:r>
              <w:rPr>
                <w:color w:val="000000"/>
              </w:rPr>
              <w:t xml:space="preserve"> </w:t>
            </w:r>
          </w:p>
          <w:p w:rsidR="00192C9F" w:rsidRDefault="00362903">
            <w:pPr>
              <w:spacing w:after="0" w:line="259" w:lineRule="auto"/>
              <w:ind w:left="103" w:right="250" w:firstLine="0"/>
            </w:pPr>
            <w:r>
              <w:rPr>
                <w:i/>
              </w:rPr>
              <w:t>На выбор или факультативно</w:t>
            </w:r>
            <w:r>
              <w:rPr>
                <w:i/>
                <w:color w:val="000000"/>
              </w:rPr>
              <w:t xml:space="preserve"> </w:t>
            </w:r>
            <w:r>
              <w:t>Квесты, викторины, интеллектуальные игры. Исследо- вательские проекты в рамках тематики «Мифы Древ- ней Греции в музыкальном искусстве XVII— XX веков»</w:t>
            </w:r>
            <w:r>
              <w:rPr>
                <w:color w:val="000000"/>
              </w:rPr>
              <w:t xml:space="preserve"> </w:t>
            </w:r>
          </w:p>
        </w:tc>
      </w:tr>
      <w:tr w:rsidR="00192C9F">
        <w:trPr>
          <w:trHeight w:val="1155"/>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6" w:right="0" w:firstLine="0"/>
              <w:jc w:val="left"/>
            </w:pPr>
            <w:r>
              <w:lastRenderedPageBreak/>
              <w:t>Б)</w:t>
            </w:r>
            <w:r>
              <w:rPr>
                <w:color w:val="000000"/>
              </w:rPr>
              <w:t xml:space="preserve"> </w:t>
            </w:r>
          </w:p>
          <w:p w:rsidR="00192C9F" w:rsidRDefault="00362903">
            <w:pPr>
              <w:spacing w:after="0" w:line="259" w:lineRule="auto"/>
              <w:ind w:left="106" w:right="84" w:firstLine="0"/>
              <w:jc w:val="left"/>
            </w:pPr>
            <w:r>
              <w:t>3—4</w:t>
            </w:r>
            <w:r>
              <w:rPr>
                <w:color w:val="000000"/>
              </w:rPr>
              <w:t xml:space="preserve"> </w:t>
            </w:r>
            <w:r>
              <w:t xml:space="preserve">учебн ых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5" w:right="0" w:firstLine="0"/>
              <w:jc w:val="left"/>
            </w:pPr>
            <w:r>
              <w:t xml:space="preserve">Музыкал ь- </w:t>
            </w:r>
            <w:r>
              <w:tab/>
              <w:t xml:space="preserve">ный фоль- клор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3" w:right="244" w:firstLine="0"/>
            </w:pPr>
            <w:r>
              <w:t xml:space="preserve">Интонации и рит- мы, формы и жанры </w:t>
            </w:r>
          </w:p>
        </w:tc>
        <w:tc>
          <w:tcPr>
            <w:tcW w:w="554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77" w:lineRule="auto"/>
              <w:ind w:left="103" w:right="269" w:firstLine="0"/>
            </w:pPr>
            <w:r>
              <w:t>Выявление характерных интонаций и ритмов в звуча- нии традиционной музыки народов Европы.</w:t>
            </w:r>
            <w:r>
              <w:rPr>
                <w:color w:val="000000"/>
              </w:rPr>
              <w:t xml:space="preserve"> </w:t>
            </w:r>
          </w:p>
          <w:p w:rsidR="00192C9F" w:rsidRDefault="00362903">
            <w:pPr>
              <w:tabs>
                <w:tab w:val="center" w:pos="2121"/>
                <w:tab w:val="center" w:pos="2907"/>
                <w:tab w:val="center" w:pos="3935"/>
                <w:tab w:val="right" w:pos="5471"/>
              </w:tabs>
              <w:spacing w:after="0" w:line="259" w:lineRule="auto"/>
              <w:ind w:left="0" w:right="0" w:firstLine="0"/>
              <w:jc w:val="left"/>
            </w:pPr>
            <w:r>
              <w:t xml:space="preserve">Выявление </w:t>
            </w:r>
            <w:r>
              <w:tab/>
              <w:t xml:space="preserve">общего </w:t>
            </w:r>
            <w:r>
              <w:tab/>
              <w:t xml:space="preserve">и </w:t>
            </w:r>
            <w:r>
              <w:tab/>
              <w:t xml:space="preserve">особенного </w:t>
            </w:r>
            <w:r>
              <w:tab/>
              <w:t xml:space="preserve">при </w:t>
            </w:r>
          </w:p>
        </w:tc>
      </w:tr>
      <w:tr w:rsidR="00192C9F">
        <w:trPr>
          <w:trHeight w:val="115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t>часа</w:t>
            </w:r>
            <w:r>
              <w:rPr>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4" w:line="276" w:lineRule="auto"/>
              <w:ind w:left="2" w:right="0" w:firstLine="0"/>
              <w:jc w:val="left"/>
            </w:pPr>
            <w:r>
              <w:t xml:space="preserve">наро- дов </w:t>
            </w:r>
          </w:p>
          <w:p w:rsidR="00192C9F" w:rsidRDefault="00362903">
            <w:pPr>
              <w:spacing w:after="0" w:line="259" w:lineRule="auto"/>
              <w:ind w:left="2" w:right="0" w:firstLine="0"/>
              <w:jc w:val="left"/>
            </w:pPr>
            <w:r>
              <w:t>Европы</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t>европей- ского фольклора9</w:t>
            </w:r>
            <w:r>
              <w:rPr>
                <w:color w:val="000000"/>
              </w:rPr>
              <w:t xml:space="preserve"> </w:t>
            </w:r>
          </w:p>
        </w:tc>
        <w:tc>
          <w:tcPr>
            <w:tcW w:w="554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 xml:space="preserve">сравнении </w:t>
            </w:r>
            <w:r>
              <w:tab/>
              <w:t xml:space="preserve">изучае- </w:t>
            </w:r>
            <w:r>
              <w:tab/>
              <w:t xml:space="preserve">мых </w:t>
            </w:r>
            <w:r>
              <w:tab/>
              <w:t>образцов европейского фольклора и фольклора на- родов России.</w:t>
            </w:r>
            <w:r>
              <w:rPr>
                <w:color w:val="000000"/>
              </w:rPr>
              <w:t xml:space="preserve"> </w:t>
            </w:r>
          </w:p>
        </w:tc>
      </w:tr>
    </w:tbl>
    <w:p w:rsidR="00192C9F" w:rsidRDefault="00362903">
      <w:pPr>
        <w:spacing w:after="12" w:line="259" w:lineRule="auto"/>
        <w:ind w:left="103" w:right="0" w:firstLine="0"/>
        <w:jc w:val="left"/>
      </w:pPr>
      <w:r>
        <w:rPr>
          <w:rFonts w:ascii="Calibri" w:eastAsia="Calibri" w:hAnsi="Calibri" w:cs="Calibri"/>
          <w:noProof/>
          <w:color w:val="000000"/>
          <w:sz w:val="22"/>
        </w:rPr>
        <mc:AlternateContent>
          <mc:Choice Requires="wpg">
            <w:drawing>
              <wp:inline distT="0" distB="0" distL="0" distR="0">
                <wp:extent cx="1079500" cy="6350"/>
                <wp:effectExtent l="0" t="0" r="0" b="0"/>
                <wp:docPr id="1623143" name="Group 1623143"/>
                <wp:cNvGraphicFramePr/>
                <a:graphic xmlns:a="http://schemas.openxmlformats.org/drawingml/2006/main">
                  <a:graphicData uri="http://schemas.microsoft.com/office/word/2010/wordprocessingGroup">
                    <wpg:wgp>
                      <wpg:cNvGrpSpPr/>
                      <wpg:grpSpPr>
                        <a:xfrm>
                          <a:off x="0" y="0"/>
                          <a:ext cx="1079500" cy="6350"/>
                          <a:chOff x="0" y="0"/>
                          <a:chExt cx="1079500" cy="6350"/>
                        </a:xfrm>
                      </wpg:grpSpPr>
                      <wps:wsp>
                        <wps:cNvPr id="182647" name="Shape 182647"/>
                        <wps:cNvSpPr/>
                        <wps:spPr>
                          <a:xfrm>
                            <a:off x="0" y="0"/>
                            <a:ext cx="1079500" cy="0"/>
                          </a:xfrm>
                          <a:custGeom>
                            <a:avLst/>
                            <a:gdLst/>
                            <a:ahLst/>
                            <a:cxnLst/>
                            <a:rect l="0" t="0" r="0" b="0"/>
                            <a:pathLst>
                              <a:path w="1079500">
                                <a:moveTo>
                                  <a:pt x="0" y="0"/>
                                </a:moveTo>
                                <a:lnTo>
                                  <a:pt x="107950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5106CD34" id="Group 1623143" o:spid="_x0000_s1026" style="width:85pt;height:.5pt;mso-position-horizontal-relative:char;mso-position-vertical-relative:line" coordsize="10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">
                <v:shape id="Shape 182647" o:spid="_x0000_s1027" style="position:absolute;width:10795;height:0;visibility:visible;mso-wrap-style:square;v-text-anchor:top" coordsize="1079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" path="m,l1079500,e" filled="f" strokecolor="#231f20" strokeweight=".5pt">
                  <v:stroke endcap="round"/>
                  <v:path arrowok="t" textboxrect="0,0,1079500,0"/>
                </v:shape>
                <w10:anchorlock/>
              </v:group>
            </w:pict>
          </mc:Fallback>
        </mc:AlternateContent>
      </w:r>
    </w:p>
    <w:p w:rsidR="00192C9F" w:rsidRDefault="00362903">
      <w:pPr>
        <w:spacing w:after="25" w:line="259" w:lineRule="auto"/>
        <w:ind w:left="0" w:right="0" w:firstLine="0"/>
        <w:jc w:val="left"/>
      </w:pPr>
      <w:r>
        <w:rPr>
          <w:b/>
          <w:color w:val="000000"/>
        </w:rPr>
        <w:t xml:space="preserve"> </w:t>
      </w:r>
    </w:p>
    <w:p w:rsidR="00192C9F" w:rsidRDefault="00362903" w:rsidP="00C05ABF">
      <w:pPr>
        <w:numPr>
          <w:ilvl w:val="0"/>
          <w:numId w:val="140"/>
        </w:numPr>
        <w:spacing w:after="94"/>
        <w:ind w:left="383" w:right="148" w:hanging="228"/>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r>
        <w:rPr>
          <w:color w:val="000000"/>
        </w:rPr>
        <w:t xml:space="preserve"> </w:t>
      </w:r>
    </w:p>
    <w:p w:rsidR="00192C9F" w:rsidRDefault="00362903" w:rsidP="00C05ABF">
      <w:pPr>
        <w:numPr>
          <w:ilvl w:val="0"/>
          <w:numId w:val="140"/>
        </w:numPr>
        <w:ind w:left="383" w:right="148" w:hanging="228"/>
      </w:pPr>
      <w: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w:t>
      </w:r>
      <w:r>
        <w:lastRenderedPageBreak/>
        <w:t>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r>
        <w:rPr>
          <w:color w:val="000000"/>
        </w:rPr>
        <w:t xml:space="preserve"> </w:t>
      </w:r>
    </w:p>
    <w:p w:rsidR="00192C9F" w:rsidRDefault="00362903">
      <w:pPr>
        <w:spacing w:after="0" w:line="259" w:lineRule="auto"/>
        <w:ind w:left="10" w:right="48" w:hanging="10"/>
        <w:jc w:val="righ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372370</wp:posOffset>
                </wp:positionH>
                <wp:positionV relativeFrom="page">
                  <wp:posOffset>467868</wp:posOffset>
                </wp:positionV>
                <wp:extent cx="109668" cy="200775"/>
                <wp:effectExtent l="0" t="0" r="0" b="0"/>
                <wp:wrapSquare wrapText="bothSides"/>
                <wp:docPr id="1624351" name="Group 1624351"/>
                <wp:cNvGraphicFramePr/>
                <a:graphic xmlns:a="http://schemas.openxmlformats.org/drawingml/2006/main">
                  <a:graphicData uri="http://schemas.microsoft.com/office/word/2010/wordprocessingGroup">
                    <wpg:wgp>
                      <wpg:cNvGrpSpPr/>
                      <wpg:grpSpPr>
                        <a:xfrm>
                          <a:off x="0" y="0"/>
                          <a:ext cx="109668" cy="200775"/>
                          <a:chOff x="0" y="0"/>
                          <a:chExt cx="109668" cy="200775"/>
                        </a:xfrm>
                      </wpg:grpSpPr>
                      <wps:wsp>
                        <wps:cNvPr id="183194" name="Rectangle 183194"/>
                        <wps:cNvSpPr/>
                        <wps:spPr>
                          <a:xfrm rot="5399999">
                            <a:off x="-72714" y="36525"/>
                            <a:ext cx="21890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914</w:t>
                              </w:r>
                            </w:p>
                          </w:txbxContent>
                        </wps:txbx>
                        <wps:bodyPr horzOverflow="overflow" vert="horz" lIns="0" tIns="0" rIns="0" bIns="0" rtlCol="0">
                          <a:noAutofit/>
                        </wps:bodyPr>
                      </wps:wsp>
                      <wps:wsp>
                        <wps:cNvPr id="183195" name="Rectangle 183195"/>
                        <wps:cNvSpPr/>
                        <wps:spPr>
                          <a:xfrm rot="5399999">
                            <a:off x="13860" y="116320"/>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4351" o:spid="_x0000_s1059" style="position:absolute;left:0;text-align:left;margin-left:29.3pt;margin-top:36.85pt;width:8.65pt;height:15.8pt;z-index:251684864;mso-position-horizontal-relative:page;mso-position-vertical-relative:page" coordsize="109668,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">
                <v:rect id="Rectangle 183194" o:spid="_x0000_s1060" style="position:absolute;left:-72714;top:36525;width:21890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914</w:t>
                        </w:r>
                      </w:p>
                    </w:txbxContent>
                  </v:textbox>
                </v:rect>
                <v:rect id="Rectangle 183195" o:spid="_x0000_s1061" style="position:absolute;left:13860;top:116320;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24352" name="Group 1624352"/>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3196" name="Rectangle 183196"/>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3197" name="Rectangle 183197"/>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3198" name="Rectangle 183198"/>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3199" name="Rectangle 183199"/>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3200" name="Rectangle 183200"/>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24352" o:spid="_x0000_s1062" style="position:absolute;left:0;text-align:left;margin-left:29.2pt;margin-top:236.45pt;width:8.65pt;height:117.95pt;z-index:251685888;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">
                <v:rect id="Rectangle 183196" o:spid="_x0000_s1063"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3197" o:spid="_x0000_s1064"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3198" o:spid="_x0000_s1065"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3199" o:spid="_x0000_s1066"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3200" o:spid="_x0000_s1067"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Окончание</w:t>
      </w:r>
      <w:r>
        <w:rPr>
          <w:i/>
          <w:color w:val="000000"/>
        </w:rPr>
        <w:t xml:space="preserve">  </w:t>
      </w:r>
    </w:p>
    <w:tbl>
      <w:tblPr>
        <w:tblStyle w:val="TableGrid"/>
        <w:tblW w:w="10142" w:type="dxa"/>
        <w:tblInd w:w="122" w:type="dxa"/>
        <w:tblCellMar>
          <w:top w:w="9" w:type="dxa"/>
          <w:left w:w="5" w:type="dxa"/>
          <w:bottom w:w="0" w:type="dxa"/>
          <w:right w:w="5" w:type="dxa"/>
        </w:tblCellMar>
        <w:tblLook w:val="04A0" w:firstRow="1" w:lastRow="0" w:firstColumn="1" w:lastColumn="0" w:noHBand="0" w:noVBand="1"/>
      </w:tblPr>
      <w:tblGrid>
        <w:gridCol w:w="1268"/>
        <w:gridCol w:w="1304"/>
        <w:gridCol w:w="2030"/>
        <w:gridCol w:w="5540"/>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t>№ блока, кол-во часов</w:t>
            </w:r>
            <w:r>
              <w:rPr>
                <w:b/>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9"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63" w:right="0" w:firstLine="0"/>
              <w:jc w:val="left"/>
            </w:pPr>
            <w:r>
              <w:rPr>
                <w:b/>
              </w:rPr>
              <w:t>Содержание</w:t>
            </w:r>
            <w:r>
              <w:rPr>
                <w:b/>
                <w:color w:val="000000"/>
              </w:rPr>
              <w:t xml:space="preserve"> </w:t>
            </w:r>
          </w:p>
        </w:tc>
        <w:tc>
          <w:tcPr>
            <w:tcW w:w="554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203" w:right="0" w:firstLine="0"/>
              <w:jc w:val="left"/>
            </w:pPr>
            <w:r>
              <w:rPr>
                <w:b/>
              </w:rPr>
              <w:t>Виды деятельности обучающихся</w:t>
            </w:r>
            <w:r>
              <w:rPr>
                <w:b/>
                <w:color w:val="000000"/>
              </w:rPr>
              <w:t xml:space="preserve"> </w:t>
            </w:r>
          </w:p>
        </w:tc>
      </w:tr>
      <w:tr w:rsidR="00192C9F">
        <w:trPr>
          <w:trHeight w:val="2057"/>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Отражение евро- пейского фолькло- ра в творчестве профессиональ ных композиторов</w:t>
            </w:r>
            <w:r>
              <w:rPr>
                <w:color w:val="000000"/>
              </w:rPr>
              <w:t xml:space="preserve"> </w:t>
            </w:r>
          </w:p>
        </w:tc>
        <w:tc>
          <w:tcPr>
            <w:tcW w:w="554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168" w:right="410" w:firstLine="0"/>
            </w:pPr>
            <w: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r>
              <w:rPr>
                <w:color w:val="000000"/>
              </w:rPr>
              <w:t xml:space="preserve"> </w:t>
            </w:r>
          </w:p>
        </w:tc>
      </w:tr>
      <w:tr w:rsidR="00192C9F">
        <w:trPr>
          <w:trHeight w:val="3291"/>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right="0" w:firstLine="0"/>
              <w:jc w:val="left"/>
            </w:pPr>
            <w:r>
              <w:lastRenderedPageBreak/>
              <w:t>В)</w:t>
            </w:r>
            <w:r>
              <w:rPr>
                <w:color w:val="000000"/>
              </w:rPr>
              <w:t xml:space="preserve"> </w:t>
            </w:r>
          </w:p>
          <w:p w:rsidR="00192C9F" w:rsidRDefault="00362903">
            <w:pPr>
              <w:spacing w:after="0" w:line="259" w:lineRule="auto"/>
              <w:ind w:right="190" w:firstLine="0"/>
              <w:jc w:val="left"/>
            </w:pPr>
            <w:r>
              <w:t>3—4</w:t>
            </w:r>
            <w:r>
              <w:rPr>
                <w:color w:val="000000"/>
              </w:rPr>
              <w:t xml:space="preserve"> </w:t>
            </w:r>
            <w:r>
              <w:t>учебн ых часа</w:t>
            </w:r>
            <w:r>
              <w:rPr>
                <w:color w:val="000000"/>
              </w:rPr>
              <w:t xml:space="preserve"> </w:t>
            </w:r>
          </w:p>
        </w:tc>
        <w:tc>
          <w:tcPr>
            <w:tcW w:w="1304"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89" w:lineRule="auto"/>
              <w:ind w:left="170" w:right="0" w:firstLine="0"/>
              <w:jc w:val="left"/>
            </w:pPr>
            <w:r>
              <w:t xml:space="preserve">Музы- кальный </w:t>
            </w:r>
          </w:p>
          <w:p w:rsidR="00192C9F" w:rsidRDefault="00362903">
            <w:pPr>
              <w:spacing w:after="24" w:line="259" w:lineRule="auto"/>
              <w:ind w:left="170" w:right="0" w:firstLine="0"/>
              <w:jc w:val="left"/>
            </w:pPr>
            <w:r>
              <w:t>фолькло</w:t>
            </w:r>
          </w:p>
          <w:p w:rsidR="00192C9F" w:rsidRDefault="00362903">
            <w:pPr>
              <w:spacing w:after="34" w:line="259" w:lineRule="auto"/>
              <w:ind w:left="170" w:right="0" w:firstLine="0"/>
              <w:jc w:val="left"/>
            </w:pPr>
            <w:r>
              <w:t xml:space="preserve">р </w:t>
            </w:r>
          </w:p>
          <w:p w:rsidR="00192C9F" w:rsidRDefault="00362903">
            <w:pPr>
              <w:spacing w:after="4" w:line="288" w:lineRule="auto"/>
              <w:ind w:left="170" w:right="0" w:firstLine="0"/>
              <w:jc w:val="left"/>
            </w:pPr>
            <w:r>
              <w:t xml:space="preserve">народов Азии и </w:t>
            </w:r>
          </w:p>
          <w:p w:rsidR="00192C9F" w:rsidRDefault="00362903">
            <w:pPr>
              <w:spacing w:after="0" w:line="259" w:lineRule="auto"/>
              <w:ind w:left="170" w:right="0" w:firstLine="0"/>
              <w:jc w:val="left"/>
            </w:pPr>
            <w:r>
              <w:t>Африки</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21" w:firstLine="0"/>
            </w:pPr>
            <w:r>
              <w:t>Африканска я му- зыка — стихия ритма.</w:t>
            </w:r>
            <w:r>
              <w:rPr>
                <w:color w:val="000000"/>
              </w:rPr>
              <w:t xml:space="preserve"> </w:t>
            </w:r>
            <w:r>
              <w:t xml:space="preserve">Интонационнола- довая основа му- зыки стран Азии10, уникальные тради- ции, </w:t>
            </w:r>
          </w:p>
        </w:tc>
        <w:tc>
          <w:tcPr>
            <w:tcW w:w="554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68" w:right="172" w:firstLine="0"/>
            </w:pPr>
            <w: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r>
              <w:rPr>
                <w:color w:val="000000"/>
              </w:rPr>
              <w:t xml:space="preserve"> </w:t>
            </w:r>
            <w:r>
              <w:t>Разучивание и исполнение народных песен, танцев. Коллективные ритмические импровизации на шумо- вых и ударных инструментах.</w:t>
            </w:r>
            <w:r>
              <w:rPr>
                <w:color w:val="000000"/>
              </w:rPr>
              <w:t xml:space="preserve"> </w:t>
            </w:r>
            <w:r>
              <w:rPr>
                <w:i/>
              </w:rPr>
              <w:t>На выбор или факультативно</w:t>
            </w:r>
            <w:r>
              <w:rPr>
                <w:i/>
                <w:color w:val="000000"/>
              </w:rPr>
              <w:t xml:space="preserve"> </w:t>
            </w:r>
          </w:p>
        </w:tc>
      </w:tr>
      <w:tr w:rsidR="00192C9F">
        <w:trPr>
          <w:trHeight w:val="2811"/>
        </w:trPr>
        <w:tc>
          <w:tcPr>
            <w:tcW w:w="1268"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04"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17" w:line="271" w:lineRule="auto"/>
              <w:ind w:left="0" w:right="0" w:firstLine="0"/>
              <w:jc w:val="left"/>
            </w:pPr>
            <w:r>
              <w:t>музыкальные инструменты.</w:t>
            </w:r>
            <w:r>
              <w:rPr>
                <w:color w:val="000000"/>
              </w:rPr>
              <w:t xml:space="preserve"> </w:t>
            </w:r>
            <w:r>
              <w:t>Представлен</w:t>
            </w:r>
          </w:p>
          <w:p w:rsidR="00192C9F" w:rsidRDefault="00362903">
            <w:pPr>
              <w:spacing w:after="0" w:line="259" w:lineRule="auto"/>
              <w:ind w:left="0" w:right="229" w:firstLine="0"/>
            </w:pPr>
            <w:r>
              <w:t>ия о роли музыки в жизни людей</w:t>
            </w:r>
            <w:r>
              <w:rPr>
                <w:color w:val="000000"/>
              </w:rPr>
              <w:t xml:space="preserve"> </w:t>
            </w:r>
          </w:p>
        </w:tc>
        <w:tc>
          <w:tcPr>
            <w:tcW w:w="554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pPr>
            <w:r>
              <w:t>Исследовательские проекты по теме «Музыка стран Азии и Африки»</w:t>
            </w:r>
            <w:r>
              <w:rPr>
                <w:color w:val="000000"/>
              </w:rPr>
              <w:t xml:space="preserve"> </w:t>
            </w:r>
          </w:p>
        </w:tc>
      </w:tr>
      <w:tr w:rsidR="00192C9F">
        <w:trPr>
          <w:trHeight w:val="1769"/>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3" w:right="0" w:firstLine="0"/>
              <w:jc w:val="left"/>
            </w:pPr>
            <w:r>
              <w:t>Г)</w:t>
            </w:r>
            <w:r>
              <w:rPr>
                <w:color w:val="000000"/>
              </w:rPr>
              <w:t xml:space="preserve"> </w:t>
            </w:r>
          </w:p>
          <w:p w:rsidR="00192C9F" w:rsidRDefault="00362903">
            <w:pPr>
              <w:spacing w:after="0" w:line="259" w:lineRule="auto"/>
              <w:ind w:left="3" w:right="0" w:firstLine="0"/>
              <w:jc w:val="left"/>
            </w:pPr>
            <w:r>
              <w:t>3—4</w:t>
            </w:r>
            <w:r>
              <w:rPr>
                <w:color w:val="000000"/>
              </w:rPr>
              <w:t xml:space="preserve"> </w:t>
            </w:r>
            <w:r>
              <w:t>учебных</w:t>
            </w:r>
            <w:r>
              <w:rPr>
                <w:color w:val="000000"/>
              </w:rPr>
              <w:t xml:space="preserve"> </w:t>
            </w:r>
          </w:p>
        </w:tc>
        <w:tc>
          <w:tcPr>
            <w:tcW w:w="1304" w:type="dxa"/>
            <w:tcBorders>
              <w:top w:val="single" w:sz="4" w:space="0" w:color="231F20"/>
              <w:left w:val="single" w:sz="4" w:space="0" w:color="231F20"/>
              <w:bottom w:val="single" w:sz="4" w:space="0" w:color="231F20"/>
              <w:right w:val="single" w:sz="4" w:space="0" w:color="231F20"/>
            </w:tcBorders>
          </w:tcPr>
          <w:p w:rsidR="00192C9F" w:rsidRDefault="00362903">
            <w:pPr>
              <w:spacing w:after="0"/>
              <w:ind w:left="2" w:right="0" w:firstLine="0"/>
              <w:jc w:val="left"/>
            </w:pPr>
            <w:r>
              <w:t xml:space="preserve">Народ ная </w:t>
            </w:r>
          </w:p>
          <w:p w:rsidR="00192C9F" w:rsidRDefault="00362903">
            <w:pPr>
              <w:spacing w:after="0" w:line="279" w:lineRule="auto"/>
              <w:ind w:left="2" w:right="208" w:firstLine="0"/>
              <w:jc w:val="left"/>
            </w:pPr>
            <w:r>
              <w:t xml:space="preserve">музык а </w:t>
            </w:r>
          </w:p>
          <w:p w:rsidR="00192C9F" w:rsidRDefault="00362903">
            <w:pPr>
              <w:spacing w:after="0" w:line="259" w:lineRule="auto"/>
              <w:ind w:left="2" w:right="0" w:firstLine="0"/>
              <w:jc w:val="left"/>
            </w:pPr>
            <w:r>
              <w:t>Амери</w:t>
            </w:r>
          </w:p>
          <w:p w:rsidR="00192C9F" w:rsidRDefault="00362903">
            <w:pPr>
              <w:spacing w:after="0" w:line="259" w:lineRule="auto"/>
              <w:ind w:left="2" w:right="0" w:firstLine="0"/>
              <w:jc w:val="left"/>
            </w:pPr>
            <w:r>
              <w:t>-</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274" w:firstLine="0"/>
            </w:pPr>
            <w:r>
              <w:t>Стили и жанры американско й му- зыки (кантри,</w:t>
            </w:r>
            <w:r>
              <w:rPr>
                <w:color w:val="000000"/>
              </w:rPr>
              <w:t xml:space="preserve"> </w:t>
            </w:r>
          </w:p>
        </w:tc>
        <w:tc>
          <w:tcPr>
            <w:tcW w:w="554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 xml:space="preserve">Выявление характерных интонаций и ритмов в звуча- нии американского, латино-американского </w:t>
            </w:r>
            <w:r>
              <w:tab/>
              <w:t xml:space="preserve">фольклора, прослеживание </w:t>
            </w:r>
            <w:r>
              <w:tab/>
              <w:t xml:space="preserve">их </w:t>
            </w:r>
            <w:r>
              <w:tab/>
              <w:t>национальных истоков.</w:t>
            </w:r>
            <w:r>
              <w:rPr>
                <w:color w:val="000000"/>
              </w:rPr>
              <w:t xml:space="preserve"> </w:t>
            </w:r>
          </w:p>
        </w:tc>
      </w:tr>
    </w:tbl>
    <w:p w:rsidR="00192C9F" w:rsidRDefault="00362903">
      <w:pPr>
        <w:tabs>
          <w:tab w:val="center" w:pos="997"/>
        </w:tabs>
        <w:spacing w:after="157" w:line="259" w:lineRule="auto"/>
        <w:ind w:left="0" w:right="0" w:firstLine="0"/>
        <w:jc w:val="left"/>
      </w:pPr>
      <w:r>
        <w:rPr>
          <w:i/>
          <w:color w:val="000000"/>
        </w:rPr>
        <w:t xml:space="preserve"> </w:t>
      </w:r>
      <w:r>
        <w:rPr>
          <w:i/>
          <w:color w:val="000000"/>
        </w:rPr>
        <w:tab/>
      </w:r>
      <w:r>
        <w:rPr>
          <w:rFonts w:ascii="Calibri" w:eastAsia="Calibri" w:hAnsi="Calibri" w:cs="Calibri"/>
          <w:noProof/>
          <w:color w:val="000000"/>
          <w:sz w:val="22"/>
        </w:rPr>
        <mc:AlternateContent>
          <mc:Choice Requires="wpg">
            <w:drawing>
              <wp:inline distT="0" distB="0" distL="0" distR="0">
                <wp:extent cx="1080135" cy="6350"/>
                <wp:effectExtent l="0" t="0" r="0" b="0"/>
                <wp:docPr id="1624318" name="Group 1624318"/>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3388" name="Shape 183388"/>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F394E2A" id="Group 1624318"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">
                <v:shape id="Shape 183388"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" path="m,l1080135,e" filled="f" strokecolor="#231f20" strokeweight=".5pt">
                  <v:stroke endcap="round"/>
                  <v:path arrowok="t" textboxrect="0,0,1080135,0"/>
                </v:shape>
                <w10:anchorlock/>
              </v:group>
            </w:pict>
          </mc:Fallback>
        </mc:AlternateContent>
      </w:r>
      <w:r>
        <w:rPr>
          <w:color w:val="000000"/>
        </w:rPr>
        <w:t xml:space="preserve"> </w:t>
      </w:r>
    </w:p>
    <w:p w:rsidR="00192C9F" w:rsidRDefault="00362903" w:rsidP="00C05ABF">
      <w:pPr>
        <w:numPr>
          <w:ilvl w:val="0"/>
          <w:numId w:val="140"/>
        </w:numPr>
        <w:ind w:left="383" w:right="148" w:hanging="228"/>
      </w:pPr>
      <w:r>
        <w:lastRenderedPageBreak/>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rPr>
          <w:color w:val="000000"/>
        </w:rPr>
        <w:t xml:space="preserve"> </w:t>
      </w:r>
    </w:p>
    <w:p w:rsidR="00192C9F" w:rsidRDefault="00362903">
      <w:pPr>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24916" name="Group 1624916"/>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3630" name="Rectangle 183630"/>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3631" name="Rectangle 183631"/>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3632" name="Rectangle 183632"/>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3633" name="Rectangle 183633"/>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3634" name="Rectangle 183634"/>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3635" name="Rectangle 183635"/>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4916" o:spid="_x0000_s1068" style="position:absolute;margin-left:29.2pt;margin-top:37.1pt;width:8.65pt;height:87.1pt;z-index:251686912;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">
                <v:rect id="Rectangle 183630" o:spid="_x0000_s1069"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3631" o:spid="_x0000_s1070"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3632" o:spid="_x0000_s1071"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3633" o:spid="_x0000_s1072"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3634" o:spid="_x0000_s1073"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3635" o:spid="_x0000_s1074"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372370</wp:posOffset>
                </wp:positionH>
                <wp:positionV relativeFrom="page">
                  <wp:posOffset>4335476</wp:posOffset>
                </wp:positionV>
                <wp:extent cx="109668" cy="164592"/>
                <wp:effectExtent l="0" t="0" r="0" b="0"/>
                <wp:wrapTopAndBottom/>
                <wp:docPr id="1624917" name="Group 1624917"/>
                <wp:cNvGraphicFramePr/>
                <a:graphic xmlns:a="http://schemas.openxmlformats.org/drawingml/2006/main">
                  <a:graphicData uri="http://schemas.microsoft.com/office/word/2010/wordprocessingGroup">
                    <wpg:wgp>
                      <wpg:cNvGrpSpPr/>
                      <wpg:grpSpPr>
                        <a:xfrm>
                          <a:off x="0" y="0"/>
                          <a:ext cx="109668" cy="164592"/>
                          <a:chOff x="0" y="0"/>
                          <a:chExt cx="109668" cy="164592"/>
                        </a:xfrm>
                      </wpg:grpSpPr>
                      <wps:wsp>
                        <wps:cNvPr id="183636" name="Rectangle 183636"/>
                        <wps:cNvSpPr/>
                        <wps:spPr>
                          <a:xfrm rot="5399999">
                            <a:off x="-72714" y="36525"/>
                            <a:ext cx="21890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915</w:t>
                              </w:r>
                            </w:p>
                          </w:txbxContent>
                        </wps:txbx>
                        <wps:bodyPr horzOverflow="overflow" vert="horz" lIns="0" tIns="0" rIns="0" bIns="0" rtlCol="0">
                          <a:noAutofit/>
                        </wps:bodyPr>
                      </wps:wsp>
                    </wpg:wgp>
                  </a:graphicData>
                </a:graphic>
              </wp:anchor>
            </w:drawing>
          </mc:Choice>
          <mc:Fallback>
            <w:pict>
              <v:group id="Group 1624917" o:spid="_x0000_s1075" style="position:absolute;margin-left:29.3pt;margin-top:341.4pt;width:8.65pt;height:12.95pt;z-index:251687936;mso-position-horizontal-relative:page;mso-position-vertical-relative:page" coordsize="109668,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">
                <v:rect id="Rectangle 183636" o:spid="_x0000_s1076" style="position:absolute;left:-72714;top:36525;width:21890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915</w:t>
                        </w:r>
                      </w:p>
                    </w:txbxContent>
                  </v:textbox>
                </v:rect>
                <w10:wrap type="topAndBottom" anchorx="page" anchory="page"/>
              </v:group>
            </w:pict>
          </mc:Fallback>
        </mc:AlternateContent>
      </w:r>
      <w:r>
        <w:rPr>
          <w:color w:val="000000"/>
        </w:rPr>
        <w:t xml:space="preserve"> </w:t>
      </w:r>
    </w:p>
    <w:tbl>
      <w:tblPr>
        <w:tblStyle w:val="TableGrid"/>
        <w:tblW w:w="10142" w:type="dxa"/>
        <w:tblInd w:w="120" w:type="dxa"/>
        <w:tblCellMar>
          <w:top w:w="50" w:type="dxa"/>
          <w:left w:w="173" w:type="dxa"/>
          <w:bottom w:w="0" w:type="dxa"/>
          <w:right w:w="218" w:type="dxa"/>
        </w:tblCellMar>
        <w:tblLook w:val="04A0" w:firstRow="1" w:lastRow="0" w:firstColumn="1" w:lastColumn="0" w:noHBand="0" w:noVBand="1"/>
      </w:tblPr>
      <w:tblGrid>
        <w:gridCol w:w="1268"/>
        <w:gridCol w:w="1301"/>
        <w:gridCol w:w="2030"/>
        <w:gridCol w:w="5543"/>
      </w:tblGrid>
      <w:tr w:rsidR="00192C9F">
        <w:trPr>
          <w:trHeight w:val="2931"/>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3" w:right="0" w:firstLine="0"/>
              <w:jc w:val="left"/>
            </w:pPr>
            <w:r>
              <w:t>часа</w:t>
            </w:r>
            <w:r>
              <w:rPr>
                <w:color w:val="000000"/>
              </w:rPr>
              <w:t xml:space="preserve"> </w:t>
            </w:r>
          </w:p>
        </w:tc>
        <w:tc>
          <w:tcPr>
            <w:tcW w:w="1301" w:type="dxa"/>
            <w:tcBorders>
              <w:top w:val="single" w:sz="4" w:space="0" w:color="231F20"/>
              <w:left w:val="single" w:sz="4" w:space="0" w:color="231F20"/>
              <w:bottom w:val="single" w:sz="4" w:space="0" w:color="231F20"/>
              <w:right w:val="single" w:sz="4" w:space="0" w:color="231F20"/>
            </w:tcBorders>
          </w:tcPr>
          <w:p w:rsidR="00192C9F" w:rsidRDefault="00362903">
            <w:pPr>
              <w:spacing w:after="30" w:line="259" w:lineRule="auto"/>
              <w:ind w:left="2" w:right="0" w:firstLine="0"/>
              <w:jc w:val="left"/>
            </w:pPr>
            <w:r>
              <w:t>канско</w:t>
            </w:r>
          </w:p>
          <w:p w:rsidR="00192C9F" w:rsidRDefault="00362903">
            <w:pPr>
              <w:spacing w:after="0" w:line="259" w:lineRule="auto"/>
              <w:ind w:left="2" w:right="0" w:firstLine="0"/>
              <w:jc w:val="left"/>
            </w:pPr>
            <w:r>
              <w:t xml:space="preserve">го </w:t>
            </w:r>
          </w:p>
          <w:p w:rsidR="00192C9F" w:rsidRDefault="00362903">
            <w:pPr>
              <w:spacing w:after="26" w:line="259" w:lineRule="auto"/>
              <w:ind w:left="2" w:right="0" w:firstLine="0"/>
              <w:jc w:val="left"/>
            </w:pPr>
            <w:r>
              <w:t>контин</w:t>
            </w:r>
          </w:p>
          <w:p w:rsidR="00192C9F" w:rsidRDefault="00362903">
            <w:pPr>
              <w:spacing w:after="0" w:line="259" w:lineRule="auto"/>
              <w:ind w:left="2" w:right="0" w:firstLine="0"/>
              <w:jc w:val="left"/>
            </w:pPr>
            <w:r>
              <w:t>ен- та</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2" w:line="290" w:lineRule="auto"/>
              <w:ind w:left="0" w:right="14" w:firstLine="0"/>
            </w:pPr>
            <w:r>
              <w:t xml:space="preserve">блюз, спиричуэлс, самба,  боссанова и др.). </w:t>
            </w:r>
          </w:p>
          <w:p w:rsidR="00192C9F" w:rsidRDefault="00362903">
            <w:pPr>
              <w:spacing w:after="0" w:line="288" w:lineRule="auto"/>
              <w:ind w:left="0" w:right="72" w:firstLine="0"/>
            </w:pPr>
            <w:r>
              <w:t xml:space="preserve">Смешение интонаций и рит- мов различного </w:t>
            </w:r>
          </w:p>
          <w:p w:rsidR="00192C9F" w:rsidRDefault="00362903">
            <w:pPr>
              <w:spacing w:after="32" w:line="259" w:lineRule="auto"/>
              <w:ind w:left="0" w:right="0" w:firstLine="0"/>
              <w:jc w:val="left"/>
            </w:pPr>
            <w:r>
              <w:t>происхожден</w:t>
            </w:r>
          </w:p>
          <w:p w:rsidR="00192C9F" w:rsidRDefault="00362903">
            <w:pPr>
              <w:spacing w:after="0" w:line="259" w:lineRule="auto"/>
              <w:ind w:left="0" w:right="0" w:firstLine="0"/>
              <w:jc w:val="left"/>
            </w:pPr>
            <w:r>
              <w:t>ия</w:t>
            </w:r>
            <w:r>
              <w:rPr>
                <w:color w:val="000000"/>
              </w:rPr>
              <w:t xml:space="preserve"> </w:t>
            </w:r>
          </w:p>
        </w:tc>
        <w:tc>
          <w:tcPr>
            <w:tcW w:w="554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204" w:firstLine="0"/>
            </w:pPr>
            <w: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r>
              <w:rPr>
                <w:color w:val="000000"/>
              </w:rPr>
              <w:t xml:space="preserve"> </w:t>
            </w:r>
          </w:p>
        </w:tc>
      </w:tr>
    </w:tbl>
    <w:p w:rsidR="00192C9F" w:rsidRDefault="00362903">
      <w:pPr>
        <w:spacing w:after="159" w:line="259" w:lineRule="auto"/>
        <w:ind w:left="0" w:right="0" w:firstLine="0"/>
        <w:jc w:val="left"/>
      </w:pPr>
      <w:r>
        <w:rPr>
          <w:color w:val="000000"/>
        </w:rPr>
        <w:t xml:space="preserve"> </w:t>
      </w:r>
    </w:p>
    <w:p w:rsidR="00192C9F" w:rsidRDefault="00362903">
      <w:pPr>
        <w:spacing w:line="268" w:lineRule="auto"/>
        <w:ind w:left="156" w:right="0"/>
      </w:pPr>
      <w:r>
        <w:rPr>
          <w:b/>
        </w:rPr>
        <w:lastRenderedPageBreak/>
        <w:t>Модуль № 4 «Европейская классическая музыка»</w:t>
      </w:r>
      <w:r>
        <w:rPr>
          <w:b/>
          <w:sz w:val="37"/>
          <w:vertAlign w:val="superscript"/>
        </w:rPr>
        <w:t>11</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40" w:type="dxa"/>
        <w:tblInd w:w="122" w:type="dxa"/>
        <w:tblCellMar>
          <w:top w:w="40" w:type="dxa"/>
          <w:left w:w="70" w:type="dxa"/>
          <w:bottom w:w="0" w:type="dxa"/>
          <w:right w:w="5" w:type="dxa"/>
        </w:tblCellMar>
        <w:tblLook w:val="04A0" w:firstRow="1" w:lastRow="0" w:firstColumn="1" w:lastColumn="0" w:noHBand="0" w:noVBand="1"/>
      </w:tblPr>
      <w:tblGrid>
        <w:gridCol w:w="1268"/>
        <w:gridCol w:w="1313"/>
        <w:gridCol w:w="2030"/>
        <w:gridCol w:w="5529"/>
      </w:tblGrid>
      <w:tr w:rsidR="00192C9F">
        <w:trPr>
          <w:trHeight w:val="910"/>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4"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398" w:right="0" w:firstLine="0"/>
              <w:jc w:val="left"/>
            </w:pPr>
            <w:r>
              <w:rPr>
                <w:b/>
              </w:rPr>
              <w:t>Содержание</w:t>
            </w:r>
            <w:r>
              <w:rPr>
                <w:b/>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35" w:right="0" w:firstLine="0"/>
              <w:jc w:val="left"/>
            </w:pPr>
            <w:r>
              <w:rPr>
                <w:b/>
              </w:rPr>
              <w:t>Виды деятельности обучающихся</w:t>
            </w:r>
            <w:r>
              <w:rPr>
                <w:b/>
                <w:color w:val="000000"/>
              </w:rPr>
              <w:t xml:space="preserve"> </w:t>
            </w:r>
          </w:p>
        </w:tc>
      </w:tr>
      <w:tr w:rsidR="00192C9F">
        <w:trPr>
          <w:trHeight w:val="1767"/>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06" w:right="190" w:firstLine="0"/>
              <w:jc w:val="left"/>
            </w:pPr>
            <w:r>
              <w:t>А)</w:t>
            </w:r>
            <w:r>
              <w:rPr>
                <w:color w:val="000000"/>
              </w:rPr>
              <w:t xml:space="preserve"> </w:t>
            </w:r>
            <w:r>
              <w:t>2—3</w:t>
            </w:r>
            <w:r>
              <w:rPr>
                <w:color w:val="000000"/>
              </w:rPr>
              <w:t xml:space="preserve"> </w:t>
            </w:r>
            <w:r>
              <w:t>учебн ых часа</w:t>
            </w:r>
            <w:r>
              <w:rPr>
                <w:color w:val="000000"/>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5" w:right="0" w:firstLine="0"/>
              <w:jc w:val="left"/>
            </w:pPr>
            <w:r>
              <w:t>Нацио</w:t>
            </w:r>
          </w:p>
          <w:p w:rsidR="00192C9F" w:rsidRDefault="00362903">
            <w:pPr>
              <w:spacing w:after="0" w:line="259" w:lineRule="auto"/>
              <w:ind w:left="105" w:right="0" w:firstLine="0"/>
              <w:jc w:val="left"/>
            </w:pPr>
            <w:r>
              <w:t xml:space="preserve">- </w:t>
            </w:r>
          </w:p>
          <w:p w:rsidR="00192C9F" w:rsidRDefault="00362903">
            <w:pPr>
              <w:spacing w:after="0" w:line="259" w:lineRule="auto"/>
              <w:ind w:left="105" w:right="103" w:firstLine="0"/>
              <w:jc w:val="left"/>
            </w:pPr>
            <w:r>
              <w:t>нальн ые истоки класси</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21" w:line="269" w:lineRule="auto"/>
              <w:ind w:left="105" w:right="7" w:firstLine="0"/>
              <w:jc w:val="left"/>
            </w:pPr>
            <w:r>
              <w:t>Национальн ый музыкальны</w:t>
            </w:r>
          </w:p>
          <w:p w:rsidR="00192C9F" w:rsidRDefault="00362903">
            <w:pPr>
              <w:spacing w:after="0" w:line="259" w:lineRule="auto"/>
              <w:ind w:left="105" w:right="0" w:firstLine="0"/>
              <w:jc w:val="left"/>
            </w:pPr>
            <w:r>
              <w:t>й стиль на примере творчества</w:t>
            </w:r>
            <w:r>
              <w:rPr>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2" w:lineRule="auto"/>
              <w:ind w:left="106" w:right="0" w:firstLine="0"/>
              <w:jc w:val="left"/>
            </w:pPr>
            <w:r>
              <w:t xml:space="preserve">Знакомство с образцами музыки разных жанров, </w:t>
            </w:r>
            <w:r>
              <w:tab/>
              <w:t xml:space="preserve">ти- </w:t>
            </w:r>
            <w:r>
              <w:tab/>
              <w:t xml:space="preserve">пичных </w:t>
            </w:r>
            <w:r>
              <w:tab/>
              <w:t xml:space="preserve">для рассматриваемых </w:t>
            </w:r>
            <w:r>
              <w:tab/>
              <w:t xml:space="preserve">национальных стилей, </w:t>
            </w:r>
            <w:r>
              <w:tab/>
              <w:t xml:space="preserve">творчества </w:t>
            </w:r>
            <w:r>
              <w:tab/>
              <w:t>изучаемых композиторов.</w:t>
            </w:r>
            <w:r>
              <w:rPr>
                <w:color w:val="000000"/>
              </w:rPr>
              <w:t xml:space="preserve"> </w:t>
            </w:r>
          </w:p>
          <w:p w:rsidR="00192C9F" w:rsidRDefault="00362903">
            <w:pPr>
              <w:spacing w:after="0" w:line="259" w:lineRule="auto"/>
              <w:ind w:left="106" w:right="0" w:firstLine="0"/>
              <w:jc w:val="left"/>
            </w:pPr>
            <w:r>
              <w:t xml:space="preserve">Определение на слух характерных </w:t>
            </w:r>
          </w:p>
        </w:tc>
      </w:tr>
      <w:tr w:rsidR="00192C9F">
        <w:trPr>
          <w:trHeight w:val="1740"/>
        </w:trPr>
        <w:tc>
          <w:tcPr>
            <w:tcW w:w="1268"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106" w:firstLine="0"/>
              <w:jc w:val="left"/>
            </w:pPr>
            <w:r>
              <w:t>че- ской му- зыки</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32" w:firstLine="0"/>
            </w:pPr>
            <w:r>
              <w:t>Ф. Шопена,</w:t>
            </w:r>
            <w:r>
              <w:rPr>
                <w:color w:val="000000"/>
              </w:rPr>
              <w:t xml:space="preserve"> </w:t>
            </w:r>
            <w:r>
              <w:t>Э. Грига и др.</w:t>
            </w:r>
            <w:r>
              <w:rPr>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234" w:firstLine="0"/>
            </w:pPr>
            <w:r>
              <w:t>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r>
              <w:rPr>
                <w:color w:val="000000"/>
              </w:rPr>
              <w:t xml:space="preserve"> </w:t>
            </w:r>
          </w:p>
        </w:tc>
      </w:tr>
    </w:tbl>
    <w:p w:rsidR="00192C9F" w:rsidRDefault="00362903">
      <w:pPr>
        <w:spacing w:after="15" w:line="259" w:lineRule="auto"/>
        <w:ind w:left="108" w:right="0" w:firstLine="0"/>
        <w:jc w:val="left"/>
      </w:pPr>
      <w:r>
        <w:rPr>
          <w:rFonts w:ascii="Calibri" w:eastAsia="Calibri" w:hAnsi="Calibri" w:cs="Calibri"/>
          <w:noProof/>
          <w:color w:val="000000"/>
          <w:sz w:val="22"/>
        </w:rPr>
        <w:lastRenderedPageBreak/>
        <mc:AlternateContent>
          <mc:Choice Requires="wpg">
            <w:drawing>
              <wp:inline distT="0" distB="0" distL="0" distR="0">
                <wp:extent cx="1080135" cy="6350"/>
                <wp:effectExtent l="0" t="0" r="0" b="0"/>
                <wp:docPr id="1624592" name="Group 1624592"/>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3644" name="Shape 183644"/>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E7D389D" id="Group 1624592"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">
                <v:shape id="Shape 183644"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" path="m,l1080135,e" filled="f" strokecolor="#231f20" strokeweight=".5pt">
                  <v:stroke endcap="round"/>
                  <v:path arrowok="t" textboxrect="0,0,1080135,0"/>
                </v:shape>
                <w10:anchorlock/>
              </v:group>
            </w:pict>
          </mc:Fallback>
        </mc:AlternateContent>
      </w:r>
    </w:p>
    <w:p w:rsidR="00192C9F" w:rsidRDefault="00362903">
      <w:pPr>
        <w:spacing w:after="42" w:line="259" w:lineRule="auto"/>
        <w:ind w:left="0" w:right="0" w:firstLine="0"/>
        <w:jc w:val="left"/>
      </w:pPr>
      <w:r>
        <w:rPr>
          <w:b/>
          <w:color w:val="000000"/>
        </w:rPr>
        <w:t xml:space="preserve"> </w:t>
      </w:r>
    </w:p>
    <w:p w:rsidR="00192C9F" w:rsidRDefault="00362903" w:rsidP="00C05ABF">
      <w:pPr>
        <w:numPr>
          <w:ilvl w:val="0"/>
          <w:numId w:val="140"/>
        </w:numPr>
        <w:ind w:left="383" w:right="148" w:hanging="228"/>
      </w:pPr>
      <w:r>
        <w:t>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color w:val="000000"/>
        </w:rPr>
        <w:t xml:space="preserve"> </w:t>
      </w:r>
    </w:p>
    <w:p w:rsidR="00192C9F" w:rsidRDefault="00362903">
      <w:pPr>
        <w:ind w:left="342" w:right="148"/>
      </w:pPr>
      <w: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r>
        <w:rPr>
          <w:color w:val="000000"/>
        </w:rPr>
        <w:t xml:space="preserve"> </w:t>
      </w:r>
    </w:p>
    <w:p w:rsidR="00192C9F" w:rsidRDefault="00362903">
      <w:pPr>
        <w:spacing w:after="0" w:line="259" w:lineRule="auto"/>
        <w:ind w:left="10" w:right="48" w:hanging="10"/>
        <w:jc w:val="righ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372370</wp:posOffset>
                </wp:positionH>
                <wp:positionV relativeFrom="page">
                  <wp:posOffset>467868</wp:posOffset>
                </wp:positionV>
                <wp:extent cx="109668" cy="200775"/>
                <wp:effectExtent l="0" t="0" r="0" b="0"/>
                <wp:wrapSquare wrapText="bothSides"/>
                <wp:docPr id="1626176" name="Group 1626176"/>
                <wp:cNvGraphicFramePr/>
                <a:graphic xmlns:a="http://schemas.openxmlformats.org/drawingml/2006/main">
                  <a:graphicData uri="http://schemas.microsoft.com/office/word/2010/wordprocessingGroup">
                    <wpg:wgp>
                      <wpg:cNvGrpSpPr/>
                      <wpg:grpSpPr>
                        <a:xfrm>
                          <a:off x="0" y="0"/>
                          <a:ext cx="109668" cy="200775"/>
                          <a:chOff x="0" y="0"/>
                          <a:chExt cx="109668" cy="200775"/>
                        </a:xfrm>
                      </wpg:grpSpPr>
                      <wps:wsp>
                        <wps:cNvPr id="184223" name="Rectangle 184223"/>
                        <wps:cNvSpPr/>
                        <wps:spPr>
                          <a:xfrm rot="5399999">
                            <a:off x="-72714" y="36525"/>
                            <a:ext cx="21890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916</w:t>
                              </w:r>
                            </w:p>
                          </w:txbxContent>
                        </wps:txbx>
                        <wps:bodyPr horzOverflow="overflow" vert="horz" lIns="0" tIns="0" rIns="0" bIns="0" rtlCol="0">
                          <a:noAutofit/>
                        </wps:bodyPr>
                      </wps:wsp>
                      <wps:wsp>
                        <wps:cNvPr id="184224" name="Rectangle 184224"/>
                        <wps:cNvSpPr/>
                        <wps:spPr>
                          <a:xfrm rot="5399999">
                            <a:off x="13860" y="116320"/>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6176" o:spid="_x0000_s1077" style="position:absolute;left:0;text-align:left;margin-left:29.3pt;margin-top:36.85pt;width:8.65pt;height:15.8pt;z-index:251688960;mso-position-horizontal-relative:page;mso-position-vertical-relative:page" coordsize="109668,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">
                <v:rect id="Rectangle 184223" o:spid="_x0000_s1078" style="position:absolute;left:-72714;top:36525;width:21890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916</w:t>
                        </w:r>
                      </w:p>
                    </w:txbxContent>
                  </v:textbox>
                </v:rect>
                <v:rect id="Rectangle 184224" o:spid="_x0000_s1079" style="position:absolute;left:13860;top:116320;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26177" name="Group 1626177"/>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4225" name="Rectangle 184225"/>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4226" name="Rectangle 184226"/>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4227" name="Rectangle 184227"/>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4228" name="Rectangle 184228"/>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4229" name="Rectangle 184229"/>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26177" o:spid="_x0000_s1080" style="position:absolute;left:0;text-align:left;margin-left:29.2pt;margin-top:236.45pt;width:8.65pt;height:117.95pt;z-index:251689984;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">
                <v:rect id="Rectangle 184225" o:spid="_x0000_s1081"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4226" o:spid="_x0000_s1082"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4227" o:spid="_x0000_s1083"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4228" o:spid="_x0000_s1084"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4229" o:spid="_x0000_s1085"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Продолжение</w:t>
      </w:r>
      <w:r>
        <w:rPr>
          <w:i/>
          <w:color w:val="000000"/>
        </w:rPr>
        <w:t xml:space="preserve">  </w:t>
      </w:r>
    </w:p>
    <w:tbl>
      <w:tblPr>
        <w:tblStyle w:val="TableGrid"/>
        <w:tblW w:w="10140" w:type="dxa"/>
        <w:tblInd w:w="122" w:type="dxa"/>
        <w:tblCellMar>
          <w:top w:w="0" w:type="dxa"/>
          <w:left w:w="5" w:type="dxa"/>
          <w:bottom w:w="0" w:type="dxa"/>
          <w:right w:w="5" w:type="dxa"/>
        </w:tblCellMar>
        <w:tblLook w:val="04A0" w:firstRow="1" w:lastRow="0" w:firstColumn="1" w:lastColumn="0" w:noHBand="0" w:noVBand="1"/>
      </w:tblPr>
      <w:tblGrid>
        <w:gridCol w:w="1268"/>
        <w:gridCol w:w="1313"/>
        <w:gridCol w:w="2030"/>
        <w:gridCol w:w="552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t>№ блока, кол-во часов</w:t>
            </w:r>
            <w:r>
              <w:rPr>
                <w:b/>
                <w:color w:val="000000"/>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9"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63" w:right="0" w:firstLine="0"/>
              <w:jc w:val="left"/>
            </w:pPr>
            <w:r>
              <w:rPr>
                <w:b/>
              </w:rPr>
              <w:t>Содержание</w:t>
            </w:r>
            <w:r>
              <w:rPr>
                <w:b/>
                <w:color w:val="000000"/>
              </w:rPr>
              <w:t xml:space="preserve"> </w:t>
            </w:r>
          </w:p>
        </w:tc>
        <w:tc>
          <w:tcPr>
            <w:tcW w:w="552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200" w:right="0" w:firstLine="0"/>
              <w:jc w:val="left"/>
            </w:pPr>
            <w:r>
              <w:rPr>
                <w:b/>
              </w:rPr>
              <w:t>Виды деятельности обучающихся</w:t>
            </w:r>
            <w:r>
              <w:rPr>
                <w:b/>
                <w:color w:val="000000"/>
              </w:rPr>
              <w:t xml:space="preserve"> </w:t>
            </w:r>
          </w:p>
        </w:tc>
      </w:tr>
      <w:tr w:rsidR="00192C9F">
        <w:trPr>
          <w:trHeight w:val="753"/>
        </w:trPr>
        <w:tc>
          <w:tcPr>
            <w:tcW w:w="1268" w:type="dxa"/>
            <w:tcBorders>
              <w:top w:val="single" w:sz="4" w:space="0" w:color="231F20"/>
              <w:left w:val="single" w:sz="6" w:space="0" w:color="231F20"/>
              <w:bottom w:val="nil"/>
              <w:right w:val="single" w:sz="6" w:space="0" w:color="231F20"/>
            </w:tcBorders>
          </w:tcPr>
          <w:p w:rsidR="00192C9F" w:rsidRDefault="00362903">
            <w:pPr>
              <w:spacing w:after="0" w:line="259" w:lineRule="auto"/>
              <w:ind w:left="2" w:right="0" w:firstLine="0"/>
              <w:jc w:val="left"/>
            </w:pPr>
            <w:r>
              <w:rPr>
                <w:color w:val="000000"/>
              </w:rPr>
              <w:lastRenderedPageBreak/>
              <w:t xml:space="preserve"> </w:t>
            </w:r>
          </w:p>
        </w:tc>
        <w:tc>
          <w:tcPr>
            <w:tcW w:w="1313" w:type="dxa"/>
            <w:tcBorders>
              <w:top w:val="single" w:sz="4" w:space="0" w:color="231F20"/>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2030" w:type="dxa"/>
            <w:tcBorders>
              <w:top w:val="single" w:sz="4" w:space="0" w:color="231F20"/>
              <w:left w:val="single" w:sz="4" w:space="0" w:color="231F20"/>
              <w:bottom w:val="nil"/>
              <w:right w:val="single" w:sz="4" w:space="0" w:color="231F20"/>
            </w:tcBorders>
          </w:tcPr>
          <w:p w:rsidR="00192C9F" w:rsidRDefault="00362903">
            <w:pPr>
              <w:spacing w:after="0" w:line="216" w:lineRule="auto"/>
              <w:ind w:left="170" w:right="0" w:firstLine="0"/>
              <w:jc w:val="left"/>
            </w:pPr>
            <w:r>
              <w:t>Значение и роль</w:t>
            </w:r>
            <w:r>
              <w:rPr>
                <w:color w:val="000000"/>
              </w:rPr>
              <w:t xml:space="preserve"> </w:t>
            </w:r>
            <w:r>
              <w:t xml:space="preserve">композитора </w:t>
            </w:r>
          </w:p>
          <w:p w:rsidR="00192C9F" w:rsidRDefault="00362903">
            <w:pPr>
              <w:spacing w:after="0" w:line="259" w:lineRule="auto"/>
              <w:ind w:left="170" w:right="0" w:firstLine="0"/>
              <w:jc w:val="left"/>
            </w:pPr>
            <w:r>
              <w:t>—</w:t>
            </w:r>
            <w:r>
              <w:rPr>
                <w:color w:val="000000"/>
              </w:rPr>
              <w:t xml:space="preserve"> </w:t>
            </w:r>
          </w:p>
        </w:tc>
        <w:tc>
          <w:tcPr>
            <w:tcW w:w="5529" w:type="dxa"/>
            <w:tcBorders>
              <w:top w:val="single" w:sz="4" w:space="0" w:color="231F20"/>
              <w:left w:val="single" w:sz="4" w:space="0" w:color="231F20"/>
              <w:bottom w:val="nil"/>
              <w:right w:val="single" w:sz="4" w:space="0" w:color="231F20"/>
            </w:tcBorders>
          </w:tcPr>
          <w:p w:rsidR="00192C9F" w:rsidRDefault="00362903">
            <w:pPr>
              <w:spacing w:after="0" w:line="216" w:lineRule="auto"/>
              <w:ind w:right="0" w:firstLine="0"/>
              <w:jc w:val="left"/>
            </w:pPr>
            <w:r>
              <w:t>Разучивание, исполнение не менее одного вокального</w:t>
            </w:r>
            <w:r>
              <w:rPr>
                <w:color w:val="000000"/>
              </w:rPr>
              <w:t xml:space="preserve"> </w:t>
            </w:r>
          </w:p>
          <w:p w:rsidR="00192C9F" w:rsidRDefault="00362903">
            <w:pPr>
              <w:spacing w:after="0" w:line="259" w:lineRule="auto"/>
              <w:ind w:right="0" w:firstLine="0"/>
              <w:jc w:val="left"/>
            </w:pPr>
            <w:r>
              <w:t>произведения,  сочинённого  композиторомклассиком</w:t>
            </w:r>
            <w:r>
              <w:rPr>
                <w:color w:val="000000"/>
              </w:rPr>
              <w:t xml:space="preserve"> </w:t>
            </w:r>
          </w:p>
        </w:tc>
      </w:tr>
      <w:tr w:rsidR="00192C9F">
        <w:trPr>
          <w:trHeight w:val="37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основоположн</w:t>
            </w:r>
          </w:p>
          <w:p w:rsidR="00192C9F" w:rsidRDefault="00362903">
            <w:pPr>
              <w:spacing w:after="0" w:line="259" w:lineRule="auto"/>
              <w:ind w:left="170" w:right="0" w:firstLine="0"/>
              <w:jc w:val="left"/>
            </w:pPr>
            <w:r>
              <w:t>ика</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(из числа изучаемых в данном разделе).</w:t>
            </w:r>
            <w:r>
              <w:rPr>
                <w:color w:val="000000"/>
              </w:rPr>
              <w:t xml:space="preserve"> </w:t>
            </w:r>
          </w:p>
        </w:tc>
      </w:tr>
      <w:tr w:rsidR="00192C9F">
        <w:trPr>
          <w:trHeight w:val="37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национальной</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Музыкальная викторина на знание музыки, названий</w:t>
            </w:r>
            <w:r>
              <w:rPr>
                <w:color w:val="000000"/>
              </w:rPr>
              <w:t xml:space="preserve"> </w:t>
            </w:r>
          </w:p>
        </w:tc>
      </w:tr>
      <w:tr w:rsidR="00192C9F">
        <w:trPr>
          <w:trHeight w:val="37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классической  му-</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и авторов изученных произведений.</w:t>
            </w:r>
            <w:r>
              <w:rPr>
                <w:color w:val="000000"/>
              </w:rPr>
              <w:t xml:space="preserve"> </w:t>
            </w:r>
          </w:p>
        </w:tc>
      </w:tr>
      <w:tr w:rsidR="00192C9F">
        <w:trPr>
          <w:trHeight w:val="20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зыки.</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rPr>
                <w:i/>
              </w:rPr>
              <w:t>На выбор или факультативно</w:t>
            </w:r>
            <w:r>
              <w:rPr>
                <w:i/>
                <w:color w:val="000000"/>
              </w:rPr>
              <w:t xml:space="preserve"> </w:t>
            </w:r>
          </w:p>
        </w:tc>
      </w:tr>
      <w:tr w:rsidR="00192C9F">
        <w:trPr>
          <w:trHeight w:val="194"/>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Характерные</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 xml:space="preserve">Исследовательские проекты о творчестве </w:t>
            </w:r>
          </w:p>
        </w:tc>
      </w:tr>
      <w:tr w:rsidR="00192C9F">
        <w:trPr>
          <w:trHeight w:val="556"/>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vAlign w:val="bottom"/>
          </w:tcPr>
          <w:p w:rsidR="00192C9F" w:rsidRDefault="00362903">
            <w:pPr>
              <w:spacing w:after="0" w:line="259" w:lineRule="auto"/>
              <w:ind w:left="170" w:right="0" w:firstLine="0"/>
              <w:jc w:val="left"/>
            </w:pPr>
            <w:r>
              <w:t>жанры, образы,</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европейских</w:t>
            </w:r>
            <w:r>
              <w:rPr>
                <w:color w:val="000000"/>
              </w:rPr>
              <w:t xml:space="preserve"> </w:t>
            </w:r>
          </w:p>
          <w:p w:rsidR="00192C9F" w:rsidRDefault="00362903">
            <w:pPr>
              <w:spacing w:after="0" w:line="259" w:lineRule="auto"/>
              <w:ind w:right="0" w:firstLine="0"/>
              <w:jc w:val="left"/>
            </w:pPr>
            <w:r>
              <w:t>композиторов-классиков,  представителей  националь-</w:t>
            </w:r>
            <w:r>
              <w:rPr>
                <w:color w:val="000000"/>
              </w:rPr>
              <w:t xml:space="preserve"> </w:t>
            </w:r>
          </w:p>
        </w:tc>
      </w:tr>
      <w:tr w:rsidR="00192C9F">
        <w:trPr>
          <w:trHeight w:val="371"/>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элементы музы-</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ных школ.</w:t>
            </w:r>
            <w:r>
              <w:rPr>
                <w:color w:val="000000"/>
              </w:rPr>
              <w:t xml:space="preserve"> </w:t>
            </w:r>
          </w:p>
        </w:tc>
      </w:tr>
      <w:tr w:rsidR="00192C9F">
        <w:trPr>
          <w:trHeight w:val="1700"/>
        </w:trPr>
        <w:tc>
          <w:tcPr>
            <w:tcW w:w="1268" w:type="dxa"/>
            <w:tcBorders>
              <w:top w:val="nil"/>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13" w:type="dxa"/>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single" w:sz="4" w:space="0" w:color="231F20"/>
              <w:right w:val="single" w:sz="4" w:space="0" w:color="231F20"/>
            </w:tcBorders>
          </w:tcPr>
          <w:p w:rsidR="00192C9F" w:rsidRDefault="00362903">
            <w:pPr>
              <w:spacing w:after="12" w:line="216" w:lineRule="auto"/>
              <w:ind w:left="170" w:right="0" w:firstLine="0"/>
              <w:jc w:val="left"/>
            </w:pPr>
            <w:r>
              <w:t>кального языка</w:t>
            </w:r>
            <w:r>
              <w:rPr>
                <w:color w:val="000000"/>
              </w:rPr>
              <w:t xml:space="preserve"> </w:t>
            </w:r>
          </w:p>
          <w:p w:rsidR="00192C9F" w:rsidRDefault="00362903">
            <w:pPr>
              <w:spacing w:after="69"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69"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tc>
        <w:tc>
          <w:tcPr>
            <w:tcW w:w="5529" w:type="dxa"/>
            <w:tcBorders>
              <w:top w:val="nil"/>
              <w:left w:val="single" w:sz="4" w:space="0" w:color="231F20"/>
              <w:bottom w:val="single" w:sz="6" w:space="0" w:color="231F20"/>
              <w:right w:val="single" w:sz="4" w:space="0" w:color="231F20"/>
            </w:tcBorders>
          </w:tcPr>
          <w:p w:rsidR="00192C9F" w:rsidRDefault="00362903">
            <w:pPr>
              <w:spacing w:after="0" w:line="259" w:lineRule="auto"/>
              <w:ind w:right="555" w:firstLine="0"/>
            </w:pPr>
            <w:r>
              <w:t>Просмотр художественных и  документальных фильмов</w:t>
            </w:r>
            <w:r>
              <w:rPr>
                <w:color w:val="000000"/>
              </w:rPr>
              <w:t xml:space="preserve"> </w:t>
            </w:r>
            <w:r>
              <w:t>о творчестве выдающих европейских композиторов</w:t>
            </w:r>
            <w:r>
              <w:rPr>
                <w:color w:val="000000"/>
              </w:rPr>
              <w:t xml:space="preserve"> </w:t>
            </w:r>
            <w:r>
              <w:t>с последующим обсуждением в классе.</w:t>
            </w:r>
            <w:r>
              <w:rPr>
                <w:color w:val="000000"/>
              </w:rPr>
              <w:t xml:space="preserve"> </w:t>
            </w:r>
            <w:r>
              <w:t>Посещение концерта классической музыки, балета,</w:t>
            </w:r>
            <w:r>
              <w:rPr>
                <w:color w:val="000000"/>
              </w:rPr>
              <w:t xml:space="preserve"> </w:t>
            </w:r>
            <w:r>
              <w:t>драматического спектакля</w:t>
            </w:r>
            <w:r>
              <w:rPr>
                <w:color w:val="000000"/>
              </w:rPr>
              <w:t xml:space="preserve"> </w:t>
            </w:r>
          </w:p>
        </w:tc>
      </w:tr>
      <w:tr w:rsidR="00192C9F">
        <w:trPr>
          <w:trHeight w:val="392"/>
        </w:trPr>
        <w:tc>
          <w:tcPr>
            <w:tcW w:w="1268" w:type="dxa"/>
            <w:tcBorders>
              <w:top w:val="single" w:sz="4" w:space="0" w:color="231F20"/>
              <w:left w:val="single" w:sz="6" w:space="0" w:color="231F20"/>
              <w:bottom w:val="nil"/>
              <w:right w:val="single" w:sz="4" w:space="0" w:color="231F20"/>
            </w:tcBorders>
          </w:tcPr>
          <w:p w:rsidR="00192C9F" w:rsidRDefault="00362903">
            <w:pPr>
              <w:spacing w:after="0" w:line="259" w:lineRule="auto"/>
              <w:ind w:right="0" w:firstLine="0"/>
              <w:jc w:val="left"/>
            </w:pPr>
            <w:r>
              <w:t>Б)</w:t>
            </w:r>
            <w:r>
              <w:rPr>
                <w:color w:val="000000"/>
              </w:rPr>
              <w:t xml:space="preserve"> </w:t>
            </w:r>
          </w:p>
        </w:tc>
        <w:tc>
          <w:tcPr>
            <w:tcW w:w="1313" w:type="dxa"/>
            <w:tcBorders>
              <w:top w:val="single" w:sz="4" w:space="0" w:color="231F20"/>
              <w:left w:val="single" w:sz="4" w:space="0" w:color="231F20"/>
              <w:bottom w:val="nil"/>
              <w:right w:val="single" w:sz="4" w:space="0" w:color="231F20"/>
            </w:tcBorders>
          </w:tcPr>
          <w:p w:rsidR="00192C9F" w:rsidRDefault="00362903">
            <w:pPr>
              <w:spacing w:after="0" w:line="259" w:lineRule="auto"/>
              <w:ind w:left="494" w:right="0" w:hanging="348"/>
              <w:jc w:val="left"/>
            </w:pPr>
            <w:r>
              <w:t>Музыка нт</w:t>
            </w:r>
            <w:r>
              <w:rPr>
                <w:color w:val="000000"/>
              </w:rPr>
              <w:t xml:space="preserve"> </w:t>
            </w:r>
          </w:p>
        </w:tc>
        <w:tc>
          <w:tcPr>
            <w:tcW w:w="2030" w:type="dxa"/>
            <w:tcBorders>
              <w:top w:val="single" w:sz="4" w:space="0" w:color="231F20"/>
              <w:left w:val="single" w:sz="4" w:space="0" w:color="231F20"/>
              <w:bottom w:val="nil"/>
              <w:right w:val="single" w:sz="4" w:space="0" w:color="231F20"/>
            </w:tcBorders>
          </w:tcPr>
          <w:p w:rsidR="00192C9F" w:rsidRDefault="00362903">
            <w:pPr>
              <w:spacing w:after="0" w:line="259" w:lineRule="auto"/>
              <w:ind w:left="170" w:right="0" w:firstLine="0"/>
              <w:jc w:val="left"/>
            </w:pPr>
            <w:r>
              <w:t>Кумиры публики</w:t>
            </w:r>
            <w:r>
              <w:rPr>
                <w:color w:val="000000"/>
              </w:rPr>
              <w:t xml:space="preserve"> </w:t>
            </w:r>
          </w:p>
        </w:tc>
        <w:tc>
          <w:tcPr>
            <w:tcW w:w="5529" w:type="dxa"/>
            <w:tcBorders>
              <w:top w:val="single" w:sz="6" w:space="0" w:color="231F20"/>
              <w:left w:val="single" w:sz="4" w:space="0" w:color="231F20"/>
              <w:bottom w:val="nil"/>
              <w:right w:val="single" w:sz="4" w:space="0" w:color="231F20"/>
            </w:tcBorders>
          </w:tcPr>
          <w:p w:rsidR="00192C9F" w:rsidRDefault="00362903">
            <w:pPr>
              <w:spacing w:after="0" w:line="259" w:lineRule="auto"/>
              <w:ind w:right="0" w:firstLine="0"/>
              <w:jc w:val="left"/>
            </w:pPr>
            <w:r>
              <w:t>Знакомство  с  образцами  виртуозной  музыки.  Размыш-</w:t>
            </w:r>
            <w:r>
              <w:rPr>
                <w:color w:val="000000"/>
              </w:rPr>
              <w:t xml:space="preserve"> </w:t>
            </w:r>
          </w:p>
        </w:tc>
      </w:tr>
    </w:tbl>
    <w:tbl>
      <w:tblPr>
        <w:tblStyle w:val="TableGrid"/>
        <w:tblpPr w:vertAnchor="text" w:tblpX="-176" w:tblpY="60"/>
        <w:tblOverlap w:val="never"/>
        <w:tblW w:w="10140" w:type="dxa"/>
        <w:tblInd w:w="0" w:type="dxa"/>
        <w:tblCellMar>
          <w:top w:w="0" w:type="dxa"/>
          <w:left w:w="5" w:type="dxa"/>
          <w:bottom w:w="0" w:type="dxa"/>
          <w:right w:w="22" w:type="dxa"/>
        </w:tblCellMar>
        <w:tblLook w:val="04A0" w:firstRow="1" w:lastRow="0" w:firstColumn="1" w:lastColumn="0" w:noHBand="0" w:noVBand="1"/>
      </w:tblPr>
      <w:tblGrid>
        <w:gridCol w:w="1268"/>
        <w:gridCol w:w="1313"/>
        <w:gridCol w:w="2030"/>
        <w:gridCol w:w="5529"/>
      </w:tblGrid>
      <w:tr w:rsidR="00192C9F">
        <w:trPr>
          <w:trHeight w:val="571"/>
        </w:trPr>
        <w:tc>
          <w:tcPr>
            <w:tcW w:w="1268" w:type="dxa"/>
            <w:tcBorders>
              <w:top w:val="nil"/>
              <w:left w:val="single" w:sz="6" w:space="0" w:color="231F20"/>
              <w:bottom w:val="nil"/>
              <w:right w:val="single" w:sz="4" w:space="0" w:color="231F20"/>
            </w:tcBorders>
          </w:tcPr>
          <w:p w:rsidR="00192C9F" w:rsidRDefault="00362903">
            <w:pPr>
              <w:spacing w:after="0" w:line="259" w:lineRule="auto"/>
              <w:ind w:left="308" w:right="0" w:firstLine="0"/>
              <w:jc w:val="left"/>
            </w:pPr>
            <w:r>
              <w:t>—</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9" w:right="0" w:firstLine="0"/>
              <w:jc w:val="center"/>
            </w:pPr>
            <w:r>
              <w:t>и</w:t>
            </w:r>
          </w:p>
          <w:p w:rsidR="00192C9F" w:rsidRDefault="00362903">
            <w:pPr>
              <w:spacing w:after="0" w:line="259" w:lineRule="auto"/>
              <w:ind w:left="206" w:right="0" w:firstLine="0"/>
              <w:jc w:val="left"/>
            </w:pPr>
            <w:r>
              <w:t>публик</w:t>
            </w:r>
          </w:p>
          <w:p w:rsidR="00192C9F" w:rsidRDefault="00362903">
            <w:pPr>
              <w:spacing w:after="0" w:line="259" w:lineRule="auto"/>
              <w:ind w:left="7" w:right="0" w:firstLine="0"/>
              <w:jc w:val="center"/>
            </w:pPr>
            <w:r>
              <w:t>а</w:t>
            </w: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(на примере</w:t>
            </w:r>
          </w:p>
          <w:p w:rsidR="00192C9F" w:rsidRDefault="00362903">
            <w:pPr>
              <w:spacing w:after="0" w:line="259" w:lineRule="auto"/>
              <w:ind w:left="170" w:right="0" w:firstLine="0"/>
              <w:jc w:val="left"/>
            </w:pPr>
            <w:r>
              <w:t>твор-</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ление над фактами биографий великих музыкантов —</w:t>
            </w:r>
            <w:r>
              <w:rPr>
                <w:color w:val="000000"/>
              </w:rPr>
              <w:t xml:space="preserve"> </w:t>
            </w:r>
          </w:p>
        </w:tc>
      </w:tr>
      <w:tr w:rsidR="00192C9F">
        <w:trPr>
          <w:trHeight w:val="380"/>
        </w:trPr>
        <w:tc>
          <w:tcPr>
            <w:tcW w:w="1268" w:type="dxa"/>
            <w:tcBorders>
              <w:top w:val="nil"/>
              <w:left w:val="single" w:sz="6" w:space="0" w:color="231F20"/>
              <w:bottom w:val="nil"/>
              <w:right w:val="single" w:sz="4" w:space="0" w:color="231F20"/>
            </w:tcBorders>
          </w:tcPr>
          <w:p w:rsidR="00192C9F" w:rsidRDefault="00362903">
            <w:pPr>
              <w:spacing w:after="0" w:line="259" w:lineRule="auto"/>
              <w:ind w:right="0" w:firstLine="0"/>
              <w:jc w:val="left"/>
            </w:pPr>
            <w:r>
              <w:t>учебных</w:t>
            </w:r>
            <w:r>
              <w:rPr>
                <w:color w:val="000000"/>
              </w:rPr>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чества В. А. Мо-</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как любимцев публики, так и непóнятых современни-</w:t>
            </w:r>
            <w:r>
              <w:rPr>
                <w:color w:val="000000"/>
              </w:rPr>
              <w:t xml:space="preserve"> </w:t>
            </w:r>
          </w:p>
        </w:tc>
      </w:tr>
      <w:tr w:rsidR="00192C9F">
        <w:trPr>
          <w:trHeight w:val="380"/>
        </w:trPr>
        <w:tc>
          <w:tcPr>
            <w:tcW w:w="1268" w:type="dxa"/>
            <w:tcBorders>
              <w:top w:val="nil"/>
              <w:left w:val="single" w:sz="6" w:space="0" w:color="231F20"/>
              <w:bottom w:val="nil"/>
              <w:right w:val="single" w:sz="4" w:space="0" w:color="231F20"/>
            </w:tcBorders>
          </w:tcPr>
          <w:p w:rsidR="00192C9F" w:rsidRDefault="00362903">
            <w:pPr>
              <w:spacing w:after="0" w:line="259" w:lineRule="auto"/>
              <w:ind w:right="0" w:firstLine="0"/>
              <w:jc w:val="left"/>
            </w:pPr>
            <w:r>
              <w:t>часа</w:t>
            </w:r>
            <w:r>
              <w:rPr>
                <w:color w:val="000000"/>
              </w:rPr>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царта, Н. Пагани-</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ками.</w:t>
            </w:r>
            <w:r>
              <w:rPr>
                <w:color w:val="000000"/>
              </w:rPr>
              <w:t xml:space="preserve"> </w:t>
            </w:r>
          </w:p>
        </w:tc>
      </w:tr>
      <w:tr w:rsidR="00192C9F">
        <w:trPr>
          <w:trHeight w:val="380"/>
        </w:trPr>
        <w:tc>
          <w:tcPr>
            <w:tcW w:w="1268" w:type="dxa"/>
            <w:tcBorders>
              <w:top w:val="nil"/>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ни, Ф. Листа</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Определение на слух мелодий, интонаций, ритмов,</w:t>
            </w:r>
            <w:r>
              <w:rPr>
                <w:color w:val="000000"/>
              </w:rPr>
              <w:t xml:space="preserve"> </w:t>
            </w:r>
          </w:p>
        </w:tc>
      </w:tr>
      <w:tr w:rsidR="00192C9F">
        <w:trPr>
          <w:trHeight w:val="381"/>
        </w:trPr>
        <w:tc>
          <w:tcPr>
            <w:tcW w:w="1268" w:type="dxa"/>
            <w:tcBorders>
              <w:top w:val="nil"/>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 xml:space="preserve">и др.). </w:t>
            </w:r>
          </w:p>
          <w:p w:rsidR="00192C9F" w:rsidRDefault="00362903">
            <w:pPr>
              <w:spacing w:after="0" w:line="259" w:lineRule="auto"/>
              <w:ind w:left="170" w:right="0" w:firstLine="0"/>
              <w:jc w:val="left"/>
            </w:pPr>
            <w:r>
              <w:t>Виртуоз-</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элементов музыкального языка изучаемых классиче-</w:t>
            </w:r>
            <w:r>
              <w:rPr>
                <w:color w:val="000000"/>
              </w:rPr>
              <w:t xml:space="preserve"> </w:t>
            </w:r>
          </w:p>
        </w:tc>
      </w:tr>
      <w:tr w:rsidR="00192C9F">
        <w:trPr>
          <w:trHeight w:val="191"/>
        </w:trPr>
        <w:tc>
          <w:tcPr>
            <w:tcW w:w="1268" w:type="dxa"/>
            <w:tcBorders>
              <w:top w:val="nil"/>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lastRenderedPageBreak/>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ность. Талант,</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 xml:space="preserve">ских произведений, умение напеть их </w:t>
            </w:r>
          </w:p>
        </w:tc>
      </w:tr>
      <w:tr w:rsidR="00192C9F">
        <w:trPr>
          <w:trHeight w:val="424"/>
        </w:trPr>
        <w:tc>
          <w:tcPr>
            <w:tcW w:w="1268" w:type="dxa"/>
            <w:tcBorders>
              <w:top w:val="nil"/>
              <w:left w:val="single" w:sz="6" w:space="0" w:color="231F20"/>
              <w:bottom w:val="nil"/>
              <w:right w:val="single" w:sz="4" w:space="0" w:color="231F20"/>
            </w:tcBorders>
            <w:vAlign w:val="bottom"/>
          </w:tcPr>
          <w:p w:rsidR="00192C9F" w:rsidRDefault="00362903">
            <w:pPr>
              <w:spacing w:after="0" w:line="259" w:lineRule="auto"/>
              <w:ind w:left="2" w:right="0" w:firstLine="0"/>
              <w:jc w:val="left"/>
            </w:pPr>
            <w:r>
              <w:rPr>
                <w:color w:val="000000"/>
              </w:rPr>
              <w:t xml:space="preserve"> </w:t>
            </w:r>
          </w:p>
        </w:tc>
        <w:tc>
          <w:tcPr>
            <w:tcW w:w="1313" w:type="dxa"/>
            <w:tcBorders>
              <w:top w:val="nil"/>
              <w:left w:val="single" w:sz="4" w:space="0" w:color="231F20"/>
              <w:bottom w:val="nil"/>
              <w:right w:val="single" w:sz="4" w:space="0" w:color="231F20"/>
            </w:tcBorders>
            <w:vAlign w:val="bottom"/>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vAlign w:val="bottom"/>
          </w:tcPr>
          <w:p w:rsidR="00192C9F" w:rsidRDefault="00362903">
            <w:pPr>
              <w:spacing w:after="0" w:line="259" w:lineRule="auto"/>
              <w:ind w:left="170" w:right="0" w:firstLine="0"/>
              <w:jc w:val="left"/>
            </w:pPr>
            <w:r>
              <w:t>труд, миссия</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1117" w:firstLine="0"/>
              <w:jc w:val="left"/>
            </w:pPr>
            <w:r>
              <w:t>наиболее яркие</w:t>
            </w:r>
            <w:r>
              <w:rPr>
                <w:color w:val="000000"/>
              </w:rPr>
              <w:t xml:space="preserve"> </w:t>
            </w:r>
            <w:r>
              <w:t>ритмо-интонации.</w:t>
            </w:r>
            <w:r>
              <w:rPr>
                <w:color w:val="000000"/>
              </w:rPr>
              <w:t xml:space="preserve"> </w:t>
            </w:r>
          </w:p>
        </w:tc>
      </w:tr>
      <w:tr w:rsidR="00192C9F">
        <w:trPr>
          <w:trHeight w:val="461"/>
        </w:trPr>
        <w:tc>
          <w:tcPr>
            <w:tcW w:w="1268" w:type="dxa"/>
            <w:tcBorders>
              <w:top w:val="nil"/>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13" w:type="dxa"/>
            <w:tcBorders>
              <w:top w:val="nil"/>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композитора,  ис-</w:t>
            </w:r>
            <w:r>
              <w:rPr>
                <w:color w:val="000000"/>
              </w:rPr>
              <w:t xml:space="preserve"> </w:t>
            </w:r>
          </w:p>
        </w:tc>
        <w:tc>
          <w:tcPr>
            <w:tcW w:w="5529" w:type="dxa"/>
            <w:tcBorders>
              <w:top w:val="nil"/>
              <w:left w:val="single" w:sz="4" w:space="0" w:color="231F20"/>
              <w:bottom w:val="nil"/>
              <w:right w:val="single" w:sz="4" w:space="0" w:color="231F20"/>
            </w:tcBorders>
          </w:tcPr>
          <w:p w:rsidR="00192C9F" w:rsidRDefault="00362903">
            <w:pPr>
              <w:spacing w:after="0" w:line="259" w:lineRule="auto"/>
              <w:ind w:right="0" w:firstLine="0"/>
              <w:jc w:val="left"/>
            </w:pPr>
            <w:r>
              <w:t>Музыкальная викторина на знание музыки, названий</w:t>
            </w:r>
            <w:r>
              <w:rPr>
                <w:color w:val="000000"/>
              </w:rPr>
              <w:t xml:space="preserve"> </w:t>
            </w:r>
          </w:p>
        </w:tc>
      </w:tr>
      <w:tr w:rsidR="00192C9F">
        <w:trPr>
          <w:trHeight w:val="530"/>
        </w:trPr>
        <w:tc>
          <w:tcPr>
            <w:tcW w:w="1268" w:type="dxa"/>
            <w:tcBorders>
              <w:top w:val="nil"/>
              <w:left w:val="single" w:sz="6" w:space="0" w:color="231F20"/>
              <w:bottom w:val="single" w:sz="6"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13" w:type="dxa"/>
            <w:tcBorders>
              <w:top w:val="nil"/>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single" w:sz="6" w:space="0" w:color="231F20"/>
              <w:right w:val="single" w:sz="4" w:space="0" w:color="231F20"/>
            </w:tcBorders>
          </w:tcPr>
          <w:p w:rsidR="00192C9F" w:rsidRDefault="00362903">
            <w:pPr>
              <w:spacing w:after="0" w:line="259" w:lineRule="auto"/>
              <w:ind w:left="170" w:right="0" w:firstLine="0"/>
              <w:jc w:val="left"/>
            </w:pPr>
            <w:r>
              <w:t>полнителя. При-</w:t>
            </w:r>
            <w:r>
              <w:rPr>
                <w:color w:val="000000"/>
              </w:rPr>
              <w:t xml:space="preserve"> </w:t>
            </w:r>
          </w:p>
        </w:tc>
        <w:tc>
          <w:tcPr>
            <w:tcW w:w="5529" w:type="dxa"/>
            <w:tcBorders>
              <w:top w:val="nil"/>
              <w:left w:val="single" w:sz="4" w:space="0" w:color="231F20"/>
              <w:bottom w:val="single" w:sz="6" w:space="0" w:color="231F20"/>
              <w:right w:val="single" w:sz="4" w:space="0" w:color="231F20"/>
            </w:tcBorders>
          </w:tcPr>
          <w:p w:rsidR="00192C9F" w:rsidRDefault="00362903">
            <w:pPr>
              <w:spacing w:after="0" w:line="259" w:lineRule="auto"/>
              <w:ind w:right="0" w:firstLine="0"/>
              <w:jc w:val="left"/>
            </w:pPr>
            <w:r>
              <w:t>и авторов изученных произведений.</w:t>
            </w:r>
            <w:r>
              <w:rPr>
                <w:color w:val="000000"/>
              </w:rPr>
              <w:t xml:space="preserve"> </w:t>
            </w:r>
          </w:p>
        </w:tc>
      </w:tr>
    </w:tbl>
    <w:p w:rsidR="00192C9F" w:rsidRDefault="00362903">
      <w:pPr>
        <w:tabs>
          <w:tab w:val="center" w:pos="367"/>
          <w:tab w:val="center" w:pos="780"/>
          <w:tab w:val="center" w:pos="2120"/>
          <w:tab w:val="center" w:pos="3239"/>
          <w:tab w:val="center" w:pos="4335"/>
          <w:tab w:val="center" w:pos="5615"/>
          <w:tab w:val="center" w:pos="6136"/>
          <w:tab w:val="center" w:pos="7274"/>
          <w:tab w:val="center" w:pos="8695"/>
          <w:tab w:val="center" w:pos="9787"/>
        </w:tabs>
        <w:spacing w:after="1009"/>
        <w:ind w:left="0" w:right="0" w:firstLine="0"/>
        <w:jc w:val="left"/>
      </w:pPr>
      <w:r>
        <w:rPr>
          <w:rFonts w:ascii="Calibri" w:eastAsia="Calibri" w:hAnsi="Calibri" w:cs="Calibri"/>
          <w:color w:val="000000"/>
          <w:sz w:val="22"/>
        </w:rPr>
        <w:tab/>
      </w:r>
      <w:r>
        <w:t>2</w:t>
      </w:r>
      <w:r>
        <w:tab/>
        <w:t>3</w:t>
      </w:r>
      <w:r>
        <w:rPr>
          <w:color w:val="000000"/>
        </w:rPr>
        <w:t xml:space="preserve"> </w:t>
      </w:r>
      <w:r>
        <w:rPr>
          <w:color w:val="00000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192C9F" w:rsidRDefault="00362903">
      <w:pPr>
        <w:spacing w:after="79" w:line="259" w:lineRule="auto"/>
        <w:ind w:left="0" w:right="0" w:firstLine="0"/>
        <w:jc w:val="right"/>
      </w:pPr>
      <w:r>
        <w:t xml:space="preserve"> </w:t>
      </w:r>
    </w:p>
    <w:p w:rsidR="00192C9F" w:rsidRDefault="00362903">
      <w:pPr>
        <w:spacing w:after="0" w:line="259" w:lineRule="auto"/>
        <w:ind w:left="0" w:right="10" w:firstLine="0"/>
        <w:jc w:val="right"/>
      </w:pPr>
      <w:r>
        <w:t xml:space="preserve"> </w:t>
      </w:r>
      <w:r>
        <w:br w:type="page"/>
      </w:r>
    </w:p>
    <w:p w:rsidR="00192C9F" w:rsidRDefault="00362903">
      <w:pPr>
        <w:spacing w:after="0" w:line="259" w:lineRule="auto"/>
        <w:ind w:left="0"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91008"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26487" name="Group 1626487"/>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4635" name="Rectangle 184635"/>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4636" name="Rectangle 184636"/>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4637" name="Rectangle 184637"/>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4638" name="Rectangle 184638"/>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4639" name="Rectangle 184639"/>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4640" name="Rectangle 184640"/>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6487" o:spid="_x0000_s1086" style="position:absolute;left:0;text-align:left;margin-left:29.2pt;margin-top:37.1pt;width:8.65pt;height:87.1pt;z-index:251691008;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">
                <v:rect id="Rectangle 184635" o:spid="_x0000_s1087"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4636" o:spid="_x0000_s1088"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4637" o:spid="_x0000_s1089"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4638" o:spid="_x0000_s1090"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4639" o:spid="_x0000_s1091"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4640" o:spid="_x0000_s1092"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372370</wp:posOffset>
                </wp:positionH>
                <wp:positionV relativeFrom="page">
                  <wp:posOffset>4338523</wp:posOffset>
                </wp:positionV>
                <wp:extent cx="109668" cy="165049"/>
                <wp:effectExtent l="0" t="0" r="0" b="0"/>
                <wp:wrapTopAndBottom/>
                <wp:docPr id="1626488" name="Group 1626488"/>
                <wp:cNvGraphicFramePr/>
                <a:graphic xmlns:a="http://schemas.openxmlformats.org/drawingml/2006/main">
                  <a:graphicData uri="http://schemas.microsoft.com/office/word/2010/wordprocessingGroup">
                    <wpg:wgp>
                      <wpg:cNvGrpSpPr/>
                      <wpg:grpSpPr>
                        <a:xfrm>
                          <a:off x="0" y="0"/>
                          <a:ext cx="109668" cy="165049"/>
                          <a:chOff x="0" y="0"/>
                          <a:chExt cx="109668" cy="165049"/>
                        </a:xfrm>
                      </wpg:grpSpPr>
                      <wps:wsp>
                        <wps:cNvPr id="184641" name="Rectangle 184641"/>
                        <wps:cNvSpPr/>
                        <wps:spPr>
                          <a:xfrm rot="5399999">
                            <a:off x="-73018" y="36829"/>
                            <a:ext cx="21951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917</w:t>
                              </w:r>
                            </w:p>
                          </w:txbxContent>
                        </wps:txbx>
                        <wps:bodyPr horzOverflow="overflow" vert="horz" lIns="0" tIns="0" rIns="0" bIns="0" rtlCol="0">
                          <a:noAutofit/>
                        </wps:bodyPr>
                      </wps:wsp>
                    </wpg:wgp>
                  </a:graphicData>
                </a:graphic>
              </wp:anchor>
            </w:drawing>
          </mc:Choice>
          <mc:Fallback>
            <w:pict>
              <v:group id="Group 1626488" o:spid="_x0000_s1093" style="position:absolute;left:0;text-align:left;margin-left:29.3pt;margin-top:341.6pt;width:8.65pt;height:13pt;z-index:251692032;mso-position-horizontal-relative:page;mso-position-vertical-relative:page" coordsize="109668,16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">
                <v:rect id="Rectangle 184641" o:spid="_x0000_s1094" style="position:absolute;left:-73018;top:36829;width:219515;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917</w:t>
                        </w:r>
                      </w:p>
                    </w:txbxContent>
                  </v:textbox>
                </v:rect>
                <w10:wrap type="topAndBottom" anchorx="page" anchory="page"/>
              </v:group>
            </w:pict>
          </mc:Fallback>
        </mc:AlternateContent>
      </w:r>
      <w:r>
        <w:rPr>
          <w:i/>
          <w:color w:val="000000"/>
        </w:rPr>
        <w:t xml:space="preserve"> </w:t>
      </w:r>
    </w:p>
    <w:tbl>
      <w:tblPr>
        <w:tblStyle w:val="TableGrid"/>
        <w:tblW w:w="10140" w:type="dxa"/>
        <w:tblInd w:w="120" w:type="dxa"/>
        <w:tblCellMar>
          <w:top w:w="7" w:type="dxa"/>
          <w:left w:w="7" w:type="dxa"/>
          <w:bottom w:w="0" w:type="dxa"/>
          <w:right w:w="34" w:type="dxa"/>
        </w:tblCellMar>
        <w:tblLook w:val="04A0" w:firstRow="1" w:lastRow="0" w:firstColumn="1" w:lastColumn="0" w:noHBand="0" w:noVBand="1"/>
      </w:tblPr>
      <w:tblGrid>
        <w:gridCol w:w="1268"/>
        <w:gridCol w:w="1313"/>
        <w:gridCol w:w="2028"/>
        <w:gridCol w:w="5531"/>
      </w:tblGrid>
      <w:tr w:rsidR="00192C9F">
        <w:trPr>
          <w:trHeight w:val="3905"/>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13"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87" w:firstLine="0"/>
            </w:pPr>
            <w:r>
              <w:t>знание публики. Культура слушате- ля. Традиции слу- шания музыки в прошлые века и сегодня</w:t>
            </w:r>
            <w:r>
              <w:rPr>
                <w:color w:val="000000"/>
              </w:rPr>
              <w:t xml:space="preserve"> </w:t>
            </w:r>
          </w:p>
        </w:tc>
        <w:tc>
          <w:tcPr>
            <w:tcW w:w="553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78" w:lineRule="auto"/>
              <w:ind w:left="168" w:right="698" w:firstLine="0"/>
            </w:pPr>
            <w:r>
              <w:t>Знание и соблюдение общепринятых норм слушания музыки, правил поведения в концертном зале, театре оперы и балета.</w:t>
            </w:r>
            <w:r>
              <w:rPr>
                <w:color w:val="000000"/>
              </w:rPr>
              <w:t xml:space="preserve"> </w:t>
            </w:r>
          </w:p>
          <w:p w:rsidR="00192C9F" w:rsidRDefault="00362903">
            <w:pPr>
              <w:spacing w:after="21" w:line="259" w:lineRule="auto"/>
              <w:ind w:left="168" w:right="0" w:firstLine="0"/>
              <w:jc w:val="left"/>
            </w:pPr>
            <w:r>
              <w:rPr>
                <w:i/>
              </w:rPr>
              <w:t>На выбор или факультативно</w:t>
            </w:r>
            <w:r>
              <w:rPr>
                <w:i/>
                <w:color w:val="000000"/>
              </w:rPr>
              <w:t xml:space="preserve"> </w:t>
            </w:r>
          </w:p>
          <w:p w:rsidR="00192C9F" w:rsidRDefault="00362903">
            <w:pPr>
              <w:spacing w:after="1" w:line="279" w:lineRule="auto"/>
              <w:ind w:left="168" w:right="0" w:firstLine="0"/>
              <w:jc w:val="left"/>
            </w:pPr>
            <w:r>
              <w:t>Работа с интерактивной картой (география путешествий, гастролей), лентой времени (имена, факты, явления, музыкальные произведения).</w:t>
            </w:r>
            <w:r>
              <w:rPr>
                <w:color w:val="000000"/>
              </w:rPr>
              <w:t xml:space="preserve"> </w:t>
            </w:r>
          </w:p>
          <w:p w:rsidR="00192C9F" w:rsidRDefault="00362903">
            <w:pPr>
              <w:spacing w:after="0" w:line="259" w:lineRule="auto"/>
              <w:ind w:left="168" w:right="93" w:firstLine="0"/>
            </w:pPr>
            <w:r>
              <w:t>Посещение концерта классической музыки с последую- щим обсуждением в классе.</w:t>
            </w:r>
            <w:r>
              <w:rPr>
                <w:color w:val="000000"/>
              </w:rPr>
              <w:t xml:space="preserve"> </w:t>
            </w:r>
            <w:r>
              <w:t>Создание тематической подборки музыкальных произ- ведений для домашнего прослушивания</w:t>
            </w:r>
            <w:r>
              <w:rPr>
                <w:color w:val="000000"/>
              </w:rPr>
              <w:t xml:space="preserve"> </w:t>
            </w:r>
          </w:p>
        </w:tc>
      </w:tr>
    </w:tbl>
    <w:p w:rsidR="00192C9F" w:rsidRDefault="00192C9F">
      <w:pPr>
        <w:spacing w:after="0" w:line="259" w:lineRule="auto"/>
        <w:ind w:left="-1140" w:right="1160" w:firstLine="0"/>
        <w:jc w:val="left"/>
      </w:pPr>
    </w:p>
    <w:tbl>
      <w:tblPr>
        <w:tblStyle w:val="TableGrid"/>
        <w:tblW w:w="10140" w:type="dxa"/>
        <w:tblInd w:w="0" w:type="dxa"/>
        <w:tblCellMar>
          <w:top w:w="49" w:type="dxa"/>
          <w:left w:w="175" w:type="dxa"/>
          <w:bottom w:w="0" w:type="dxa"/>
          <w:right w:w="0" w:type="dxa"/>
        </w:tblCellMar>
        <w:tblLook w:val="04A0" w:firstRow="1" w:lastRow="0" w:firstColumn="1" w:lastColumn="0" w:noHBand="0" w:noVBand="1"/>
      </w:tblPr>
      <w:tblGrid>
        <w:gridCol w:w="1221"/>
        <w:gridCol w:w="1284"/>
        <w:gridCol w:w="2381"/>
        <w:gridCol w:w="5254"/>
      </w:tblGrid>
      <w:tr w:rsidR="00192C9F">
        <w:trPr>
          <w:trHeight w:val="6696"/>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0" w:right="0" w:firstLine="0"/>
              <w:jc w:val="left"/>
            </w:pPr>
            <w:r>
              <w:lastRenderedPageBreak/>
              <w:t>В)</w:t>
            </w:r>
            <w:r>
              <w:rPr>
                <w:color w:val="000000"/>
              </w:rPr>
              <w:t xml:space="preserve"> </w:t>
            </w:r>
          </w:p>
          <w:p w:rsidR="00192C9F" w:rsidRDefault="00362903">
            <w:pPr>
              <w:spacing w:after="15" w:line="259" w:lineRule="auto"/>
              <w:ind w:left="0" w:right="0" w:firstLine="0"/>
              <w:jc w:val="left"/>
            </w:pPr>
            <w:r>
              <w:t xml:space="preserve">4—6 </w:t>
            </w:r>
          </w:p>
          <w:p w:rsidR="00192C9F" w:rsidRDefault="00362903">
            <w:pPr>
              <w:spacing w:after="0" w:line="259" w:lineRule="auto"/>
              <w:ind w:left="0" w:right="0" w:firstLine="0"/>
              <w:jc w:val="left"/>
            </w:pPr>
            <w:r>
              <w:t>учеб- ных часов</w:t>
            </w:r>
            <w:r>
              <w:rPr>
                <w:color w:val="000000"/>
              </w:rPr>
              <w:t xml:space="preserve"> </w:t>
            </w:r>
          </w:p>
        </w:tc>
        <w:tc>
          <w:tcPr>
            <w:tcW w:w="1313" w:type="dxa"/>
            <w:tcBorders>
              <w:top w:val="single" w:sz="4" w:space="0" w:color="231F20"/>
              <w:left w:val="single" w:sz="6" w:space="0" w:color="231F20"/>
              <w:bottom w:val="single" w:sz="6" w:space="0" w:color="231F20"/>
              <w:right w:val="single" w:sz="4" w:space="0" w:color="231F20"/>
            </w:tcBorders>
          </w:tcPr>
          <w:p w:rsidR="00192C9F" w:rsidRDefault="00362903">
            <w:pPr>
              <w:spacing w:after="16" w:line="259" w:lineRule="auto"/>
              <w:ind w:left="0" w:right="0" w:firstLine="0"/>
              <w:jc w:val="left"/>
            </w:pPr>
            <w:r>
              <w:t xml:space="preserve">Музыка </w:t>
            </w:r>
          </w:p>
          <w:p w:rsidR="00192C9F" w:rsidRDefault="00362903">
            <w:pPr>
              <w:spacing w:after="22" w:line="259" w:lineRule="auto"/>
              <w:ind w:left="0" w:right="0" w:firstLine="0"/>
              <w:jc w:val="left"/>
            </w:pPr>
            <w:r>
              <w:t xml:space="preserve">— </w:t>
            </w:r>
          </w:p>
          <w:p w:rsidR="00192C9F" w:rsidRDefault="00362903">
            <w:pPr>
              <w:spacing w:after="0" w:line="259" w:lineRule="auto"/>
              <w:ind w:left="0" w:right="0" w:firstLine="0"/>
              <w:jc w:val="left"/>
            </w:pPr>
            <w:r>
              <w:t>зеркало эпохи</w:t>
            </w:r>
            <w:r>
              <w:rPr>
                <w:color w:val="000000"/>
              </w:rPr>
              <w:t xml:space="preserve"> </w:t>
            </w:r>
          </w:p>
        </w:tc>
        <w:tc>
          <w:tcPr>
            <w:tcW w:w="202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77" w:lineRule="auto"/>
              <w:ind w:left="0" w:right="83" w:firstLine="0"/>
            </w:pPr>
            <w: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r>
              <w:rPr>
                <w:color w:val="000000"/>
              </w:rPr>
              <w:t xml:space="preserve"> </w:t>
            </w:r>
          </w:p>
          <w:p w:rsidR="00192C9F" w:rsidRDefault="00362903">
            <w:pPr>
              <w:spacing w:after="16" w:line="259" w:lineRule="auto"/>
              <w:ind w:left="0" w:right="0" w:firstLine="0"/>
              <w:jc w:val="left"/>
            </w:pPr>
            <w:r>
              <w:t>Полифоничес</w:t>
            </w:r>
          </w:p>
          <w:p w:rsidR="00192C9F" w:rsidRDefault="00362903">
            <w:pPr>
              <w:spacing w:after="0" w:line="259" w:lineRule="auto"/>
              <w:ind w:left="0" w:right="386" w:firstLine="0"/>
            </w:pPr>
            <w:r>
              <w:t xml:space="preserve">кий и гомофонногармо- нический склад на </w:t>
            </w:r>
          </w:p>
        </w:tc>
        <w:tc>
          <w:tcPr>
            <w:tcW w:w="553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78" w:lineRule="auto"/>
              <w:ind w:left="0" w:right="56" w:firstLine="0"/>
            </w:pPr>
            <w:r>
              <w:t>Знакомство с образцами полифонической и гомофонно- гармонической музыки.</w:t>
            </w:r>
            <w:r>
              <w:rPr>
                <w:color w:val="000000"/>
              </w:rPr>
              <w:t xml:space="preserve"> </w:t>
            </w:r>
            <w:r>
              <w:t>Разучивание, исполнение не менее одного вокального произведения, сочинённого композитором-классиком (из числа изучаемых в данном разделе).</w:t>
            </w:r>
            <w:r>
              <w:rPr>
                <w:color w:val="000000"/>
              </w:rPr>
              <w:t xml:space="preserve"> </w:t>
            </w:r>
            <w:r>
              <w:t>Исполнение вокальных, ритмических, речевых кано- нов.</w:t>
            </w:r>
            <w:r>
              <w:rPr>
                <w:color w:val="000000"/>
              </w:rPr>
              <w:t xml:space="preserve"> </w:t>
            </w:r>
          </w:p>
          <w:p w:rsidR="00192C9F" w:rsidRDefault="00362903">
            <w:pPr>
              <w:spacing w:after="0" w:line="278" w:lineRule="auto"/>
              <w:ind w:left="0" w:right="0" w:firstLine="0"/>
              <w:jc w:val="left"/>
            </w:pPr>
            <w:r>
              <w:t>Музыкальная викторина на знание музыки, названий и авторов изученных произведений.</w:t>
            </w:r>
            <w:r>
              <w:rPr>
                <w:color w:val="000000"/>
              </w:rPr>
              <w:t xml:space="preserve"> </w:t>
            </w:r>
          </w:p>
          <w:p w:rsidR="00192C9F" w:rsidRDefault="00362903">
            <w:pPr>
              <w:spacing w:after="1" w:line="278" w:lineRule="auto"/>
              <w:ind w:left="0" w:right="458" w:firstLine="0"/>
            </w:pPr>
            <w:r>
              <w:rPr>
                <w:i/>
              </w:rPr>
              <w:t>На выбор или факультативно</w:t>
            </w:r>
            <w:r>
              <w:rPr>
                <w:i/>
                <w:color w:val="000000"/>
              </w:rPr>
              <w:t xml:space="preserve"> </w:t>
            </w:r>
            <w:r>
              <w:t>Составление сравнительной таблицы стилей барокко и классицизм (на примере музыкального искусства, либо музыки и живописи, музыки и архитектуры).</w:t>
            </w:r>
            <w:r>
              <w:rPr>
                <w:color w:val="000000"/>
              </w:rPr>
              <w:t xml:space="preserve"> </w:t>
            </w:r>
          </w:p>
          <w:p w:rsidR="00192C9F" w:rsidRDefault="00362903">
            <w:pPr>
              <w:spacing w:after="1" w:line="278" w:lineRule="auto"/>
              <w:ind w:left="0" w:right="528" w:firstLine="0"/>
            </w:pPr>
            <w:r>
              <w:lastRenderedPageBreak/>
              <w:t xml:space="preserve">Просмотр художественных фильмов и телепередач, по- свящённых стилям барокко и классицизм, творческому пути </w:t>
            </w:r>
          </w:p>
          <w:p w:rsidR="00192C9F" w:rsidRDefault="00362903">
            <w:pPr>
              <w:spacing w:after="0" w:line="259" w:lineRule="auto"/>
              <w:ind w:left="0" w:right="0" w:firstLine="0"/>
              <w:jc w:val="left"/>
            </w:pPr>
            <w:r>
              <w:t>изучаемых композиторов</w:t>
            </w:r>
            <w:r>
              <w:rPr>
                <w:color w:val="000000"/>
              </w:rPr>
              <w:t xml:space="preserve"> </w:t>
            </w:r>
          </w:p>
        </w:tc>
      </w:tr>
    </w:tbl>
    <w:p w:rsidR="00192C9F" w:rsidRDefault="00192C9F">
      <w:pPr>
        <w:spacing w:after="0" w:line="259" w:lineRule="auto"/>
        <w:ind w:left="-1140" w:right="1160" w:firstLine="0"/>
        <w:jc w:val="left"/>
      </w:pPr>
    </w:p>
    <w:tbl>
      <w:tblPr>
        <w:tblStyle w:val="TableGrid"/>
        <w:tblW w:w="10140" w:type="dxa"/>
        <w:tblInd w:w="0" w:type="dxa"/>
        <w:tblCellMar>
          <w:top w:w="55" w:type="dxa"/>
          <w:left w:w="175" w:type="dxa"/>
          <w:bottom w:w="0" w:type="dxa"/>
          <w:right w:w="115" w:type="dxa"/>
        </w:tblCellMar>
        <w:tblLook w:val="04A0" w:firstRow="1" w:lastRow="0" w:firstColumn="1" w:lastColumn="0" w:noHBand="0" w:noVBand="1"/>
      </w:tblPr>
      <w:tblGrid>
        <w:gridCol w:w="1268"/>
        <w:gridCol w:w="1313"/>
        <w:gridCol w:w="2028"/>
        <w:gridCol w:w="5531"/>
      </w:tblGrid>
      <w:tr w:rsidR="00192C9F">
        <w:trPr>
          <w:trHeight w:val="3885"/>
        </w:trPr>
        <w:tc>
          <w:tcPr>
            <w:tcW w:w="126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13" w:type="dxa"/>
            <w:tcBorders>
              <w:top w:val="single" w:sz="4" w:space="0" w:color="231F20"/>
              <w:left w:val="single" w:sz="6"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202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76" w:lineRule="auto"/>
              <w:ind w:left="0" w:right="0" w:firstLine="0"/>
              <w:jc w:val="left"/>
            </w:pPr>
            <w:r>
              <w:t xml:space="preserve">примере творче- ства И. С. Баха  и </w:t>
            </w:r>
          </w:p>
          <w:p w:rsidR="00192C9F" w:rsidRDefault="00362903">
            <w:pPr>
              <w:spacing w:after="23" w:line="259" w:lineRule="auto"/>
              <w:ind w:left="0" w:right="0" w:firstLine="0"/>
              <w:jc w:val="left"/>
            </w:pPr>
            <w:r>
              <w:t xml:space="preserve">Л. ван </w:t>
            </w:r>
          </w:p>
          <w:p w:rsidR="00192C9F" w:rsidRDefault="00362903">
            <w:pPr>
              <w:spacing w:after="0" w:line="259" w:lineRule="auto"/>
              <w:ind w:left="0" w:right="0" w:firstLine="0"/>
              <w:jc w:val="left"/>
            </w:pPr>
            <w:r>
              <w:t>Бетховена</w:t>
            </w:r>
            <w:r>
              <w:rPr>
                <w:color w:val="000000"/>
              </w:rPr>
              <w:t xml:space="preserve"> </w:t>
            </w:r>
          </w:p>
        </w:tc>
        <w:tc>
          <w:tcPr>
            <w:tcW w:w="5531" w:type="dxa"/>
            <w:tcBorders>
              <w:top w:val="single" w:sz="6"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bl>
    <w:p w:rsidR="00192C9F" w:rsidRDefault="00362903">
      <w:pPr>
        <w:spacing w:after="0" w:line="259" w:lineRule="auto"/>
        <w:ind w:left="-424" w:right="48" w:hanging="10"/>
        <w:jc w:val="right"/>
      </w:pPr>
      <w:r>
        <w:rPr>
          <w:rFonts w:ascii="Calibri" w:eastAsia="Calibri" w:hAnsi="Calibri" w:cs="Calibri"/>
          <w:noProof/>
          <w:color w:val="000000"/>
          <w:sz w:val="22"/>
        </w:rPr>
        <mc:AlternateContent>
          <mc:Choice Requires="wpg">
            <w:drawing>
              <wp:inline distT="0" distB="0" distL="0" distR="0">
                <wp:extent cx="109668" cy="205346"/>
                <wp:effectExtent l="0" t="0" r="0" b="0"/>
                <wp:docPr id="1627443" name="Group 1627443"/>
                <wp:cNvGraphicFramePr/>
                <a:graphic xmlns:a="http://schemas.openxmlformats.org/drawingml/2006/main">
                  <a:graphicData uri="http://schemas.microsoft.com/office/word/2010/wordprocessingGroup">
                    <wpg:wgp>
                      <wpg:cNvGrpSpPr/>
                      <wpg:grpSpPr>
                        <a:xfrm>
                          <a:off x="0" y="0"/>
                          <a:ext cx="109668" cy="205346"/>
                          <a:chOff x="0" y="0"/>
                          <a:chExt cx="109668" cy="205346"/>
                        </a:xfrm>
                      </wpg:grpSpPr>
                      <wps:wsp>
                        <wps:cNvPr id="185290" name="Rectangle 185290"/>
                        <wps:cNvSpPr/>
                        <wps:spPr>
                          <a:xfrm rot="5399999">
                            <a:off x="-75754" y="39565"/>
                            <a:ext cx="22498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918</w:t>
                              </w:r>
                            </w:p>
                          </w:txbxContent>
                        </wps:txbx>
                        <wps:bodyPr horzOverflow="overflow" vert="horz" lIns="0" tIns="0" rIns="0" bIns="0" rtlCol="0">
                          <a:noAutofit/>
                        </wps:bodyPr>
                      </wps:wsp>
                      <wps:wsp>
                        <wps:cNvPr id="185291" name="Rectangle 185291"/>
                        <wps:cNvSpPr/>
                        <wps:spPr>
                          <a:xfrm rot="5399999">
                            <a:off x="13860" y="120892"/>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27443" o:spid="_x0000_s1095" style="width:8.65pt;height:16.15pt;mso-position-horizontal-relative:char;mso-position-vertical-relative:line" coordsize="109668,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">
                <v:rect id="Rectangle 185290" o:spid="_x0000_s1096" style="position:absolute;left:-75754;top:39565;width:22498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918</w:t>
                        </w:r>
                      </w:p>
                    </w:txbxContent>
                  </v:textbox>
                </v:rect>
                <v:rect id="Rectangle 185291" o:spid="_x0000_s1097" style="position:absolute;left:13860;top:120892;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r>
        <w:rPr>
          <w:i/>
        </w:rPr>
        <w:tab/>
        <w:t>Продолжение</w:t>
      </w:r>
      <w:r>
        <w:rPr>
          <w:i/>
          <w:color w:val="000000"/>
        </w:rPr>
        <w:t xml:space="preserve">  </w:t>
      </w:r>
    </w:p>
    <w:tbl>
      <w:tblPr>
        <w:tblStyle w:val="TableGrid"/>
        <w:tblW w:w="10698" w:type="dxa"/>
        <w:tblInd w:w="-436" w:type="dxa"/>
        <w:tblCellMar>
          <w:top w:w="0" w:type="dxa"/>
          <w:left w:w="0" w:type="dxa"/>
          <w:bottom w:w="0" w:type="dxa"/>
          <w:right w:w="0" w:type="dxa"/>
        </w:tblCellMar>
        <w:tblLook w:val="04A0" w:firstRow="1" w:lastRow="0" w:firstColumn="1" w:lastColumn="0" w:noHBand="0" w:noVBand="1"/>
      </w:tblPr>
      <w:tblGrid>
        <w:gridCol w:w="162"/>
        <w:gridCol w:w="10675"/>
      </w:tblGrid>
      <w:tr w:rsidR="00192C9F">
        <w:trPr>
          <w:trHeight w:val="6175"/>
        </w:trPr>
        <w:tc>
          <w:tcPr>
            <w:tcW w:w="366" w:type="dxa"/>
            <w:tcBorders>
              <w:top w:val="nil"/>
              <w:left w:val="nil"/>
              <w:bottom w:val="nil"/>
              <w:right w:val="nil"/>
            </w:tcBorders>
            <w:vAlign w:val="bottom"/>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534351"/>
                      <wp:effectExtent l="0" t="0" r="0" b="0"/>
                      <wp:docPr id="1627444" name="Group 1627444"/>
                      <wp:cNvGraphicFramePr/>
                      <a:graphic xmlns:a="http://schemas.openxmlformats.org/drawingml/2006/main">
                        <a:graphicData uri="http://schemas.microsoft.com/office/word/2010/wordprocessingGroup">
                          <wpg:wgp>
                            <wpg:cNvGrpSpPr/>
                            <wpg:grpSpPr>
                              <a:xfrm>
                                <a:off x="0" y="0"/>
                                <a:ext cx="109668" cy="1534351"/>
                                <a:chOff x="0" y="0"/>
                                <a:chExt cx="109668" cy="1534351"/>
                              </a:xfrm>
                            </wpg:grpSpPr>
                            <wps:wsp>
                              <wps:cNvPr id="185292" name="Rectangle 185292"/>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5293" name="Rectangle 185293"/>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5294" name="Rectangle 185294"/>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5295" name="Rectangle 185295"/>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5296" name="Rectangle 185296"/>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185297" name="Rectangle 185297"/>
                              <wps:cNvSpPr/>
                              <wps:spPr>
                                <a:xfrm rot="5399999">
                                  <a:off x="13860" y="144989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27444" o:spid="_x0000_s1098" style="width:8.65pt;height:120.8pt;mso-position-horizontal-relative:char;mso-position-vertical-relative:line" coordsize="1096,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">
                      <v:rect id="Rectangle 185292" o:spid="_x0000_s1099"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5293" o:spid="_x0000_s1100"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5294" o:spid="_x0000_s1101"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5295" o:spid="_x0000_s1102"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5296" o:spid="_x0000_s1103"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v:rect id="Rectangle 185297" o:spid="_x0000_s1104" style="position:absolute;left:139;top:14499;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333" w:type="dxa"/>
            <w:tcBorders>
              <w:top w:val="nil"/>
              <w:left w:val="nil"/>
              <w:bottom w:val="nil"/>
              <w:right w:val="nil"/>
            </w:tcBorders>
          </w:tcPr>
          <w:p w:rsidR="00192C9F" w:rsidRDefault="00192C9F">
            <w:pPr>
              <w:spacing w:after="0" w:line="259" w:lineRule="auto"/>
              <w:ind w:left="-950" w:right="11282" w:firstLine="0"/>
              <w:jc w:val="left"/>
            </w:pPr>
          </w:p>
          <w:tbl>
            <w:tblPr>
              <w:tblStyle w:val="TableGrid"/>
              <w:tblW w:w="10140" w:type="dxa"/>
              <w:tblInd w:w="193" w:type="dxa"/>
              <w:tblCellMar>
                <w:top w:w="47" w:type="dxa"/>
                <w:left w:w="70" w:type="dxa"/>
                <w:bottom w:w="0" w:type="dxa"/>
                <w:right w:w="5" w:type="dxa"/>
              </w:tblCellMar>
              <w:tblLook w:val="04A0" w:firstRow="1" w:lastRow="0" w:firstColumn="1" w:lastColumn="0" w:noHBand="0" w:noVBand="1"/>
            </w:tblPr>
            <w:tblGrid>
              <w:gridCol w:w="1268"/>
              <w:gridCol w:w="1313"/>
              <w:gridCol w:w="2030"/>
              <w:gridCol w:w="552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4"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398" w:right="0" w:firstLine="0"/>
                    <w:jc w:val="left"/>
                  </w:pPr>
                  <w:r>
                    <w:rPr>
                      <w:b/>
                    </w:rPr>
                    <w:t>Содержание</w:t>
                  </w:r>
                  <w:r>
                    <w:rPr>
                      <w:b/>
                      <w:color w:val="000000"/>
                    </w:rPr>
                    <w:t xml:space="preserve"> </w:t>
                  </w:r>
                </w:p>
              </w:tc>
              <w:tc>
                <w:tcPr>
                  <w:tcW w:w="552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5" w:right="0" w:firstLine="0"/>
                    <w:jc w:val="left"/>
                  </w:pPr>
                  <w:r>
                    <w:rPr>
                      <w:b/>
                    </w:rPr>
                    <w:t>Виды деятельности обучающихся</w:t>
                  </w:r>
                  <w:r>
                    <w:rPr>
                      <w:b/>
                      <w:color w:val="000000"/>
                    </w:rPr>
                    <w:t xml:space="preserve"> </w:t>
                  </w:r>
                </w:p>
              </w:tc>
            </w:tr>
            <w:tr w:rsidR="00192C9F">
              <w:trPr>
                <w:trHeight w:val="5272"/>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06" w:right="0" w:firstLine="0"/>
                    <w:jc w:val="left"/>
                  </w:pPr>
                  <w:r>
                    <w:lastRenderedPageBreak/>
                    <w:t>Г)</w:t>
                  </w:r>
                  <w:r>
                    <w:rPr>
                      <w:color w:val="000000"/>
                    </w:rPr>
                    <w:t xml:space="preserve"> </w:t>
                  </w:r>
                </w:p>
                <w:p w:rsidR="00192C9F" w:rsidRDefault="00362903">
                  <w:pPr>
                    <w:spacing w:after="0" w:line="259" w:lineRule="auto"/>
                    <w:ind w:left="106" w:right="79" w:firstLine="0"/>
                    <w:jc w:val="left"/>
                  </w:pPr>
                  <w:r>
                    <w:t>4—6</w:t>
                  </w:r>
                  <w:r>
                    <w:rPr>
                      <w:color w:val="000000"/>
                    </w:rPr>
                    <w:t xml:space="preserve"> </w:t>
                  </w:r>
                  <w:r>
                    <w:t>учебн ых часов</w:t>
                  </w:r>
                  <w:r>
                    <w:rPr>
                      <w:color w:val="000000"/>
                    </w:rPr>
                    <w:t xml:space="preserve"> </w:t>
                  </w:r>
                </w:p>
              </w:tc>
              <w:tc>
                <w:tcPr>
                  <w:tcW w:w="1313"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05" w:right="91" w:firstLine="0"/>
                    <w:jc w:val="left"/>
                  </w:pPr>
                  <w:r>
                    <w:t>Музы- кальн ый образ</w:t>
                  </w:r>
                  <w:r>
                    <w:rPr>
                      <w:color w:val="000000"/>
                    </w:rPr>
                    <w:t xml:space="preserve"> </w:t>
                  </w:r>
                </w:p>
              </w:tc>
              <w:tc>
                <w:tcPr>
                  <w:tcW w:w="2030"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7" w:lineRule="auto"/>
                    <w:ind w:left="105" w:right="0" w:firstLine="0"/>
                    <w:jc w:val="left"/>
                  </w:pPr>
                  <w:r>
                    <w:t xml:space="preserve">Героические об- разы в музыке. Лирический ге- рой </w:t>
                  </w:r>
                </w:p>
                <w:p w:rsidR="00192C9F" w:rsidRDefault="00362903">
                  <w:pPr>
                    <w:spacing w:after="0" w:line="280" w:lineRule="auto"/>
                    <w:ind w:left="105" w:right="122" w:firstLine="0"/>
                    <w:jc w:val="left"/>
                  </w:pPr>
                  <w:r>
                    <w:t xml:space="preserve">музыкальног о </w:t>
                  </w:r>
                </w:p>
                <w:p w:rsidR="00192C9F" w:rsidRDefault="00362903">
                  <w:pPr>
                    <w:spacing w:after="0" w:line="259" w:lineRule="auto"/>
                    <w:ind w:left="105" w:right="0" w:firstLine="0"/>
                    <w:jc w:val="left"/>
                  </w:pPr>
                  <w:r>
                    <w:t>произведения</w:t>
                  </w:r>
                </w:p>
                <w:p w:rsidR="00192C9F" w:rsidRDefault="00362903">
                  <w:pPr>
                    <w:spacing w:after="36" w:line="259" w:lineRule="auto"/>
                    <w:ind w:left="105" w:right="0" w:firstLine="0"/>
                    <w:jc w:val="left"/>
                  </w:pPr>
                  <w:r>
                    <w:t>.</w:t>
                  </w:r>
                  <w:r>
                    <w:rPr>
                      <w:color w:val="000000"/>
                    </w:rPr>
                    <w:t xml:space="preserve"> </w:t>
                  </w:r>
                </w:p>
                <w:p w:rsidR="00192C9F" w:rsidRDefault="00362903">
                  <w:pPr>
                    <w:spacing w:after="6" w:line="284" w:lineRule="auto"/>
                    <w:ind w:left="105" w:right="53" w:firstLine="0"/>
                    <w:jc w:val="left"/>
                  </w:pPr>
                  <w:r>
                    <w:t xml:space="preserve">Судьба челове- ка </w:t>
                  </w:r>
                </w:p>
                <w:p w:rsidR="00192C9F" w:rsidRDefault="00362903">
                  <w:pPr>
                    <w:spacing w:after="22" w:line="259" w:lineRule="auto"/>
                    <w:ind w:left="105" w:right="0" w:firstLine="0"/>
                    <w:jc w:val="left"/>
                  </w:pPr>
                  <w:r>
                    <w:t xml:space="preserve">— судьба </w:t>
                  </w:r>
                </w:p>
                <w:p w:rsidR="00192C9F" w:rsidRDefault="00362903">
                  <w:pPr>
                    <w:spacing w:after="0" w:line="259" w:lineRule="auto"/>
                    <w:ind w:left="105" w:right="430" w:firstLine="0"/>
                  </w:pPr>
                  <w:r>
                    <w:t xml:space="preserve">че- ловечества (на примере творче- ства Л. ван Бет- ховена, Ф.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0" w:lineRule="auto"/>
                    <w:ind w:left="106" w:right="273" w:firstLine="0"/>
                  </w:pPr>
                  <w: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r>
                    <w:rPr>
                      <w:color w:val="000000"/>
                    </w:rPr>
                    <w:t xml:space="preserve"> </w:t>
                  </w:r>
                  <w: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r>
                    <w:rPr>
                      <w:color w:val="000000"/>
                    </w:rPr>
                    <w:t xml:space="preserve"> </w:t>
                  </w:r>
                </w:p>
                <w:p w:rsidR="00192C9F" w:rsidRDefault="00362903">
                  <w:pPr>
                    <w:spacing w:after="0" w:line="293" w:lineRule="auto"/>
                    <w:ind w:left="106" w:right="283" w:firstLine="0"/>
                    <w:jc w:val="left"/>
                  </w:pPr>
                  <w:r>
                    <w:t xml:space="preserve">Разучивание, исполнение не менее одного вокального </w:t>
                  </w:r>
                  <w:r>
                    <w:tab/>
                    <w:t xml:space="preserve">произведения, </w:t>
                  </w:r>
                  <w:r>
                    <w:tab/>
                    <w:t xml:space="preserve">сочинённого композитором-классиком, художественная </w:t>
                  </w:r>
                  <w:r>
                    <w:tab/>
                    <w:t xml:space="preserve">интерпретация </w:t>
                  </w:r>
                  <w:r>
                    <w:tab/>
                    <w:t>его музыкального об- раза.</w:t>
                  </w:r>
                  <w:r>
                    <w:rPr>
                      <w:color w:val="000000"/>
                    </w:rPr>
                    <w:t xml:space="preserve"> </w:t>
                  </w:r>
                </w:p>
                <w:p w:rsidR="00192C9F" w:rsidRDefault="00362903">
                  <w:pPr>
                    <w:spacing w:after="0" w:line="259" w:lineRule="auto"/>
                    <w:ind w:left="106" w:right="0" w:firstLine="0"/>
                  </w:pPr>
                  <w:r>
                    <w:lastRenderedPageBreak/>
                    <w:t xml:space="preserve">Музыкальная викторина на знание музыки, названий и авторов изученных </w:t>
                  </w:r>
                </w:p>
              </w:tc>
            </w:tr>
          </w:tbl>
          <w:p w:rsidR="00192C9F" w:rsidRDefault="00192C9F">
            <w:pPr>
              <w:spacing w:after="160" w:line="259" w:lineRule="auto"/>
              <w:ind w:left="0" w:right="0" w:firstLine="0"/>
              <w:jc w:val="left"/>
            </w:pPr>
          </w:p>
        </w:tc>
      </w:tr>
    </w:tbl>
    <w:p w:rsidR="00192C9F" w:rsidRDefault="00192C9F">
      <w:pPr>
        <w:spacing w:after="0" w:line="259" w:lineRule="auto"/>
        <w:ind w:left="-1142" w:right="1162" w:firstLine="0"/>
        <w:jc w:val="left"/>
      </w:pPr>
    </w:p>
    <w:tbl>
      <w:tblPr>
        <w:tblStyle w:val="TableGrid"/>
        <w:tblW w:w="10140" w:type="dxa"/>
        <w:tblInd w:w="0" w:type="dxa"/>
        <w:tblCellMar>
          <w:top w:w="42" w:type="dxa"/>
          <w:left w:w="175" w:type="dxa"/>
          <w:bottom w:w="0" w:type="dxa"/>
          <w:right w:w="132" w:type="dxa"/>
        </w:tblCellMar>
        <w:tblLook w:val="04A0" w:firstRow="1" w:lastRow="0" w:firstColumn="1" w:lastColumn="0" w:noHBand="0" w:noVBand="1"/>
      </w:tblPr>
      <w:tblGrid>
        <w:gridCol w:w="1268"/>
        <w:gridCol w:w="1313"/>
        <w:gridCol w:w="2030"/>
        <w:gridCol w:w="5529"/>
      </w:tblGrid>
      <w:tr w:rsidR="00192C9F">
        <w:trPr>
          <w:trHeight w:val="5013"/>
        </w:trPr>
        <w:tc>
          <w:tcPr>
            <w:tcW w:w="126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13"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6" w:space="0" w:color="231F20"/>
              <w:bottom w:val="single" w:sz="6" w:space="0" w:color="231F20"/>
              <w:right w:val="single" w:sz="4" w:space="0" w:color="231F20"/>
            </w:tcBorders>
          </w:tcPr>
          <w:p w:rsidR="00192C9F" w:rsidRDefault="00362903">
            <w:pPr>
              <w:spacing w:after="33" w:line="259" w:lineRule="auto"/>
              <w:ind w:left="0" w:right="0" w:firstLine="0"/>
              <w:jc w:val="left"/>
            </w:pPr>
            <w:r>
              <w:t>Шу-</w:t>
            </w:r>
            <w:r>
              <w:rPr>
                <w:color w:val="000000"/>
              </w:rPr>
              <w:t xml:space="preserve"> </w:t>
            </w:r>
          </w:p>
          <w:p w:rsidR="00192C9F" w:rsidRDefault="00362903">
            <w:pPr>
              <w:spacing w:after="0" w:line="259" w:lineRule="auto"/>
              <w:ind w:left="0" w:right="72" w:firstLine="0"/>
            </w:pPr>
            <w:r>
              <w:t>берта и др.). Сти- ли классицизм и романтизм (круг основных обра- зов, характерных интонаций, жан- ров)</w:t>
            </w:r>
            <w:r>
              <w:rPr>
                <w:color w:val="000000"/>
              </w:rPr>
              <w:t xml:space="preserve">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36" w:line="259" w:lineRule="auto"/>
              <w:ind w:left="0" w:right="0" w:firstLine="0"/>
              <w:jc w:val="left"/>
            </w:pPr>
            <w:r>
              <w:t>произведений.</w:t>
            </w:r>
            <w:r>
              <w:rPr>
                <w:color w:val="000000"/>
              </w:rPr>
              <w:t xml:space="preserve"> </w:t>
            </w:r>
          </w:p>
          <w:p w:rsidR="00192C9F" w:rsidRDefault="00362903">
            <w:pPr>
              <w:spacing w:after="0" w:line="259" w:lineRule="auto"/>
              <w:ind w:left="0" w:right="245" w:firstLine="0"/>
            </w:pPr>
            <w:r>
              <w:rPr>
                <w:i/>
              </w:rPr>
              <w:t>На выбор или факультативно</w:t>
            </w:r>
            <w:r>
              <w:rPr>
                <w:i/>
                <w:color w:val="000000"/>
              </w:rPr>
              <w:t xml:space="preserve"> </w:t>
            </w:r>
            <w: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r>
              <w:rPr>
                <w:color w:val="000000"/>
              </w:rPr>
              <w:t xml:space="preserve"> </w:t>
            </w:r>
          </w:p>
        </w:tc>
      </w:tr>
    </w:tbl>
    <w:tbl>
      <w:tblPr>
        <w:tblStyle w:val="TableGrid"/>
        <w:tblpPr w:vertAnchor="text" w:tblpX="-434" w:tblpY="279"/>
        <w:tblOverlap w:val="never"/>
        <w:tblW w:w="10694" w:type="dxa"/>
        <w:tblInd w:w="0" w:type="dxa"/>
        <w:tblCellMar>
          <w:top w:w="0" w:type="dxa"/>
          <w:left w:w="0" w:type="dxa"/>
          <w:bottom w:w="0" w:type="dxa"/>
          <w:right w:w="0" w:type="dxa"/>
        </w:tblCellMar>
        <w:tblLook w:val="04A0" w:firstRow="1" w:lastRow="0" w:firstColumn="1" w:lastColumn="0" w:noHBand="0" w:noVBand="1"/>
      </w:tblPr>
      <w:tblGrid>
        <w:gridCol w:w="6"/>
        <w:gridCol w:w="11280"/>
      </w:tblGrid>
      <w:tr w:rsidR="00192C9F">
        <w:trPr>
          <w:trHeight w:val="6423"/>
        </w:trPr>
        <w:tc>
          <w:tcPr>
            <w:tcW w:w="363" w:type="dxa"/>
            <w:tcBorders>
              <w:top w:val="nil"/>
              <w:left w:val="nil"/>
              <w:bottom w:val="nil"/>
              <w:right w:val="nil"/>
            </w:tcBorders>
            <w:vAlign w:val="bottom"/>
          </w:tcPr>
          <w:p w:rsidR="00192C9F" w:rsidRDefault="00192C9F">
            <w:pPr>
              <w:spacing w:after="0" w:line="259" w:lineRule="auto"/>
              <w:ind w:left="0" w:right="0" w:firstLine="0"/>
              <w:jc w:val="left"/>
            </w:pPr>
          </w:p>
        </w:tc>
        <w:tc>
          <w:tcPr>
            <w:tcW w:w="10330" w:type="dxa"/>
            <w:tcBorders>
              <w:top w:val="nil"/>
              <w:left w:val="nil"/>
              <w:bottom w:val="nil"/>
              <w:right w:val="nil"/>
            </w:tcBorders>
          </w:tcPr>
          <w:p w:rsidR="00192C9F" w:rsidRDefault="00192C9F">
            <w:pPr>
              <w:spacing w:after="0" w:line="259" w:lineRule="auto"/>
              <w:ind w:left="-950" w:right="11280" w:firstLine="0"/>
              <w:jc w:val="left"/>
            </w:pPr>
          </w:p>
          <w:tbl>
            <w:tblPr>
              <w:tblStyle w:val="TableGrid"/>
              <w:tblW w:w="10140" w:type="dxa"/>
              <w:tblInd w:w="190" w:type="dxa"/>
              <w:tblCellMar>
                <w:top w:w="45" w:type="dxa"/>
                <w:left w:w="175" w:type="dxa"/>
                <w:bottom w:w="0" w:type="dxa"/>
                <w:right w:w="103" w:type="dxa"/>
              </w:tblCellMar>
              <w:tblLook w:val="04A0" w:firstRow="1" w:lastRow="0" w:firstColumn="1" w:lastColumn="0" w:noHBand="0" w:noVBand="1"/>
            </w:tblPr>
            <w:tblGrid>
              <w:gridCol w:w="1268"/>
              <w:gridCol w:w="1313"/>
              <w:gridCol w:w="2028"/>
              <w:gridCol w:w="5531"/>
            </w:tblGrid>
            <w:tr w:rsidR="00192C9F">
              <w:trPr>
                <w:trHeight w:val="6423"/>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framePr w:wrap="around" w:vAnchor="text" w:hAnchor="text" w:x="-434" w:y="279"/>
                    <w:spacing w:after="0" w:line="259" w:lineRule="auto"/>
                    <w:ind w:left="0" w:right="0" w:firstLine="0"/>
                    <w:suppressOverlap/>
                    <w:jc w:val="left"/>
                  </w:pPr>
                  <w:r>
                    <w:lastRenderedPageBreak/>
                    <w:t>Д)</w:t>
                  </w:r>
                  <w:r>
                    <w:rPr>
                      <w:color w:val="000000"/>
                    </w:rPr>
                    <w:t xml:space="preserve"> </w:t>
                  </w:r>
                </w:p>
                <w:p w:rsidR="00192C9F" w:rsidRDefault="00362903">
                  <w:pPr>
                    <w:framePr w:wrap="around" w:vAnchor="text" w:hAnchor="text" w:x="-434" w:y="279"/>
                    <w:spacing w:after="0" w:line="259" w:lineRule="auto"/>
                    <w:ind w:left="0" w:right="92" w:firstLine="0"/>
                    <w:suppressOverlap/>
                    <w:jc w:val="left"/>
                  </w:pPr>
                  <w:r>
                    <w:t>3—4</w:t>
                  </w:r>
                  <w:r>
                    <w:rPr>
                      <w:color w:val="000000"/>
                    </w:rPr>
                    <w:t xml:space="preserve"> </w:t>
                  </w:r>
                  <w:r>
                    <w:t>учебн ых часа</w:t>
                  </w:r>
                  <w:r>
                    <w:rPr>
                      <w:color w:val="000000"/>
                    </w:rPr>
                    <w:t xml:space="preserve"> </w:t>
                  </w:r>
                </w:p>
              </w:tc>
              <w:tc>
                <w:tcPr>
                  <w:tcW w:w="1313" w:type="dxa"/>
                  <w:tcBorders>
                    <w:top w:val="single" w:sz="4" w:space="0" w:color="231F20"/>
                    <w:left w:val="single" w:sz="6" w:space="0" w:color="231F20"/>
                    <w:bottom w:val="single" w:sz="4" w:space="0" w:color="231F20"/>
                    <w:right w:val="single" w:sz="6" w:space="0" w:color="231F20"/>
                  </w:tcBorders>
                </w:tcPr>
                <w:p w:rsidR="00192C9F" w:rsidRDefault="00362903">
                  <w:pPr>
                    <w:framePr w:wrap="around" w:vAnchor="text" w:hAnchor="text" w:x="-434" w:y="279"/>
                    <w:spacing w:after="0" w:line="265" w:lineRule="auto"/>
                    <w:ind w:left="0" w:right="79" w:firstLine="0"/>
                    <w:suppressOverlap/>
                    <w:jc w:val="left"/>
                  </w:pPr>
                  <w:r>
                    <w:t xml:space="preserve">Музы- кальна я </w:t>
                  </w:r>
                </w:p>
                <w:p w:rsidR="00192C9F" w:rsidRDefault="00362903">
                  <w:pPr>
                    <w:framePr w:wrap="around" w:vAnchor="text" w:hAnchor="text" w:x="-434" w:y="279"/>
                    <w:spacing w:after="28" w:line="259" w:lineRule="auto"/>
                    <w:ind w:left="0" w:right="0" w:firstLine="0"/>
                    <w:suppressOverlap/>
                    <w:jc w:val="left"/>
                  </w:pPr>
                  <w:r>
                    <w:t>драмат</w:t>
                  </w:r>
                </w:p>
                <w:p w:rsidR="00192C9F" w:rsidRDefault="00362903">
                  <w:pPr>
                    <w:framePr w:wrap="around" w:vAnchor="text" w:hAnchor="text" w:x="-434" w:y="279"/>
                    <w:spacing w:after="0" w:line="259" w:lineRule="auto"/>
                    <w:ind w:left="0" w:right="0" w:firstLine="0"/>
                    <w:suppressOverlap/>
                    <w:jc w:val="left"/>
                  </w:pPr>
                  <w:r>
                    <w:t>ур- гия</w:t>
                  </w:r>
                  <w:r>
                    <w:rPr>
                      <w:color w:val="000000"/>
                    </w:rPr>
                    <w:t xml:space="preserve"> </w:t>
                  </w:r>
                </w:p>
              </w:tc>
              <w:tc>
                <w:tcPr>
                  <w:tcW w:w="2028" w:type="dxa"/>
                  <w:tcBorders>
                    <w:top w:val="single" w:sz="4" w:space="0" w:color="231F20"/>
                    <w:left w:val="single" w:sz="6" w:space="0" w:color="231F20"/>
                    <w:bottom w:val="single" w:sz="4" w:space="0" w:color="231F20"/>
                    <w:right w:val="single" w:sz="4" w:space="0" w:color="231F20"/>
                  </w:tcBorders>
                </w:tcPr>
                <w:p w:rsidR="00192C9F" w:rsidRDefault="00362903">
                  <w:pPr>
                    <w:framePr w:wrap="around" w:vAnchor="text" w:hAnchor="text" w:x="-434" w:y="279"/>
                    <w:spacing w:after="0" w:line="288" w:lineRule="auto"/>
                    <w:ind w:left="0" w:right="0" w:firstLine="0"/>
                    <w:suppressOverlap/>
                    <w:jc w:val="left"/>
                  </w:pPr>
                  <w:r>
                    <w:t xml:space="preserve">Развитие музы- кальных образов. </w:t>
                  </w:r>
                </w:p>
                <w:p w:rsidR="00192C9F" w:rsidRDefault="00362903">
                  <w:pPr>
                    <w:framePr w:wrap="around" w:vAnchor="text" w:hAnchor="text" w:x="-434" w:y="279"/>
                    <w:spacing w:after="13" w:line="280" w:lineRule="auto"/>
                    <w:ind w:left="0" w:right="88" w:firstLine="0"/>
                    <w:suppressOverlap/>
                    <w:jc w:val="left"/>
                  </w:pPr>
                  <w:r>
                    <w:t xml:space="preserve">Музыкальна я те- ма. </w:t>
                  </w:r>
                </w:p>
                <w:p w:rsidR="00192C9F" w:rsidRDefault="00362903">
                  <w:pPr>
                    <w:framePr w:wrap="around" w:vAnchor="text" w:hAnchor="text" w:x="-434" w:y="279"/>
                    <w:spacing w:after="3" w:line="284" w:lineRule="auto"/>
                    <w:ind w:left="0" w:right="87" w:firstLine="0"/>
                    <w:suppressOverlap/>
                  </w:pPr>
                  <w:r>
                    <w:t>Принципы музыкальног о развития: повтор, контраст, разра- ботка.</w:t>
                  </w:r>
                  <w:r>
                    <w:rPr>
                      <w:color w:val="000000"/>
                    </w:rPr>
                    <w:t xml:space="preserve"> </w:t>
                  </w:r>
                  <w:r>
                    <w:t xml:space="preserve">Музыкальная форма — </w:t>
                  </w:r>
                </w:p>
                <w:p w:rsidR="00192C9F" w:rsidRDefault="00362903">
                  <w:pPr>
                    <w:framePr w:wrap="around" w:vAnchor="text" w:hAnchor="text" w:x="-434" w:y="279"/>
                    <w:spacing w:after="0" w:line="259" w:lineRule="auto"/>
                    <w:ind w:left="0" w:right="0" w:firstLine="0"/>
                    <w:suppressOverlap/>
                    <w:jc w:val="left"/>
                  </w:pPr>
                  <w:r>
                    <w:t xml:space="preserve">строе- ние </w:t>
                  </w:r>
                </w:p>
                <w:p w:rsidR="00192C9F" w:rsidRDefault="00362903">
                  <w:pPr>
                    <w:framePr w:wrap="around" w:vAnchor="text" w:hAnchor="text" w:x="-434" w:y="279"/>
                    <w:spacing w:after="25" w:line="259" w:lineRule="auto"/>
                    <w:ind w:left="0" w:right="0" w:firstLine="0"/>
                    <w:suppressOverlap/>
                    <w:jc w:val="left"/>
                  </w:pPr>
                  <w:r>
                    <w:t>музыкальног</w:t>
                  </w:r>
                </w:p>
                <w:p w:rsidR="00192C9F" w:rsidRDefault="00362903">
                  <w:pPr>
                    <w:framePr w:wrap="around" w:vAnchor="text" w:hAnchor="text" w:x="-434" w:y="279"/>
                    <w:spacing w:after="38" w:line="259" w:lineRule="auto"/>
                    <w:ind w:left="0" w:right="0" w:firstLine="0"/>
                    <w:suppressOverlap/>
                    <w:jc w:val="left"/>
                  </w:pPr>
                  <w:r>
                    <w:t xml:space="preserve">о </w:t>
                  </w:r>
                </w:p>
                <w:p w:rsidR="00192C9F" w:rsidRDefault="00362903">
                  <w:pPr>
                    <w:framePr w:wrap="around" w:vAnchor="text" w:hAnchor="text" w:x="-434" w:y="279"/>
                    <w:spacing w:after="0" w:line="259" w:lineRule="auto"/>
                    <w:ind w:left="0" w:right="0" w:firstLine="0"/>
                    <w:suppressOverlap/>
                    <w:jc w:val="left"/>
                  </w:pPr>
                  <w:r>
                    <w:lastRenderedPageBreak/>
                    <w:t>произведения</w:t>
                  </w:r>
                  <w:r>
                    <w:rPr>
                      <w:color w:val="000000"/>
                    </w:rPr>
                    <w:t xml:space="preserve"> </w:t>
                  </w:r>
                </w:p>
              </w:tc>
              <w:tc>
                <w:tcPr>
                  <w:tcW w:w="5531" w:type="dxa"/>
                  <w:tcBorders>
                    <w:top w:val="single" w:sz="4" w:space="0" w:color="231F20"/>
                    <w:left w:val="single" w:sz="4" w:space="0" w:color="231F20"/>
                    <w:bottom w:val="single" w:sz="6" w:space="0" w:color="231F20"/>
                    <w:right w:val="single" w:sz="4" w:space="0" w:color="231F20"/>
                  </w:tcBorders>
                </w:tcPr>
                <w:p w:rsidR="00192C9F" w:rsidRDefault="00362903">
                  <w:pPr>
                    <w:framePr w:wrap="around" w:vAnchor="text" w:hAnchor="text" w:x="-434" w:y="279"/>
                    <w:spacing w:after="37" w:line="259" w:lineRule="auto"/>
                    <w:ind w:left="0" w:right="0" w:firstLine="0"/>
                    <w:suppressOverlap/>
                    <w:jc w:val="left"/>
                  </w:pPr>
                  <w:r>
                    <w:lastRenderedPageBreak/>
                    <w:t xml:space="preserve">Наблюдение за развитием музыкальных </w:t>
                  </w:r>
                </w:p>
                <w:p w:rsidR="00192C9F" w:rsidRDefault="00362903">
                  <w:pPr>
                    <w:framePr w:wrap="around" w:vAnchor="text" w:hAnchor="text" w:x="-434" w:y="279"/>
                    <w:spacing w:after="0" w:line="290" w:lineRule="auto"/>
                    <w:ind w:left="0" w:right="286" w:firstLine="0"/>
                    <w:suppressOverlap/>
                  </w:pPr>
                  <w:r>
                    <w:t>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r>
                    <w:rPr>
                      <w:color w:val="000000"/>
                    </w:rPr>
                    <w:t xml:space="preserve"> </w:t>
                  </w:r>
                  <w:r>
                    <w:t>Составление наглядной (буквенной, цифровой) схемы строения музыкального произведения.</w:t>
                  </w:r>
                  <w:r>
                    <w:rPr>
                      <w:color w:val="000000"/>
                    </w:rPr>
                    <w:t xml:space="preserve"> </w:t>
                  </w:r>
                </w:p>
                <w:p w:rsidR="00192C9F" w:rsidRDefault="00362903">
                  <w:pPr>
                    <w:framePr w:wrap="around" w:vAnchor="text" w:hAnchor="text" w:x="-434" w:y="279"/>
                    <w:spacing w:after="0" w:line="291" w:lineRule="auto"/>
                    <w:ind w:left="0" w:right="182" w:firstLine="0"/>
                    <w:suppressOverlap/>
                  </w:pPr>
                  <w: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r>
                    <w:rPr>
                      <w:color w:val="000000"/>
                    </w:rPr>
                    <w:t xml:space="preserve"> </w:t>
                  </w:r>
                </w:p>
                <w:p w:rsidR="00192C9F" w:rsidRDefault="00362903">
                  <w:pPr>
                    <w:framePr w:wrap="around" w:vAnchor="text" w:hAnchor="text" w:x="-434" w:y="279"/>
                    <w:spacing w:after="0" w:line="291" w:lineRule="auto"/>
                    <w:ind w:left="0" w:right="0" w:firstLine="0"/>
                    <w:suppressOverlap/>
                    <w:jc w:val="left"/>
                  </w:pPr>
                  <w:r>
                    <w:lastRenderedPageBreak/>
                    <w:t>Музыкальная викторина на знание музыки, названий и авторов изученных произведений.</w:t>
                  </w:r>
                  <w:r>
                    <w:rPr>
                      <w:color w:val="000000"/>
                    </w:rPr>
                    <w:t xml:space="preserve"> </w:t>
                  </w:r>
                </w:p>
                <w:p w:rsidR="00192C9F" w:rsidRDefault="00362903">
                  <w:pPr>
                    <w:framePr w:wrap="around" w:vAnchor="text" w:hAnchor="text" w:x="-434" w:y="279"/>
                    <w:spacing w:after="0" w:line="259" w:lineRule="auto"/>
                    <w:ind w:left="0" w:right="0" w:firstLine="0"/>
                    <w:suppressOverlap/>
                    <w:jc w:val="left"/>
                  </w:pPr>
                  <w:r>
                    <w:rPr>
                      <w:i/>
                    </w:rPr>
                    <w:t>На выбор или факультативно</w:t>
                  </w:r>
                  <w:r>
                    <w:rPr>
                      <w:i/>
                      <w:color w:val="000000"/>
                    </w:rPr>
                    <w:t xml:space="preserve"> </w:t>
                  </w:r>
                </w:p>
              </w:tc>
            </w:tr>
          </w:tbl>
          <w:p w:rsidR="00192C9F" w:rsidRDefault="00192C9F">
            <w:pPr>
              <w:spacing w:after="160" w:line="259" w:lineRule="auto"/>
              <w:ind w:left="0" w:right="0" w:firstLine="0"/>
              <w:jc w:val="left"/>
            </w:pPr>
          </w:p>
        </w:tc>
      </w:tr>
    </w:tbl>
    <w:p w:rsidR="00192C9F" w:rsidRDefault="00192C9F" w:rsidP="00C05DDF">
      <w:pPr>
        <w:spacing w:after="0" w:line="259" w:lineRule="auto"/>
        <w:ind w:left="0" w:right="62" w:firstLine="0"/>
      </w:pPr>
    </w:p>
    <w:tbl>
      <w:tblPr>
        <w:tblStyle w:val="TableGrid"/>
        <w:tblW w:w="6637" w:type="dxa"/>
        <w:tblInd w:w="-10133" w:type="dxa"/>
        <w:tblCellMar>
          <w:top w:w="48" w:type="dxa"/>
          <w:left w:w="175" w:type="dxa"/>
          <w:bottom w:w="0" w:type="dxa"/>
          <w:right w:w="7" w:type="dxa"/>
        </w:tblCellMar>
        <w:tblLook w:val="04A0" w:firstRow="1" w:lastRow="0" w:firstColumn="1" w:lastColumn="0" w:noHBand="0" w:noVBand="1"/>
      </w:tblPr>
      <w:tblGrid>
        <w:gridCol w:w="1114"/>
        <w:gridCol w:w="1174"/>
        <w:gridCol w:w="1863"/>
        <w:gridCol w:w="2486"/>
      </w:tblGrid>
      <w:tr w:rsidR="00C05DDF" w:rsidTr="00C05DDF">
        <w:trPr>
          <w:trHeight w:val="5233"/>
        </w:trPr>
        <w:tc>
          <w:tcPr>
            <w:tcW w:w="1268" w:type="dxa"/>
            <w:tcBorders>
              <w:top w:val="single" w:sz="4" w:space="0" w:color="231F20"/>
              <w:left w:val="single" w:sz="6" w:space="0" w:color="231F20"/>
              <w:bottom w:val="single" w:sz="4" w:space="0" w:color="231F20"/>
              <w:right w:val="single" w:sz="6" w:space="0" w:color="231F20"/>
            </w:tcBorders>
          </w:tcPr>
          <w:p w:rsidR="00C05DDF" w:rsidRDefault="00C05DDF" w:rsidP="00C05DDF">
            <w:pPr>
              <w:spacing w:after="160" w:line="259" w:lineRule="auto"/>
              <w:ind w:left="0" w:right="0" w:firstLine="0"/>
              <w:jc w:val="left"/>
            </w:pPr>
          </w:p>
        </w:tc>
        <w:tc>
          <w:tcPr>
            <w:tcW w:w="1313" w:type="dxa"/>
            <w:tcBorders>
              <w:top w:val="single" w:sz="4" w:space="0" w:color="231F20"/>
              <w:left w:val="single" w:sz="6" w:space="0" w:color="231F20"/>
              <w:bottom w:val="single" w:sz="4" w:space="0" w:color="231F20"/>
              <w:right w:val="single" w:sz="6" w:space="0" w:color="231F20"/>
            </w:tcBorders>
          </w:tcPr>
          <w:p w:rsidR="00C05DDF" w:rsidRDefault="00C05DDF" w:rsidP="00C05DDF">
            <w:pPr>
              <w:spacing w:after="160" w:line="259" w:lineRule="auto"/>
              <w:ind w:left="0" w:right="0" w:firstLine="0"/>
              <w:jc w:val="left"/>
            </w:pPr>
          </w:p>
        </w:tc>
        <w:tc>
          <w:tcPr>
            <w:tcW w:w="2028" w:type="dxa"/>
            <w:tcBorders>
              <w:top w:val="single" w:sz="4" w:space="0" w:color="231F20"/>
              <w:left w:val="single" w:sz="6" w:space="0" w:color="231F20"/>
              <w:bottom w:val="single" w:sz="4" w:space="0" w:color="231F20"/>
              <w:right w:val="single" w:sz="4" w:space="0" w:color="231F20"/>
            </w:tcBorders>
          </w:tcPr>
          <w:p w:rsidR="00C05DDF" w:rsidRDefault="00C05DDF" w:rsidP="00C05DDF">
            <w:pPr>
              <w:spacing w:after="160" w:line="259" w:lineRule="auto"/>
              <w:ind w:left="0" w:right="0" w:firstLine="0"/>
              <w:jc w:val="left"/>
            </w:pPr>
          </w:p>
        </w:tc>
        <w:tc>
          <w:tcPr>
            <w:tcW w:w="2028" w:type="dxa"/>
            <w:tcBorders>
              <w:top w:val="single" w:sz="4" w:space="0" w:color="231F20"/>
              <w:left w:val="single" w:sz="6" w:space="0" w:color="231F20"/>
              <w:bottom w:val="single" w:sz="4" w:space="0" w:color="231F20"/>
              <w:right w:val="single" w:sz="4" w:space="0" w:color="231F20"/>
            </w:tcBorders>
          </w:tcPr>
          <w:p w:rsidR="00C05DDF" w:rsidRDefault="00C05DDF" w:rsidP="00C05DDF">
            <w:pPr>
              <w:spacing w:after="1" w:line="290" w:lineRule="auto"/>
              <w:ind w:left="0" w:right="699" w:firstLine="0"/>
            </w:pPr>
            <w:r>
              <w:t>Посещение концерта классической музыки,  в  програм- ме которого присутствуют крупные симфонические произведения.</w:t>
            </w:r>
            <w:r>
              <w:rPr>
                <w:color w:val="000000"/>
              </w:rPr>
              <w:t xml:space="preserve"> </w:t>
            </w:r>
          </w:p>
          <w:p w:rsidR="00C05DDF" w:rsidRDefault="00C05DDF" w:rsidP="00C05DDF">
            <w:pPr>
              <w:spacing w:after="0" w:line="259" w:lineRule="auto"/>
              <w:ind w:left="0" w:right="335" w:firstLine="0"/>
            </w:pPr>
            <w:r>
              <w:t xml:space="preserve">Создание сюжета любительского фильма (в том числе в жанре теневого театра, мультфильма и </w:t>
            </w:r>
            <w:r>
              <w:lastRenderedPageBreak/>
              <w:t>др.), осно- ванного на развитии образов, музыкальной драматур- гии одного из произведений композиторов-классиков</w:t>
            </w:r>
            <w:r>
              <w:rPr>
                <w:color w:val="000000"/>
              </w:rPr>
              <w:t xml:space="preserve"> </w:t>
            </w:r>
          </w:p>
        </w:tc>
      </w:tr>
      <w:tr w:rsidR="00C05DDF" w:rsidTr="00C05DDF">
        <w:trPr>
          <w:trHeight w:val="1477"/>
        </w:trPr>
        <w:tc>
          <w:tcPr>
            <w:tcW w:w="1268" w:type="dxa"/>
            <w:tcBorders>
              <w:top w:val="single" w:sz="4" w:space="0" w:color="231F20"/>
              <w:left w:val="single" w:sz="4" w:space="0" w:color="231F20"/>
              <w:bottom w:val="single" w:sz="6" w:space="0" w:color="231F20"/>
              <w:right w:val="single" w:sz="4" w:space="0" w:color="231F20"/>
            </w:tcBorders>
          </w:tcPr>
          <w:p w:rsidR="00C05DDF" w:rsidRDefault="00C05DDF" w:rsidP="00C05DDF">
            <w:pPr>
              <w:spacing w:after="0" w:line="259" w:lineRule="auto"/>
              <w:ind w:left="0" w:right="0" w:firstLine="0"/>
              <w:jc w:val="left"/>
            </w:pPr>
            <w:r>
              <w:lastRenderedPageBreak/>
              <w:t>Е)</w:t>
            </w:r>
            <w:r>
              <w:rPr>
                <w:color w:val="000000"/>
              </w:rPr>
              <w:t xml:space="preserve"> </w:t>
            </w:r>
          </w:p>
          <w:p w:rsidR="00C05DDF" w:rsidRDefault="00C05DDF" w:rsidP="00C05DDF">
            <w:pPr>
              <w:spacing w:after="0" w:line="259" w:lineRule="auto"/>
              <w:ind w:left="0" w:right="76" w:firstLine="0"/>
              <w:jc w:val="left"/>
            </w:pPr>
            <w:r>
              <w:t>4—6</w:t>
            </w:r>
            <w:r>
              <w:rPr>
                <w:color w:val="000000"/>
              </w:rPr>
              <w:t xml:space="preserve"> </w:t>
            </w:r>
            <w:r>
              <w:t>учебн ых часов</w:t>
            </w:r>
            <w:r>
              <w:rPr>
                <w:color w:val="000000"/>
              </w:rPr>
              <w:t xml:space="preserve"> </w:t>
            </w:r>
          </w:p>
        </w:tc>
        <w:tc>
          <w:tcPr>
            <w:tcW w:w="1313" w:type="dxa"/>
            <w:tcBorders>
              <w:top w:val="single" w:sz="4" w:space="0" w:color="231F20"/>
              <w:left w:val="single" w:sz="4" w:space="0" w:color="231F20"/>
              <w:bottom w:val="single" w:sz="6" w:space="0" w:color="231F20"/>
              <w:right w:val="single" w:sz="4" w:space="0" w:color="231F20"/>
            </w:tcBorders>
          </w:tcPr>
          <w:p w:rsidR="00C05DDF" w:rsidRDefault="00C05DDF" w:rsidP="00C05DDF">
            <w:pPr>
              <w:spacing w:after="0" w:line="259" w:lineRule="auto"/>
              <w:ind w:left="0" w:right="89" w:firstLine="0"/>
              <w:jc w:val="left"/>
            </w:pPr>
            <w:r>
              <w:t>Музы- кальн ый стиль</w:t>
            </w:r>
            <w:r>
              <w:rPr>
                <w:color w:val="000000"/>
              </w:rPr>
              <w:t xml:space="preserve"> </w:t>
            </w:r>
          </w:p>
        </w:tc>
        <w:tc>
          <w:tcPr>
            <w:tcW w:w="2028" w:type="dxa"/>
            <w:tcBorders>
              <w:top w:val="single" w:sz="4" w:space="0" w:color="231F20"/>
              <w:left w:val="single" w:sz="4" w:space="0" w:color="231F20"/>
              <w:bottom w:val="single" w:sz="6" w:space="0" w:color="231F20"/>
              <w:right w:val="single" w:sz="4" w:space="0" w:color="231F20"/>
            </w:tcBorders>
          </w:tcPr>
          <w:p w:rsidR="00C05DDF" w:rsidRDefault="00C05DDF" w:rsidP="00C05DDF">
            <w:pPr>
              <w:spacing w:after="0" w:line="259" w:lineRule="auto"/>
              <w:ind w:left="0" w:right="49" w:firstLine="0"/>
              <w:jc w:val="left"/>
            </w:pPr>
            <w:r>
              <w:t xml:space="preserve">Стиль как един- ство эстетических идеалов, круга </w:t>
            </w:r>
          </w:p>
        </w:tc>
        <w:tc>
          <w:tcPr>
            <w:tcW w:w="2028" w:type="dxa"/>
            <w:tcBorders>
              <w:top w:val="single" w:sz="4" w:space="0" w:color="231F20"/>
              <w:left w:val="single" w:sz="4" w:space="0" w:color="231F20"/>
              <w:bottom w:val="single" w:sz="6" w:space="0" w:color="231F20"/>
              <w:right w:val="single" w:sz="4" w:space="0" w:color="231F20"/>
            </w:tcBorders>
          </w:tcPr>
          <w:p w:rsidR="00C05DDF" w:rsidRDefault="00C05DDF" w:rsidP="00C05DDF">
            <w:pPr>
              <w:spacing w:after="0" w:line="259" w:lineRule="auto"/>
              <w:ind w:left="0" w:right="0" w:firstLine="0"/>
            </w:pPr>
            <w:r>
              <w:t>Обобщение и систематизация знаний о различных про- явлениях музыкального стиля (стиль композитора, на- циональный стиль, стиль эпохи и т. д.).</w:t>
            </w:r>
            <w:r>
              <w:rPr>
                <w:color w:val="000000"/>
              </w:rPr>
              <w:t xml:space="preserve"> </w:t>
            </w:r>
            <w:r>
              <w:t>Исполнение 2—3 вокальных произведений</w:t>
            </w:r>
          </w:p>
        </w:tc>
      </w:tr>
    </w:tbl>
    <w:p w:rsidR="00192C9F" w:rsidRDefault="00192C9F">
      <w:pPr>
        <w:spacing w:after="0" w:line="259" w:lineRule="auto"/>
        <w:ind w:left="-1140" w:right="1160" w:firstLine="0"/>
        <w:jc w:val="left"/>
      </w:pPr>
    </w:p>
    <w:p w:rsidR="00192C9F" w:rsidRDefault="00362903">
      <w:pPr>
        <w:spacing w:after="0" w:line="259" w:lineRule="auto"/>
        <w:ind w:left="10" w:right="48" w:hanging="10"/>
        <w:jc w:val="righ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372370</wp:posOffset>
                </wp:positionH>
                <wp:positionV relativeFrom="page">
                  <wp:posOffset>467868</wp:posOffset>
                </wp:positionV>
                <wp:extent cx="109668" cy="214490"/>
                <wp:effectExtent l="0" t="0" r="0" b="0"/>
                <wp:wrapSquare wrapText="bothSides"/>
                <wp:docPr id="1628090" name="Group 1628090"/>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86209" name="Rectangle 186209"/>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920</w:t>
                              </w:r>
                            </w:p>
                          </w:txbxContent>
                        </wps:txbx>
                        <wps:bodyPr horzOverflow="overflow" vert="horz" lIns="0" tIns="0" rIns="0" bIns="0" rtlCol="0">
                          <a:noAutofit/>
                        </wps:bodyPr>
                      </wps:wsp>
                      <wps:wsp>
                        <wps:cNvPr id="186210" name="Rectangle 186210"/>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8090" o:spid="_x0000_s1105" style="position:absolute;left:0;text-align:left;margin-left:29.3pt;margin-top:36.85pt;width:8.65pt;height:16.9pt;z-index:251693056;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">
                <v:rect id="Rectangle 186209" o:spid="_x0000_s1106"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920</w:t>
                        </w:r>
                      </w:p>
                    </w:txbxContent>
                  </v:textbox>
                </v:rect>
                <v:rect id="Rectangle 186210" o:spid="_x0000_s1107"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28091" name="Group 1628091"/>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6211" name="Rectangle 186211"/>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6212" name="Rectangle 186212"/>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6213" name="Rectangle 186213"/>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6214" name="Rectangle 186214"/>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6215" name="Rectangle 186215"/>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28091" o:spid="_x0000_s1108" style="position:absolute;left:0;text-align:left;margin-left:29.2pt;margin-top:236.45pt;width:8.65pt;height:117.95pt;z-index:251694080;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">
                <v:rect id="Rectangle 186211" o:spid="_x0000_s1109"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6212" o:spid="_x0000_s1110"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6213" o:spid="_x0000_s1111"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6214" o:spid="_x0000_s1112"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6215" o:spid="_x0000_s1113"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Окончание</w:t>
      </w:r>
      <w:r>
        <w:rPr>
          <w:i/>
          <w:color w:val="000000"/>
        </w:rPr>
        <w:t xml:space="preserve">  </w:t>
      </w:r>
    </w:p>
    <w:tbl>
      <w:tblPr>
        <w:tblStyle w:val="TableGrid"/>
        <w:tblW w:w="10140" w:type="dxa"/>
        <w:tblInd w:w="122" w:type="dxa"/>
        <w:tblCellMar>
          <w:top w:w="9" w:type="dxa"/>
          <w:left w:w="7" w:type="dxa"/>
          <w:bottom w:w="0" w:type="dxa"/>
          <w:right w:w="5" w:type="dxa"/>
        </w:tblCellMar>
        <w:tblLook w:val="04A0" w:firstRow="1" w:lastRow="0" w:firstColumn="1" w:lastColumn="0" w:noHBand="0" w:noVBand="1"/>
      </w:tblPr>
      <w:tblGrid>
        <w:gridCol w:w="1268"/>
        <w:gridCol w:w="1313"/>
        <w:gridCol w:w="2030"/>
        <w:gridCol w:w="552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3" w:right="0" w:firstLine="139"/>
              <w:jc w:val="left"/>
            </w:pPr>
            <w:r>
              <w:rPr>
                <w:b/>
              </w:rPr>
              <w:t>№ блока, кол-во часов</w:t>
            </w:r>
            <w:r>
              <w:rPr>
                <w:b/>
                <w:color w:val="000000"/>
              </w:rPr>
              <w:t xml:space="preserve">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6"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61" w:right="0" w:firstLine="0"/>
              <w:jc w:val="left"/>
            </w:pPr>
            <w:r>
              <w:rPr>
                <w:b/>
              </w:rPr>
              <w:t>Содержание</w:t>
            </w:r>
            <w:r>
              <w:rPr>
                <w:b/>
                <w:color w:val="000000"/>
              </w:rPr>
              <w:t xml:space="preserve"> </w:t>
            </w:r>
          </w:p>
        </w:tc>
        <w:tc>
          <w:tcPr>
            <w:tcW w:w="552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98" w:right="0" w:firstLine="0"/>
              <w:jc w:val="left"/>
            </w:pPr>
            <w:r>
              <w:rPr>
                <w:b/>
              </w:rPr>
              <w:t>Виды деятельности обучающихся</w:t>
            </w:r>
            <w:r>
              <w:rPr>
                <w:b/>
                <w:color w:val="000000"/>
              </w:rPr>
              <w:t xml:space="preserve"> </w:t>
            </w:r>
          </w:p>
        </w:tc>
      </w:tr>
      <w:tr w:rsidR="00192C9F">
        <w:trPr>
          <w:trHeight w:val="5223"/>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0" w:right="0" w:firstLine="0"/>
              <w:jc w:val="left"/>
            </w:pPr>
            <w:r>
              <w:rPr>
                <w:color w:val="000000"/>
              </w:rPr>
              <w:lastRenderedPageBreak/>
              <w:t xml:space="preserve"> </w:t>
            </w:r>
          </w:p>
        </w:tc>
        <w:tc>
          <w:tcPr>
            <w:tcW w:w="1313"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8" w:lineRule="auto"/>
              <w:ind w:left="168" w:right="329" w:firstLine="0"/>
            </w:pPr>
            <w:r>
              <w:t xml:space="preserve">тургических при- ёмов, музыкаль- ного языка. </w:t>
            </w:r>
          </w:p>
          <w:p w:rsidR="00192C9F" w:rsidRDefault="00362903">
            <w:pPr>
              <w:spacing w:after="3" w:line="287" w:lineRule="auto"/>
              <w:ind w:left="168" w:right="280" w:firstLine="0"/>
            </w:pPr>
            <w:r>
              <w:t xml:space="preserve">(На примере творче- ства В. А. Моцар- та, К.  </w:t>
            </w:r>
          </w:p>
          <w:p w:rsidR="00192C9F" w:rsidRDefault="00362903">
            <w:pPr>
              <w:spacing w:after="0" w:line="290" w:lineRule="auto"/>
              <w:ind w:left="168" w:right="0" w:firstLine="0"/>
              <w:jc w:val="left"/>
            </w:pPr>
            <w:r>
              <w:t xml:space="preserve">Дебюсси, А. Шёнберга и </w:t>
            </w:r>
          </w:p>
          <w:p w:rsidR="00192C9F" w:rsidRDefault="00362903">
            <w:pPr>
              <w:spacing w:after="0" w:line="259" w:lineRule="auto"/>
              <w:ind w:left="168" w:right="0" w:firstLine="0"/>
              <w:jc w:val="left"/>
            </w:pPr>
            <w:r>
              <w:t>др.)</w:t>
            </w:r>
            <w:r>
              <w:rPr>
                <w:color w:val="000000"/>
              </w:rPr>
              <w:t xml:space="preserve">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1" w:lineRule="auto"/>
              <w:ind w:left="168" w:right="965" w:firstLine="0"/>
            </w:pPr>
            <w:r>
              <w:t>барокко, классицизма, романтизма, импрессионизма (подлинных или стилизованных).</w:t>
            </w:r>
            <w:r>
              <w:rPr>
                <w:color w:val="000000"/>
              </w:rPr>
              <w:t xml:space="preserve"> </w:t>
            </w:r>
          </w:p>
          <w:p w:rsidR="00192C9F" w:rsidRDefault="00362903">
            <w:pPr>
              <w:spacing w:line="288" w:lineRule="auto"/>
              <w:ind w:left="168" w:right="0" w:firstLine="0"/>
              <w:jc w:val="left"/>
            </w:pPr>
            <w:r>
              <w:t>Определение на слух в звучании незнакомого произве- дения:</w:t>
            </w:r>
            <w:r>
              <w:rPr>
                <w:color w:val="000000"/>
              </w:rPr>
              <w:t xml:space="preserve"> </w:t>
            </w:r>
          </w:p>
          <w:p w:rsidR="00192C9F" w:rsidRDefault="00362903">
            <w:pPr>
              <w:spacing w:after="2" w:line="278" w:lineRule="auto"/>
              <w:ind w:left="449" w:right="15" w:hanging="283"/>
              <w:jc w:val="left"/>
            </w:pPr>
            <w:r>
              <w:rPr>
                <w:sz w:val="18"/>
              </w:rPr>
              <w:t>—</w:t>
            </w:r>
            <w:r>
              <w:rPr>
                <w:rFonts w:ascii="Arial" w:eastAsia="Arial" w:hAnsi="Arial" w:cs="Arial"/>
                <w:sz w:val="18"/>
              </w:rPr>
              <w:t xml:space="preserve"> </w:t>
            </w:r>
            <w:r>
              <w:t>принадлежности к одному из изученных стилей;</w:t>
            </w:r>
            <w:r>
              <w:rPr>
                <w:color w:val="000000"/>
              </w:rPr>
              <w:t xml:space="preserve"> </w:t>
            </w:r>
          </w:p>
          <w:p w:rsidR="00192C9F" w:rsidRDefault="00362903">
            <w:pPr>
              <w:spacing w:after="3" w:line="290" w:lineRule="auto"/>
              <w:ind w:left="168" w:right="191" w:firstLine="0"/>
              <w:jc w:val="left"/>
            </w:pPr>
            <w:r>
              <w:rPr>
                <w:sz w:val="18"/>
              </w:rPr>
              <w:t>—</w:t>
            </w:r>
            <w:r>
              <w:rPr>
                <w:rFonts w:ascii="Arial" w:eastAsia="Arial" w:hAnsi="Arial" w:cs="Arial"/>
                <w:sz w:val="18"/>
              </w:rPr>
              <w:t xml:space="preserve"> </w:t>
            </w:r>
            <w:r>
              <w:t>исполнительского состава (количество и состав ис- полнителей, музыкальных инструментов);</w:t>
            </w:r>
            <w:r>
              <w:rPr>
                <w:color w:val="000000"/>
              </w:rPr>
              <w:t xml:space="preserve"> </w:t>
            </w:r>
          </w:p>
          <w:p w:rsidR="00192C9F" w:rsidRDefault="00362903">
            <w:pPr>
              <w:spacing w:after="23" w:line="259" w:lineRule="auto"/>
              <w:ind w:left="166" w:right="0" w:firstLine="0"/>
              <w:jc w:val="left"/>
            </w:pPr>
            <w:r>
              <w:rPr>
                <w:sz w:val="18"/>
              </w:rPr>
              <w:t>—</w:t>
            </w:r>
            <w:r>
              <w:rPr>
                <w:rFonts w:ascii="Arial" w:eastAsia="Arial" w:hAnsi="Arial" w:cs="Arial"/>
                <w:sz w:val="18"/>
              </w:rPr>
              <w:t xml:space="preserve"> </w:t>
            </w:r>
            <w:r>
              <w:t>жанра, круга образов;</w:t>
            </w:r>
            <w:r>
              <w:rPr>
                <w:color w:val="000000"/>
              </w:rPr>
              <w:t xml:space="preserve"> </w:t>
            </w:r>
          </w:p>
          <w:p w:rsidR="00192C9F" w:rsidRDefault="00362903">
            <w:pPr>
              <w:spacing w:after="0" w:line="290" w:lineRule="auto"/>
              <w:ind w:left="168" w:right="607" w:firstLine="0"/>
            </w:pPr>
            <w:r>
              <w:rPr>
                <w:sz w:val="18"/>
              </w:rPr>
              <w:t>—</w:t>
            </w:r>
            <w:r>
              <w:rPr>
                <w:rFonts w:ascii="Arial" w:eastAsia="Arial" w:hAnsi="Arial" w:cs="Arial"/>
                <w:sz w:val="18"/>
              </w:rPr>
              <w:t xml:space="preserve"> </w:t>
            </w:r>
            <w: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r>
              <w:rPr>
                <w:color w:val="000000"/>
              </w:rPr>
              <w:t xml:space="preserve"> </w:t>
            </w:r>
          </w:p>
          <w:p w:rsidR="00192C9F" w:rsidRDefault="00362903">
            <w:pPr>
              <w:spacing w:after="0" w:line="259" w:lineRule="auto"/>
              <w:ind w:left="168" w:right="0" w:firstLine="0"/>
              <w:jc w:val="left"/>
            </w:pPr>
            <w:r>
              <w:t xml:space="preserve">Музыкальная викторина на знание </w:t>
            </w:r>
          </w:p>
        </w:tc>
      </w:tr>
    </w:tbl>
    <w:p w:rsidR="00192C9F" w:rsidRDefault="00192C9F">
      <w:pPr>
        <w:spacing w:after="0" w:line="259" w:lineRule="auto"/>
        <w:ind w:left="-1142" w:right="1162" w:firstLine="0"/>
        <w:jc w:val="left"/>
      </w:pPr>
    </w:p>
    <w:tbl>
      <w:tblPr>
        <w:tblStyle w:val="TableGrid"/>
        <w:tblW w:w="10140" w:type="dxa"/>
        <w:tblInd w:w="0" w:type="dxa"/>
        <w:tblCellMar>
          <w:top w:w="51" w:type="dxa"/>
          <w:left w:w="176" w:type="dxa"/>
          <w:bottom w:w="0" w:type="dxa"/>
          <w:right w:w="214" w:type="dxa"/>
        </w:tblCellMar>
        <w:tblLook w:val="04A0" w:firstRow="1" w:lastRow="0" w:firstColumn="1" w:lastColumn="0" w:noHBand="0" w:noVBand="1"/>
      </w:tblPr>
      <w:tblGrid>
        <w:gridCol w:w="1268"/>
        <w:gridCol w:w="1313"/>
        <w:gridCol w:w="2030"/>
        <w:gridCol w:w="5529"/>
      </w:tblGrid>
      <w:tr w:rsidR="00192C9F">
        <w:trPr>
          <w:trHeight w:val="4134"/>
        </w:trPr>
        <w:tc>
          <w:tcPr>
            <w:tcW w:w="1268"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13"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2" w:lineRule="auto"/>
              <w:ind w:left="0" w:right="0" w:firstLine="0"/>
              <w:jc w:val="left"/>
            </w:pPr>
            <w:r>
              <w:t>музыки, названий и авторов изученных произведений.</w:t>
            </w:r>
            <w:r>
              <w:rPr>
                <w:color w:val="000000"/>
              </w:rPr>
              <w:t xml:space="preserve"> </w:t>
            </w:r>
          </w:p>
          <w:p w:rsidR="00192C9F" w:rsidRDefault="00362903">
            <w:pPr>
              <w:spacing w:after="21" w:line="259" w:lineRule="auto"/>
              <w:ind w:left="0" w:right="0" w:firstLine="0"/>
              <w:jc w:val="left"/>
            </w:pPr>
            <w:r>
              <w:rPr>
                <w:i/>
              </w:rPr>
              <w:t>На выбор или факультативно</w:t>
            </w:r>
            <w:r>
              <w:rPr>
                <w:i/>
                <w:color w:val="000000"/>
              </w:rPr>
              <w:t xml:space="preserve"> </w:t>
            </w:r>
          </w:p>
          <w:p w:rsidR="00192C9F" w:rsidRDefault="00362903">
            <w:pPr>
              <w:spacing w:after="0" w:line="259" w:lineRule="auto"/>
              <w:ind w:left="0" w:right="70" w:firstLine="0"/>
            </w:pPr>
            <w:r>
              <w:t>Исследовательские проекты, посвящённые эстетике и особенностям музыкального искусства различных сти- лей XX века</w:t>
            </w:r>
            <w:r>
              <w:rPr>
                <w:color w:val="000000"/>
              </w:rPr>
              <w:t xml:space="preserve"> </w:t>
            </w:r>
          </w:p>
        </w:tc>
      </w:tr>
    </w:tbl>
    <w:p w:rsidR="00192C9F" w:rsidRDefault="00362903">
      <w:pPr>
        <w:spacing w:line="268" w:lineRule="auto"/>
        <w:ind w:left="156" w:right="0"/>
      </w:pPr>
      <w:r>
        <w:rPr>
          <w:b/>
        </w:rPr>
        <w:t>Модуль № 5 «Русская классическая музыка»</w:t>
      </w:r>
      <w:r>
        <w:rPr>
          <w:b/>
          <w:sz w:val="37"/>
          <w:vertAlign w:val="superscript"/>
        </w:rPr>
        <w:t>12</w:t>
      </w:r>
      <w:r>
        <w:rPr>
          <w:b/>
          <w:color w:val="000000"/>
        </w:rPr>
        <w:t xml:space="preserve"> </w:t>
      </w:r>
    </w:p>
    <w:p w:rsidR="00192C9F" w:rsidRDefault="00362903">
      <w:pPr>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370846</wp:posOffset>
                </wp:positionH>
                <wp:positionV relativeFrom="page">
                  <wp:posOffset>470916</wp:posOffset>
                </wp:positionV>
                <wp:extent cx="109668" cy="1106031"/>
                <wp:effectExtent l="0" t="0" r="0" b="0"/>
                <wp:wrapSquare wrapText="bothSides"/>
                <wp:docPr id="1629499" name="Group 1629499"/>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6679" name="Rectangle 186679"/>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6680" name="Rectangle 186680"/>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6681" name="Rectangle 186681"/>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6682" name="Rectangle 186682"/>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6683" name="Rectangle 186683"/>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6684" name="Rectangle 186684"/>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9499" o:spid="_x0000_s1114" style="position:absolute;margin-left:29.2pt;margin-top:37.1pt;width:8.65pt;height:87.1pt;z-index:251695104;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">
                <v:rect id="Rectangle 186679" o:spid="_x0000_s1115"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6680" o:spid="_x0000_s1116"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6681" o:spid="_x0000_s1117"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6682" o:spid="_x0000_s1118"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6683" o:spid="_x0000_s1119"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6684" o:spid="_x0000_s1120"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372370</wp:posOffset>
                </wp:positionH>
                <wp:positionV relativeFrom="page">
                  <wp:posOffset>4329379</wp:posOffset>
                </wp:positionV>
                <wp:extent cx="109668" cy="173736"/>
                <wp:effectExtent l="0" t="0" r="0" b="0"/>
                <wp:wrapTopAndBottom/>
                <wp:docPr id="1629500" name="Group 1629500"/>
                <wp:cNvGraphicFramePr/>
                <a:graphic xmlns:a="http://schemas.openxmlformats.org/drawingml/2006/main">
                  <a:graphicData uri="http://schemas.microsoft.com/office/word/2010/wordprocessingGroup">
                    <wpg:wgp>
                      <wpg:cNvGrpSpPr/>
                      <wpg:grpSpPr>
                        <a:xfrm>
                          <a:off x="0" y="0"/>
                          <a:ext cx="109668" cy="173736"/>
                          <a:chOff x="0" y="0"/>
                          <a:chExt cx="109668" cy="173736"/>
                        </a:xfrm>
                      </wpg:grpSpPr>
                      <wps:wsp>
                        <wps:cNvPr id="186685" name="Rectangle 186685"/>
                        <wps:cNvSpPr/>
                        <wps:spPr>
                          <a:xfrm rot="5399999">
                            <a:off x="-78795" y="42605"/>
                            <a:ext cx="2310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921</w:t>
                              </w:r>
                            </w:p>
                          </w:txbxContent>
                        </wps:txbx>
                        <wps:bodyPr horzOverflow="overflow" vert="horz" lIns="0" tIns="0" rIns="0" bIns="0" rtlCol="0">
                          <a:noAutofit/>
                        </wps:bodyPr>
                      </wps:wsp>
                    </wpg:wgp>
                  </a:graphicData>
                </a:graphic>
              </wp:anchor>
            </w:drawing>
          </mc:Choice>
          <mc:Fallback>
            <w:pict>
              <v:group id="Group 1629500" o:spid="_x0000_s1121" style="position:absolute;margin-left:29.3pt;margin-top:340.9pt;width:8.65pt;height:13.7pt;z-index:251696128;mso-position-horizontal-relative:page;mso-position-vertical-relative:page" coordsize="109668,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">
                <v:rect id="Rectangle 186685" o:spid="_x0000_s1122" style="position:absolute;left:-78795;top:42605;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921</w:t>
                        </w:r>
                      </w:p>
                    </w:txbxContent>
                  </v:textbox>
                </v:rect>
                <w10:wrap type="topAndBottom" anchorx="page" anchory="page"/>
              </v:group>
            </w:pict>
          </mc:Fallback>
        </mc:AlternateContent>
      </w:r>
      <w:r>
        <w:rPr>
          <w:b/>
          <w:color w:val="000000"/>
        </w:rPr>
        <w:t xml:space="preserve"> </w:t>
      </w:r>
    </w:p>
    <w:tbl>
      <w:tblPr>
        <w:tblStyle w:val="TableGrid"/>
        <w:tblW w:w="10142" w:type="dxa"/>
        <w:tblInd w:w="130" w:type="dxa"/>
        <w:tblCellMar>
          <w:top w:w="0" w:type="dxa"/>
          <w:left w:w="7" w:type="dxa"/>
          <w:bottom w:w="0" w:type="dxa"/>
          <w:right w:w="0" w:type="dxa"/>
        </w:tblCellMar>
        <w:tblLook w:val="04A0" w:firstRow="1" w:lastRow="0" w:firstColumn="1" w:lastColumn="0" w:noHBand="0" w:noVBand="1"/>
      </w:tblPr>
      <w:tblGrid>
        <w:gridCol w:w="1253"/>
        <w:gridCol w:w="1328"/>
        <w:gridCol w:w="2030"/>
        <w:gridCol w:w="5531"/>
      </w:tblGrid>
      <w:tr w:rsidR="00192C9F">
        <w:trPr>
          <w:trHeight w:val="905"/>
        </w:trPr>
        <w:tc>
          <w:tcPr>
            <w:tcW w:w="125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6" w:right="0" w:firstLine="139"/>
              <w:jc w:val="left"/>
            </w:pPr>
            <w:r>
              <w:rPr>
                <w:b/>
              </w:rPr>
              <w:lastRenderedPageBreak/>
              <w:t>№ блока, кол-во часов</w:t>
            </w:r>
            <w:r>
              <w:rPr>
                <w:b/>
                <w:color w:val="000000"/>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2"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58" w:right="0" w:firstLine="0"/>
              <w:jc w:val="left"/>
            </w:pPr>
            <w:r>
              <w:rPr>
                <w:b/>
              </w:rPr>
              <w:t>Содержание</w:t>
            </w:r>
            <w:r>
              <w:rPr>
                <w:b/>
                <w:color w:val="000000"/>
              </w:rPr>
              <w:t xml:space="preserve"> </w:t>
            </w:r>
          </w:p>
        </w:tc>
        <w:tc>
          <w:tcPr>
            <w:tcW w:w="55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96" w:right="0" w:firstLine="0"/>
              <w:jc w:val="left"/>
            </w:pPr>
            <w:r>
              <w:rPr>
                <w:b/>
              </w:rPr>
              <w:t>Виды деятельности обучающихся</w:t>
            </w:r>
            <w:r>
              <w:rPr>
                <w:b/>
                <w:color w:val="000000"/>
              </w:rPr>
              <w:t xml:space="preserve"> </w:t>
            </w:r>
          </w:p>
        </w:tc>
      </w:tr>
      <w:tr w:rsidR="00192C9F">
        <w:trPr>
          <w:trHeight w:val="795"/>
        </w:trPr>
        <w:tc>
          <w:tcPr>
            <w:tcW w:w="1253" w:type="dxa"/>
            <w:tcBorders>
              <w:top w:val="single" w:sz="4" w:space="0" w:color="231F20"/>
              <w:left w:val="single" w:sz="6" w:space="0" w:color="231F20"/>
              <w:bottom w:val="nil"/>
              <w:right w:val="single" w:sz="6" w:space="0" w:color="231F20"/>
            </w:tcBorders>
          </w:tcPr>
          <w:p w:rsidR="00192C9F" w:rsidRDefault="00362903">
            <w:pPr>
              <w:spacing w:after="115" w:line="259" w:lineRule="auto"/>
              <w:ind w:left="168" w:right="0" w:firstLine="0"/>
              <w:jc w:val="left"/>
            </w:pPr>
            <w:r>
              <w:t>А)</w:t>
            </w:r>
            <w:r>
              <w:rPr>
                <w:color w:val="000000"/>
              </w:rPr>
              <w:t xml:space="preserve"> </w:t>
            </w:r>
          </w:p>
          <w:p w:rsidR="00192C9F" w:rsidRDefault="00362903">
            <w:pPr>
              <w:spacing w:after="0" w:line="259" w:lineRule="auto"/>
              <w:ind w:left="168" w:right="0" w:firstLine="0"/>
              <w:jc w:val="left"/>
            </w:pPr>
            <w:r>
              <w:t>3—4</w:t>
            </w:r>
            <w:r>
              <w:rPr>
                <w:color w:val="000000"/>
              </w:rPr>
              <w:t xml:space="preserve"> </w:t>
            </w:r>
          </w:p>
        </w:tc>
        <w:tc>
          <w:tcPr>
            <w:tcW w:w="1328" w:type="dxa"/>
            <w:tcBorders>
              <w:top w:val="single" w:sz="4" w:space="0" w:color="231F20"/>
              <w:left w:val="single" w:sz="6" w:space="0" w:color="231F20"/>
              <w:bottom w:val="nil"/>
              <w:right w:val="single" w:sz="4" w:space="0" w:color="231F20"/>
            </w:tcBorders>
          </w:tcPr>
          <w:p w:rsidR="00192C9F" w:rsidRDefault="00362903">
            <w:pPr>
              <w:spacing w:after="0" w:line="259" w:lineRule="auto"/>
              <w:ind w:left="168" w:right="0" w:firstLine="0"/>
              <w:jc w:val="left"/>
            </w:pPr>
            <w:r>
              <w:t>Образы</w:t>
            </w:r>
            <w:r>
              <w:rPr>
                <w:color w:val="000000"/>
              </w:rPr>
              <w:t xml:space="preserve"> </w:t>
            </w:r>
            <w:r>
              <w:t>родной</w:t>
            </w:r>
            <w:r>
              <w:rPr>
                <w:color w:val="000000"/>
              </w:rPr>
              <w:t xml:space="preserve"> </w:t>
            </w:r>
          </w:p>
        </w:tc>
        <w:tc>
          <w:tcPr>
            <w:tcW w:w="2030"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6" w:right="409" w:firstLine="0"/>
              <w:jc w:val="left"/>
            </w:pPr>
            <w:r>
              <w:t>Вокальная музы-</w:t>
            </w:r>
            <w:r>
              <w:rPr>
                <w:color w:val="000000"/>
              </w:rPr>
              <w:t xml:space="preserve"> </w:t>
            </w:r>
            <w:r>
              <w:t>ка на стихи рус-</w:t>
            </w:r>
            <w:r>
              <w:rPr>
                <w:color w:val="000000"/>
              </w:rPr>
              <w:t xml:space="preserve"> </w:t>
            </w:r>
          </w:p>
        </w:tc>
        <w:tc>
          <w:tcPr>
            <w:tcW w:w="5531" w:type="dxa"/>
            <w:tcBorders>
              <w:top w:val="single" w:sz="4" w:space="0" w:color="231F20"/>
              <w:left w:val="single" w:sz="4" w:space="0" w:color="231F20"/>
              <w:bottom w:val="nil"/>
              <w:right w:val="single" w:sz="4" w:space="0" w:color="231F20"/>
            </w:tcBorders>
          </w:tcPr>
          <w:p w:rsidR="00192C9F" w:rsidRDefault="00362903">
            <w:pPr>
              <w:spacing w:after="0" w:line="216" w:lineRule="auto"/>
              <w:ind w:left="166" w:right="0" w:firstLine="0"/>
              <w:jc w:val="left"/>
            </w:pPr>
            <w:r>
              <w:t>Повторение,  обобщение  опыта  слушания,  проживания,</w:t>
            </w:r>
            <w:r>
              <w:rPr>
                <w:color w:val="000000"/>
              </w:rPr>
              <w:t xml:space="preserve"> </w:t>
            </w:r>
          </w:p>
          <w:p w:rsidR="00192C9F" w:rsidRDefault="00362903">
            <w:pPr>
              <w:spacing w:after="0" w:line="259" w:lineRule="auto"/>
              <w:ind w:left="166" w:right="0" w:firstLine="0"/>
              <w:jc w:val="left"/>
            </w:pPr>
            <w:r>
              <w:t>анализа музыки русских композиторов, полученного</w:t>
            </w:r>
            <w:r>
              <w:rPr>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168" w:right="0" w:firstLine="0"/>
              <w:jc w:val="left"/>
            </w:pPr>
            <w:r>
              <w:t>учебных</w:t>
            </w: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168" w:right="0" w:firstLine="0"/>
              <w:jc w:val="left"/>
            </w:pPr>
            <w:r>
              <w:t>земли</w:t>
            </w: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ских поэтов, про-</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в начальных классах. Выявление мелодичности, широ-</w:t>
            </w:r>
            <w:r>
              <w:rPr>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168" w:right="0" w:firstLine="0"/>
              <w:jc w:val="left"/>
            </w:pPr>
            <w:r>
              <w:t>часа</w:t>
            </w: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граммные инстру-</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ты дыхания, интонационной близости русскому фольк-</w:t>
            </w:r>
            <w:r>
              <w:rPr>
                <w:color w:val="000000"/>
              </w:rPr>
              <w:t xml:space="preserve"> </w:t>
            </w:r>
          </w:p>
        </w:tc>
      </w:tr>
      <w:tr w:rsidR="00192C9F">
        <w:trPr>
          <w:trHeight w:val="237"/>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ментальные</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лору.</w:t>
            </w:r>
            <w:r>
              <w:rPr>
                <w:color w:val="000000"/>
              </w:rPr>
              <w:t xml:space="preserve"> </w:t>
            </w:r>
          </w:p>
        </w:tc>
      </w:tr>
      <w:tr w:rsidR="00192C9F">
        <w:trPr>
          <w:trHeight w:val="436"/>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произведения,  по-</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Разучивание, исполнение не менее одного вокального</w:t>
            </w:r>
            <w:r>
              <w:rPr>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 xml:space="preserve">свящённые </w:t>
            </w:r>
          </w:p>
          <w:p w:rsidR="00192C9F" w:rsidRDefault="00362903">
            <w:pPr>
              <w:spacing w:after="0" w:line="259" w:lineRule="auto"/>
              <w:ind w:left="166" w:right="0" w:firstLine="0"/>
              <w:jc w:val="left"/>
            </w:pPr>
            <w:r>
              <w:t>кар-</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произведения, сочинённого русским композитором-</w:t>
            </w:r>
            <w:r>
              <w:rPr>
                <w:color w:val="000000"/>
              </w:rPr>
              <w:t xml:space="preserve"> </w:t>
            </w:r>
          </w:p>
        </w:tc>
      </w:tr>
      <w:tr w:rsidR="00192C9F">
        <w:trPr>
          <w:trHeight w:val="236"/>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тинам русской</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классиком.</w:t>
            </w:r>
            <w:r>
              <w:rPr>
                <w:color w:val="000000"/>
              </w:rPr>
              <w:t xml:space="preserve"> </w:t>
            </w:r>
          </w:p>
        </w:tc>
      </w:tr>
      <w:tr w:rsidR="00192C9F">
        <w:trPr>
          <w:trHeight w:val="433"/>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lastRenderedPageBreak/>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природы, народ-</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Музыкальная викторина на знание музыки, названий</w:t>
            </w:r>
            <w:r>
              <w:rPr>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ного быта, сказ-</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и авторов изученных произведений.</w:t>
            </w:r>
            <w:r>
              <w:rPr>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кам, легендам (на</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rPr>
                <w:i/>
              </w:rPr>
              <w:t>На выбор или факультативно</w:t>
            </w:r>
            <w:r>
              <w:rPr>
                <w:i/>
                <w:color w:val="000000"/>
              </w:rPr>
              <w:t xml:space="preserve"> </w:t>
            </w:r>
          </w:p>
        </w:tc>
      </w:tr>
      <w:tr w:rsidR="00192C9F">
        <w:trPr>
          <w:trHeight w:val="394"/>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примере творче-</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Рисование  по  мотивам  прослушанных  музыкальных</w:t>
            </w:r>
            <w:r>
              <w:rPr>
                <w:color w:val="000000"/>
              </w:rPr>
              <w:t xml:space="preserve"> </w:t>
            </w:r>
          </w:p>
        </w:tc>
      </w:tr>
      <w:tr w:rsidR="00192C9F">
        <w:trPr>
          <w:trHeight w:val="396"/>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ства М. И. Глин-</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произведений.</w:t>
            </w:r>
            <w:r>
              <w:rPr>
                <w:color w:val="000000"/>
              </w:rPr>
              <w:t xml:space="preserve"> </w:t>
            </w:r>
          </w:p>
        </w:tc>
      </w:tr>
      <w:tr w:rsidR="00192C9F">
        <w:trPr>
          <w:trHeight w:val="391"/>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ки, С. В. Рахма-</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Посещение концерта классической музыки, в програм-</w:t>
            </w:r>
            <w:r>
              <w:rPr>
                <w:color w:val="000000"/>
              </w:rPr>
              <w:t xml:space="preserve"> </w:t>
            </w:r>
          </w:p>
        </w:tc>
      </w:tr>
      <w:tr w:rsidR="00192C9F">
        <w:trPr>
          <w:trHeight w:val="426"/>
        </w:trPr>
        <w:tc>
          <w:tcPr>
            <w:tcW w:w="1253"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нинова, В. А.</w:t>
            </w:r>
          </w:p>
          <w:p w:rsidR="00192C9F" w:rsidRDefault="00362903">
            <w:pPr>
              <w:spacing w:after="0" w:line="259" w:lineRule="auto"/>
              <w:ind w:left="166" w:right="0" w:firstLine="0"/>
              <w:jc w:val="left"/>
            </w:pPr>
            <w:r>
              <w:t>Гав-</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му которого входят произведения русских композито-</w:t>
            </w:r>
            <w:r>
              <w:rPr>
                <w:color w:val="000000"/>
              </w:rPr>
              <w:t xml:space="preserve"> </w:t>
            </w:r>
          </w:p>
        </w:tc>
      </w:tr>
      <w:tr w:rsidR="00192C9F">
        <w:trPr>
          <w:trHeight w:val="275"/>
        </w:trPr>
        <w:tc>
          <w:tcPr>
            <w:tcW w:w="1253" w:type="dxa"/>
            <w:tcBorders>
              <w:top w:val="nil"/>
              <w:left w:val="single" w:sz="6" w:space="0" w:color="231F20"/>
              <w:bottom w:val="single" w:sz="4" w:space="0" w:color="231F20"/>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nil"/>
              <w:left w:val="single" w:sz="6"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nil"/>
              <w:left w:val="single" w:sz="4" w:space="0" w:color="231F20"/>
              <w:bottom w:val="single" w:sz="4" w:space="0" w:color="231F20"/>
              <w:right w:val="single" w:sz="4" w:space="0" w:color="231F20"/>
            </w:tcBorders>
          </w:tcPr>
          <w:p w:rsidR="00192C9F" w:rsidRDefault="00362903">
            <w:pPr>
              <w:spacing w:after="0" w:line="259" w:lineRule="auto"/>
              <w:ind w:left="166" w:right="0" w:firstLine="0"/>
              <w:jc w:val="left"/>
            </w:pPr>
            <w:r>
              <w:t>рилина и др.)</w:t>
            </w:r>
            <w:r>
              <w:rPr>
                <w:color w:val="000000"/>
              </w:rPr>
              <w:t xml:space="preserve"> </w:t>
            </w:r>
          </w:p>
        </w:tc>
        <w:tc>
          <w:tcPr>
            <w:tcW w:w="5531" w:type="dxa"/>
            <w:tcBorders>
              <w:top w:val="nil"/>
              <w:left w:val="single" w:sz="4" w:space="0" w:color="231F20"/>
              <w:bottom w:val="single" w:sz="6" w:space="0" w:color="231F20"/>
              <w:right w:val="single" w:sz="4" w:space="0" w:color="231F20"/>
            </w:tcBorders>
          </w:tcPr>
          <w:p w:rsidR="00192C9F" w:rsidRDefault="00362903">
            <w:pPr>
              <w:spacing w:after="0" w:line="259" w:lineRule="auto"/>
              <w:ind w:left="166" w:right="0" w:firstLine="0"/>
              <w:jc w:val="left"/>
            </w:pPr>
            <w:r>
              <w:t>ров</w:t>
            </w:r>
            <w:r>
              <w:rPr>
                <w:color w:val="000000"/>
              </w:rPr>
              <w:t xml:space="preserve"> </w:t>
            </w:r>
          </w:p>
        </w:tc>
      </w:tr>
    </w:tbl>
    <w:p w:rsidR="00192C9F" w:rsidRDefault="00362903">
      <w:pPr>
        <w:spacing w:after="0" w:line="259" w:lineRule="auto"/>
        <w:ind w:left="0" w:right="0" w:firstLine="0"/>
        <w:jc w:val="left"/>
      </w:pPr>
      <w:r>
        <w:rPr>
          <w:b/>
          <w:color w:val="000000"/>
        </w:rPr>
        <w:t xml:space="preserve"> </w:t>
      </w:r>
    </w:p>
    <w:p w:rsidR="00192C9F" w:rsidRDefault="00362903">
      <w:pPr>
        <w:spacing w:after="78" w:line="259" w:lineRule="auto"/>
        <w:ind w:left="0" w:right="0" w:firstLine="0"/>
        <w:jc w:val="left"/>
      </w:pPr>
      <w:r>
        <w:rPr>
          <w:b/>
          <w:color w:val="000000"/>
        </w:rPr>
        <w:t xml:space="preserve"> </w:t>
      </w:r>
    </w:p>
    <w:p w:rsidR="00192C9F" w:rsidRDefault="00362903" w:rsidP="00C05ABF">
      <w:pPr>
        <w:numPr>
          <w:ilvl w:val="0"/>
          <w:numId w:val="141"/>
        </w:numPr>
        <w:ind w:left="383" w:right="148" w:hanging="228"/>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column">
                  <wp:posOffset>72390</wp:posOffset>
                </wp:positionH>
                <wp:positionV relativeFrom="paragraph">
                  <wp:posOffset>-29396</wp:posOffset>
                </wp:positionV>
                <wp:extent cx="1080135" cy="6350"/>
                <wp:effectExtent l="0" t="0" r="0" b="0"/>
                <wp:wrapNone/>
                <wp:docPr id="1628409" name="Group 1628409"/>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6692" name="Shape 186692"/>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35B530C" id="Group 1628409" o:spid="_x0000_s1026" style="position:absolute;margin-left:5.7pt;margin-top:-2.3pt;width:85.05pt;height:.5pt;z-index:251697152"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">
                <v:shape id="Shape 186692"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" path="m,l1080135,e" filled="f" strokecolor="#231f20" strokeweight=".5pt">
                  <v:stroke endcap="round"/>
                  <v:path arrowok="t" textboxrect="0,0,1080135,0"/>
                </v:shape>
              </v:group>
            </w:pict>
          </mc:Fallback>
        </mc:AlternateContent>
      </w:r>
      <w: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lastRenderedPageBreak/>
        <w:t>фольклора к творчеству русских композиторов, прослеживая продолжение и развитие круга национальных сюжетов, образов, интонаций.</w:t>
      </w:r>
      <w:r>
        <w:rPr>
          <w:color w:val="000000"/>
        </w:rPr>
        <w:t xml:space="preserve"> </w:t>
      </w:r>
      <w:r>
        <w:br w:type="page"/>
      </w:r>
    </w:p>
    <w:p w:rsidR="00192C9F" w:rsidRDefault="00362903">
      <w:pPr>
        <w:spacing w:after="0" w:line="259" w:lineRule="auto"/>
        <w:ind w:left="10" w:right="48" w:hanging="1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698176" behindDoc="0" locked="0" layoutInCell="1" allowOverlap="1">
                <wp:simplePos x="0" y="0"/>
                <wp:positionH relativeFrom="page">
                  <wp:posOffset>372370</wp:posOffset>
                </wp:positionH>
                <wp:positionV relativeFrom="page">
                  <wp:posOffset>467868</wp:posOffset>
                </wp:positionV>
                <wp:extent cx="109668" cy="214490"/>
                <wp:effectExtent l="0" t="0" r="0" b="0"/>
                <wp:wrapSquare wrapText="bothSides"/>
                <wp:docPr id="1629601" name="Group 1629601"/>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87070" name="Rectangle 187070"/>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922</w:t>
                              </w:r>
                            </w:p>
                          </w:txbxContent>
                        </wps:txbx>
                        <wps:bodyPr horzOverflow="overflow" vert="horz" lIns="0" tIns="0" rIns="0" bIns="0" rtlCol="0">
                          <a:noAutofit/>
                        </wps:bodyPr>
                      </wps:wsp>
                      <wps:wsp>
                        <wps:cNvPr id="187071" name="Rectangle 187071"/>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29601" o:spid="_x0000_s1123" style="position:absolute;left:0;text-align:left;margin-left:29.3pt;margin-top:36.85pt;width:8.65pt;height:16.9pt;z-index:251698176;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">
                <v:rect id="Rectangle 187070" o:spid="_x0000_s1124"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922</w:t>
                        </w:r>
                      </w:p>
                    </w:txbxContent>
                  </v:textbox>
                </v:rect>
                <v:rect id="Rectangle 187071" o:spid="_x0000_s1125"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29602" name="Group 1629602"/>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7072" name="Rectangle 187072"/>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7073" name="Rectangle 187073"/>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7074" name="Rectangle 187074"/>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7075" name="Rectangle 187075"/>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7076" name="Rectangle 187076"/>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29602" o:spid="_x0000_s1126" style="position:absolute;left:0;text-align:left;margin-left:29.2pt;margin-top:236.45pt;width:8.65pt;height:117.95pt;z-index:251699200;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">
                <v:rect id="Rectangle 187072" o:spid="_x0000_s1127"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7073" o:spid="_x0000_s1128"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7074" o:spid="_x0000_s1129"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7075" o:spid="_x0000_s1130"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7076" o:spid="_x0000_s1131"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Продолжение</w:t>
      </w:r>
      <w:r>
        <w:rPr>
          <w:i/>
          <w:color w:val="000000"/>
        </w:rPr>
        <w:t xml:space="preserve">  </w:t>
      </w:r>
    </w:p>
    <w:tbl>
      <w:tblPr>
        <w:tblStyle w:val="TableGrid"/>
        <w:tblW w:w="10142" w:type="dxa"/>
        <w:tblInd w:w="113" w:type="dxa"/>
        <w:tblCellMar>
          <w:top w:w="48" w:type="dxa"/>
          <w:left w:w="63" w:type="dxa"/>
          <w:bottom w:w="0" w:type="dxa"/>
          <w:right w:w="0" w:type="dxa"/>
        </w:tblCellMar>
        <w:tblLook w:val="04A0" w:firstRow="1" w:lastRow="0" w:firstColumn="1" w:lastColumn="0" w:noHBand="0" w:noVBand="1"/>
      </w:tblPr>
      <w:tblGrid>
        <w:gridCol w:w="1253"/>
        <w:gridCol w:w="1328"/>
        <w:gridCol w:w="2030"/>
        <w:gridCol w:w="5531"/>
      </w:tblGrid>
      <w:tr w:rsidR="00192C9F">
        <w:trPr>
          <w:trHeight w:val="902"/>
        </w:trPr>
        <w:tc>
          <w:tcPr>
            <w:tcW w:w="125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6"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03" w:right="0" w:firstLine="0"/>
              <w:jc w:val="left"/>
            </w:pPr>
            <w:r>
              <w:rPr>
                <w:b/>
              </w:rPr>
              <w:t>Содержание</w:t>
            </w:r>
            <w:r>
              <w:rPr>
                <w:b/>
                <w:color w:val="000000"/>
              </w:rPr>
              <w:t xml:space="preserve"> </w:t>
            </w:r>
          </w:p>
        </w:tc>
        <w:tc>
          <w:tcPr>
            <w:tcW w:w="55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40" w:right="0" w:firstLine="0"/>
              <w:jc w:val="left"/>
            </w:pPr>
            <w:r>
              <w:rPr>
                <w:b/>
              </w:rPr>
              <w:t>Виды деятельности обучающихся</w:t>
            </w:r>
            <w:r>
              <w:rPr>
                <w:b/>
                <w:color w:val="000000"/>
              </w:rPr>
              <w:t xml:space="preserve"> </w:t>
            </w:r>
          </w:p>
        </w:tc>
      </w:tr>
      <w:tr w:rsidR="00192C9F">
        <w:trPr>
          <w:trHeight w:val="5272"/>
        </w:trPr>
        <w:tc>
          <w:tcPr>
            <w:tcW w:w="1253"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13" w:right="0" w:firstLine="0"/>
              <w:jc w:val="left"/>
            </w:pPr>
            <w:r>
              <w:lastRenderedPageBreak/>
              <w:t>Б)</w:t>
            </w:r>
            <w:r>
              <w:rPr>
                <w:color w:val="000000"/>
              </w:rPr>
              <w:t xml:space="preserve"> </w:t>
            </w:r>
          </w:p>
          <w:p w:rsidR="00192C9F" w:rsidRDefault="00362903">
            <w:pPr>
              <w:spacing w:after="0" w:line="259" w:lineRule="auto"/>
              <w:ind w:left="113" w:right="69" w:firstLine="0"/>
              <w:jc w:val="left"/>
            </w:pPr>
            <w:r>
              <w:t>4—6</w:t>
            </w:r>
            <w:r>
              <w:rPr>
                <w:color w:val="000000"/>
              </w:rPr>
              <w:t xml:space="preserve"> </w:t>
            </w:r>
            <w:r>
              <w:t>учебн ых часов</w:t>
            </w:r>
            <w:r>
              <w:rPr>
                <w:color w:val="000000"/>
              </w:rPr>
              <w:t xml:space="preserve"> </w:t>
            </w:r>
          </w:p>
        </w:tc>
        <w:tc>
          <w:tcPr>
            <w:tcW w:w="132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12" w:right="0" w:firstLine="0"/>
              <w:jc w:val="left"/>
            </w:pPr>
            <w:r>
              <w:t>Золотой век рус- ской куль- туры</w:t>
            </w:r>
            <w:r>
              <w:rPr>
                <w:color w:val="000000"/>
              </w:rPr>
              <w:t xml:space="preserve"> </w:t>
            </w:r>
          </w:p>
        </w:tc>
        <w:tc>
          <w:tcPr>
            <w:tcW w:w="2030"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7" w:lineRule="auto"/>
              <w:ind w:left="110" w:right="0" w:firstLine="0"/>
              <w:jc w:val="left"/>
            </w:pPr>
            <w:r>
              <w:t xml:space="preserve">Светская музыка российского дво- рянства XIX ве- ка: музыкальные салоны, домашнее </w:t>
            </w:r>
          </w:p>
          <w:p w:rsidR="00192C9F" w:rsidRDefault="00362903">
            <w:pPr>
              <w:spacing w:after="34" w:line="259" w:lineRule="auto"/>
              <w:ind w:left="110" w:right="0" w:firstLine="0"/>
              <w:jc w:val="left"/>
            </w:pPr>
            <w:r>
              <w:t>музицирован</w:t>
            </w:r>
          </w:p>
          <w:p w:rsidR="00192C9F" w:rsidRDefault="00362903">
            <w:pPr>
              <w:spacing w:after="0" w:line="259" w:lineRule="auto"/>
              <w:ind w:left="110" w:right="378" w:firstLine="0"/>
            </w:pPr>
            <w:r>
              <w:t>ие, балы, театры. Ув- лечение западным искусством, появ- ление своих гени- ев. Синтез запад- но-</w:t>
            </w:r>
          </w:p>
        </w:tc>
        <w:tc>
          <w:tcPr>
            <w:tcW w:w="553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0" w:lineRule="auto"/>
              <w:ind w:left="110" w:right="372" w:firstLine="0"/>
            </w:pPr>
            <w:r>
              <w:t>Знакомство с шедеврами русской музыки XIX века, анализ художественного содержания, выразительных средств.</w:t>
            </w:r>
            <w:r>
              <w:rPr>
                <w:color w:val="000000"/>
              </w:rPr>
              <w:t xml:space="preserve"> </w:t>
            </w:r>
            <w:r>
              <w:t>Разучивание, исполнение не менее одного вокального произведения лирического характера, сочинённого рус- ским композитором-классиком.</w:t>
            </w:r>
            <w:r>
              <w:rPr>
                <w:color w:val="000000"/>
              </w:rPr>
              <w:t xml:space="preserve"> </w:t>
            </w:r>
          </w:p>
          <w:p w:rsidR="00192C9F" w:rsidRDefault="00362903">
            <w:pPr>
              <w:spacing w:after="0" w:line="291" w:lineRule="auto"/>
              <w:ind w:left="110" w:right="0" w:firstLine="0"/>
              <w:jc w:val="left"/>
            </w:pPr>
            <w:r>
              <w:t>Музыкальная викторина на знание музыки, названий и авторов изученных произведений.</w:t>
            </w:r>
            <w:r>
              <w:rPr>
                <w:color w:val="000000"/>
              </w:rPr>
              <w:t xml:space="preserve"> </w:t>
            </w:r>
          </w:p>
          <w:p w:rsidR="00192C9F" w:rsidRDefault="00362903">
            <w:pPr>
              <w:spacing w:after="0" w:line="270" w:lineRule="auto"/>
              <w:ind w:left="110" w:right="333" w:firstLine="0"/>
            </w:pPr>
            <w:r>
              <w:rPr>
                <w:i/>
              </w:rPr>
              <w:t>На выбор или факультативно</w:t>
            </w:r>
            <w:r>
              <w:rPr>
                <w:i/>
                <w:color w:val="000000"/>
              </w:rPr>
              <w:t xml:space="preserve"> </w:t>
            </w:r>
            <w:r>
              <w:t>Просмотр художественных фильмов, телепередач, по- свящённых русской культуре XIX века.</w:t>
            </w:r>
            <w:r>
              <w:rPr>
                <w:color w:val="000000"/>
              </w:rPr>
              <w:t xml:space="preserve"> </w:t>
            </w:r>
          </w:p>
          <w:p w:rsidR="00192C9F" w:rsidRDefault="00362903">
            <w:pPr>
              <w:spacing w:after="0" w:line="259" w:lineRule="auto"/>
              <w:ind w:left="110" w:right="316" w:firstLine="0"/>
            </w:pPr>
            <w:r>
              <w:t xml:space="preserve">Создание любительского фильма, радиопередачи, теа- трализованной музыкально-литературной композиции на основе музыки и литературы XIX </w:t>
            </w:r>
          </w:p>
        </w:tc>
      </w:tr>
    </w:tbl>
    <w:p w:rsidR="00192C9F" w:rsidRDefault="00192C9F">
      <w:pPr>
        <w:spacing w:after="0" w:line="259" w:lineRule="auto"/>
        <w:ind w:left="-1133" w:right="1153" w:firstLine="0"/>
        <w:jc w:val="left"/>
      </w:pPr>
    </w:p>
    <w:tbl>
      <w:tblPr>
        <w:tblStyle w:val="TableGrid"/>
        <w:tblW w:w="10142" w:type="dxa"/>
        <w:tblInd w:w="0" w:type="dxa"/>
        <w:tblCellMar>
          <w:top w:w="50" w:type="dxa"/>
          <w:left w:w="173" w:type="dxa"/>
          <w:bottom w:w="0" w:type="dxa"/>
          <w:right w:w="46" w:type="dxa"/>
        </w:tblCellMar>
        <w:tblLook w:val="04A0" w:firstRow="1" w:lastRow="0" w:firstColumn="1" w:lastColumn="0" w:noHBand="0" w:noVBand="1"/>
      </w:tblPr>
      <w:tblGrid>
        <w:gridCol w:w="1253"/>
        <w:gridCol w:w="1328"/>
        <w:gridCol w:w="2030"/>
        <w:gridCol w:w="5531"/>
      </w:tblGrid>
      <w:tr w:rsidR="00192C9F">
        <w:trPr>
          <w:trHeight w:val="5013"/>
        </w:trPr>
        <w:tc>
          <w:tcPr>
            <w:tcW w:w="1253"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2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9" w:lineRule="auto"/>
              <w:ind w:left="0" w:right="0" w:firstLine="0"/>
              <w:jc w:val="left"/>
            </w:pPr>
            <w:r>
              <w:t xml:space="preserve">европейской культуры и рус- ских интонаций, настроений, </w:t>
            </w:r>
          </w:p>
          <w:p w:rsidR="00192C9F" w:rsidRDefault="00362903">
            <w:pPr>
              <w:spacing w:after="0" w:line="290" w:lineRule="auto"/>
              <w:ind w:left="0" w:right="62" w:firstLine="0"/>
            </w:pPr>
            <w:r>
              <w:t>обра- зов (на примере творчества</w:t>
            </w:r>
            <w:r>
              <w:rPr>
                <w:color w:val="000000"/>
              </w:rPr>
              <w:t xml:space="preserve"> </w:t>
            </w:r>
            <w:r>
              <w:t>М. И. Глинки,</w:t>
            </w:r>
            <w:r>
              <w:rPr>
                <w:color w:val="000000"/>
              </w:rPr>
              <w:t xml:space="preserve"> </w:t>
            </w:r>
          </w:p>
          <w:p w:rsidR="00192C9F" w:rsidRDefault="00362903">
            <w:pPr>
              <w:tabs>
                <w:tab w:val="center" w:pos="139"/>
                <w:tab w:val="center" w:pos="1507"/>
              </w:tabs>
              <w:spacing w:after="41" w:line="259" w:lineRule="auto"/>
              <w:ind w:left="0" w:right="0" w:firstLine="0"/>
              <w:jc w:val="left"/>
            </w:pPr>
            <w:r>
              <w:rPr>
                <w:rFonts w:ascii="Calibri" w:eastAsia="Calibri" w:hAnsi="Calibri" w:cs="Calibri"/>
                <w:color w:val="000000"/>
                <w:sz w:val="22"/>
              </w:rPr>
              <w:tab/>
            </w:r>
            <w:r>
              <w:t xml:space="preserve">П. </w:t>
            </w:r>
            <w:r>
              <w:tab/>
              <w:t xml:space="preserve">И. </w:t>
            </w:r>
          </w:p>
          <w:p w:rsidR="00192C9F" w:rsidRDefault="00362903">
            <w:pPr>
              <w:spacing w:after="0" w:line="259" w:lineRule="auto"/>
              <w:ind w:left="0" w:right="0" w:firstLine="0"/>
              <w:jc w:val="left"/>
            </w:pPr>
            <w:r>
              <w:t xml:space="preserve">Чайковско- </w:t>
            </w:r>
          </w:p>
          <w:p w:rsidR="00192C9F" w:rsidRDefault="00362903">
            <w:pPr>
              <w:spacing w:after="0" w:line="259" w:lineRule="auto"/>
              <w:ind w:left="0" w:right="166" w:firstLine="0"/>
            </w:pPr>
            <w:r>
              <w:t>го, Н. А. Римско- гоКорсакова</w:t>
            </w:r>
            <w:r>
              <w:rPr>
                <w:color w:val="000000"/>
              </w:rPr>
              <w:t xml:space="preserve"> </w:t>
            </w:r>
            <w:r>
              <w:t>и др.)</w:t>
            </w:r>
            <w:r>
              <w:rPr>
                <w:color w:val="000000"/>
              </w:rPr>
              <w:t xml:space="preserve"> </w:t>
            </w:r>
          </w:p>
        </w:tc>
        <w:tc>
          <w:tcPr>
            <w:tcW w:w="553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века.</w:t>
            </w:r>
            <w:r>
              <w:rPr>
                <w:color w:val="000000"/>
              </w:rPr>
              <w:t xml:space="preserve"> </w:t>
            </w:r>
          </w:p>
          <w:p w:rsidR="00192C9F" w:rsidRDefault="00362903">
            <w:pPr>
              <w:spacing w:after="0" w:line="259" w:lineRule="auto"/>
              <w:ind w:left="0" w:right="0" w:firstLine="0"/>
              <w:jc w:val="left"/>
            </w:pPr>
            <w:r>
              <w:t>Реконструкция костюмированного бала, музыкального салона</w:t>
            </w:r>
            <w:r>
              <w:rPr>
                <w:color w:val="000000"/>
              </w:rPr>
              <w:t xml:space="preserve"> </w:t>
            </w:r>
          </w:p>
        </w:tc>
      </w:tr>
    </w:tbl>
    <w:p w:rsidR="00192C9F" w:rsidRDefault="00362903">
      <w:pPr>
        <w:spacing w:after="0" w:line="259" w:lineRule="auto"/>
        <w:ind w:left="0"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00224"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30402" name="Group 1630402"/>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7454" name="Rectangle 187454"/>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7455" name="Rectangle 187455"/>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7456" name="Rectangle 187456"/>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7457" name="Rectangle 187457"/>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7458" name="Rectangle 187458"/>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7459" name="Rectangle 187459"/>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0402" o:spid="_x0000_s1132" style="position:absolute;left:0;text-align:left;margin-left:29.2pt;margin-top:37.1pt;width:8.65pt;height:87.1pt;z-index:251700224;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">
                <v:rect id="Rectangle 187454" o:spid="_x0000_s1133"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7455" o:spid="_x0000_s1134"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7456" o:spid="_x0000_s1135"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7457" o:spid="_x0000_s1136"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7458" o:spid="_x0000_s1137"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7459" o:spid="_x0000_s1138"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372370</wp:posOffset>
                </wp:positionH>
                <wp:positionV relativeFrom="page">
                  <wp:posOffset>4329379</wp:posOffset>
                </wp:positionV>
                <wp:extent cx="109668" cy="173736"/>
                <wp:effectExtent l="0" t="0" r="0" b="0"/>
                <wp:wrapTopAndBottom/>
                <wp:docPr id="1630403" name="Group 1630403"/>
                <wp:cNvGraphicFramePr/>
                <a:graphic xmlns:a="http://schemas.openxmlformats.org/drawingml/2006/main">
                  <a:graphicData uri="http://schemas.microsoft.com/office/word/2010/wordprocessingGroup">
                    <wpg:wgp>
                      <wpg:cNvGrpSpPr/>
                      <wpg:grpSpPr>
                        <a:xfrm>
                          <a:off x="0" y="0"/>
                          <a:ext cx="109668" cy="173736"/>
                          <a:chOff x="0" y="0"/>
                          <a:chExt cx="109668" cy="173736"/>
                        </a:xfrm>
                      </wpg:grpSpPr>
                      <wps:wsp>
                        <wps:cNvPr id="187460" name="Rectangle 187460"/>
                        <wps:cNvSpPr/>
                        <wps:spPr>
                          <a:xfrm rot="5399999">
                            <a:off x="-78795" y="42605"/>
                            <a:ext cx="2310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923</w:t>
                              </w:r>
                            </w:p>
                          </w:txbxContent>
                        </wps:txbx>
                        <wps:bodyPr horzOverflow="overflow" vert="horz" lIns="0" tIns="0" rIns="0" bIns="0" rtlCol="0">
                          <a:noAutofit/>
                        </wps:bodyPr>
                      </wps:wsp>
                    </wpg:wgp>
                  </a:graphicData>
                </a:graphic>
              </wp:anchor>
            </w:drawing>
          </mc:Choice>
          <mc:Fallback>
            <w:pict>
              <v:group id="Group 1630403" o:spid="_x0000_s1139" style="position:absolute;left:0;text-align:left;margin-left:29.3pt;margin-top:340.9pt;width:8.65pt;height:13.7pt;z-index:251701248;mso-position-horizontal-relative:page;mso-position-vertical-relative:page" coordsize="109668,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">
                <v:rect id="Rectangle 187460" o:spid="_x0000_s1140" style="position:absolute;left:-78795;top:42605;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923</w:t>
                        </w:r>
                      </w:p>
                    </w:txbxContent>
                  </v:textbox>
                </v:rect>
                <w10:wrap type="topAndBottom" anchorx="page" anchory="page"/>
              </v:group>
            </w:pict>
          </mc:Fallback>
        </mc:AlternateContent>
      </w:r>
      <w:r>
        <w:rPr>
          <w:i/>
          <w:color w:val="000000"/>
        </w:rPr>
        <w:t xml:space="preserve"> </w:t>
      </w:r>
    </w:p>
    <w:tbl>
      <w:tblPr>
        <w:tblStyle w:val="TableGrid"/>
        <w:tblW w:w="10142" w:type="dxa"/>
        <w:tblInd w:w="108" w:type="dxa"/>
        <w:tblCellMar>
          <w:top w:w="46" w:type="dxa"/>
          <w:left w:w="173" w:type="dxa"/>
          <w:bottom w:w="0" w:type="dxa"/>
          <w:right w:w="164" w:type="dxa"/>
        </w:tblCellMar>
        <w:tblLook w:val="04A0" w:firstRow="1" w:lastRow="0" w:firstColumn="1" w:lastColumn="0" w:noHBand="0" w:noVBand="1"/>
      </w:tblPr>
      <w:tblGrid>
        <w:gridCol w:w="1256"/>
        <w:gridCol w:w="1328"/>
        <w:gridCol w:w="2030"/>
        <w:gridCol w:w="5528"/>
      </w:tblGrid>
      <w:tr w:rsidR="00192C9F">
        <w:trPr>
          <w:trHeight w:val="6423"/>
        </w:trPr>
        <w:tc>
          <w:tcPr>
            <w:tcW w:w="1256"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3" w:right="0" w:firstLine="0"/>
              <w:jc w:val="left"/>
            </w:pPr>
            <w:r>
              <w:lastRenderedPageBreak/>
              <w:t>В)</w:t>
            </w:r>
            <w:r>
              <w:rPr>
                <w:color w:val="000000"/>
              </w:rPr>
              <w:t xml:space="preserve"> </w:t>
            </w:r>
          </w:p>
          <w:p w:rsidR="00192C9F" w:rsidRDefault="00362903">
            <w:pPr>
              <w:spacing w:after="0" w:line="259" w:lineRule="auto"/>
              <w:ind w:left="3" w:right="0" w:firstLine="0"/>
              <w:jc w:val="left"/>
            </w:pPr>
            <w:r>
              <w:t>4—6</w:t>
            </w:r>
            <w:r>
              <w:rPr>
                <w:color w:val="000000"/>
              </w:rPr>
              <w:t xml:space="preserve"> </w:t>
            </w:r>
            <w:r>
              <w:t>учебн ых часов</w:t>
            </w:r>
            <w:r>
              <w:rPr>
                <w:color w:val="000000"/>
              </w:rPr>
              <w:t xml:space="preserve"> </w:t>
            </w:r>
          </w:p>
        </w:tc>
        <w:tc>
          <w:tcPr>
            <w:tcW w:w="1328" w:type="dxa"/>
            <w:tcBorders>
              <w:top w:val="single" w:sz="4" w:space="0" w:color="231F20"/>
              <w:left w:val="single" w:sz="6" w:space="0" w:color="231F20"/>
              <w:bottom w:val="single" w:sz="4" w:space="0" w:color="231F20"/>
              <w:right w:val="single" w:sz="4" w:space="0" w:color="231F20"/>
            </w:tcBorders>
          </w:tcPr>
          <w:p w:rsidR="00192C9F" w:rsidRDefault="00362903">
            <w:pPr>
              <w:spacing w:after="30" w:line="259" w:lineRule="auto"/>
              <w:ind w:left="2" w:right="0" w:firstLine="0"/>
              <w:jc w:val="left"/>
            </w:pPr>
            <w:r>
              <w:t>Истор</w:t>
            </w:r>
          </w:p>
          <w:p w:rsidR="00192C9F" w:rsidRDefault="00362903">
            <w:pPr>
              <w:spacing w:after="34" w:line="259" w:lineRule="auto"/>
              <w:ind w:left="2" w:right="0" w:firstLine="0"/>
              <w:jc w:val="left"/>
            </w:pPr>
            <w:r>
              <w:t xml:space="preserve">ия </w:t>
            </w:r>
          </w:p>
          <w:p w:rsidR="00192C9F" w:rsidRDefault="00362903">
            <w:pPr>
              <w:spacing w:after="0" w:line="283" w:lineRule="auto"/>
              <w:ind w:left="2" w:right="0" w:firstLine="0"/>
              <w:jc w:val="left"/>
            </w:pPr>
            <w:r>
              <w:t xml:space="preserve">страны и народа в </w:t>
            </w:r>
          </w:p>
          <w:p w:rsidR="00192C9F" w:rsidRDefault="00362903">
            <w:pPr>
              <w:spacing w:after="0" w:line="279" w:lineRule="auto"/>
              <w:ind w:left="2" w:right="127" w:firstLine="0"/>
              <w:jc w:val="left"/>
            </w:pPr>
            <w:r>
              <w:t xml:space="preserve">музык е </w:t>
            </w:r>
          </w:p>
          <w:p w:rsidR="00192C9F" w:rsidRDefault="00362903">
            <w:pPr>
              <w:spacing w:after="0" w:line="280" w:lineRule="auto"/>
              <w:ind w:left="2" w:right="50" w:firstLine="0"/>
              <w:jc w:val="left"/>
            </w:pPr>
            <w:r>
              <w:t xml:space="preserve">русски х </w:t>
            </w:r>
          </w:p>
          <w:p w:rsidR="00192C9F" w:rsidRDefault="00362903">
            <w:pPr>
              <w:spacing w:after="15" w:line="259" w:lineRule="auto"/>
              <w:ind w:left="2" w:right="0" w:firstLine="0"/>
              <w:jc w:val="left"/>
            </w:pPr>
            <w:r>
              <w:t>композ</w:t>
            </w:r>
          </w:p>
          <w:p w:rsidR="00192C9F" w:rsidRDefault="00362903">
            <w:pPr>
              <w:spacing w:after="0" w:line="259" w:lineRule="auto"/>
              <w:ind w:left="2" w:right="20" w:firstLine="0"/>
              <w:jc w:val="left"/>
            </w:pPr>
            <w:r>
              <w:t>и- торов</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4" w:lineRule="auto"/>
              <w:ind w:left="0" w:right="80" w:firstLine="0"/>
            </w:pPr>
            <w:r>
              <w:t xml:space="preserve">Образы народных героев, тема слу- жения  Отечеству в крупных теа- тральных и сим- фонических произведения х русских компози- торов (на приме- ре сочинений композиторо в — членов </w:t>
            </w:r>
            <w:r>
              <w:lastRenderedPageBreak/>
              <w:t>«Могучей кучки»,</w:t>
            </w:r>
            <w:r>
              <w:rPr>
                <w:color w:val="000000"/>
              </w:rPr>
              <w:t xml:space="preserve"> </w:t>
            </w:r>
            <w:r>
              <w:t xml:space="preserve">С. С. </w:t>
            </w:r>
          </w:p>
          <w:p w:rsidR="00192C9F" w:rsidRDefault="00362903">
            <w:pPr>
              <w:spacing w:after="13" w:line="259" w:lineRule="auto"/>
              <w:ind w:left="0" w:right="0" w:firstLine="0"/>
              <w:jc w:val="left"/>
            </w:pPr>
            <w:r>
              <w:t>Прокофьева,</w:t>
            </w:r>
            <w:r>
              <w:rPr>
                <w:color w:val="000000"/>
              </w:rPr>
              <w:t xml:space="preserve"> </w:t>
            </w:r>
          </w:p>
          <w:p w:rsidR="00192C9F" w:rsidRDefault="00362903">
            <w:pPr>
              <w:spacing w:after="0" w:line="259" w:lineRule="auto"/>
              <w:ind w:left="0" w:right="0" w:firstLine="0"/>
              <w:jc w:val="left"/>
            </w:pPr>
            <w:r>
              <w:t xml:space="preserve">Г. В.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2" w:line="290" w:lineRule="auto"/>
              <w:ind w:left="0" w:right="69" w:firstLine="0"/>
            </w:pPr>
            <w:r>
              <w:lastRenderedPageBreak/>
              <w:t>Знакомство с шедеврами русской музыки XIX—XX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r>
              <w:rPr>
                <w:color w:val="000000"/>
              </w:rPr>
              <w:t xml:space="preserve"> </w:t>
            </w:r>
            <w:r>
              <w:t xml:space="preserve">Исполнение Гимна Российской </w:t>
            </w:r>
          </w:p>
          <w:p w:rsidR="00192C9F" w:rsidRDefault="00362903">
            <w:pPr>
              <w:spacing w:after="0" w:line="290" w:lineRule="auto"/>
              <w:ind w:left="0" w:right="256" w:firstLine="0"/>
            </w:pPr>
            <w:r>
              <w:t>Федерации. Музыкальная викторина на знание музыки, названий и авторов изученных произведений.</w:t>
            </w:r>
            <w:r>
              <w:rPr>
                <w:color w:val="000000"/>
              </w:rPr>
              <w:t xml:space="preserve"> </w:t>
            </w:r>
            <w:r>
              <w:rPr>
                <w:i/>
              </w:rPr>
              <w:t>На выбор или факультативно</w:t>
            </w:r>
            <w:r>
              <w:rPr>
                <w:i/>
                <w:color w:val="000000"/>
              </w:rPr>
              <w:t xml:space="preserve"> </w:t>
            </w:r>
          </w:p>
          <w:p w:rsidR="00192C9F" w:rsidRDefault="00362903">
            <w:pPr>
              <w:spacing w:after="0" w:line="290" w:lineRule="auto"/>
              <w:ind w:left="0" w:right="136" w:firstLine="0"/>
            </w:pPr>
            <w:r>
              <w:t xml:space="preserve">Просмотр художественных фильмов, телепередач, по- свящённых творчеству композиторов — членов круж- ка </w:t>
            </w:r>
          </w:p>
          <w:p w:rsidR="00192C9F" w:rsidRDefault="00362903">
            <w:pPr>
              <w:spacing w:after="0" w:line="259" w:lineRule="auto"/>
              <w:ind w:left="0" w:right="0" w:firstLine="0"/>
              <w:jc w:val="left"/>
            </w:pPr>
            <w:r>
              <w:t>«Могучая кучка».</w:t>
            </w:r>
            <w:r>
              <w:rPr>
                <w:color w:val="000000"/>
              </w:rPr>
              <w:t xml:space="preserve"> </w:t>
            </w:r>
          </w:p>
          <w:p w:rsidR="00192C9F" w:rsidRDefault="00362903">
            <w:pPr>
              <w:spacing w:after="0" w:line="259" w:lineRule="auto"/>
              <w:ind w:left="0" w:right="176" w:firstLine="0"/>
            </w:pPr>
            <w:r>
              <w:lastRenderedPageBreak/>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r>
              <w:rPr>
                <w:color w:val="000000"/>
              </w:rPr>
              <w:t xml:space="preserve"> </w:t>
            </w:r>
          </w:p>
        </w:tc>
      </w:tr>
    </w:tbl>
    <w:p w:rsidR="00192C9F" w:rsidRDefault="00192C9F">
      <w:pPr>
        <w:spacing w:after="0" w:line="259" w:lineRule="auto"/>
        <w:ind w:left="-1128" w:right="1148" w:firstLine="0"/>
        <w:jc w:val="left"/>
      </w:pPr>
    </w:p>
    <w:tbl>
      <w:tblPr>
        <w:tblStyle w:val="TableGrid"/>
        <w:tblW w:w="10142" w:type="dxa"/>
        <w:tblInd w:w="0" w:type="dxa"/>
        <w:tblCellMar>
          <w:top w:w="48" w:type="dxa"/>
          <w:left w:w="173" w:type="dxa"/>
          <w:bottom w:w="0" w:type="dxa"/>
          <w:right w:w="0" w:type="dxa"/>
        </w:tblCellMar>
        <w:tblLook w:val="04A0" w:firstRow="1" w:lastRow="0" w:firstColumn="1" w:lastColumn="0" w:noHBand="0" w:noVBand="1"/>
      </w:tblPr>
      <w:tblGrid>
        <w:gridCol w:w="1256"/>
        <w:gridCol w:w="1328"/>
        <w:gridCol w:w="2030"/>
        <w:gridCol w:w="5528"/>
      </w:tblGrid>
      <w:tr w:rsidR="00192C9F">
        <w:trPr>
          <w:trHeight w:val="3913"/>
        </w:trPr>
        <w:tc>
          <w:tcPr>
            <w:tcW w:w="1256"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28"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t>Свиридова и др.)</w:t>
            </w:r>
            <w:r>
              <w:rPr>
                <w:color w:val="000000"/>
              </w:rPr>
              <w:t xml:space="preserve">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r w:rsidR="00192C9F">
        <w:trPr>
          <w:trHeight w:val="2922"/>
        </w:trPr>
        <w:tc>
          <w:tcPr>
            <w:tcW w:w="1256"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Г)</w:t>
            </w:r>
            <w:r>
              <w:rPr>
                <w:color w:val="000000"/>
              </w:rPr>
              <w:t xml:space="preserve"> </w:t>
            </w:r>
          </w:p>
          <w:p w:rsidR="00192C9F" w:rsidRDefault="00362903">
            <w:pPr>
              <w:spacing w:after="0" w:line="259" w:lineRule="auto"/>
              <w:ind w:left="3" w:right="183" w:firstLine="0"/>
              <w:jc w:val="left"/>
            </w:pPr>
            <w:r>
              <w:t>3—4</w:t>
            </w:r>
            <w:r>
              <w:rPr>
                <w:color w:val="000000"/>
              </w:rPr>
              <w:t xml:space="preserve"> </w:t>
            </w:r>
            <w:r>
              <w:t>учебн ых часа</w:t>
            </w:r>
            <w:r>
              <w:rPr>
                <w:color w:val="000000"/>
              </w:rPr>
              <w:t xml:space="preserve"> </w:t>
            </w:r>
          </w:p>
        </w:tc>
        <w:tc>
          <w:tcPr>
            <w:tcW w:w="1328"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2" w:right="145" w:firstLine="0"/>
              <w:jc w:val="left"/>
            </w:pPr>
            <w:r>
              <w:t>Русск ий балет</w:t>
            </w:r>
            <w:r>
              <w:rPr>
                <w:color w:val="000000"/>
              </w:rPr>
              <w:t xml:space="preserve"> </w:t>
            </w:r>
          </w:p>
        </w:tc>
        <w:tc>
          <w:tcPr>
            <w:tcW w:w="2030"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50" w:firstLine="0"/>
            </w:pPr>
            <w:r>
              <w:t>Мировая слава русского балета. Творчество ком- позиторов</w:t>
            </w:r>
            <w:r>
              <w:rPr>
                <w:color w:val="000000"/>
              </w:rPr>
              <w:t xml:space="preserve"> </w:t>
            </w:r>
            <w:r>
              <w:t>(П. И. Чайков-</w:t>
            </w:r>
            <w:r>
              <w:rPr>
                <w:color w:val="000000"/>
              </w:rPr>
              <w:t xml:space="preserve"> </w:t>
            </w:r>
            <w:r>
              <w:t>ский, С. С. Про- кофьев,</w:t>
            </w:r>
            <w:r>
              <w:rPr>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0" w:lineRule="auto"/>
              <w:ind w:left="0" w:right="173" w:firstLine="0"/>
            </w:pPr>
            <w: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r>
              <w:rPr>
                <w:color w:val="000000"/>
              </w:rPr>
              <w:t xml:space="preserve"> </w:t>
            </w:r>
            <w:r>
              <w:t xml:space="preserve">Посещение балетного спектакля (просмотр в видеозапи- си). </w:t>
            </w:r>
          </w:p>
          <w:p w:rsidR="00192C9F" w:rsidRDefault="00362903">
            <w:pPr>
              <w:spacing w:after="0" w:line="290" w:lineRule="auto"/>
              <w:ind w:left="0" w:right="219" w:firstLine="0"/>
            </w:pPr>
            <w:r>
              <w:t>Характеристика отдельных музыкальных номеров и спектакля в целом.</w:t>
            </w:r>
            <w:r>
              <w:rPr>
                <w:color w:val="000000"/>
              </w:rPr>
              <w:t xml:space="preserve"> </w:t>
            </w:r>
            <w:r>
              <w:rPr>
                <w:i/>
              </w:rPr>
              <w:t>На выбор или факультативно</w:t>
            </w:r>
            <w:r>
              <w:rPr>
                <w:i/>
                <w:color w:val="000000"/>
              </w:rPr>
              <w:t xml:space="preserve"> </w:t>
            </w:r>
          </w:p>
          <w:p w:rsidR="00192C9F" w:rsidRDefault="00362903">
            <w:pPr>
              <w:spacing w:after="0" w:line="259" w:lineRule="auto"/>
              <w:ind w:left="0" w:right="0" w:firstLine="0"/>
              <w:jc w:val="left"/>
            </w:pPr>
            <w:r>
              <w:t xml:space="preserve">Исследовательские проекты, </w:t>
            </w:r>
          </w:p>
        </w:tc>
      </w:tr>
    </w:tbl>
    <w:p w:rsidR="00192C9F" w:rsidRDefault="00192C9F">
      <w:pPr>
        <w:spacing w:after="0" w:line="259" w:lineRule="auto"/>
        <w:ind w:left="-1128" w:right="1148" w:firstLine="0"/>
        <w:jc w:val="left"/>
      </w:pPr>
    </w:p>
    <w:tbl>
      <w:tblPr>
        <w:tblStyle w:val="TableGrid"/>
        <w:tblW w:w="10142" w:type="dxa"/>
        <w:tblInd w:w="0" w:type="dxa"/>
        <w:tblCellMar>
          <w:top w:w="53" w:type="dxa"/>
          <w:left w:w="0" w:type="dxa"/>
          <w:bottom w:w="0" w:type="dxa"/>
          <w:right w:w="9" w:type="dxa"/>
        </w:tblCellMar>
        <w:tblLook w:val="04A0" w:firstRow="1" w:lastRow="0" w:firstColumn="1" w:lastColumn="0" w:noHBand="0" w:noVBand="1"/>
      </w:tblPr>
      <w:tblGrid>
        <w:gridCol w:w="1256"/>
        <w:gridCol w:w="1328"/>
        <w:gridCol w:w="2030"/>
        <w:gridCol w:w="5528"/>
      </w:tblGrid>
      <w:tr w:rsidR="00192C9F">
        <w:trPr>
          <w:trHeight w:val="2433"/>
        </w:trPr>
        <w:tc>
          <w:tcPr>
            <w:tcW w:w="1256"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28" w:type="dxa"/>
            <w:tcBorders>
              <w:top w:val="single" w:sz="4" w:space="0" w:color="231F20"/>
              <w:left w:val="single" w:sz="6"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4" w:space="0" w:color="231F20"/>
              <w:bottom w:val="single" w:sz="6" w:space="0" w:color="231F20"/>
              <w:right w:val="single" w:sz="4" w:space="0" w:color="231F20"/>
            </w:tcBorders>
          </w:tcPr>
          <w:p w:rsidR="00192C9F" w:rsidRDefault="00362903">
            <w:pPr>
              <w:spacing w:after="36" w:line="259" w:lineRule="auto"/>
              <w:ind w:left="173" w:right="0" w:firstLine="0"/>
              <w:jc w:val="left"/>
            </w:pPr>
            <w:r>
              <w:t xml:space="preserve">И. Ф. </w:t>
            </w:r>
          </w:p>
          <w:p w:rsidR="00192C9F" w:rsidRDefault="00362903">
            <w:pPr>
              <w:spacing w:after="0" w:line="259" w:lineRule="auto"/>
              <w:ind w:left="173" w:right="0" w:firstLine="0"/>
              <w:jc w:val="left"/>
            </w:pPr>
            <w:r>
              <w:t>Стравин- ский, Р. К. Ще- дрин), балетмей-</w:t>
            </w:r>
            <w:r>
              <w:rPr>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37" w:line="259" w:lineRule="auto"/>
              <w:ind w:left="173" w:right="0" w:firstLine="0"/>
              <w:jc w:val="left"/>
            </w:pPr>
            <w:r>
              <w:t xml:space="preserve">посвящённые истории соз- дания </w:t>
            </w:r>
          </w:p>
          <w:p w:rsidR="00192C9F" w:rsidRDefault="00362903">
            <w:pPr>
              <w:spacing w:after="0" w:line="259" w:lineRule="auto"/>
              <w:ind w:left="173" w:right="140" w:hanging="180"/>
              <w:jc w:val="left"/>
            </w:pPr>
            <w:r>
              <w:t xml:space="preserve"> знаменитых балетов, творческой биографии бале- рин, танцовщиков, балетмейстеров.</w:t>
            </w:r>
            <w:r>
              <w:rPr>
                <w:color w:val="000000"/>
              </w:rPr>
              <w:t xml:space="preserve"> </w:t>
            </w:r>
          </w:p>
        </w:tc>
      </w:tr>
    </w:tbl>
    <w:p w:rsidR="00192C9F" w:rsidRDefault="00362903">
      <w:r>
        <w:br w:type="page"/>
      </w:r>
    </w:p>
    <w:p w:rsidR="00192C9F" w:rsidRDefault="00362903">
      <w:pPr>
        <w:spacing w:after="0" w:line="259" w:lineRule="auto"/>
        <w:ind w:left="-424" w:right="48" w:hanging="10"/>
        <w:jc w:val="right"/>
      </w:pPr>
      <w:r>
        <w:rPr>
          <w:rFonts w:ascii="Calibri" w:eastAsia="Calibri" w:hAnsi="Calibri" w:cs="Calibri"/>
          <w:noProof/>
          <w:color w:val="000000"/>
          <w:sz w:val="22"/>
        </w:rPr>
        <w:lastRenderedPageBreak/>
        <mc:AlternateContent>
          <mc:Choice Requires="wpg">
            <w:drawing>
              <wp:inline distT="0" distB="0" distL="0" distR="0">
                <wp:extent cx="109668" cy="209919"/>
                <wp:effectExtent l="0" t="0" r="0" b="0"/>
                <wp:docPr id="1631050" name="Group 1631050"/>
                <wp:cNvGraphicFramePr/>
                <a:graphic xmlns:a="http://schemas.openxmlformats.org/drawingml/2006/main">
                  <a:graphicData uri="http://schemas.microsoft.com/office/word/2010/wordprocessingGroup">
                    <wpg:wgp>
                      <wpg:cNvGrpSpPr/>
                      <wpg:grpSpPr>
                        <a:xfrm>
                          <a:off x="0" y="0"/>
                          <a:ext cx="109668" cy="209919"/>
                          <a:chOff x="0" y="0"/>
                          <a:chExt cx="109668" cy="209919"/>
                        </a:xfrm>
                      </wpg:grpSpPr>
                      <wps:wsp>
                        <wps:cNvPr id="188012" name="Rectangle 188012"/>
                        <wps:cNvSpPr/>
                        <wps:spPr>
                          <a:xfrm rot="5399999">
                            <a:off x="-78795" y="42605"/>
                            <a:ext cx="2310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924</w:t>
                              </w:r>
                            </w:p>
                          </w:txbxContent>
                        </wps:txbx>
                        <wps:bodyPr horzOverflow="overflow" vert="horz" lIns="0" tIns="0" rIns="0" bIns="0" rtlCol="0">
                          <a:noAutofit/>
                        </wps:bodyPr>
                      </wps:wsp>
                      <wps:wsp>
                        <wps:cNvPr id="188013" name="Rectangle 188013"/>
                        <wps:cNvSpPr/>
                        <wps:spPr>
                          <a:xfrm rot="5399999">
                            <a:off x="13860" y="125464"/>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31050" o:spid="_x0000_s1141" style="width:8.65pt;height:16.55pt;mso-position-horizontal-relative:char;mso-position-vertical-relative:line" coordsize="109668,20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">
                <v:rect id="Rectangle 188012" o:spid="_x0000_s1142" style="position:absolute;left:-78795;top:42605;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924</w:t>
                        </w:r>
                      </w:p>
                    </w:txbxContent>
                  </v:textbox>
                </v:rect>
                <v:rect id="Rectangle 188013" o:spid="_x0000_s1143" style="position:absolute;left:13860;top:125464;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r>
        <w:rPr>
          <w:i/>
        </w:rPr>
        <w:tab/>
        <w:t>Окончание</w:t>
      </w:r>
      <w:r>
        <w:rPr>
          <w:i/>
          <w:color w:val="000000"/>
        </w:rPr>
        <w:t xml:space="preserve">  </w:t>
      </w:r>
    </w:p>
    <w:tbl>
      <w:tblPr>
        <w:tblStyle w:val="TableGrid"/>
        <w:tblW w:w="10701" w:type="dxa"/>
        <w:tblInd w:w="-436" w:type="dxa"/>
        <w:tblCellMar>
          <w:top w:w="0" w:type="dxa"/>
          <w:left w:w="0" w:type="dxa"/>
          <w:bottom w:w="0" w:type="dxa"/>
          <w:right w:w="0" w:type="dxa"/>
        </w:tblCellMar>
        <w:tblLook w:val="04A0" w:firstRow="1" w:lastRow="0" w:firstColumn="1" w:lastColumn="0" w:noHBand="0" w:noVBand="1"/>
      </w:tblPr>
      <w:tblGrid>
        <w:gridCol w:w="162"/>
        <w:gridCol w:w="10675"/>
      </w:tblGrid>
      <w:tr w:rsidR="00192C9F">
        <w:trPr>
          <w:trHeight w:val="6039"/>
        </w:trPr>
        <w:tc>
          <w:tcPr>
            <w:tcW w:w="366" w:type="dxa"/>
            <w:tcBorders>
              <w:top w:val="nil"/>
              <w:left w:val="nil"/>
              <w:bottom w:val="nil"/>
              <w:right w:val="nil"/>
            </w:tcBorders>
            <w:vAlign w:val="bottom"/>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497860"/>
                      <wp:effectExtent l="0" t="0" r="0" b="0"/>
                      <wp:docPr id="1631051" name="Group 1631051"/>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8014" name="Rectangle 188014"/>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8015" name="Rectangle 188015"/>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8016" name="Rectangle 188016"/>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8017" name="Rectangle 188017"/>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8018" name="Rectangle 188018"/>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inline>
                  </w:drawing>
                </mc:Choice>
                <mc:Fallback>
                  <w:pict>
                    <v:group id="Group 1631051" o:spid="_x0000_s1144" style="width:8.65pt;height:117.95pt;mso-position-horizontal-relative:char;mso-position-vertical-relative:lin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">
                      <v:rect id="Rectangle 188014" o:spid="_x0000_s1145"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8015" o:spid="_x0000_s1146"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8016" o:spid="_x0000_s1147"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8017" o:spid="_x0000_s1148"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8018" o:spid="_x0000_s1149"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anchorlock/>
                    </v:group>
                  </w:pict>
                </mc:Fallback>
              </mc:AlternateContent>
            </w:r>
          </w:p>
        </w:tc>
        <w:tc>
          <w:tcPr>
            <w:tcW w:w="10335" w:type="dxa"/>
            <w:tcBorders>
              <w:top w:val="nil"/>
              <w:left w:val="nil"/>
              <w:bottom w:val="nil"/>
              <w:right w:val="nil"/>
            </w:tcBorders>
          </w:tcPr>
          <w:p w:rsidR="00192C9F" w:rsidRDefault="00192C9F">
            <w:pPr>
              <w:spacing w:after="0" w:line="259" w:lineRule="auto"/>
              <w:ind w:left="-950" w:right="11285" w:firstLine="0"/>
              <w:jc w:val="left"/>
            </w:pPr>
          </w:p>
          <w:tbl>
            <w:tblPr>
              <w:tblStyle w:val="TableGrid"/>
              <w:tblW w:w="10142" w:type="dxa"/>
              <w:tblInd w:w="193" w:type="dxa"/>
              <w:tblCellMar>
                <w:top w:w="9" w:type="dxa"/>
                <w:left w:w="5" w:type="dxa"/>
                <w:bottom w:w="0" w:type="dxa"/>
                <w:right w:w="0" w:type="dxa"/>
              </w:tblCellMar>
              <w:tblLook w:val="04A0" w:firstRow="1" w:lastRow="0" w:firstColumn="1" w:lastColumn="0" w:noHBand="0" w:noVBand="1"/>
            </w:tblPr>
            <w:tblGrid>
              <w:gridCol w:w="1256"/>
              <w:gridCol w:w="1328"/>
              <w:gridCol w:w="2030"/>
              <w:gridCol w:w="5528"/>
            </w:tblGrid>
            <w:tr w:rsidR="00192C9F">
              <w:trPr>
                <w:trHeight w:val="902"/>
              </w:trPr>
              <w:tc>
                <w:tcPr>
                  <w:tcW w:w="125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8" w:right="0" w:firstLine="139"/>
                    <w:jc w:val="left"/>
                  </w:pPr>
                  <w:r>
                    <w:rPr>
                      <w:b/>
                    </w:rPr>
                    <w:t>№ блока, кол-во часов</w:t>
                  </w:r>
                  <w:r>
                    <w:rPr>
                      <w:b/>
                      <w:color w:val="000000"/>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4" w:right="0" w:firstLine="0"/>
                    <w:jc w:val="center"/>
                  </w:pPr>
                  <w:r>
                    <w:rPr>
                      <w:b/>
                    </w:rPr>
                    <w:t>Темы</w:t>
                  </w:r>
                  <w:r>
                    <w:rPr>
                      <w:b/>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61" w:right="0" w:firstLine="0"/>
                    <w:jc w:val="left"/>
                  </w:pPr>
                  <w:r>
                    <w:rPr>
                      <w:b/>
                    </w:rPr>
                    <w:t>Содержание</w:t>
                  </w:r>
                  <w:r>
                    <w:rPr>
                      <w:b/>
                      <w:color w:val="000000"/>
                    </w:rPr>
                    <w:t xml:space="preserve"> </w:t>
                  </w:r>
                </w:p>
              </w:tc>
              <w:tc>
                <w:tcPr>
                  <w:tcW w:w="552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98" w:right="0" w:firstLine="0"/>
                    <w:jc w:val="left"/>
                  </w:pPr>
                  <w:r>
                    <w:rPr>
                      <w:b/>
                    </w:rPr>
                    <w:t>Виды деятельности обучающихся</w:t>
                  </w:r>
                  <w:r>
                    <w:rPr>
                      <w:b/>
                      <w:color w:val="000000"/>
                    </w:rPr>
                    <w:t xml:space="preserve"> </w:t>
                  </w:r>
                </w:p>
              </w:tc>
            </w:tr>
            <w:tr w:rsidR="00192C9F">
              <w:trPr>
                <w:trHeight w:val="1431"/>
              </w:trPr>
              <w:tc>
                <w:tcPr>
                  <w:tcW w:w="125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3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207" w:firstLine="0"/>
                    <w:jc w:val="left"/>
                  </w:pPr>
                  <w:r>
                    <w:t>стеров, артистов балета. Дягилев- ские сезоны</w:t>
                  </w:r>
                  <w:r>
                    <w:rPr>
                      <w:color w:val="000000"/>
                    </w:rPr>
                    <w:t xml:space="preserve"> </w:t>
                  </w:r>
                </w:p>
              </w:tc>
              <w:tc>
                <w:tcPr>
                  <w:tcW w:w="552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627" w:firstLine="0"/>
                  </w:pPr>
                  <w:r>
                    <w:t>Съёмки любительского фильма (в технике теневого, ку- кольного театра, мультипликации и т. п.) на музыку какого-либо балета (фрагменты)</w:t>
                  </w:r>
                  <w:r>
                    <w:rPr>
                      <w:color w:val="000000"/>
                    </w:rPr>
                    <w:t xml:space="preserve"> </w:t>
                  </w:r>
                </w:p>
              </w:tc>
            </w:tr>
            <w:tr w:rsidR="00192C9F">
              <w:trPr>
                <w:trHeight w:val="3706"/>
              </w:trPr>
              <w:tc>
                <w:tcPr>
                  <w:tcW w:w="1256"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right="0" w:firstLine="0"/>
                    <w:jc w:val="left"/>
                  </w:pPr>
                  <w:r>
                    <w:lastRenderedPageBreak/>
                    <w:t>Д)</w:t>
                  </w:r>
                  <w:r>
                    <w:rPr>
                      <w:color w:val="000000"/>
                    </w:rPr>
                    <w:t xml:space="preserve"> </w:t>
                  </w:r>
                </w:p>
                <w:p w:rsidR="00192C9F" w:rsidRDefault="00362903">
                  <w:pPr>
                    <w:spacing w:after="0" w:line="259" w:lineRule="auto"/>
                    <w:ind w:right="183" w:firstLine="0"/>
                    <w:jc w:val="left"/>
                  </w:pPr>
                  <w:r>
                    <w:t>3—4</w:t>
                  </w:r>
                  <w:r>
                    <w:rPr>
                      <w:color w:val="000000"/>
                    </w:rPr>
                    <w:t xml:space="preserve"> </w:t>
                  </w:r>
                  <w:r>
                    <w:t>учебн ых часа</w:t>
                  </w:r>
                  <w:r>
                    <w:rPr>
                      <w:color w:val="000000"/>
                    </w:rPr>
                    <w:t xml:space="preserve"> </w:t>
                  </w:r>
                </w:p>
              </w:tc>
              <w:tc>
                <w:tcPr>
                  <w:tcW w:w="132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79" w:lineRule="auto"/>
                    <w:ind w:left="170" w:right="193" w:firstLine="0"/>
                    <w:jc w:val="left"/>
                  </w:pPr>
                  <w:r>
                    <w:t xml:space="preserve">Русск ая </w:t>
                  </w:r>
                </w:p>
                <w:p w:rsidR="00192C9F" w:rsidRDefault="00362903">
                  <w:pPr>
                    <w:spacing w:after="14" w:line="259" w:lineRule="auto"/>
                    <w:ind w:left="170" w:right="0" w:firstLine="0"/>
                    <w:jc w:val="left"/>
                  </w:pPr>
                  <w:r>
                    <w:t>испол</w:t>
                  </w:r>
                </w:p>
                <w:p w:rsidR="00192C9F" w:rsidRDefault="00362903">
                  <w:pPr>
                    <w:spacing w:after="35" w:line="247" w:lineRule="auto"/>
                    <w:ind w:left="170" w:right="0" w:firstLine="0"/>
                    <w:jc w:val="left"/>
                  </w:pPr>
                  <w:r>
                    <w:t>ни- тельск</w:t>
                  </w:r>
                </w:p>
                <w:p w:rsidR="00192C9F" w:rsidRDefault="00362903">
                  <w:pPr>
                    <w:spacing w:after="27" w:line="259" w:lineRule="auto"/>
                    <w:ind w:left="170" w:right="0" w:firstLine="0"/>
                    <w:jc w:val="left"/>
                  </w:pPr>
                  <w:r>
                    <w:t xml:space="preserve">ая </w:t>
                  </w:r>
                </w:p>
                <w:p w:rsidR="00192C9F" w:rsidRDefault="00362903">
                  <w:pPr>
                    <w:spacing w:after="0" w:line="259" w:lineRule="auto"/>
                    <w:ind w:left="170" w:right="0" w:firstLine="0"/>
                    <w:jc w:val="left"/>
                  </w:pPr>
                  <w:r>
                    <w:t>школа</w:t>
                  </w:r>
                  <w:r>
                    <w:rPr>
                      <w:color w:val="000000"/>
                    </w:rPr>
                    <w:t xml:space="preserve"> </w:t>
                  </w: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2" w:lineRule="auto"/>
                    <w:ind w:left="168" w:right="0" w:firstLine="0"/>
                    <w:jc w:val="left"/>
                  </w:pPr>
                  <w:r>
                    <w:t xml:space="preserve">Творчество выдаю- щихся отечествен- ных исполнителей (С. Рихтер, Л. </w:t>
                  </w:r>
                </w:p>
                <w:p w:rsidR="00192C9F" w:rsidRDefault="00362903">
                  <w:pPr>
                    <w:spacing w:after="27" w:line="259" w:lineRule="auto"/>
                    <w:ind w:left="168" w:right="0" w:firstLine="0"/>
                    <w:jc w:val="left"/>
                  </w:pPr>
                  <w:r>
                    <w:t xml:space="preserve">Ко- ган, М. </w:t>
                  </w:r>
                </w:p>
                <w:p w:rsidR="00192C9F" w:rsidRDefault="00362903">
                  <w:pPr>
                    <w:spacing w:after="4" w:line="278" w:lineRule="auto"/>
                    <w:ind w:left="168" w:right="0" w:firstLine="0"/>
                    <w:jc w:val="left"/>
                  </w:pPr>
                  <w:r>
                    <w:t xml:space="preserve">Ростропо- вич, Е. Мравин- ский и др.). Кон- </w:t>
                  </w:r>
                </w:p>
                <w:p w:rsidR="00192C9F" w:rsidRDefault="00362903">
                  <w:pPr>
                    <w:spacing w:after="0" w:line="259" w:lineRule="auto"/>
                    <w:ind w:left="168" w:right="0" w:firstLine="0"/>
                    <w:jc w:val="left"/>
                  </w:pPr>
                  <w:r>
                    <w:t xml:space="preserve">серватории в Москве и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3" w:lineRule="auto"/>
                    <w:ind w:left="168" w:right="174" w:firstLine="0"/>
                  </w:pPr>
                  <w: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r>
                    <w:rPr>
                      <w:color w:val="000000"/>
                    </w:rPr>
                    <w:t xml:space="preserve"> </w:t>
                  </w:r>
                  <w:r>
                    <w:t>Дискуссия на тему «Исполнитель — соавтор композито- ра».</w:t>
                  </w:r>
                  <w:r>
                    <w:rPr>
                      <w:color w:val="000000"/>
                    </w:rPr>
                    <w:t xml:space="preserve"> </w:t>
                  </w:r>
                </w:p>
                <w:p w:rsidR="00192C9F" w:rsidRDefault="00362903">
                  <w:pPr>
                    <w:spacing w:after="24" w:line="259" w:lineRule="auto"/>
                    <w:ind w:left="168" w:right="0" w:firstLine="0"/>
                    <w:jc w:val="left"/>
                  </w:pPr>
                  <w:r>
                    <w:rPr>
                      <w:i/>
                    </w:rPr>
                    <w:t>На выбор или факультативно</w:t>
                  </w:r>
                  <w:r>
                    <w:rPr>
                      <w:i/>
                      <w:color w:val="000000"/>
                    </w:rPr>
                    <w:t xml:space="preserve"> </w:t>
                  </w:r>
                </w:p>
                <w:p w:rsidR="00192C9F" w:rsidRDefault="00362903">
                  <w:pPr>
                    <w:spacing w:after="0" w:line="259" w:lineRule="auto"/>
                    <w:ind w:left="168" w:right="0" w:firstLine="0"/>
                    <w:jc w:val="left"/>
                  </w:pPr>
                  <w:r>
                    <w:t>Исследовательские проекты, посвящённые биографиям известных отечественных исполнителей классической музыки</w:t>
                  </w:r>
                  <w:r>
                    <w:rPr>
                      <w:color w:val="000000"/>
                    </w:rPr>
                    <w:t xml:space="preserve"> </w:t>
                  </w:r>
                </w:p>
              </w:tc>
            </w:tr>
          </w:tbl>
          <w:p w:rsidR="00192C9F" w:rsidRDefault="00192C9F">
            <w:pPr>
              <w:spacing w:after="160" w:line="259" w:lineRule="auto"/>
              <w:ind w:left="0" w:right="0" w:firstLine="0"/>
              <w:jc w:val="left"/>
            </w:pPr>
          </w:p>
        </w:tc>
      </w:tr>
    </w:tbl>
    <w:p w:rsidR="00192C9F" w:rsidRDefault="00192C9F">
      <w:pPr>
        <w:spacing w:after="0" w:line="259" w:lineRule="auto"/>
        <w:ind w:left="-1142" w:right="1162" w:firstLine="0"/>
        <w:jc w:val="left"/>
      </w:pPr>
    </w:p>
    <w:tbl>
      <w:tblPr>
        <w:tblStyle w:val="TableGrid"/>
        <w:tblW w:w="10142" w:type="dxa"/>
        <w:tblInd w:w="0" w:type="dxa"/>
        <w:tblCellMar>
          <w:top w:w="48" w:type="dxa"/>
          <w:left w:w="173" w:type="dxa"/>
          <w:bottom w:w="0" w:type="dxa"/>
          <w:right w:w="34" w:type="dxa"/>
        </w:tblCellMar>
        <w:tblLook w:val="04A0" w:firstRow="1" w:lastRow="0" w:firstColumn="1" w:lastColumn="0" w:noHBand="0" w:noVBand="1"/>
      </w:tblPr>
      <w:tblGrid>
        <w:gridCol w:w="1256"/>
        <w:gridCol w:w="1328"/>
        <w:gridCol w:w="2030"/>
        <w:gridCol w:w="5528"/>
      </w:tblGrid>
      <w:tr w:rsidR="00192C9F">
        <w:trPr>
          <w:trHeight w:val="2960"/>
        </w:trPr>
        <w:tc>
          <w:tcPr>
            <w:tcW w:w="1256"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28"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70" w:firstLine="0"/>
            </w:pPr>
            <w:r>
              <w:t>Санкт- Петербурге, родном городе. Конкурс имени П. И. Чай- ковского</w:t>
            </w:r>
            <w:r>
              <w:rPr>
                <w:color w:val="000000"/>
              </w:rPr>
              <w:t xml:space="preserve"> </w:t>
            </w:r>
          </w:p>
        </w:tc>
        <w:tc>
          <w:tcPr>
            <w:tcW w:w="5529"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r w:rsidR="00192C9F">
        <w:trPr>
          <w:trHeight w:val="3426"/>
        </w:trPr>
        <w:tc>
          <w:tcPr>
            <w:tcW w:w="1256"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3" w:right="0" w:firstLine="0"/>
              <w:jc w:val="left"/>
            </w:pPr>
            <w:r>
              <w:lastRenderedPageBreak/>
              <w:t>Е)</w:t>
            </w:r>
            <w:r>
              <w:rPr>
                <w:color w:val="000000"/>
              </w:rPr>
              <w:t xml:space="preserve"> </w:t>
            </w:r>
          </w:p>
          <w:p w:rsidR="00192C9F" w:rsidRDefault="00362903">
            <w:pPr>
              <w:spacing w:after="0" w:line="259" w:lineRule="auto"/>
              <w:ind w:left="3" w:right="149" w:firstLine="0"/>
              <w:jc w:val="left"/>
            </w:pPr>
            <w:r>
              <w:t>3—4</w:t>
            </w:r>
            <w:r>
              <w:rPr>
                <w:color w:val="000000"/>
              </w:rPr>
              <w:t xml:space="preserve"> </w:t>
            </w:r>
            <w:r>
              <w:t>учебн ых часа</w:t>
            </w:r>
            <w:r>
              <w:rPr>
                <w:color w:val="000000"/>
              </w:rPr>
              <w:t xml:space="preserve"> </w:t>
            </w:r>
          </w:p>
        </w:tc>
        <w:tc>
          <w:tcPr>
            <w:tcW w:w="132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4" w:lineRule="auto"/>
              <w:ind w:left="0" w:right="0" w:firstLine="0"/>
              <w:jc w:val="left"/>
            </w:pPr>
            <w:r>
              <w:t xml:space="preserve">Русская музыка </w:t>
            </w:r>
          </w:p>
          <w:p w:rsidR="00192C9F" w:rsidRDefault="00362903">
            <w:pPr>
              <w:spacing w:after="26" w:line="259" w:lineRule="auto"/>
              <w:ind w:left="0" w:right="0" w:firstLine="0"/>
              <w:jc w:val="left"/>
            </w:pPr>
            <w:r>
              <w:t xml:space="preserve">— </w:t>
            </w:r>
          </w:p>
          <w:p w:rsidR="00192C9F" w:rsidRDefault="00362903">
            <w:pPr>
              <w:spacing w:after="0" w:line="273" w:lineRule="auto"/>
              <w:ind w:left="0" w:right="123" w:firstLine="0"/>
              <w:jc w:val="left"/>
            </w:pPr>
            <w:r>
              <w:t xml:space="preserve">взгляд в </w:t>
            </w:r>
          </w:p>
          <w:p w:rsidR="00192C9F" w:rsidRDefault="00362903">
            <w:pPr>
              <w:spacing w:after="15" w:line="259" w:lineRule="auto"/>
              <w:ind w:left="0" w:right="0" w:firstLine="0"/>
              <w:jc w:val="left"/>
            </w:pPr>
            <w:r>
              <w:t>будуще</w:t>
            </w:r>
          </w:p>
          <w:p w:rsidR="00192C9F" w:rsidRDefault="00362903">
            <w:pPr>
              <w:spacing w:after="0" w:line="259" w:lineRule="auto"/>
              <w:ind w:left="0" w:right="0" w:firstLine="0"/>
              <w:jc w:val="left"/>
            </w:pPr>
            <w:r>
              <w:t>е</w:t>
            </w:r>
            <w:r>
              <w:rPr>
                <w:color w:val="000000"/>
              </w:rPr>
              <w:t xml:space="preserve"> </w:t>
            </w:r>
          </w:p>
        </w:tc>
        <w:tc>
          <w:tcPr>
            <w:tcW w:w="2030" w:type="dxa"/>
            <w:tcBorders>
              <w:top w:val="single" w:sz="4" w:space="0" w:color="231F20"/>
              <w:left w:val="single" w:sz="4" w:space="0" w:color="231F20"/>
              <w:bottom w:val="single" w:sz="6" w:space="0" w:color="231F20"/>
              <w:right w:val="single" w:sz="4" w:space="0" w:color="231F20"/>
            </w:tcBorders>
          </w:tcPr>
          <w:p w:rsidR="00192C9F" w:rsidRDefault="00362903">
            <w:pPr>
              <w:spacing w:after="3" w:line="281" w:lineRule="auto"/>
              <w:ind w:left="0" w:right="75" w:firstLine="0"/>
              <w:jc w:val="left"/>
            </w:pPr>
            <w:r>
              <w:t xml:space="preserve">Идея светомузы- ки. </w:t>
            </w:r>
          </w:p>
          <w:p w:rsidR="00192C9F" w:rsidRDefault="00362903">
            <w:pPr>
              <w:spacing w:after="0" w:line="283" w:lineRule="auto"/>
              <w:ind w:left="0" w:right="292" w:firstLine="0"/>
              <w:jc w:val="left"/>
            </w:pPr>
            <w:r>
              <w:t>Мистерии</w:t>
            </w:r>
            <w:r>
              <w:rPr>
                <w:color w:val="000000"/>
              </w:rPr>
              <w:t xml:space="preserve"> </w:t>
            </w:r>
            <w:r>
              <w:t xml:space="preserve">А. Н. </w:t>
            </w:r>
          </w:p>
          <w:p w:rsidR="00192C9F" w:rsidRDefault="00362903">
            <w:pPr>
              <w:spacing w:after="0" w:line="259" w:lineRule="auto"/>
              <w:ind w:left="0" w:right="220" w:firstLine="0"/>
            </w:pPr>
            <w:r>
              <w:t>Скрябина. Терменвокс, син- тезатор Е. Мурзи- на, электронная музыка (на при</w:t>
            </w:r>
            <w:r>
              <w:rPr>
                <w:color w:val="000000"/>
              </w:rPr>
              <w:t xml:space="preserve"> </w:t>
            </w:r>
          </w:p>
        </w:tc>
        <w:tc>
          <w:tcPr>
            <w:tcW w:w="552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84" w:lineRule="auto"/>
              <w:ind w:left="0" w:right="317" w:firstLine="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r>
              <w:rPr>
                <w:color w:val="000000"/>
              </w:rPr>
              <w:t xml:space="preserve"> </w:t>
            </w:r>
          </w:p>
          <w:p w:rsidR="00192C9F" w:rsidRDefault="00362903">
            <w:pPr>
              <w:spacing w:after="0" w:line="259" w:lineRule="auto"/>
              <w:ind w:left="0" w:right="175" w:firstLine="0"/>
            </w:pPr>
            <w:r>
              <w:t>Слушание образцов электронной музыки. Дискуссия о значении технических средств в создании современной музыки.</w:t>
            </w:r>
            <w:r>
              <w:rPr>
                <w:color w:val="000000"/>
              </w:rPr>
              <w:t xml:space="preserve"> </w:t>
            </w:r>
          </w:p>
        </w:tc>
      </w:tr>
    </w:tbl>
    <w:tbl>
      <w:tblPr>
        <w:tblStyle w:val="TableGrid"/>
        <w:tblpPr w:vertAnchor="text" w:tblpX="120" w:tblpY="279"/>
        <w:tblOverlap w:val="never"/>
        <w:tblW w:w="10142" w:type="dxa"/>
        <w:tblInd w:w="0" w:type="dxa"/>
        <w:tblCellMar>
          <w:top w:w="0" w:type="dxa"/>
          <w:left w:w="5" w:type="dxa"/>
          <w:bottom w:w="0" w:type="dxa"/>
          <w:right w:w="0" w:type="dxa"/>
        </w:tblCellMar>
        <w:tblLook w:val="04A0" w:firstRow="1" w:lastRow="0" w:firstColumn="1" w:lastColumn="0" w:noHBand="0" w:noVBand="1"/>
      </w:tblPr>
      <w:tblGrid>
        <w:gridCol w:w="1256"/>
        <w:gridCol w:w="1325"/>
        <w:gridCol w:w="2030"/>
        <w:gridCol w:w="5531"/>
      </w:tblGrid>
      <w:tr w:rsidR="00192C9F">
        <w:trPr>
          <w:trHeight w:val="394"/>
        </w:trPr>
        <w:tc>
          <w:tcPr>
            <w:tcW w:w="1256" w:type="dxa"/>
            <w:tcBorders>
              <w:top w:val="single" w:sz="4" w:space="0" w:color="231F20"/>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25" w:type="dxa"/>
            <w:tcBorders>
              <w:top w:val="single" w:sz="4" w:space="0" w:color="231F20"/>
              <w:left w:val="single" w:sz="4"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30" w:type="dxa"/>
            <w:tcBorders>
              <w:top w:val="single" w:sz="4" w:space="0" w:color="231F20"/>
              <w:left w:val="single" w:sz="4" w:space="0" w:color="231F20"/>
              <w:bottom w:val="nil"/>
              <w:right w:val="single" w:sz="4" w:space="0" w:color="231F20"/>
            </w:tcBorders>
          </w:tcPr>
          <w:p w:rsidR="00192C9F" w:rsidRDefault="00362903">
            <w:pPr>
              <w:spacing w:after="0" w:line="259" w:lineRule="auto"/>
              <w:ind w:left="170" w:right="17" w:firstLine="0"/>
              <w:jc w:val="left"/>
            </w:pPr>
            <w:r>
              <w:t>мере творчества</w:t>
            </w:r>
            <w:r>
              <w:rPr>
                <w:color w:val="000000"/>
              </w:rPr>
              <w:t xml:space="preserve"> </w:t>
            </w:r>
          </w:p>
        </w:tc>
        <w:tc>
          <w:tcPr>
            <w:tcW w:w="5531"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rPr>
                <w:i/>
              </w:rPr>
              <w:t>На выбор или факультативно</w:t>
            </w:r>
          </w:p>
        </w:tc>
      </w:tr>
      <w:tr w:rsidR="00192C9F">
        <w:trPr>
          <w:trHeight w:val="390"/>
        </w:trPr>
        <w:tc>
          <w:tcPr>
            <w:tcW w:w="1256"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1325" w:type="dxa"/>
            <w:tcBorders>
              <w:top w:val="nil"/>
              <w:left w:val="single" w:sz="4"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А. Г. Шнитке,</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Исследовательские проекты, посвящённые развитию</w:t>
            </w:r>
            <w:r>
              <w:rPr>
                <w:color w:val="000000"/>
              </w:rPr>
              <w:t xml:space="preserve"> </w:t>
            </w:r>
          </w:p>
        </w:tc>
      </w:tr>
      <w:tr w:rsidR="00192C9F">
        <w:trPr>
          <w:trHeight w:val="391"/>
        </w:trPr>
        <w:tc>
          <w:tcPr>
            <w:tcW w:w="1256"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1325" w:type="dxa"/>
            <w:tcBorders>
              <w:top w:val="nil"/>
              <w:left w:val="single" w:sz="4" w:space="0" w:color="231F20"/>
              <w:bottom w:val="nil"/>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 xml:space="preserve">Э. Н. </w:t>
            </w:r>
          </w:p>
          <w:p w:rsidR="00192C9F" w:rsidRDefault="00362903">
            <w:pPr>
              <w:spacing w:after="0" w:line="259" w:lineRule="auto"/>
              <w:ind w:left="170" w:right="0" w:firstLine="0"/>
              <w:jc w:val="left"/>
            </w:pPr>
            <w:r>
              <w:t>Артемьева и</w:t>
            </w:r>
            <w:r>
              <w:rPr>
                <w:color w:val="000000"/>
              </w:rPr>
              <w:t xml:space="preserve"> </w:t>
            </w:r>
          </w:p>
        </w:tc>
        <w:tc>
          <w:tcPr>
            <w:tcW w:w="5531"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музыкальной электроники в России.</w:t>
            </w:r>
            <w:r>
              <w:rPr>
                <w:color w:val="000000"/>
              </w:rPr>
              <w:t xml:space="preserve"> </w:t>
            </w:r>
          </w:p>
        </w:tc>
      </w:tr>
      <w:tr w:rsidR="00192C9F">
        <w:trPr>
          <w:trHeight w:val="1086"/>
        </w:trPr>
        <w:tc>
          <w:tcPr>
            <w:tcW w:w="1256" w:type="dxa"/>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325" w:type="dxa"/>
            <w:tcBorders>
              <w:top w:val="nil"/>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30" w:type="dxa"/>
            <w:tcBorders>
              <w:top w:val="nil"/>
              <w:left w:val="single" w:sz="4" w:space="0" w:color="231F20"/>
              <w:bottom w:val="single" w:sz="4" w:space="0" w:color="231F20"/>
              <w:right w:val="single" w:sz="4" w:space="0" w:color="231F20"/>
            </w:tcBorders>
          </w:tcPr>
          <w:p w:rsidR="00192C9F" w:rsidRDefault="00362903">
            <w:pPr>
              <w:spacing w:after="151" w:line="259" w:lineRule="auto"/>
              <w:ind w:left="170" w:right="0" w:firstLine="0"/>
              <w:jc w:val="left"/>
            </w:pPr>
            <w:r>
              <w:t>др.)</w:t>
            </w:r>
            <w:r>
              <w:rPr>
                <w:color w:val="000000"/>
              </w:rPr>
              <w:t xml:space="preserve"> </w:t>
            </w:r>
          </w:p>
          <w:p w:rsidR="00192C9F" w:rsidRDefault="00362903">
            <w:pPr>
              <w:spacing w:after="91" w:line="259" w:lineRule="auto"/>
              <w:ind w:left="2" w:right="0" w:firstLine="0"/>
              <w:jc w:val="left"/>
            </w:pPr>
            <w:r>
              <w:rPr>
                <w:color w:val="000000"/>
              </w:rPr>
              <w:t xml:space="preserve"> </w:t>
            </w:r>
          </w:p>
          <w:p w:rsidR="00192C9F" w:rsidRDefault="00362903">
            <w:pPr>
              <w:spacing w:after="0" w:line="259" w:lineRule="auto"/>
              <w:ind w:left="2" w:right="0" w:firstLine="0"/>
              <w:jc w:val="left"/>
            </w:pPr>
            <w:r>
              <w:rPr>
                <w:color w:val="000000"/>
              </w:rPr>
              <w:t xml:space="preserve"> </w:t>
            </w:r>
          </w:p>
        </w:tc>
        <w:tc>
          <w:tcPr>
            <w:tcW w:w="5531" w:type="dxa"/>
            <w:tcBorders>
              <w:top w:val="nil"/>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 xml:space="preserve">Импровизация, сочинение музыки с </w:t>
            </w:r>
          </w:p>
          <w:p w:rsidR="00192C9F" w:rsidRDefault="00362903">
            <w:pPr>
              <w:spacing w:after="0" w:line="259" w:lineRule="auto"/>
              <w:ind w:left="168" w:right="0" w:firstLine="0"/>
              <w:jc w:val="left"/>
            </w:pPr>
            <w:r>
              <w:t>помощью цифро-</w:t>
            </w:r>
            <w:r>
              <w:rPr>
                <w:color w:val="000000"/>
              </w:rPr>
              <w:t xml:space="preserve"> </w:t>
            </w:r>
          </w:p>
          <w:p w:rsidR="00192C9F" w:rsidRDefault="00362903">
            <w:pPr>
              <w:spacing w:after="0" w:line="259" w:lineRule="auto"/>
              <w:ind w:left="168" w:right="122" w:firstLine="0"/>
            </w:pPr>
            <w:r>
              <w:t>вых устройств, программных продуктов и электрон-</w:t>
            </w:r>
            <w:r>
              <w:rPr>
                <w:color w:val="000000"/>
              </w:rPr>
              <w:t xml:space="preserve"> </w:t>
            </w:r>
            <w:r>
              <w:t>ных гаджетов</w:t>
            </w:r>
            <w:r>
              <w:rPr>
                <w:color w:val="000000"/>
              </w:rPr>
              <w:t xml:space="preserve"> </w:t>
            </w:r>
          </w:p>
        </w:tc>
      </w:tr>
    </w:tbl>
    <w:p w:rsidR="00192C9F" w:rsidRDefault="00362903">
      <w:pPr>
        <w:tabs>
          <w:tab w:val="center" w:pos="0"/>
        </w:tabs>
        <w:spacing w:after="739" w:line="259" w:lineRule="auto"/>
        <w:ind w:left="-436" w:right="0" w:firstLine="0"/>
        <w:jc w:val="left"/>
      </w:pPr>
      <w:r>
        <w:rPr>
          <w:rFonts w:ascii="Calibri" w:eastAsia="Calibri" w:hAnsi="Calibri" w:cs="Calibri"/>
          <w:noProof/>
          <w:color w:val="000000"/>
          <w:sz w:val="22"/>
        </w:rPr>
        <mc:AlternateContent>
          <mc:Choice Requires="wpg">
            <w:drawing>
              <wp:inline distT="0" distB="0" distL="0" distR="0">
                <wp:extent cx="109668" cy="1106031"/>
                <wp:effectExtent l="0" t="0" r="0" b="0"/>
                <wp:docPr id="1632393" name="Group 1632393"/>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8598" name="Rectangle 188598"/>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8599" name="Rectangle 188599"/>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8600" name="Rectangle 188600"/>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8601" name="Rectangle 188601"/>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8602" name="Rectangle 188602"/>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8603" name="Rectangle 188603"/>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32393" o:spid="_x0000_s1150" style="width:8.65pt;height:87.1pt;mso-position-horizontal-relative:char;mso-position-vertical-relative:lin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">
                <v:rect id="Rectangle 188598" o:spid="_x0000_s1151"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8599" o:spid="_x0000_s1152"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8600" o:spid="_x0000_s1153"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8601" o:spid="_x0000_s1154"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8602" o:spid="_x0000_s1155"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8603" o:spid="_x0000_s1156"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r>
        <w:rPr>
          <w:i/>
          <w:color w:val="000000"/>
        </w:rPr>
        <w:tab/>
        <w:t xml:space="preserve"> </w:t>
      </w:r>
    </w:p>
    <w:p w:rsidR="00192C9F" w:rsidRDefault="00362903">
      <w:pPr>
        <w:spacing w:after="161" w:line="259" w:lineRule="auto"/>
        <w:ind w:left="0" w:right="0" w:firstLine="0"/>
        <w:jc w:val="left"/>
      </w:pPr>
      <w:r>
        <w:rPr>
          <w:i/>
          <w:color w:val="000000"/>
        </w:rPr>
        <w:t xml:space="preserve"> </w:t>
      </w:r>
    </w:p>
    <w:p w:rsidR="00192C9F" w:rsidRDefault="00362903">
      <w:pPr>
        <w:spacing w:line="268" w:lineRule="auto"/>
        <w:ind w:left="156" w:right="0"/>
      </w:pPr>
      <w:r>
        <w:rPr>
          <w:b/>
        </w:rPr>
        <w:t>Модуль № 6 «Образы русской и европейской духовной музыки»</w:t>
      </w:r>
      <w:r>
        <w:rPr>
          <w:b/>
          <w:sz w:val="37"/>
          <w:vertAlign w:val="superscript"/>
        </w:rPr>
        <w:t>13</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722" w:type="dxa"/>
        <w:tblInd w:w="-434" w:type="dxa"/>
        <w:tblCellMar>
          <w:top w:w="0" w:type="dxa"/>
          <w:left w:w="0" w:type="dxa"/>
          <w:bottom w:w="0" w:type="dxa"/>
          <w:right w:w="0" w:type="dxa"/>
        </w:tblCellMar>
        <w:tblLook w:val="04A0" w:firstRow="1" w:lastRow="0" w:firstColumn="1" w:lastColumn="0" w:noHBand="0" w:noVBand="1"/>
      </w:tblPr>
      <w:tblGrid>
        <w:gridCol w:w="77"/>
        <w:gridCol w:w="103"/>
        <w:gridCol w:w="884"/>
        <w:gridCol w:w="1372"/>
        <w:gridCol w:w="2477"/>
        <w:gridCol w:w="5562"/>
        <w:gridCol w:w="360"/>
      </w:tblGrid>
      <w:tr w:rsidR="00192C9F">
        <w:trPr>
          <w:trHeight w:val="3195"/>
        </w:trPr>
        <w:tc>
          <w:tcPr>
            <w:tcW w:w="364" w:type="dxa"/>
            <w:gridSpan w:val="2"/>
            <w:tcBorders>
              <w:top w:val="nil"/>
              <w:left w:val="nil"/>
              <w:bottom w:val="nil"/>
              <w:right w:val="nil"/>
            </w:tcBorders>
            <w:vAlign w:val="bottom"/>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78308"/>
                      <wp:effectExtent l="0" t="0" r="0" b="0"/>
                      <wp:docPr id="1632394" name="Group 1632394"/>
                      <wp:cNvGraphicFramePr/>
                      <a:graphic xmlns:a="http://schemas.openxmlformats.org/drawingml/2006/main">
                        <a:graphicData uri="http://schemas.microsoft.com/office/word/2010/wordprocessingGroup">
                          <wpg:wgp>
                            <wpg:cNvGrpSpPr/>
                            <wpg:grpSpPr>
                              <a:xfrm>
                                <a:off x="0" y="0"/>
                                <a:ext cx="109668" cy="178308"/>
                                <a:chOff x="0" y="0"/>
                                <a:chExt cx="109668" cy="178308"/>
                              </a:xfrm>
                            </wpg:grpSpPr>
                            <wps:wsp>
                              <wps:cNvPr id="188604" name="Rectangle 188604"/>
                              <wps:cNvSpPr/>
                              <wps:spPr>
                                <a:xfrm rot="5399999">
                                  <a:off x="-81835" y="45646"/>
                                  <a:ext cx="23714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925</w:t>
                                    </w:r>
                                  </w:p>
                                </w:txbxContent>
                              </wps:txbx>
                              <wps:bodyPr horzOverflow="overflow" vert="horz" lIns="0" tIns="0" rIns="0" bIns="0" rtlCol="0">
                                <a:noAutofit/>
                              </wps:bodyPr>
                            </wps:wsp>
                          </wpg:wgp>
                        </a:graphicData>
                      </a:graphic>
                    </wp:inline>
                  </w:drawing>
                </mc:Choice>
                <mc:Fallback>
                  <w:pict>
                    <v:group id="Group 1632394" o:spid="_x0000_s1157" style="width:8.65pt;height:14.05pt;mso-position-horizontal-relative:char;mso-position-vertical-relative:line" coordsize="10966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">
                      <v:rect id="Rectangle 188604" o:spid="_x0000_s1158" style="position:absolute;left:-81835;top:45646;width:23714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925</w:t>
                              </w:r>
                            </w:p>
                          </w:txbxContent>
                        </v:textbox>
                      </v:rect>
                      <w10:anchorlock/>
                    </v:group>
                  </w:pict>
                </mc:Fallback>
              </mc:AlternateContent>
            </w:r>
          </w:p>
        </w:tc>
        <w:tc>
          <w:tcPr>
            <w:tcW w:w="10358" w:type="dxa"/>
            <w:gridSpan w:val="5"/>
            <w:tcBorders>
              <w:top w:val="nil"/>
              <w:left w:val="nil"/>
              <w:bottom w:val="nil"/>
              <w:right w:val="nil"/>
            </w:tcBorders>
          </w:tcPr>
          <w:p w:rsidR="00192C9F" w:rsidRDefault="00192C9F">
            <w:pPr>
              <w:spacing w:after="0" w:line="259" w:lineRule="auto"/>
              <w:ind w:left="-951" w:right="11309" w:firstLine="0"/>
              <w:jc w:val="left"/>
            </w:pPr>
          </w:p>
          <w:tbl>
            <w:tblPr>
              <w:tblStyle w:val="TableGrid"/>
              <w:tblW w:w="10166" w:type="dxa"/>
              <w:tblInd w:w="192" w:type="dxa"/>
              <w:tblCellMar>
                <w:top w:w="0" w:type="dxa"/>
                <w:left w:w="5" w:type="dxa"/>
                <w:bottom w:w="0" w:type="dxa"/>
                <w:right w:w="5" w:type="dxa"/>
              </w:tblCellMar>
              <w:tblLook w:val="04A0" w:firstRow="1" w:lastRow="0" w:firstColumn="1" w:lastColumn="0" w:noHBand="0" w:noVBand="1"/>
            </w:tblPr>
            <w:tblGrid>
              <w:gridCol w:w="1268"/>
              <w:gridCol w:w="1325"/>
              <w:gridCol w:w="2054"/>
              <w:gridCol w:w="5519"/>
            </w:tblGrid>
            <w:tr w:rsidR="00192C9F">
              <w:trPr>
                <w:trHeight w:val="910"/>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t>№ блока, кол-во часов</w:t>
                  </w:r>
                  <w:r>
                    <w:rPr>
                      <w:b/>
                      <w:color w:val="000000"/>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6" w:right="0" w:firstLine="0"/>
                    <w:jc w:val="center"/>
                  </w:pPr>
                  <w:r>
                    <w:rPr>
                      <w:b/>
                    </w:rPr>
                    <w:t>Темы</w:t>
                  </w:r>
                  <w:r>
                    <w:rPr>
                      <w:b/>
                      <w:color w:val="000000"/>
                    </w:rPr>
                    <w:t xml:space="preserve"> </w:t>
                  </w:r>
                </w:p>
              </w:tc>
              <w:tc>
                <w:tcPr>
                  <w:tcW w:w="205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73" w:right="0" w:firstLine="0"/>
                    <w:jc w:val="left"/>
                  </w:pPr>
                  <w:r>
                    <w:rPr>
                      <w:b/>
                    </w:rPr>
                    <w:t>Содержание</w:t>
                  </w:r>
                  <w:r>
                    <w:rPr>
                      <w:b/>
                      <w:color w:val="000000"/>
                    </w:rPr>
                    <w:t xml:space="preserve"> </w:t>
                  </w:r>
                </w:p>
              </w:tc>
              <w:tc>
                <w:tcPr>
                  <w:tcW w:w="551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91" w:right="0" w:firstLine="0"/>
                    <w:jc w:val="left"/>
                  </w:pPr>
                  <w:r>
                    <w:rPr>
                      <w:b/>
                    </w:rPr>
                    <w:t>Виды деятельности обучающихся</w:t>
                  </w:r>
                  <w:r>
                    <w:rPr>
                      <w:b/>
                      <w:color w:val="000000"/>
                    </w:rPr>
                    <w:t xml:space="preserve"> </w:t>
                  </w:r>
                </w:p>
              </w:tc>
            </w:tr>
            <w:tr w:rsidR="00192C9F">
              <w:trPr>
                <w:trHeight w:val="1192"/>
              </w:trPr>
              <w:tc>
                <w:tcPr>
                  <w:tcW w:w="1268" w:type="dxa"/>
                  <w:tcBorders>
                    <w:top w:val="single" w:sz="4" w:space="0" w:color="231F20"/>
                    <w:left w:val="single" w:sz="6" w:space="0" w:color="231F20"/>
                    <w:bottom w:val="nil"/>
                    <w:right w:val="single" w:sz="4" w:space="0" w:color="231F20"/>
                  </w:tcBorders>
                </w:tcPr>
                <w:p w:rsidR="00192C9F" w:rsidRDefault="00362903">
                  <w:pPr>
                    <w:spacing w:after="0" w:line="259" w:lineRule="auto"/>
                    <w:ind w:right="78" w:firstLine="0"/>
                    <w:jc w:val="left"/>
                  </w:pPr>
                  <w:r>
                    <w:t>А)</w:t>
                  </w:r>
                  <w:r>
                    <w:rPr>
                      <w:color w:val="000000"/>
                    </w:rPr>
                    <w:t xml:space="preserve"> </w:t>
                  </w:r>
                  <w:r>
                    <w:t>3—4</w:t>
                  </w:r>
                  <w:r>
                    <w:rPr>
                      <w:color w:val="000000"/>
                    </w:rPr>
                    <w:t xml:space="preserve"> </w:t>
                  </w:r>
                  <w:r>
                    <w:t>учебных</w:t>
                  </w:r>
                  <w:r>
                    <w:rPr>
                      <w:color w:val="000000"/>
                    </w:rPr>
                    <w:t xml:space="preserve"> </w:t>
                  </w:r>
                </w:p>
              </w:tc>
              <w:tc>
                <w:tcPr>
                  <w:tcW w:w="1325" w:type="dxa"/>
                  <w:tcBorders>
                    <w:top w:val="single" w:sz="4" w:space="0" w:color="231F20"/>
                    <w:left w:val="single" w:sz="4" w:space="0" w:color="231F20"/>
                    <w:bottom w:val="nil"/>
                    <w:right w:val="single" w:sz="4" w:space="0" w:color="231F20"/>
                  </w:tcBorders>
                </w:tcPr>
                <w:p w:rsidR="00192C9F" w:rsidRDefault="00362903">
                  <w:pPr>
                    <w:spacing w:after="0" w:line="259" w:lineRule="auto"/>
                    <w:ind w:left="170" w:right="0" w:firstLine="0"/>
                    <w:jc w:val="left"/>
                  </w:pPr>
                  <w:r>
                    <w:t>Храмовы</w:t>
                  </w:r>
                </w:p>
                <w:p w:rsidR="00192C9F" w:rsidRDefault="00362903">
                  <w:pPr>
                    <w:spacing w:after="0" w:line="259" w:lineRule="auto"/>
                    <w:ind w:left="170" w:right="168" w:firstLine="0"/>
                    <w:jc w:val="left"/>
                  </w:pPr>
                  <w:r>
                    <w:t>й</w:t>
                  </w:r>
                  <w:r>
                    <w:rPr>
                      <w:color w:val="000000"/>
                    </w:rPr>
                    <w:t xml:space="preserve"> </w:t>
                  </w:r>
                  <w:r>
                    <w:t>синтез ис-</w:t>
                  </w:r>
                  <w:r>
                    <w:rPr>
                      <w:color w:val="000000"/>
                    </w:rPr>
                    <w:t xml:space="preserve"> </w:t>
                  </w:r>
                  <w:r>
                    <w:t>кусств</w:t>
                  </w:r>
                  <w:r>
                    <w:rPr>
                      <w:color w:val="000000"/>
                    </w:rPr>
                    <w:t xml:space="preserve"> </w:t>
                  </w:r>
                </w:p>
              </w:tc>
              <w:tc>
                <w:tcPr>
                  <w:tcW w:w="2054" w:type="dxa"/>
                  <w:tcBorders>
                    <w:top w:val="single" w:sz="4" w:space="0" w:color="231F20"/>
                    <w:left w:val="single" w:sz="4" w:space="0" w:color="231F20"/>
                    <w:bottom w:val="nil"/>
                    <w:right w:val="single" w:sz="4" w:space="0" w:color="231F20"/>
                  </w:tcBorders>
                </w:tcPr>
                <w:p w:rsidR="00192C9F" w:rsidRDefault="00362903">
                  <w:pPr>
                    <w:spacing w:after="136" w:line="259" w:lineRule="auto"/>
                    <w:ind w:left="168" w:right="0" w:firstLine="0"/>
                    <w:jc w:val="left"/>
                  </w:pPr>
                  <w:r>
                    <w:t>Музыка право-</w:t>
                  </w:r>
                  <w:r>
                    <w:rPr>
                      <w:color w:val="000000"/>
                    </w:rPr>
                    <w:t xml:space="preserve"> </w:t>
                  </w:r>
                </w:p>
                <w:p w:rsidR="00192C9F" w:rsidRDefault="00362903">
                  <w:pPr>
                    <w:spacing w:after="0" w:line="259" w:lineRule="auto"/>
                    <w:ind w:left="168" w:right="0" w:firstLine="0"/>
                    <w:jc w:val="left"/>
                  </w:pPr>
                  <w:r>
                    <w:t>славного и като-</w:t>
                  </w:r>
                  <w:r>
                    <w:rPr>
                      <w:color w:val="000000"/>
                    </w:rPr>
                    <w:t xml:space="preserve"> </w:t>
                  </w:r>
                  <w:r>
                    <w:t>лического14 бого-</w:t>
                  </w:r>
                  <w:r>
                    <w:rPr>
                      <w:color w:val="000000"/>
                    </w:rPr>
                    <w:t xml:space="preserve"> </w:t>
                  </w:r>
                </w:p>
              </w:tc>
              <w:tc>
                <w:tcPr>
                  <w:tcW w:w="5519" w:type="dxa"/>
                  <w:tcBorders>
                    <w:top w:val="single" w:sz="6" w:space="0" w:color="231F20"/>
                    <w:left w:val="single" w:sz="4" w:space="0" w:color="231F20"/>
                    <w:bottom w:val="nil"/>
                    <w:right w:val="single" w:sz="4" w:space="0" w:color="231F20"/>
                  </w:tcBorders>
                </w:tcPr>
                <w:p w:rsidR="00192C9F" w:rsidRDefault="00362903">
                  <w:pPr>
                    <w:spacing w:after="0" w:line="216" w:lineRule="auto"/>
                    <w:ind w:left="168" w:right="0" w:firstLine="0"/>
                    <w:jc w:val="left"/>
                  </w:pPr>
                  <w:r>
                    <w:t>Повторение, обобщение и систематизация знаний о</w:t>
                  </w:r>
                  <w:r>
                    <w:rPr>
                      <w:color w:val="000000"/>
                    </w:rPr>
                    <w:t xml:space="preserve"> </w:t>
                  </w:r>
                </w:p>
                <w:p w:rsidR="00192C9F" w:rsidRDefault="00362903">
                  <w:pPr>
                    <w:spacing w:after="0" w:line="259" w:lineRule="auto"/>
                    <w:ind w:left="168" w:right="345" w:firstLine="0"/>
                  </w:pPr>
                  <w:r>
                    <w:t>христианской культуре западноевропейской традиции</w:t>
                  </w:r>
                  <w:r>
                    <w:rPr>
                      <w:color w:val="000000"/>
                    </w:rPr>
                    <w:t xml:space="preserve"> </w:t>
                  </w:r>
                  <w:r>
                    <w:t>и русского православия, полученных на уроках музы-</w:t>
                  </w:r>
                  <w:r>
                    <w:rPr>
                      <w:color w:val="000000"/>
                    </w:rPr>
                    <w:t xml:space="preserve"> </w:t>
                  </w:r>
                </w:p>
              </w:tc>
            </w:tr>
            <w:tr w:rsidR="00192C9F">
              <w:trPr>
                <w:trHeight w:val="795"/>
              </w:trPr>
              <w:tc>
                <w:tcPr>
                  <w:tcW w:w="1268" w:type="dxa"/>
                  <w:tcBorders>
                    <w:top w:val="nil"/>
                    <w:left w:val="single" w:sz="6" w:space="0" w:color="231F20"/>
                    <w:bottom w:val="nil"/>
                    <w:right w:val="single" w:sz="4" w:space="0" w:color="231F20"/>
                  </w:tcBorders>
                </w:tcPr>
                <w:p w:rsidR="00192C9F" w:rsidRDefault="00362903">
                  <w:pPr>
                    <w:spacing w:after="153" w:line="259" w:lineRule="auto"/>
                    <w:ind w:right="0" w:firstLine="0"/>
                    <w:jc w:val="left"/>
                  </w:pPr>
                  <w:r>
                    <w:t>часа</w:t>
                  </w:r>
                  <w:r>
                    <w:rPr>
                      <w:color w:val="000000"/>
                    </w:rPr>
                    <w:t xml:space="preserve"> </w:t>
                  </w:r>
                </w:p>
                <w:p w:rsidR="00192C9F" w:rsidRDefault="00362903">
                  <w:pPr>
                    <w:spacing w:after="0" w:line="259" w:lineRule="auto"/>
                    <w:ind w:left="2" w:right="0" w:firstLine="0"/>
                    <w:jc w:val="left"/>
                  </w:pPr>
                  <w:r>
                    <w:rPr>
                      <w:color w:val="000000"/>
                    </w:rPr>
                    <w:t xml:space="preserve"> </w:t>
                  </w:r>
                </w:p>
              </w:tc>
              <w:tc>
                <w:tcPr>
                  <w:tcW w:w="1325" w:type="dxa"/>
                  <w:tcBorders>
                    <w:top w:val="nil"/>
                    <w:left w:val="single" w:sz="4" w:space="0" w:color="231F20"/>
                    <w:bottom w:val="nil"/>
                    <w:right w:val="single" w:sz="4" w:space="0" w:color="231F20"/>
                  </w:tcBorders>
                </w:tcPr>
                <w:p w:rsidR="00192C9F" w:rsidRDefault="00362903">
                  <w:pPr>
                    <w:spacing w:after="96"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201" w:firstLine="0"/>
                    <w:jc w:val="left"/>
                  </w:pPr>
                  <w:r>
                    <w:t>служения (коло-</w:t>
                  </w:r>
                  <w:r>
                    <w:rPr>
                      <w:color w:val="000000"/>
                    </w:rPr>
                    <w:t xml:space="preserve"> </w:t>
                  </w:r>
                  <w:r>
                    <w:t>кола, пение a</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16" w:lineRule="auto"/>
                    <w:ind w:left="168" w:right="1263" w:firstLine="0"/>
                  </w:pPr>
                  <w:r>
                    <w:t>ки и ОРКСЭ в начальной школе. Осознание единства</w:t>
                  </w:r>
                  <w:r>
                    <w:rPr>
                      <w:color w:val="000000"/>
                    </w:rPr>
                    <w:t xml:space="preserve"> </w:t>
                  </w:r>
                  <w:r>
                    <w:t xml:space="preserve">музыки со словом, живописью, </w:t>
                  </w:r>
                </w:p>
                <w:p w:rsidR="00192C9F" w:rsidRDefault="00362903">
                  <w:pPr>
                    <w:spacing w:after="0" w:line="259" w:lineRule="auto"/>
                    <w:ind w:left="168" w:right="0" w:firstLine="0"/>
                    <w:jc w:val="left"/>
                  </w:pPr>
                  <w:r>
                    <w:t>скульптурой, архитек-</w:t>
                  </w:r>
                  <w:r>
                    <w:rPr>
                      <w:color w:val="000000"/>
                    </w:rPr>
                    <w:t xml:space="preserve"> </w:t>
                  </w:r>
                </w:p>
              </w:tc>
            </w:tr>
            <w:tr w:rsidR="00192C9F">
              <w:trPr>
                <w:trHeight w:val="299"/>
              </w:trPr>
              <w:tc>
                <w:tcPr>
                  <w:tcW w:w="1268" w:type="dxa"/>
                  <w:tcBorders>
                    <w:top w:val="nil"/>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325" w:type="dxa"/>
                  <w:tcBorders>
                    <w:top w:val="nil"/>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54" w:type="dxa"/>
                  <w:tcBorders>
                    <w:top w:val="nil"/>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 xml:space="preserve">capella / </w:t>
                  </w:r>
                </w:p>
              </w:tc>
              <w:tc>
                <w:tcPr>
                  <w:tcW w:w="5519" w:type="dxa"/>
                  <w:tcBorders>
                    <w:top w:val="nil"/>
                    <w:left w:val="single" w:sz="4" w:space="0" w:color="231F20"/>
                    <w:bottom w:val="single" w:sz="6" w:space="0" w:color="231F20"/>
                    <w:right w:val="single" w:sz="4" w:space="0" w:color="231F20"/>
                  </w:tcBorders>
                </w:tcPr>
                <w:p w:rsidR="00192C9F" w:rsidRDefault="00362903">
                  <w:pPr>
                    <w:spacing w:after="0" w:line="259" w:lineRule="auto"/>
                    <w:ind w:left="168" w:right="0" w:firstLine="0"/>
                    <w:jc w:val="left"/>
                  </w:pPr>
                  <w:r>
                    <w:t xml:space="preserve">турой как сочетания разных проявлений </w:t>
                  </w:r>
                </w:p>
              </w:tc>
            </w:tr>
          </w:tbl>
          <w:p w:rsidR="00192C9F" w:rsidRDefault="00192C9F">
            <w:pPr>
              <w:spacing w:after="160" w:line="259" w:lineRule="auto"/>
              <w:ind w:left="0" w:right="0" w:firstLine="0"/>
              <w:jc w:val="left"/>
            </w:pPr>
          </w:p>
        </w:tc>
      </w:tr>
      <w:tr w:rsidR="00192C9F">
        <w:tblPrEx>
          <w:tblCellMar>
            <w:top w:w="44" w:type="dxa"/>
            <w:left w:w="173" w:type="dxa"/>
            <w:right w:w="115" w:type="dxa"/>
          </w:tblCellMar>
        </w:tblPrEx>
        <w:trPr>
          <w:gridBefore w:val="1"/>
          <w:gridAfter w:val="1"/>
          <w:wBefore w:w="131" w:type="dxa"/>
          <w:wAfter w:w="426" w:type="dxa"/>
          <w:trHeight w:val="305"/>
        </w:trPr>
        <w:tc>
          <w:tcPr>
            <w:tcW w:w="1267" w:type="dxa"/>
            <w:gridSpan w:val="2"/>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325" w:type="dxa"/>
            <w:tcBorders>
              <w:top w:val="nil"/>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t>пение в</w:t>
            </w:r>
            <w:r>
              <w:rPr>
                <w:color w:val="000000"/>
              </w:rPr>
              <w:t xml:space="preserve"> </w:t>
            </w:r>
          </w:p>
        </w:tc>
        <w:tc>
          <w:tcPr>
            <w:tcW w:w="5519" w:type="dxa"/>
            <w:tcBorders>
              <w:top w:val="nil"/>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единого</w:t>
            </w:r>
            <w:r>
              <w:rPr>
                <w:color w:val="000000"/>
              </w:rPr>
              <w:t xml:space="preserve"> </w:t>
            </w:r>
          </w:p>
        </w:tc>
      </w:tr>
    </w:tbl>
    <w:p w:rsidR="00192C9F" w:rsidRDefault="00362903">
      <w:pPr>
        <w:spacing w:after="14" w:line="259" w:lineRule="auto"/>
        <w:ind w:left="114" w:right="0"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632294" name="Group 1632294"/>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88611" name="Shape 188611"/>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07D94C5D" id="Group 1632294"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">
                <v:shape id="Shape 188611"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" path="m,l1080135,e" filled="f" strokecolor="#231f20" strokeweight=".5pt">
                  <v:stroke endcap="round"/>
                  <v:path arrowok="t" textboxrect="0,0,1080135,0"/>
                </v:shape>
                <w10:anchorlock/>
              </v:group>
            </w:pict>
          </mc:Fallback>
        </mc:AlternateContent>
      </w:r>
    </w:p>
    <w:p w:rsidR="00192C9F" w:rsidRDefault="00362903">
      <w:pPr>
        <w:spacing w:after="24" w:line="259" w:lineRule="auto"/>
        <w:ind w:left="0" w:right="0" w:firstLine="0"/>
        <w:jc w:val="left"/>
      </w:pPr>
      <w:r>
        <w:rPr>
          <w:b/>
          <w:color w:val="000000"/>
        </w:rPr>
        <w:t xml:space="preserve"> </w:t>
      </w:r>
    </w:p>
    <w:p w:rsidR="00192C9F" w:rsidRDefault="00362903" w:rsidP="00C05ABF">
      <w:pPr>
        <w:numPr>
          <w:ilvl w:val="0"/>
          <w:numId w:val="141"/>
        </w:numPr>
        <w:spacing w:after="87"/>
        <w:ind w:left="383" w:right="148" w:hanging="228"/>
      </w:pPr>
      <w:r>
        <w:lastRenderedPageBreak/>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r>
        <w:rPr>
          <w:color w:val="000000"/>
        </w:rPr>
        <w:t xml:space="preserve"> </w:t>
      </w:r>
    </w:p>
    <w:p w:rsidR="00192C9F" w:rsidRDefault="00362903" w:rsidP="00C05ABF">
      <w:pPr>
        <w:numPr>
          <w:ilvl w:val="0"/>
          <w:numId w:val="141"/>
        </w:numPr>
        <w:ind w:left="383" w:right="148" w:hanging="228"/>
      </w:pPr>
      <w:r>
        <w:t>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r>
        <w:rPr>
          <w:color w:val="000000"/>
        </w:rPr>
        <w:t xml:space="preserve"> </w:t>
      </w:r>
    </w:p>
    <w:p w:rsidR="00192C9F" w:rsidRDefault="00362903">
      <w:pPr>
        <w:tabs>
          <w:tab w:val="right" w:pos="10402"/>
        </w:tabs>
        <w:spacing w:after="0" w:line="259" w:lineRule="auto"/>
        <w:ind w:left="-434" w:right="0" w:firstLine="0"/>
        <w:jc w:val="left"/>
      </w:pPr>
      <w:r>
        <w:rPr>
          <w:rFonts w:ascii="Calibri" w:eastAsia="Calibri" w:hAnsi="Calibri" w:cs="Calibri"/>
          <w:noProof/>
          <w:color w:val="000000"/>
          <w:sz w:val="22"/>
        </w:rPr>
        <mc:AlternateContent>
          <mc:Choice Requires="wpg">
            <w:drawing>
              <wp:inline distT="0" distB="0" distL="0" distR="0">
                <wp:extent cx="109668" cy="214490"/>
                <wp:effectExtent l="0" t="0" r="0" b="0"/>
                <wp:docPr id="1632045" name="Group 1632045"/>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89147" name="Rectangle 189147"/>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926</w:t>
                              </w:r>
                            </w:p>
                          </w:txbxContent>
                        </wps:txbx>
                        <wps:bodyPr horzOverflow="overflow" vert="horz" lIns="0" tIns="0" rIns="0" bIns="0" rtlCol="0">
                          <a:noAutofit/>
                        </wps:bodyPr>
                      </wps:wsp>
                      <wps:wsp>
                        <wps:cNvPr id="189148" name="Rectangle 189148"/>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32045" o:spid="_x0000_s1159" style="width:8.65pt;height:16.9pt;mso-position-horizontal-relative:char;mso-position-vertical-relative:lin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">
                <v:rect id="Rectangle 189147" o:spid="_x0000_s1160"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926</w:t>
                        </w:r>
                      </w:p>
                    </w:txbxContent>
                  </v:textbox>
                </v:rect>
                <v:rect id="Rectangle 189148" o:spid="_x0000_s1161"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r>
        <w:rPr>
          <w:i/>
        </w:rPr>
        <w:tab/>
        <w:t>Продолжение</w:t>
      </w:r>
      <w:r>
        <w:rPr>
          <w:i/>
          <w:color w:val="000000"/>
        </w:rPr>
        <w:t xml:space="preserve"> </w:t>
      </w:r>
    </w:p>
    <w:p w:rsidR="00192C9F" w:rsidRDefault="00362903">
      <w:pPr>
        <w:spacing w:after="0" w:line="259" w:lineRule="auto"/>
        <w:ind w:left="0" w:right="0" w:firstLine="0"/>
        <w:jc w:val="left"/>
      </w:pPr>
      <w:r>
        <w:rPr>
          <w:i/>
          <w:color w:val="000000"/>
        </w:rPr>
        <w:t xml:space="preserve"> </w:t>
      </w:r>
    </w:p>
    <w:tbl>
      <w:tblPr>
        <w:tblStyle w:val="TableGrid"/>
        <w:tblW w:w="10725" w:type="dxa"/>
        <w:tblInd w:w="-436" w:type="dxa"/>
        <w:tblCellMar>
          <w:top w:w="0" w:type="dxa"/>
          <w:left w:w="0" w:type="dxa"/>
          <w:bottom w:w="0" w:type="dxa"/>
          <w:right w:w="0" w:type="dxa"/>
        </w:tblCellMar>
        <w:tblLook w:val="04A0" w:firstRow="1" w:lastRow="0" w:firstColumn="1" w:lastColumn="0" w:noHBand="0" w:noVBand="1"/>
      </w:tblPr>
      <w:tblGrid>
        <w:gridCol w:w="162"/>
        <w:gridCol w:w="10675"/>
      </w:tblGrid>
      <w:tr w:rsidR="00192C9F">
        <w:trPr>
          <w:trHeight w:val="6314"/>
        </w:trPr>
        <w:tc>
          <w:tcPr>
            <w:tcW w:w="366" w:type="dxa"/>
            <w:tcBorders>
              <w:top w:val="nil"/>
              <w:left w:val="nil"/>
              <w:bottom w:val="nil"/>
              <w:right w:val="nil"/>
            </w:tcBorders>
            <w:vAlign w:val="bottom"/>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497860"/>
                      <wp:effectExtent l="0" t="0" r="0" b="0"/>
                      <wp:docPr id="1632046" name="Group 1632046"/>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89149" name="Rectangle 189149"/>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89150" name="Rectangle 189150"/>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9151" name="Rectangle 189151"/>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89152" name="Rectangle 189152"/>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9153" name="Rectangle 189153"/>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inline>
                  </w:drawing>
                </mc:Choice>
                <mc:Fallback>
                  <w:pict>
                    <v:group id="Group 1632046" o:spid="_x0000_s1162" style="width:8.65pt;height:117.95pt;mso-position-horizontal-relative:char;mso-position-vertical-relative:lin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">
                      <v:rect id="Rectangle 189149" o:spid="_x0000_s1163"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89150" o:spid="_x0000_s1164"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9151" o:spid="_x0000_s1165"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89152" o:spid="_x0000_s1166"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9153" o:spid="_x0000_s1167"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anchorlock/>
                    </v:group>
                  </w:pict>
                </mc:Fallback>
              </mc:AlternateContent>
            </w:r>
          </w:p>
        </w:tc>
        <w:tc>
          <w:tcPr>
            <w:tcW w:w="10359" w:type="dxa"/>
            <w:tcBorders>
              <w:top w:val="nil"/>
              <w:left w:val="nil"/>
              <w:bottom w:val="nil"/>
              <w:right w:val="nil"/>
            </w:tcBorders>
          </w:tcPr>
          <w:p w:rsidR="00192C9F" w:rsidRDefault="00192C9F">
            <w:pPr>
              <w:spacing w:after="0" w:line="259" w:lineRule="auto"/>
              <w:ind w:left="-950" w:right="11309" w:firstLine="0"/>
              <w:jc w:val="left"/>
            </w:pPr>
          </w:p>
          <w:tbl>
            <w:tblPr>
              <w:tblStyle w:val="TableGrid"/>
              <w:tblW w:w="10166" w:type="dxa"/>
              <w:tblInd w:w="193" w:type="dxa"/>
              <w:tblCellMar>
                <w:top w:w="0" w:type="dxa"/>
                <w:left w:w="5" w:type="dxa"/>
                <w:bottom w:w="0" w:type="dxa"/>
                <w:right w:w="0" w:type="dxa"/>
              </w:tblCellMar>
              <w:tblLook w:val="04A0" w:firstRow="1" w:lastRow="0" w:firstColumn="1" w:lastColumn="0" w:noHBand="0" w:noVBand="1"/>
            </w:tblPr>
            <w:tblGrid>
              <w:gridCol w:w="1268"/>
              <w:gridCol w:w="1325"/>
              <w:gridCol w:w="2054"/>
              <w:gridCol w:w="551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t>№ блока, кол-во часов</w:t>
                  </w:r>
                  <w:r>
                    <w:rPr>
                      <w:b/>
                      <w:color w:val="000000"/>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2" w:right="0" w:firstLine="0"/>
                    <w:jc w:val="center"/>
                  </w:pPr>
                  <w:r>
                    <w:rPr>
                      <w:b/>
                    </w:rPr>
                    <w:t>Темы</w:t>
                  </w:r>
                  <w:r>
                    <w:rPr>
                      <w:b/>
                      <w:color w:val="000000"/>
                    </w:rPr>
                    <w:t xml:space="preserve"> </w:t>
                  </w:r>
                </w:p>
              </w:tc>
              <w:tc>
                <w:tcPr>
                  <w:tcW w:w="205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73" w:right="0" w:firstLine="0"/>
                    <w:jc w:val="left"/>
                  </w:pPr>
                  <w:r>
                    <w:rPr>
                      <w:b/>
                    </w:rPr>
                    <w:t>Содержание</w:t>
                  </w:r>
                  <w:r>
                    <w:rPr>
                      <w:b/>
                      <w:color w:val="000000"/>
                    </w:rPr>
                    <w:t xml:space="preserve"> </w:t>
                  </w:r>
                </w:p>
              </w:tc>
              <w:tc>
                <w:tcPr>
                  <w:tcW w:w="551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91" w:right="0" w:firstLine="0"/>
                    <w:jc w:val="left"/>
                  </w:pPr>
                  <w:r>
                    <w:rPr>
                      <w:b/>
                    </w:rPr>
                    <w:t>Виды деятельности обучающихся</w:t>
                  </w:r>
                  <w:r>
                    <w:rPr>
                      <w:b/>
                      <w:color w:val="000000"/>
                    </w:rPr>
                    <w:t xml:space="preserve"> </w:t>
                  </w:r>
                </w:p>
              </w:tc>
            </w:tr>
            <w:tr w:rsidR="00192C9F">
              <w:trPr>
                <w:trHeight w:val="397"/>
              </w:trPr>
              <w:tc>
                <w:tcPr>
                  <w:tcW w:w="1268" w:type="dxa"/>
                  <w:tcBorders>
                    <w:top w:val="single" w:sz="4" w:space="0" w:color="231F20"/>
                    <w:left w:val="single" w:sz="6" w:space="0" w:color="231F20"/>
                    <w:bottom w:val="nil"/>
                    <w:right w:val="single" w:sz="6" w:space="0" w:color="231F20"/>
                  </w:tcBorders>
                </w:tcPr>
                <w:p w:rsidR="00192C9F" w:rsidRDefault="00362903">
                  <w:pPr>
                    <w:spacing w:after="0" w:line="259" w:lineRule="auto"/>
                    <w:ind w:left="2" w:right="0" w:firstLine="0"/>
                    <w:jc w:val="left"/>
                  </w:pPr>
                  <w:r>
                    <w:rPr>
                      <w:color w:val="000000"/>
                    </w:rPr>
                    <w:t xml:space="preserve"> </w:t>
                  </w:r>
                </w:p>
              </w:tc>
              <w:tc>
                <w:tcPr>
                  <w:tcW w:w="1325" w:type="dxa"/>
                  <w:tcBorders>
                    <w:top w:val="single" w:sz="4" w:space="0" w:color="231F20"/>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205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сопровождении</w:t>
                  </w:r>
                  <w:r>
                    <w:rPr>
                      <w:color w:val="000000"/>
                    </w:rPr>
                    <w:t xml:space="preserve"> </w:t>
                  </w:r>
                </w:p>
              </w:tc>
              <w:tc>
                <w:tcPr>
                  <w:tcW w:w="5519"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мировоззрения,  основной  идеи  христианства.</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органа). </w:t>
                  </w:r>
                </w:p>
                <w:p w:rsidR="00192C9F" w:rsidRDefault="00362903">
                  <w:pPr>
                    <w:spacing w:after="0" w:line="259" w:lineRule="auto"/>
                    <w:ind w:left="168" w:right="0" w:firstLine="0"/>
                    <w:jc w:val="left"/>
                  </w:pPr>
                  <w:r>
                    <w:t>Основные</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Определение сходства и различия элементов разных</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жанры, традиции.</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видов искусства (музыки, живописи, архитектуры),</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4" w:firstLine="0"/>
                    <w:jc w:val="left"/>
                  </w:pPr>
                  <w:r>
                    <w:t>Образы Христа,</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относящихся:</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Богородицы, Рож-</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к русской православной традиции;</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дества, Воскресе-</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западноевропейской  христианской  традиции;</w:t>
                  </w:r>
                  <w:r>
                    <w:rPr>
                      <w:color w:val="000000"/>
                    </w:rPr>
                    <w:t xml:space="preserve"> </w:t>
                  </w:r>
                </w:p>
              </w:tc>
            </w:tr>
            <w:tr w:rsidR="00192C9F">
              <w:trPr>
                <w:trHeight w:val="2046"/>
              </w:trPr>
              <w:tc>
                <w:tcPr>
                  <w:tcW w:w="1268" w:type="dxa"/>
                  <w:tcBorders>
                    <w:top w:val="nil"/>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single" w:sz="4" w:space="0" w:color="231F20"/>
                    <w:right w:val="single" w:sz="4" w:space="0" w:color="231F20"/>
                  </w:tcBorders>
                </w:tcPr>
                <w:p w:rsidR="00192C9F" w:rsidRDefault="00362903">
                  <w:pPr>
                    <w:spacing w:after="153" w:line="259" w:lineRule="auto"/>
                    <w:ind w:left="168" w:right="0" w:firstLine="0"/>
                    <w:jc w:val="left"/>
                  </w:pPr>
                  <w:r>
                    <w:t>ния</w:t>
                  </w:r>
                  <w:r>
                    <w:rPr>
                      <w:color w:val="000000"/>
                    </w:rPr>
                    <w:t xml:space="preserve"> </w:t>
                  </w:r>
                </w:p>
                <w:p w:rsidR="00192C9F" w:rsidRDefault="00362903">
                  <w:pPr>
                    <w:spacing w:after="88" w:line="259" w:lineRule="auto"/>
                    <w:ind w:left="0" w:right="0" w:firstLine="0"/>
                    <w:jc w:val="left"/>
                  </w:pPr>
                  <w:r>
                    <w:rPr>
                      <w:color w:val="000000"/>
                    </w:rPr>
                    <w:t xml:space="preserve"> </w:t>
                  </w:r>
                </w:p>
                <w:p w:rsidR="00192C9F" w:rsidRDefault="00362903">
                  <w:pPr>
                    <w:spacing w:after="91"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tc>
              <w:tc>
                <w:tcPr>
                  <w:tcW w:w="5519" w:type="dxa"/>
                  <w:tcBorders>
                    <w:top w:val="nil"/>
                    <w:left w:val="single" w:sz="4" w:space="0" w:color="231F20"/>
                    <w:bottom w:val="single" w:sz="6" w:space="0" w:color="231F20"/>
                    <w:right w:val="single" w:sz="4" w:space="0" w:color="231F20"/>
                  </w:tcBorders>
                </w:tcPr>
                <w:p w:rsidR="00192C9F" w:rsidRDefault="00362903">
                  <w:pPr>
                    <w:spacing w:after="0" w:line="216" w:lineRule="auto"/>
                    <w:ind w:left="168" w:right="0" w:firstLine="0"/>
                    <w:jc w:val="left"/>
                  </w:pPr>
                  <w:r>
                    <w:t>— другим конфессиям (по выбору учителя).</w:t>
                  </w:r>
                  <w:r>
                    <w:rPr>
                      <w:color w:val="000000"/>
                    </w:rPr>
                    <w:t xml:space="preserve"> </w:t>
                  </w:r>
                </w:p>
                <w:p w:rsidR="00192C9F" w:rsidRDefault="00362903">
                  <w:pPr>
                    <w:spacing w:after="0" w:line="216" w:lineRule="auto"/>
                    <w:ind w:left="168" w:right="0" w:firstLine="0"/>
                    <w:jc w:val="left"/>
                  </w:pPr>
                  <w:r>
                    <w:t>Исполнение  вокальных  произведений,  связанных  с  ре-</w:t>
                  </w:r>
                  <w:r>
                    <w:rPr>
                      <w:color w:val="000000"/>
                    </w:rPr>
                    <w:t xml:space="preserve"> </w:t>
                  </w:r>
                </w:p>
                <w:p w:rsidR="00192C9F" w:rsidRDefault="00362903">
                  <w:pPr>
                    <w:spacing w:after="79" w:line="216" w:lineRule="auto"/>
                    <w:ind w:left="168" w:right="38" w:firstLine="0"/>
                    <w:jc w:val="left"/>
                  </w:pPr>
                  <w:r>
                    <w:t>лигиозной традицией, перекликающихся с ней по те-</w:t>
                  </w:r>
                  <w:r>
                    <w:rPr>
                      <w:color w:val="000000"/>
                    </w:rPr>
                    <w:t xml:space="preserve"> </w:t>
                  </w:r>
                  <w:r>
                    <w:t>матике.</w:t>
                  </w:r>
                  <w:r>
                    <w:rPr>
                      <w:color w:val="000000"/>
                    </w:rPr>
                    <w:t xml:space="preserve"> </w:t>
                  </w:r>
                </w:p>
                <w:p w:rsidR="00192C9F" w:rsidRDefault="00362903">
                  <w:pPr>
                    <w:spacing w:after="40" w:line="259" w:lineRule="auto"/>
                    <w:ind w:left="168" w:right="0" w:firstLine="0"/>
                    <w:jc w:val="left"/>
                  </w:pPr>
                  <w:r>
                    <w:rPr>
                      <w:i/>
                    </w:rPr>
                    <w:t>На выбор или факультативно</w:t>
                  </w:r>
                  <w:r>
                    <w:rPr>
                      <w:i/>
                      <w:color w:val="000000"/>
                    </w:rPr>
                    <w:t xml:space="preserve"> </w:t>
                  </w:r>
                </w:p>
                <w:p w:rsidR="00192C9F" w:rsidRDefault="00362903">
                  <w:pPr>
                    <w:spacing w:after="0" w:line="259" w:lineRule="auto"/>
                    <w:ind w:left="168" w:right="0" w:firstLine="0"/>
                    <w:jc w:val="left"/>
                  </w:pPr>
                  <w:r>
                    <w:t>Посещение концерта духовной музыки</w:t>
                  </w:r>
                  <w:r>
                    <w:rPr>
                      <w:color w:val="000000"/>
                    </w:rPr>
                    <w:t xml:space="preserve"> </w:t>
                  </w:r>
                </w:p>
              </w:tc>
            </w:tr>
            <w:tr w:rsidR="00192C9F">
              <w:trPr>
                <w:trHeight w:val="800"/>
              </w:trPr>
              <w:tc>
                <w:tcPr>
                  <w:tcW w:w="1268" w:type="dxa"/>
                  <w:tcBorders>
                    <w:top w:val="single" w:sz="4" w:space="0" w:color="231F20"/>
                    <w:left w:val="single" w:sz="6" w:space="0" w:color="231F20"/>
                    <w:bottom w:val="nil"/>
                    <w:right w:val="single" w:sz="6" w:space="0" w:color="231F20"/>
                  </w:tcBorders>
                </w:tcPr>
                <w:p w:rsidR="00192C9F" w:rsidRDefault="00362903">
                  <w:pPr>
                    <w:spacing w:after="115" w:line="259" w:lineRule="auto"/>
                    <w:ind w:right="0" w:firstLine="0"/>
                    <w:jc w:val="left"/>
                  </w:pPr>
                  <w:r>
                    <w:t>Б)</w:t>
                  </w:r>
                  <w:r>
                    <w:rPr>
                      <w:color w:val="000000"/>
                    </w:rPr>
                    <w:t xml:space="preserve"> </w:t>
                  </w:r>
                </w:p>
                <w:p w:rsidR="00192C9F" w:rsidRDefault="00362903">
                  <w:pPr>
                    <w:spacing w:after="0" w:line="259" w:lineRule="auto"/>
                    <w:ind w:right="0" w:firstLine="0"/>
                    <w:jc w:val="left"/>
                  </w:pPr>
                  <w:r>
                    <w:t>4—6</w:t>
                  </w:r>
                  <w:r>
                    <w:rPr>
                      <w:color w:val="000000"/>
                    </w:rPr>
                    <w:t xml:space="preserve"> </w:t>
                  </w:r>
                </w:p>
              </w:tc>
              <w:tc>
                <w:tcPr>
                  <w:tcW w:w="1325" w:type="dxa"/>
                  <w:tcBorders>
                    <w:top w:val="single" w:sz="4" w:space="0" w:color="231F20"/>
                    <w:left w:val="single" w:sz="6" w:space="0" w:color="231F20"/>
                    <w:bottom w:val="nil"/>
                    <w:right w:val="single" w:sz="4" w:space="0" w:color="231F20"/>
                  </w:tcBorders>
                </w:tcPr>
                <w:p w:rsidR="00192C9F" w:rsidRDefault="00362903">
                  <w:pPr>
                    <w:spacing w:after="0" w:line="340" w:lineRule="auto"/>
                    <w:ind w:left="0" w:right="0" w:firstLine="0"/>
                    <w:jc w:val="center"/>
                  </w:pPr>
                  <w:r>
                    <w:t>Развитие</w:t>
                  </w:r>
                  <w:r>
                    <w:rPr>
                      <w:color w:val="000000"/>
                    </w:rPr>
                    <w:t xml:space="preserve"> </w:t>
                  </w:r>
                  <w:r>
                    <w:t>церковно</w:t>
                  </w:r>
                </w:p>
                <w:p w:rsidR="00192C9F" w:rsidRDefault="00362903">
                  <w:pPr>
                    <w:spacing w:after="0" w:line="259" w:lineRule="auto"/>
                    <w:ind w:left="170" w:right="0" w:firstLine="0"/>
                    <w:jc w:val="left"/>
                  </w:pPr>
                  <w:r>
                    <w:t>й</w:t>
                  </w:r>
                  <w:r>
                    <w:rPr>
                      <w:color w:val="000000"/>
                    </w:rPr>
                    <w:t xml:space="preserve"> </w:t>
                  </w:r>
                </w:p>
              </w:tc>
              <w:tc>
                <w:tcPr>
                  <w:tcW w:w="205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331" w:firstLine="0"/>
                    <w:jc w:val="left"/>
                  </w:pPr>
                  <w:r>
                    <w:t>Европейская  му-</w:t>
                  </w:r>
                  <w:r>
                    <w:rPr>
                      <w:color w:val="000000"/>
                    </w:rPr>
                    <w:t xml:space="preserve"> </w:t>
                  </w:r>
                  <w:r>
                    <w:t>зыка религиозной</w:t>
                  </w:r>
                  <w:r>
                    <w:rPr>
                      <w:color w:val="000000"/>
                    </w:rPr>
                    <w:t xml:space="preserve"> </w:t>
                  </w:r>
                </w:p>
              </w:tc>
              <w:tc>
                <w:tcPr>
                  <w:tcW w:w="5519" w:type="dxa"/>
                  <w:tcBorders>
                    <w:top w:val="single" w:sz="6" w:space="0" w:color="231F20"/>
                    <w:left w:val="single" w:sz="4" w:space="0" w:color="231F20"/>
                    <w:bottom w:val="nil"/>
                    <w:right w:val="single" w:sz="4" w:space="0" w:color="231F20"/>
                  </w:tcBorders>
                </w:tcPr>
                <w:p w:rsidR="00192C9F" w:rsidRDefault="00362903">
                  <w:pPr>
                    <w:spacing w:after="0" w:line="216" w:lineRule="auto"/>
                    <w:ind w:left="168" w:right="0" w:firstLine="0"/>
                    <w:jc w:val="left"/>
                  </w:pPr>
                  <w:r>
                    <w:t>Знакомство  с  историей  возникновения  нотной  записи.</w:t>
                  </w:r>
                  <w:r>
                    <w:rPr>
                      <w:color w:val="000000"/>
                    </w:rPr>
                    <w:t xml:space="preserve"> </w:t>
                  </w:r>
                </w:p>
                <w:p w:rsidR="00192C9F" w:rsidRDefault="00362903">
                  <w:pPr>
                    <w:spacing w:after="0" w:line="259" w:lineRule="auto"/>
                    <w:ind w:left="168" w:right="0" w:firstLine="0"/>
                    <w:jc w:val="left"/>
                  </w:pPr>
                  <w:r>
                    <w:t>Сравнение нотаций религиозной музыки разных тра-</w:t>
                  </w:r>
                  <w:r>
                    <w:rPr>
                      <w:color w:val="000000"/>
                    </w:rPr>
                    <w:t xml:space="preserve"> </w:t>
                  </w:r>
                </w:p>
              </w:tc>
            </w:tr>
            <w:tr w:rsidR="00192C9F">
              <w:trPr>
                <w:trHeight w:val="218"/>
              </w:trPr>
              <w:tc>
                <w:tcPr>
                  <w:tcW w:w="1268" w:type="dxa"/>
                  <w:tcBorders>
                    <w:top w:val="nil"/>
                    <w:left w:val="single" w:sz="6" w:space="0" w:color="231F20"/>
                    <w:bottom w:val="nil"/>
                    <w:right w:val="single" w:sz="6" w:space="0" w:color="231F20"/>
                  </w:tcBorders>
                </w:tcPr>
                <w:p w:rsidR="00192C9F" w:rsidRDefault="00362903">
                  <w:pPr>
                    <w:spacing w:after="0" w:line="259" w:lineRule="auto"/>
                    <w:ind w:right="0" w:firstLine="0"/>
                    <w:jc w:val="left"/>
                  </w:pPr>
                  <w:r>
                    <w:t>учебных</w:t>
                  </w: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170" w:right="0" w:firstLine="0"/>
                    <w:jc w:val="left"/>
                  </w:pPr>
                  <w:r>
                    <w:t>музыки</w:t>
                  </w: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традиции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диций (григорианский хорал, знаменный </w:t>
                  </w:r>
                </w:p>
              </w:tc>
            </w:tr>
          </w:tbl>
          <w:p w:rsidR="00192C9F" w:rsidRDefault="00192C9F">
            <w:pPr>
              <w:spacing w:after="160" w:line="259" w:lineRule="auto"/>
              <w:ind w:left="0" w:right="0" w:firstLine="0"/>
              <w:jc w:val="left"/>
            </w:pPr>
          </w:p>
        </w:tc>
      </w:tr>
    </w:tbl>
    <w:tbl>
      <w:tblPr>
        <w:tblStyle w:val="TableGrid"/>
        <w:tblpPr w:vertAnchor="text" w:tblpX="-3505" w:tblpY="55"/>
        <w:tblOverlap w:val="never"/>
        <w:tblW w:w="10166" w:type="dxa"/>
        <w:tblInd w:w="0" w:type="dxa"/>
        <w:tblCellMar>
          <w:top w:w="0" w:type="dxa"/>
          <w:left w:w="0" w:type="dxa"/>
          <w:bottom w:w="0" w:type="dxa"/>
          <w:right w:w="26" w:type="dxa"/>
        </w:tblCellMar>
        <w:tblLook w:val="04A0" w:firstRow="1" w:lastRow="0" w:firstColumn="1" w:lastColumn="0" w:noHBand="0" w:noVBand="1"/>
      </w:tblPr>
      <w:tblGrid>
        <w:gridCol w:w="1268"/>
        <w:gridCol w:w="1325"/>
        <w:gridCol w:w="2054"/>
        <w:gridCol w:w="5519"/>
      </w:tblGrid>
      <w:tr w:rsidR="00192C9F">
        <w:trPr>
          <w:trHeight w:val="211"/>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25"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(григо</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распев, со</w:t>
            </w:r>
          </w:p>
        </w:tc>
      </w:tr>
      <w:tr w:rsidR="00192C9F">
        <w:trPr>
          <w:trHeight w:val="406"/>
        </w:trPr>
        <w:tc>
          <w:tcPr>
            <w:tcW w:w="1268" w:type="dxa"/>
            <w:tcBorders>
              <w:top w:val="nil"/>
              <w:left w:val="single" w:sz="6" w:space="0" w:color="231F20"/>
              <w:bottom w:val="nil"/>
              <w:right w:val="single" w:sz="6" w:space="0" w:color="231F20"/>
            </w:tcBorders>
          </w:tcPr>
          <w:p w:rsidR="00192C9F" w:rsidRDefault="00362903">
            <w:pPr>
              <w:spacing w:after="0" w:line="259" w:lineRule="auto"/>
              <w:ind w:left="176" w:right="0" w:firstLine="0"/>
              <w:jc w:val="left"/>
            </w:pPr>
            <w:r>
              <w:t>часов</w:t>
            </w: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рианский хорал,</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временные ноты).</w:t>
            </w:r>
            <w:r>
              <w:rPr>
                <w:color w:val="000000"/>
              </w:rPr>
              <w:t xml:space="preserve"> </w:t>
            </w:r>
          </w:p>
        </w:tc>
      </w:tr>
      <w:tr w:rsidR="00192C9F">
        <w:trPr>
          <w:trHeight w:val="395"/>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изобретение нот-</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Знакомство с образцами (фрагментами) средневековых</w:t>
            </w:r>
            <w:r>
              <w:rPr>
                <w:color w:val="000000"/>
              </w:rPr>
              <w:t xml:space="preserve"> </w:t>
            </w:r>
          </w:p>
        </w:tc>
      </w:tr>
      <w:tr w:rsidR="00192C9F">
        <w:trPr>
          <w:trHeight w:val="394"/>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ной записи Гвидо</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церковных распевов (одноголосие).</w:t>
            </w:r>
            <w:r>
              <w:rPr>
                <w:color w:val="000000"/>
              </w:rPr>
              <w:t xml:space="preserve"> </w:t>
            </w:r>
          </w:p>
        </w:tc>
      </w:tr>
      <w:tr w:rsidR="00192C9F">
        <w:trPr>
          <w:trHeight w:val="394"/>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д’Ареццо, проте-</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pPr>
            <w:r>
              <w:t>Слушание духовной музыки. Определение на слух:</w:t>
            </w:r>
            <w:r>
              <w:rPr>
                <w:color w:val="000000"/>
              </w:rPr>
              <w:t xml:space="preserve"> </w:t>
            </w:r>
          </w:p>
        </w:tc>
      </w:tr>
      <w:tr w:rsidR="00192C9F">
        <w:trPr>
          <w:trHeight w:val="394"/>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стантский хорал).</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 состава исполнителей;</w:t>
            </w:r>
            <w:r>
              <w:rPr>
                <w:color w:val="000000"/>
              </w:rPr>
              <w:t xml:space="preserve"> </w:t>
            </w:r>
          </w:p>
        </w:tc>
      </w:tr>
      <w:tr w:rsidR="00192C9F">
        <w:trPr>
          <w:trHeight w:val="394"/>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Русская музыка</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 типа фактуры (хоральный склад, полифония);</w:t>
            </w:r>
            <w:r>
              <w:rPr>
                <w:color w:val="000000"/>
              </w:rPr>
              <w:t xml:space="preserve"> </w:t>
            </w:r>
          </w:p>
        </w:tc>
      </w:tr>
      <w:tr w:rsidR="00192C9F">
        <w:trPr>
          <w:trHeight w:val="400"/>
        </w:trPr>
        <w:tc>
          <w:tcPr>
            <w:tcW w:w="1268" w:type="dxa"/>
            <w:tcBorders>
              <w:top w:val="nil"/>
              <w:left w:val="single" w:sz="6" w:space="0" w:color="231F20"/>
              <w:bottom w:val="nil"/>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nil"/>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религиозной тра-</w:t>
            </w:r>
            <w:r>
              <w:rPr>
                <w:color w:val="000000"/>
              </w:rPr>
              <w:t xml:space="preserve"> </w:t>
            </w:r>
          </w:p>
        </w:tc>
        <w:tc>
          <w:tcPr>
            <w:tcW w:w="5519" w:type="dxa"/>
            <w:tcBorders>
              <w:top w:val="nil"/>
              <w:left w:val="single" w:sz="4" w:space="0" w:color="231F20"/>
              <w:bottom w:val="nil"/>
              <w:right w:val="single" w:sz="4" w:space="0" w:color="231F20"/>
            </w:tcBorders>
          </w:tcPr>
          <w:p w:rsidR="00192C9F" w:rsidRDefault="00362903">
            <w:pPr>
              <w:spacing w:after="0" w:line="259" w:lineRule="auto"/>
              <w:ind w:left="173" w:right="0" w:firstLine="0"/>
              <w:jc w:val="left"/>
            </w:pPr>
            <w:r>
              <w:t>— принадлежности к русской или западноевропейской</w:t>
            </w:r>
            <w:r>
              <w:rPr>
                <w:color w:val="000000"/>
              </w:rPr>
              <w:t xml:space="preserve"> </w:t>
            </w:r>
          </w:p>
        </w:tc>
      </w:tr>
      <w:tr w:rsidR="00192C9F">
        <w:trPr>
          <w:trHeight w:val="298"/>
        </w:trPr>
        <w:tc>
          <w:tcPr>
            <w:tcW w:w="1268" w:type="dxa"/>
            <w:tcBorders>
              <w:top w:val="nil"/>
              <w:left w:val="single" w:sz="6" w:space="0" w:color="231F20"/>
              <w:bottom w:val="single" w:sz="6" w:space="0" w:color="231F20"/>
              <w:right w:val="single" w:sz="6" w:space="0" w:color="231F20"/>
            </w:tcBorders>
          </w:tcPr>
          <w:p w:rsidR="00192C9F" w:rsidRDefault="00362903">
            <w:pPr>
              <w:spacing w:after="0" w:line="259" w:lineRule="auto"/>
              <w:ind w:left="7" w:right="0" w:firstLine="0"/>
              <w:jc w:val="left"/>
            </w:pPr>
            <w:r>
              <w:rPr>
                <w:color w:val="000000"/>
              </w:rPr>
              <w:t xml:space="preserve"> </w:t>
            </w:r>
          </w:p>
        </w:tc>
        <w:tc>
          <w:tcPr>
            <w:tcW w:w="1325" w:type="dxa"/>
            <w:tcBorders>
              <w:top w:val="nil"/>
              <w:left w:val="single" w:sz="6" w:space="0" w:color="231F20"/>
              <w:bottom w:val="single" w:sz="6"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c>
          <w:tcPr>
            <w:tcW w:w="2054" w:type="dxa"/>
            <w:tcBorders>
              <w:top w:val="nil"/>
              <w:left w:val="single" w:sz="4" w:space="0" w:color="231F20"/>
              <w:bottom w:val="single" w:sz="6" w:space="0" w:color="231F20"/>
              <w:right w:val="single" w:sz="4" w:space="0" w:color="231F20"/>
            </w:tcBorders>
          </w:tcPr>
          <w:p w:rsidR="00192C9F" w:rsidRDefault="00362903">
            <w:pPr>
              <w:spacing w:after="0" w:line="259" w:lineRule="auto"/>
              <w:ind w:left="173" w:right="0" w:firstLine="0"/>
              <w:jc w:val="left"/>
            </w:pPr>
            <w:r>
              <w:t>диции (знамен-</w:t>
            </w:r>
          </w:p>
        </w:tc>
        <w:tc>
          <w:tcPr>
            <w:tcW w:w="5519" w:type="dxa"/>
            <w:tcBorders>
              <w:top w:val="nil"/>
              <w:left w:val="single" w:sz="4" w:space="0" w:color="231F20"/>
              <w:bottom w:val="single" w:sz="6" w:space="0" w:color="231F20"/>
              <w:right w:val="single" w:sz="4" w:space="0" w:color="231F20"/>
            </w:tcBorders>
          </w:tcPr>
          <w:p w:rsidR="00192C9F" w:rsidRDefault="00362903">
            <w:pPr>
              <w:spacing w:after="0" w:line="259" w:lineRule="auto"/>
              <w:ind w:left="-24" w:right="0" w:firstLine="0"/>
              <w:jc w:val="left"/>
            </w:pPr>
            <w:r>
              <w:rPr>
                <w:color w:val="000000"/>
              </w:rPr>
              <w:t xml:space="preserve"> </w:t>
            </w:r>
            <w:r>
              <w:t>религиозной традиции.</w:t>
            </w:r>
            <w:r>
              <w:rPr>
                <w:color w:val="000000"/>
              </w:rPr>
              <w:t xml:space="preserve"> </w:t>
            </w:r>
          </w:p>
        </w:tc>
      </w:tr>
    </w:tbl>
    <w:p w:rsidR="00192C9F" w:rsidRDefault="00362903">
      <w:pPr>
        <w:tabs>
          <w:tab w:val="center" w:pos="3673"/>
          <w:tab w:val="center" w:pos="5831"/>
          <w:tab w:val="center" w:pos="6241"/>
        </w:tabs>
        <w:ind w:left="0" w:right="0" w:firstLine="0"/>
        <w:jc w:val="left"/>
      </w:pPr>
      <w:r>
        <w:rPr>
          <w:rFonts w:ascii="Calibri" w:eastAsia="Calibri" w:hAnsi="Calibri" w:cs="Calibri"/>
          <w:color w:val="000000"/>
          <w:sz w:val="22"/>
        </w:rPr>
        <w:tab/>
      </w:r>
      <w:r>
        <w:t>-</w:t>
      </w:r>
      <w:r>
        <w:rPr>
          <w:color w:val="000000"/>
        </w:rPr>
        <w:t xml:space="preserve"> </w:t>
      </w:r>
      <w:r>
        <w:rPr>
          <w:color w:val="000000"/>
        </w:rPr>
        <w:tab/>
      </w:r>
      <w:r>
        <w:t xml:space="preserve"> </w:t>
      </w:r>
      <w:r>
        <w:tab/>
        <w:t>-</w:t>
      </w:r>
      <w:r>
        <w:rPr>
          <w:color w:val="000000"/>
        </w:rPr>
        <w:t xml:space="preserve"> </w:t>
      </w:r>
      <w:r>
        <w:br w:type="page"/>
      </w:r>
    </w:p>
    <w:tbl>
      <w:tblPr>
        <w:tblStyle w:val="TableGrid"/>
        <w:tblpPr w:vertAnchor="text" w:tblpX="120" w:tblpY="279"/>
        <w:tblOverlap w:val="never"/>
        <w:tblW w:w="10166" w:type="dxa"/>
        <w:tblInd w:w="0" w:type="dxa"/>
        <w:tblCellMar>
          <w:top w:w="7" w:type="dxa"/>
          <w:left w:w="5" w:type="dxa"/>
          <w:bottom w:w="0" w:type="dxa"/>
          <w:right w:w="178" w:type="dxa"/>
        </w:tblCellMar>
        <w:tblLook w:val="04A0" w:firstRow="1" w:lastRow="0" w:firstColumn="1" w:lastColumn="0" w:noHBand="0" w:noVBand="1"/>
      </w:tblPr>
      <w:tblGrid>
        <w:gridCol w:w="1268"/>
        <w:gridCol w:w="1325"/>
        <w:gridCol w:w="2052"/>
        <w:gridCol w:w="5521"/>
      </w:tblGrid>
      <w:tr w:rsidR="00192C9F">
        <w:trPr>
          <w:trHeight w:val="4395"/>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lastRenderedPageBreak/>
              <w:t xml:space="preserve"> </w:t>
            </w:r>
          </w:p>
        </w:tc>
        <w:tc>
          <w:tcPr>
            <w:tcW w:w="132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9" w:lineRule="auto"/>
              <w:ind w:left="168" w:right="219" w:firstLine="0"/>
            </w:pPr>
            <w:r>
              <w:t xml:space="preserve">ный распев, крю- ковая запись, партесное пение). </w:t>
            </w:r>
          </w:p>
          <w:p w:rsidR="00192C9F" w:rsidRDefault="00362903">
            <w:pPr>
              <w:spacing w:after="2" w:line="290" w:lineRule="auto"/>
              <w:ind w:left="168" w:right="75" w:firstLine="0"/>
            </w:pPr>
            <w:r>
              <w:t xml:space="preserve">Полифония в за- падной и русской духовной музыке. Жанры: </w:t>
            </w:r>
          </w:p>
          <w:p w:rsidR="00192C9F" w:rsidRDefault="00362903">
            <w:pPr>
              <w:spacing w:after="35" w:line="259" w:lineRule="auto"/>
              <w:ind w:left="168" w:right="0" w:firstLine="0"/>
              <w:jc w:val="left"/>
            </w:pPr>
            <w:r>
              <w:t xml:space="preserve">кантата, </w:t>
            </w:r>
          </w:p>
          <w:p w:rsidR="00192C9F" w:rsidRDefault="00362903">
            <w:pPr>
              <w:spacing w:after="0" w:line="259" w:lineRule="auto"/>
              <w:ind w:left="168" w:right="0" w:firstLine="0"/>
              <w:jc w:val="left"/>
            </w:pPr>
            <w:r>
              <w:t>духовный кон- церт, реквием</w:t>
            </w:r>
            <w:r>
              <w:rPr>
                <w:color w:val="000000"/>
              </w:rPr>
              <w:t xml:space="preserve"> </w:t>
            </w:r>
          </w:p>
        </w:tc>
        <w:tc>
          <w:tcPr>
            <w:tcW w:w="5521" w:type="dxa"/>
            <w:tcBorders>
              <w:top w:val="single" w:sz="4" w:space="0" w:color="231F20"/>
              <w:left w:val="single" w:sz="4" w:space="0" w:color="231F20"/>
              <w:bottom w:val="single" w:sz="6" w:space="0" w:color="231F20"/>
              <w:right w:val="single" w:sz="4" w:space="0" w:color="231F20"/>
            </w:tcBorders>
          </w:tcPr>
          <w:p w:rsidR="00192C9F" w:rsidRDefault="00362903">
            <w:pPr>
              <w:spacing w:after="20" w:line="259" w:lineRule="auto"/>
              <w:ind w:right="0" w:firstLine="0"/>
              <w:jc w:val="left"/>
            </w:pPr>
            <w:r>
              <w:rPr>
                <w:i/>
              </w:rPr>
              <w:t>На выбор или факультативно</w:t>
            </w:r>
            <w:r>
              <w:rPr>
                <w:i/>
                <w:color w:val="000000"/>
              </w:rPr>
              <w:t xml:space="preserve"> </w:t>
            </w:r>
          </w:p>
          <w:p w:rsidR="00192C9F" w:rsidRDefault="00362903">
            <w:pPr>
              <w:spacing w:after="0" w:line="259" w:lineRule="auto"/>
              <w:ind w:right="353" w:firstLine="0"/>
            </w:pPr>
            <w: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r>
              <w:rPr>
                <w:color w:val="000000"/>
              </w:rPr>
              <w:t xml:space="preserve"> </w:t>
            </w:r>
          </w:p>
        </w:tc>
      </w:tr>
    </w:tbl>
    <w:p w:rsidR="00192C9F" w:rsidRDefault="00362903">
      <w:pPr>
        <w:tabs>
          <w:tab w:val="center" w:pos="0"/>
        </w:tabs>
        <w:spacing w:after="4037" w:line="259" w:lineRule="auto"/>
        <w:ind w:left="-436"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106031"/>
                <wp:effectExtent l="0" t="0" r="0" b="0"/>
                <wp:docPr id="1633126" name="Group 1633126"/>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89512" name="Rectangle 189512"/>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89513" name="Rectangle 189513"/>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89514" name="Rectangle 189514"/>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89515" name="Rectangle 189515"/>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89516" name="Rectangle 189516"/>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89517" name="Rectangle 189517"/>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33126" o:spid="_x0000_s1168" style="width:8.65pt;height:87.1pt;mso-position-horizontal-relative:char;mso-position-vertical-relative:lin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">
                <v:rect id="Rectangle 189512" o:spid="_x0000_s1169"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89513" o:spid="_x0000_s1170"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89514" o:spid="_x0000_s1171"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89515" o:spid="_x0000_s1172"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89516" o:spid="_x0000_s1173"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89517" o:spid="_x0000_s1174"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r>
        <w:rPr>
          <w:i/>
          <w:color w:val="000000"/>
        </w:rPr>
        <w:tab/>
        <w:t xml:space="preserve"> </w:t>
      </w:r>
    </w:p>
    <w:p w:rsidR="00192C9F" w:rsidRDefault="00362903">
      <w:pPr>
        <w:spacing w:after="0" w:line="259" w:lineRule="auto"/>
        <w:ind w:left="-434"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74193"/>
                <wp:effectExtent l="0" t="0" r="0" b="0"/>
                <wp:docPr id="1633130" name="Group 1633130"/>
                <wp:cNvGraphicFramePr/>
                <a:graphic xmlns:a="http://schemas.openxmlformats.org/drawingml/2006/main">
                  <a:graphicData uri="http://schemas.microsoft.com/office/word/2010/wordprocessingGroup">
                    <wpg:wgp>
                      <wpg:cNvGrpSpPr/>
                      <wpg:grpSpPr>
                        <a:xfrm>
                          <a:off x="0" y="0"/>
                          <a:ext cx="109668" cy="174193"/>
                          <a:chOff x="0" y="0"/>
                          <a:chExt cx="109668" cy="174193"/>
                        </a:xfrm>
                      </wpg:grpSpPr>
                      <wps:wsp>
                        <wps:cNvPr id="189518" name="Rectangle 189518"/>
                        <wps:cNvSpPr/>
                        <wps:spPr>
                          <a:xfrm rot="5399999">
                            <a:off x="-79099" y="42909"/>
                            <a:ext cx="2316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927</w:t>
                              </w:r>
                            </w:p>
                          </w:txbxContent>
                        </wps:txbx>
                        <wps:bodyPr horzOverflow="overflow" vert="horz" lIns="0" tIns="0" rIns="0" bIns="0" rtlCol="0">
                          <a:noAutofit/>
                        </wps:bodyPr>
                      </wps:wsp>
                    </wpg:wgp>
                  </a:graphicData>
                </a:graphic>
              </wp:inline>
            </w:drawing>
          </mc:Choice>
          <mc:Fallback>
            <w:pict>
              <v:group id="Group 1633130" o:spid="_x0000_s1175" style="width:8.65pt;height:13.7pt;mso-position-horizontal-relative:char;mso-position-vertical-relative:line" coordsize="109668,17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">
                <v:rect id="Rectangle 189518" o:spid="_x0000_s1176" style="position:absolute;left:-79099;top:42909;width:23167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927</w:t>
                        </w:r>
                      </w:p>
                    </w:txbxContent>
                  </v:textbox>
                </v:rect>
                <w10:anchorlock/>
              </v:group>
            </w:pict>
          </mc:Fallback>
        </mc:AlternateContent>
      </w:r>
    </w:p>
    <w:p w:rsidR="00192C9F" w:rsidRDefault="00192C9F">
      <w:pPr>
        <w:spacing w:after="0" w:line="259" w:lineRule="auto"/>
        <w:ind w:left="-1140" w:right="1160" w:firstLine="0"/>
        <w:jc w:val="left"/>
      </w:pPr>
    </w:p>
    <w:tbl>
      <w:tblPr>
        <w:tblStyle w:val="TableGrid"/>
        <w:tblW w:w="10166" w:type="dxa"/>
        <w:tblInd w:w="0" w:type="dxa"/>
        <w:tblCellMar>
          <w:top w:w="49" w:type="dxa"/>
          <w:left w:w="173" w:type="dxa"/>
          <w:bottom w:w="0" w:type="dxa"/>
          <w:right w:w="123" w:type="dxa"/>
        </w:tblCellMar>
        <w:tblLook w:val="04A0" w:firstRow="1" w:lastRow="0" w:firstColumn="1" w:lastColumn="0" w:noHBand="0" w:noVBand="1"/>
      </w:tblPr>
      <w:tblGrid>
        <w:gridCol w:w="1268"/>
        <w:gridCol w:w="1325"/>
        <w:gridCol w:w="2052"/>
        <w:gridCol w:w="5521"/>
      </w:tblGrid>
      <w:tr w:rsidR="00192C9F">
        <w:trPr>
          <w:trHeight w:val="5858"/>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3" w:right="0" w:firstLine="0"/>
              <w:jc w:val="left"/>
            </w:pPr>
            <w:r>
              <w:lastRenderedPageBreak/>
              <w:t>В)</w:t>
            </w:r>
            <w:r>
              <w:rPr>
                <w:color w:val="000000"/>
              </w:rPr>
              <w:t xml:space="preserve"> </w:t>
            </w:r>
          </w:p>
          <w:p w:rsidR="00192C9F" w:rsidRDefault="00362903">
            <w:pPr>
              <w:spacing w:after="0" w:line="259" w:lineRule="auto"/>
              <w:ind w:left="3" w:right="72" w:firstLine="0"/>
              <w:jc w:val="left"/>
            </w:pPr>
            <w:r>
              <w:t>3—4</w:t>
            </w:r>
            <w:r>
              <w:rPr>
                <w:color w:val="000000"/>
              </w:rPr>
              <w:t xml:space="preserve"> </w:t>
            </w:r>
            <w:r>
              <w:t>учебн ых часа</w:t>
            </w:r>
            <w:r>
              <w:rPr>
                <w:color w:val="000000"/>
              </w:rPr>
              <w:t xml:space="preserve"> </w:t>
            </w:r>
          </w:p>
        </w:tc>
        <w:tc>
          <w:tcPr>
            <w:tcW w:w="1325" w:type="dxa"/>
            <w:tcBorders>
              <w:top w:val="single" w:sz="4" w:space="0" w:color="231F20"/>
              <w:left w:val="single" w:sz="6" w:space="0" w:color="231F20"/>
              <w:bottom w:val="single" w:sz="4" w:space="0" w:color="231F20"/>
              <w:right w:val="single" w:sz="4" w:space="0" w:color="231F20"/>
            </w:tcBorders>
          </w:tcPr>
          <w:p w:rsidR="00192C9F" w:rsidRDefault="00362903">
            <w:pPr>
              <w:spacing w:after="28" w:line="253" w:lineRule="auto"/>
              <w:ind w:left="2" w:right="0" w:firstLine="0"/>
              <w:jc w:val="left"/>
            </w:pPr>
            <w:r>
              <w:t>Музы- кальны</w:t>
            </w:r>
          </w:p>
          <w:p w:rsidR="00192C9F" w:rsidRDefault="00362903">
            <w:pPr>
              <w:spacing w:after="36" w:line="259" w:lineRule="auto"/>
              <w:ind w:left="2" w:right="0" w:firstLine="0"/>
              <w:jc w:val="left"/>
            </w:pPr>
            <w:r>
              <w:t xml:space="preserve">е </w:t>
            </w:r>
          </w:p>
          <w:p w:rsidR="00192C9F" w:rsidRDefault="00362903">
            <w:pPr>
              <w:spacing w:after="0" w:line="279" w:lineRule="auto"/>
              <w:ind w:left="2" w:right="0" w:firstLine="0"/>
              <w:jc w:val="left"/>
            </w:pPr>
            <w:r>
              <w:t xml:space="preserve">жанры бо- </w:t>
            </w:r>
          </w:p>
          <w:p w:rsidR="00192C9F" w:rsidRDefault="00362903">
            <w:pPr>
              <w:spacing w:after="27" w:line="259" w:lineRule="auto"/>
              <w:ind w:left="2" w:right="0" w:firstLine="0"/>
              <w:jc w:val="left"/>
            </w:pPr>
            <w:r>
              <w:t>гослуж</w:t>
            </w:r>
          </w:p>
          <w:p w:rsidR="00192C9F" w:rsidRDefault="00362903">
            <w:pPr>
              <w:spacing w:after="0" w:line="259" w:lineRule="auto"/>
              <w:ind w:left="2" w:right="0" w:firstLine="0"/>
              <w:jc w:val="left"/>
            </w:pPr>
            <w:r>
              <w:t>е- ния</w:t>
            </w:r>
            <w:r>
              <w:rPr>
                <w:color w:val="000000"/>
              </w:rPr>
              <w:t xml:space="preserve"> </w:t>
            </w:r>
          </w:p>
        </w:tc>
        <w:tc>
          <w:tcPr>
            <w:tcW w:w="20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70" w:firstLine="0"/>
            </w:pPr>
            <w: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r>
              <w:rPr>
                <w:color w:val="000000"/>
              </w:rPr>
              <w:t xml:space="preserve"> </w:t>
            </w:r>
          </w:p>
        </w:tc>
        <w:tc>
          <w:tcPr>
            <w:tcW w:w="552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1" w:lineRule="auto"/>
              <w:ind w:left="3" w:right="369" w:firstLine="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r>
              <w:rPr>
                <w:color w:val="000000"/>
              </w:rPr>
              <w:t xml:space="preserve"> </w:t>
            </w:r>
          </w:p>
          <w:p w:rsidR="00192C9F" w:rsidRDefault="00362903">
            <w:pPr>
              <w:spacing w:after="0" w:line="290" w:lineRule="auto"/>
              <w:ind w:left="3" w:right="536" w:firstLine="0"/>
            </w:pPr>
            <w:r>
              <w:t>Вокализация музыкальных тем изучаемых духовных произведений.</w:t>
            </w:r>
            <w:r>
              <w:rPr>
                <w:color w:val="000000"/>
              </w:rPr>
              <w:t xml:space="preserve"> </w:t>
            </w:r>
            <w:r>
              <w:t>Определение на слух изученных произведений и их авторов. Иметь представление об особенностях их по- строения и образов.</w:t>
            </w:r>
            <w:r>
              <w:rPr>
                <w:color w:val="000000"/>
              </w:rPr>
              <w:t xml:space="preserve"> </w:t>
            </w:r>
          </w:p>
          <w:p w:rsidR="00192C9F" w:rsidRDefault="00362903">
            <w:pPr>
              <w:spacing w:after="0" w:line="259" w:lineRule="auto"/>
              <w:ind w:left="3" w:right="304" w:firstLine="0"/>
            </w:pPr>
            <w: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r>
              <w:rPr>
                <w:color w:val="000000"/>
              </w:rPr>
              <w:t xml:space="preserve"> </w:t>
            </w:r>
          </w:p>
        </w:tc>
      </w:tr>
    </w:tbl>
    <w:p w:rsidR="00192C9F" w:rsidRDefault="00192C9F">
      <w:pPr>
        <w:spacing w:after="0" w:line="259" w:lineRule="auto"/>
        <w:ind w:left="-1140" w:right="1160" w:firstLine="0"/>
        <w:jc w:val="left"/>
      </w:pPr>
    </w:p>
    <w:tbl>
      <w:tblPr>
        <w:tblStyle w:val="TableGrid"/>
        <w:tblW w:w="10166" w:type="dxa"/>
        <w:tblInd w:w="0" w:type="dxa"/>
        <w:tblCellMar>
          <w:top w:w="48" w:type="dxa"/>
          <w:left w:w="173" w:type="dxa"/>
          <w:bottom w:w="0" w:type="dxa"/>
          <w:right w:w="242" w:type="dxa"/>
        </w:tblCellMar>
        <w:tblLook w:val="04A0" w:firstRow="1" w:lastRow="0" w:firstColumn="1" w:lastColumn="0" w:noHBand="0" w:noVBand="1"/>
      </w:tblPr>
      <w:tblGrid>
        <w:gridCol w:w="1268"/>
        <w:gridCol w:w="1325"/>
        <w:gridCol w:w="2052"/>
        <w:gridCol w:w="5521"/>
      </w:tblGrid>
      <w:tr w:rsidR="00192C9F">
        <w:trPr>
          <w:trHeight w:val="2061"/>
        </w:trPr>
        <w:tc>
          <w:tcPr>
            <w:tcW w:w="126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3" w:right="0" w:firstLine="0"/>
              <w:jc w:val="left"/>
            </w:pPr>
            <w:r>
              <w:t>Г)</w:t>
            </w:r>
            <w:r>
              <w:rPr>
                <w:color w:val="000000"/>
              </w:rPr>
              <w:t xml:space="preserve"> </w:t>
            </w:r>
          </w:p>
          <w:p w:rsidR="00192C9F" w:rsidRDefault="00362903">
            <w:pPr>
              <w:spacing w:after="0" w:line="259" w:lineRule="auto"/>
              <w:ind w:left="3" w:right="0" w:firstLine="0"/>
              <w:jc w:val="left"/>
            </w:pPr>
            <w:r>
              <w:t>3—4</w:t>
            </w:r>
            <w:r>
              <w:rPr>
                <w:color w:val="000000"/>
              </w:rPr>
              <w:t xml:space="preserve"> </w:t>
            </w:r>
            <w:r>
              <w:t>учебн ых часа</w:t>
            </w:r>
            <w:r>
              <w:rPr>
                <w:color w:val="000000"/>
              </w:rPr>
              <w:t xml:space="preserve"> </w:t>
            </w:r>
          </w:p>
        </w:tc>
        <w:tc>
          <w:tcPr>
            <w:tcW w:w="1325" w:type="dxa"/>
            <w:tcBorders>
              <w:top w:val="single" w:sz="4" w:space="0" w:color="231F20"/>
              <w:left w:val="single" w:sz="4" w:space="0" w:color="231F20"/>
              <w:bottom w:val="single" w:sz="6" w:space="0" w:color="231F20"/>
              <w:right w:val="single" w:sz="4" w:space="0" w:color="231F20"/>
            </w:tcBorders>
          </w:tcPr>
          <w:p w:rsidR="00192C9F" w:rsidRDefault="00362903">
            <w:pPr>
              <w:spacing w:after="28" w:line="259" w:lineRule="auto"/>
              <w:ind w:left="2" w:right="0" w:firstLine="0"/>
              <w:jc w:val="left"/>
            </w:pPr>
            <w:r>
              <w:t>Религи</w:t>
            </w:r>
          </w:p>
          <w:p w:rsidR="00192C9F" w:rsidRDefault="00362903">
            <w:pPr>
              <w:spacing w:after="2" w:line="289" w:lineRule="auto"/>
              <w:ind w:left="2" w:right="0" w:firstLine="0"/>
              <w:jc w:val="left"/>
            </w:pPr>
            <w:r>
              <w:t xml:space="preserve">оз- ные темы и  </w:t>
            </w:r>
          </w:p>
          <w:p w:rsidR="00192C9F" w:rsidRDefault="00362903">
            <w:pPr>
              <w:spacing w:after="23" w:line="259" w:lineRule="auto"/>
              <w:ind w:left="2" w:right="0" w:firstLine="0"/>
              <w:jc w:val="left"/>
            </w:pPr>
            <w:r>
              <w:t xml:space="preserve">образы </w:t>
            </w:r>
          </w:p>
          <w:p w:rsidR="00192C9F" w:rsidRDefault="00362903">
            <w:pPr>
              <w:spacing w:after="0" w:line="259" w:lineRule="auto"/>
              <w:ind w:left="2" w:right="0" w:firstLine="0"/>
              <w:jc w:val="left"/>
            </w:pPr>
            <w:r>
              <w:t>в совре-</w:t>
            </w:r>
            <w:r>
              <w:rPr>
                <w:color w:val="000000"/>
              </w:rPr>
              <w:t xml:space="preserve"> </w:t>
            </w:r>
          </w:p>
        </w:tc>
        <w:tc>
          <w:tcPr>
            <w:tcW w:w="2052"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2" w:lineRule="auto"/>
              <w:ind w:left="0" w:right="0" w:firstLine="0"/>
              <w:jc w:val="left"/>
            </w:pPr>
            <w:r>
              <w:t xml:space="preserve">Сохранение тра- </w:t>
            </w:r>
            <w:r>
              <w:tab/>
              <w:t xml:space="preserve">диций духовной музыки сегодня. </w:t>
            </w:r>
          </w:p>
          <w:p w:rsidR="00192C9F" w:rsidRDefault="00362903">
            <w:pPr>
              <w:spacing w:after="36" w:line="259" w:lineRule="auto"/>
              <w:ind w:left="0" w:right="0" w:firstLine="0"/>
              <w:jc w:val="left"/>
            </w:pPr>
            <w:r>
              <w:t>Переосмысл</w:t>
            </w:r>
          </w:p>
          <w:p w:rsidR="00192C9F" w:rsidRDefault="00362903">
            <w:pPr>
              <w:spacing w:after="0" w:line="259" w:lineRule="auto"/>
              <w:ind w:left="0" w:right="0" w:firstLine="0"/>
              <w:jc w:val="left"/>
            </w:pPr>
            <w:r>
              <w:t>ение</w:t>
            </w:r>
            <w:r>
              <w:rPr>
                <w:color w:val="000000"/>
              </w:rPr>
              <w:t xml:space="preserve"> </w:t>
            </w:r>
          </w:p>
        </w:tc>
        <w:tc>
          <w:tcPr>
            <w:tcW w:w="5521"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3" w:right="254" w:firstLine="0"/>
            </w:pPr>
            <w:r>
              <w:t>Сопоставление тенденций сохранения и переосмысле- ния религиозной традиции в культуре XX—XXI  ве- ков.</w:t>
            </w:r>
            <w:r>
              <w:rPr>
                <w:color w:val="000000"/>
              </w:rPr>
              <w:t xml:space="preserve"> </w:t>
            </w:r>
          </w:p>
        </w:tc>
      </w:tr>
    </w:tbl>
    <w:p w:rsidR="00192C9F" w:rsidRDefault="00362903">
      <w:r>
        <w:br w:type="page"/>
      </w:r>
    </w:p>
    <w:p w:rsidR="00192C9F" w:rsidRDefault="00362903">
      <w:pPr>
        <w:spacing w:after="0" w:line="259" w:lineRule="auto"/>
        <w:ind w:left="10" w:right="48" w:hanging="10"/>
        <w:jc w:val="right"/>
      </w:pPr>
      <w:r>
        <w:rPr>
          <w:i/>
        </w:rPr>
        <w:lastRenderedPageBreak/>
        <w:t>Окончание</w:t>
      </w:r>
      <w:r>
        <w:rPr>
          <w:i/>
          <w:color w:val="000000"/>
        </w:rPr>
        <w:t xml:space="preserve"> </w:t>
      </w:r>
    </w:p>
    <w:p w:rsidR="00192C9F" w:rsidRDefault="00362903">
      <w:pPr>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372370</wp:posOffset>
                </wp:positionH>
                <wp:positionV relativeFrom="page">
                  <wp:posOffset>467868</wp:posOffset>
                </wp:positionV>
                <wp:extent cx="109668" cy="214490"/>
                <wp:effectExtent l="0" t="0" r="0" b="0"/>
                <wp:wrapSquare wrapText="bothSides"/>
                <wp:docPr id="1634213" name="Group 1634213"/>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90121" name="Rectangle 190121"/>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928</w:t>
                              </w:r>
                            </w:p>
                          </w:txbxContent>
                        </wps:txbx>
                        <wps:bodyPr horzOverflow="overflow" vert="horz" lIns="0" tIns="0" rIns="0" bIns="0" rtlCol="0">
                          <a:noAutofit/>
                        </wps:bodyPr>
                      </wps:wsp>
                      <wps:wsp>
                        <wps:cNvPr id="190122" name="Rectangle 190122"/>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4213" o:spid="_x0000_s1177" style="position:absolute;margin-left:29.3pt;margin-top:36.85pt;width:8.65pt;height:16.9pt;z-index:251702272;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">
                <v:rect id="Rectangle 190121" o:spid="_x0000_s1178"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928</w:t>
                        </w:r>
                      </w:p>
                    </w:txbxContent>
                  </v:textbox>
                </v:rect>
                <v:rect id="Rectangle 190122" o:spid="_x0000_s1179"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370846</wp:posOffset>
                </wp:positionH>
                <wp:positionV relativeFrom="page">
                  <wp:posOffset>3003169</wp:posOffset>
                </wp:positionV>
                <wp:extent cx="109668" cy="1497860"/>
                <wp:effectExtent l="0" t="0" r="0" b="0"/>
                <wp:wrapSquare wrapText="bothSides"/>
                <wp:docPr id="1634214" name="Group 1634214"/>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90123" name="Rectangle 190123"/>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90124" name="Rectangle 190124"/>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0125" name="Rectangle 190125"/>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90126" name="Rectangle 190126"/>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0127" name="Rectangle 190127"/>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34214" o:spid="_x0000_s1180" style="position:absolute;margin-left:29.2pt;margin-top:236.45pt;width:8.65pt;height:117.95pt;z-index:251703296;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">
                <v:rect id="Rectangle 190123" o:spid="_x0000_s1181"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90124" o:spid="_x0000_s1182"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0125" o:spid="_x0000_s1183"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90126" o:spid="_x0000_s1184"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0127" o:spid="_x0000_s1185"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square" anchorx="page" anchory="page"/>
              </v:group>
            </w:pict>
          </mc:Fallback>
        </mc:AlternateContent>
      </w:r>
      <w:r>
        <w:rPr>
          <w:i/>
          <w:color w:val="000000"/>
        </w:rPr>
        <w:t xml:space="preserve"> </w:t>
      </w:r>
    </w:p>
    <w:tbl>
      <w:tblPr>
        <w:tblStyle w:val="TableGrid"/>
        <w:tblW w:w="10166" w:type="dxa"/>
        <w:tblInd w:w="122" w:type="dxa"/>
        <w:tblCellMar>
          <w:top w:w="9" w:type="dxa"/>
          <w:left w:w="7" w:type="dxa"/>
          <w:bottom w:w="0" w:type="dxa"/>
          <w:right w:w="5" w:type="dxa"/>
        </w:tblCellMar>
        <w:tblLook w:val="04A0" w:firstRow="1" w:lastRow="0" w:firstColumn="1" w:lastColumn="0" w:noHBand="0" w:noVBand="1"/>
      </w:tblPr>
      <w:tblGrid>
        <w:gridCol w:w="1268"/>
        <w:gridCol w:w="1325"/>
        <w:gridCol w:w="2054"/>
        <w:gridCol w:w="551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3" w:right="0" w:firstLine="139"/>
              <w:jc w:val="left"/>
            </w:pPr>
            <w:r>
              <w:rPr>
                <w:b/>
              </w:rPr>
              <w:t>№ блока, кол-во часов</w:t>
            </w:r>
            <w:r>
              <w:rPr>
                <w:b/>
                <w:color w:val="000000"/>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4" w:right="0" w:firstLine="0"/>
              <w:jc w:val="center"/>
            </w:pPr>
            <w:r>
              <w:rPr>
                <w:b/>
              </w:rPr>
              <w:t>Темы</w:t>
            </w:r>
            <w:r>
              <w:rPr>
                <w:b/>
                <w:color w:val="000000"/>
              </w:rPr>
              <w:t xml:space="preserve"> </w:t>
            </w:r>
          </w:p>
        </w:tc>
        <w:tc>
          <w:tcPr>
            <w:tcW w:w="205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70" w:right="0" w:firstLine="0"/>
              <w:jc w:val="left"/>
            </w:pPr>
            <w:r>
              <w:rPr>
                <w:b/>
              </w:rPr>
              <w:t>Содержание</w:t>
            </w:r>
            <w:r>
              <w:rPr>
                <w:b/>
                <w:color w:val="000000"/>
              </w:rPr>
              <w:t xml:space="preserve"> </w:t>
            </w:r>
          </w:p>
        </w:tc>
        <w:tc>
          <w:tcPr>
            <w:tcW w:w="551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88" w:right="0" w:firstLine="0"/>
              <w:jc w:val="left"/>
            </w:pPr>
            <w:r>
              <w:rPr>
                <w:b/>
              </w:rPr>
              <w:t>Виды деятельности обучающихся</w:t>
            </w:r>
            <w:r>
              <w:rPr>
                <w:b/>
                <w:color w:val="000000"/>
              </w:rPr>
              <w:t xml:space="preserve"> </w:t>
            </w:r>
          </w:p>
        </w:tc>
      </w:tr>
      <w:tr w:rsidR="00192C9F">
        <w:trPr>
          <w:trHeight w:val="3212"/>
        </w:trPr>
        <w:tc>
          <w:tcPr>
            <w:tcW w:w="1268"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325" w:type="dxa"/>
            <w:tcBorders>
              <w:top w:val="single" w:sz="4" w:space="0" w:color="231F20"/>
              <w:left w:val="single" w:sz="4" w:space="0" w:color="231F20"/>
              <w:bottom w:val="single" w:sz="4" w:space="0" w:color="231F20"/>
              <w:right w:val="single" w:sz="4" w:space="0" w:color="231F20"/>
            </w:tcBorders>
          </w:tcPr>
          <w:p w:rsidR="00192C9F" w:rsidRDefault="00362903">
            <w:pPr>
              <w:spacing w:after="29" w:line="259" w:lineRule="auto"/>
              <w:ind w:left="168" w:right="0" w:firstLine="0"/>
              <w:jc w:val="left"/>
            </w:pPr>
            <w:r>
              <w:t>менн</w:t>
            </w:r>
          </w:p>
          <w:p w:rsidR="00192C9F" w:rsidRDefault="00362903">
            <w:pPr>
              <w:spacing w:after="0" w:line="259" w:lineRule="auto"/>
              <w:ind w:left="168" w:right="0" w:firstLine="0"/>
              <w:jc w:val="left"/>
            </w:pPr>
            <w:r>
              <w:t xml:space="preserve">ой </w:t>
            </w:r>
          </w:p>
          <w:p w:rsidR="00192C9F" w:rsidRDefault="00362903">
            <w:pPr>
              <w:spacing w:after="31" w:line="259" w:lineRule="auto"/>
              <w:ind w:left="168" w:right="0" w:firstLine="0"/>
              <w:jc w:val="left"/>
            </w:pPr>
            <w:r>
              <w:t>музы</w:t>
            </w:r>
          </w:p>
          <w:p w:rsidR="00192C9F" w:rsidRDefault="00362903">
            <w:pPr>
              <w:spacing w:after="0" w:line="259" w:lineRule="auto"/>
              <w:ind w:left="168" w:right="0" w:firstLine="0"/>
              <w:jc w:val="left"/>
            </w:pPr>
            <w:r>
              <w:t>ке</w:t>
            </w:r>
            <w:r>
              <w:rPr>
                <w:color w:val="000000"/>
              </w:rPr>
              <w:t xml:space="preserve"> </w:t>
            </w:r>
          </w:p>
        </w:tc>
        <w:tc>
          <w:tcPr>
            <w:tcW w:w="2054" w:type="dxa"/>
            <w:tcBorders>
              <w:top w:val="single" w:sz="4" w:space="0" w:color="231F20"/>
              <w:left w:val="single" w:sz="4" w:space="0" w:color="231F20"/>
              <w:bottom w:val="single" w:sz="4" w:space="0" w:color="231F20"/>
              <w:right w:val="single" w:sz="4" w:space="0" w:color="231F20"/>
            </w:tcBorders>
          </w:tcPr>
          <w:p w:rsidR="00192C9F" w:rsidRDefault="00362903">
            <w:pPr>
              <w:spacing w:after="6" w:line="282" w:lineRule="auto"/>
              <w:ind w:left="166" w:right="391" w:firstLine="0"/>
            </w:pPr>
            <w:r>
              <w:t xml:space="preserve">религиозной темы в творчестве ком- позиторов XX— XXI </w:t>
            </w:r>
          </w:p>
          <w:p w:rsidR="00192C9F" w:rsidRDefault="00362903">
            <w:pPr>
              <w:spacing w:after="0" w:line="259" w:lineRule="auto"/>
              <w:ind w:left="166" w:right="0" w:firstLine="0"/>
              <w:jc w:val="left"/>
            </w:pPr>
            <w:r>
              <w:t>веков. Рели- гиозная   тематика в контексте</w:t>
            </w:r>
            <w:r>
              <w:rPr>
                <w:color w:val="000000"/>
              </w:rPr>
              <w:t xml:space="preserve"> </w:t>
            </w:r>
            <w:r>
              <w:t>поп-культуры</w:t>
            </w:r>
            <w:r>
              <w:rPr>
                <w:color w:val="000000"/>
              </w:rPr>
              <w:t xml:space="preserve"> </w:t>
            </w:r>
          </w:p>
        </w:tc>
        <w:tc>
          <w:tcPr>
            <w:tcW w:w="551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1" w:lineRule="auto"/>
              <w:ind w:left="166" w:right="128" w:firstLine="0"/>
              <w:jc w:val="left"/>
            </w:pPr>
            <w:r>
              <w:t>Исполнение музыки духовного содержания, сочинён- ной современными композиторами.</w:t>
            </w:r>
            <w:r>
              <w:rPr>
                <w:color w:val="000000"/>
              </w:rPr>
              <w:t xml:space="preserve"> </w:t>
            </w:r>
          </w:p>
          <w:p w:rsidR="00192C9F" w:rsidRDefault="00362903">
            <w:pPr>
              <w:spacing w:after="20" w:line="259" w:lineRule="auto"/>
              <w:ind w:left="166" w:right="0" w:firstLine="0"/>
              <w:jc w:val="left"/>
            </w:pPr>
            <w:r>
              <w:rPr>
                <w:i/>
              </w:rPr>
              <w:t>На выбор или факультативно</w:t>
            </w:r>
            <w:r>
              <w:rPr>
                <w:i/>
                <w:color w:val="000000"/>
              </w:rPr>
              <w:t xml:space="preserve"> </w:t>
            </w:r>
          </w:p>
          <w:p w:rsidR="00192C9F" w:rsidRDefault="00362903">
            <w:pPr>
              <w:spacing w:after="1" w:line="274" w:lineRule="auto"/>
              <w:ind w:left="166" w:right="0" w:firstLine="0"/>
            </w:pPr>
            <w:r>
              <w:t>Исследовательские и творческие проекты по теме</w:t>
            </w:r>
            <w:r>
              <w:rPr>
                <w:color w:val="000000"/>
              </w:rPr>
              <w:t xml:space="preserve"> </w:t>
            </w:r>
          </w:p>
          <w:p w:rsidR="00192C9F" w:rsidRDefault="00362903">
            <w:pPr>
              <w:spacing w:after="0" w:line="259" w:lineRule="auto"/>
              <w:ind w:left="166" w:right="1025" w:firstLine="0"/>
              <w:jc w:val="left"/>
            </w:pPr>
            <w:r>
              <w:t>«Музыка и религия в наше время». Посещение концерта духовной музыки</w:t>
            </w:r>
            <w:r>
              <w:rPr>
                <w:color w:val="000000"/>
              </w:rPr>
              <w:t xml:space="preserve"> </w:t>
            </w:r>
          </w:p>
        </w:tc>
      </w:tr>
    </w:tbl>
    <w:p w:rsidR="00192C9F" w:rsidRDefault="00362903">
      <w:pPr>
        <w:spacing w:after="159" w:line="259" w:lineRule="auto"/>
        <w:ind w:left="0" w:right="0" w:firstLine="0"/>
        <w:jc w:val="left"/>
      </w:pPr>
      <w:r>
        <w:rPr>
          <w:i/>
          <w:color w:val="000000"/>
        </w:rPr>
        <w:t xml:space="preserve"> </w:t>
      </w:r>
    </w:p>
    <w:p w:rsidR="00192C9F" w:rsidRDefault="00362903">
      <w:pPr>
        <w:spacing w:line="268" w:lineRule="auto"/>
        <w:ind w:left="156" w:right="0"/>
      </w:pPr>
      <w:r>
        <w:rPr>
          <w:b/>
        </w:rPr>
        <w:lastRenderedPageBreak/>
        <w:t>Модуль № 7 «Жанры музыкального искусства»</w:t>
      </w:r>
      <w:r>
        <w:rPr>
          <w:b/>
          <w:sz w:val="37"/>
          <w:vertAlign w:val="superscript"/>
        </w:rPr>
        <w:t>15</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42" w:type="dxa"/>
        <w:tblInd w:w="118" w:type="dxa"/>
        <w:tblCellMar>
          <w:top w:w="0" w:type="dxa"/>
          <w:left w:w="5" w:type="dxa"/>
          <w:bottom w:w="0" w:type="dxa"/>
          <w:right w:w="5" w:type="dxa"/>
        </w:tblCellMar>
        <w:tblLook w:val="04A0" w:firstRow="1" w:lastRow="0" w:firstColumn="1" w:lastColumn="0" w:noHBand="0" w:noVBand="1"/>
      </w:tblPr>
      <w:tblGrid>
        <w:gridCol w:w="1268"/>
        <w:gridCol w:w="1337"/>
        <w:gridCol w:w="2064"/>
        <w:gridCol w:w="5473"/>
      </w:tblGrid>
      <w:tr w:rsidR="00192C9F">
        <w:trPr>
          <w:trHeight w:val="907"/>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4" w:right="0" w:firstLine="0"/>
              <w:jc w:val="center"/>
            </w:pPr>
            <w:r>
              <w:rPr>
                <w:b/>
              </w:rPr>
              <w:t>Темы</w:t>
            </w:r>
            <w:r>
              <w:rPr>
                <w:b/>
                <w:color w:val="000000"/>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15" w:right="0" w:firstLine="0"/>
              <w:jc w:val="left"/>
            </w:pPr>
            <w:r>
              <w:rPr>
                <w:b/>
              </w:rPr>
              <w:t>Содержание</w:t>
            </w:r>
            <w:r>
              <w:rPr>
                <w:b/>
                <w:color w:val="000000"/>
              </w:rPr>
              <w:t xml:space="preserve"> </w:t>
            </w:r>
          </w:p>
        </w:tc>
        <w:tc>
          <w:tcPr>
            <w:tcW w:w="5473"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04" w:right="0" w:firstLine="0"/>
              <w:jc w:val="left"/>
            </w:pPr>
            <w:r>
              <w:rPr>
                <w:b/>
              </w:rPr>
              <w:t>Виды деятельности обучающихся</w:t>
            </w:r>
            <w:r>
              <w:rPr>
                <w:b/>
                <w:color w:val="000000"/>
              </w:rPr>
              <w:t xml:space="preserve"> </w:t>
            </w:r>
          </w:p>
        </w:tc>
      </w:tr>
      <w:tr w:rsidR="00192C9F">
        <w:trPr>
          <w:trHeight w:val="308"/>
        </w:trPr>
        <w:tc>
          <w:tcPr>
            <w:tcW w:w="1268" w:type="dxa"/>
            <w:tcBorders>
              <w:top w:val="single" w:sz="4" w:space="0" w:color="231F20"/>
              <w:left w:val="single" w:sz="4" w:space="0" w:color="231F20"/>
              <w:bottom w:val="nil"/>
              <w:right w:val="single" w:sz="4" w:space="0" w:color="231F20"/>
            </w:tcBorders>
          </w:tcPr>
          <w:p w:rsidR="00192C9F" w:rsidRDefault="00362903">
            <w:pPr>
              <w:spacing w:after="0" w:line="259" w:lineRule="auto"/>
              <w:ind w:left="106" w:right="0" w:firstLine="0"/>
              <w:jc w:val="left"/>
            </w:pPr>
            <w:r>
              <w:t>А)</w:t>
            </w:r>
            <w:r>
              <w:rPr>
                <w:color w:val="000000"/>
              </w:rPr>
              <w:t xml:space="preserve"> </w:t>
            </w:r>
          </w:p>
        </w:tc>
        <w:tc>
          <w:tcPr>
            <w:tcW w:w="133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05" w:right="0" w:firstLine="0"/>
              <w:jc w:val="left"/>
            </w:pPr>
            <w:r>
              <w:t>Камерна</w:t>
            </w:r>
          </w:p>
        </w:tc>
        <w:tc>
          <w:tcPr>
            <w:tcW w:w="206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03" w:right="0" w:firstLine="0"/>
              <w:jc w:val="left"/>
            </w:pPr>
            <w:r>
              <w:t xml:space="preserve">Жанры </w:t>
            </w:r>
          </w:p>
        </w:tc>
        <w:tc>
          <w:tcPr>
            <w:tcW w:w="5473" w:type="dxa"/>
            <w:tcBorders>
              <w:top w:val="single" w:sz="6" w:space="0" w:color="231F20"/>
              <w:left w:val="single" w:sz="4" w:space="0" w:color="231F20"/>
              <w:bottom w:val="nil"/>
              <w:right w:val="single" w:sz="4" w:space="0" w:color="231F20"/>
            </w:tcBorders>
          </w:tcPr>
          <w:p w:rsidR="00192C9F" w:rsidRDefault="00362903">
            <w:pPr>
              <w:spacing w:after="0" w:line="259" w:lineRule="auto"/>
              <w:ind w:left="103" w:right="0" w:firstLine="0"/>
              <w:jc w:val="left"/>
            </w:pPr>
            <w:r>
              <w:t xml:space="preserve">Слушание музыкальных произведений </w:t>
            </w:r>
          </w:p>
        </w:tc>
      </w:tr>
      <w:tr w:rsidR="00192C9F">
        <w:trPr>
          <w:trHeight w:val="234"/>
        </w:trPr>
        <w:tc>
          <w:tcPr>
            <w:tcW w:w="1268" w:type="dxa"/>
            <w:tcBorders>
              <w:top w:val="single" w:sz="4" w:space="0" w:color="231F20"/>
              <w:left w:val="single" w:sz="4" w:space="0" w:color="231F20"/>
              <w:bottom w:val="nil"/>
              <w:right w:val="single" w:sz="4" w:space="0" w:color="231F20"/>
            </w:tcBorders>
          </w:tcPr>
          <w:p w:rsidR="00192C9F" w:rsidRDefault="00192C9F">
            <w:pPr>
              <w:spacing w:after="160" w:line="259" w:lineRule="auto"/>
              <w:ind w:left="0" w:right="0" w:firstLine="0"/>
              <w:jc w:val="left"/>
            </w:pPr>
          </w:p>
        </w:tc>
        <w:tc>
          <w:tcPr>
            <w:tcW w:w="133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70" w:right="0" w:firstLine="0"/>
              <w:jc w:val="left"/>
            </w:pPr>
            <w:r>
              <w:t>я</w:t>
            </w:r>
            <w:r>
              <w:rPr>
                <w:color w:val="000000"/>
              </w:rPr>
              <w:t xml:space="preserve"> </w:t>
            </w:r>
          </w:p>
        </w:tc>
        <w:tc>
          <w:tcPr>
            <w:tcW w:w="206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камерной</w:t>
            </w:r>
            <w:r>
              <w:rPr>
                <w:color w:val="000000"/>
              </w:rPr>
              <w:t xml:space="preserve"> </w:t>
            </w:r>
          </w:p>
        </w:tc>
        <w:tc>
          <w:tcPr>
            <w:tcW w:w="5473" w:type="dxa"/>
            <w:tcBorders>
              <w:top w:val="single" w:sz="6"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изучаемых</w:t>
            </w:r>
            <w:r>
              <w:rPr>
                <w:color w:val="000000"/>
              </w:rPr>
              <w:t xml:space="preserve"> </w:t>
            </w:r>
          </w:p>
        </w:tc>
      </w:tr>
      <w:tr w:rsidR="00192C9F">
        <w:trPr>
          <w:trHeight w:val="890"/>
        </w:trPr>
        <w:tc>
          <w:tcPr>
            <w:tcW w:w="1268" w:type="dxa"/>
            <w:tcBorders>
              <w:top w:val="nil"/>
              <w:left w:val="single" w:sz="4" w:space="0" w:color="231F20"/>
              <w:bottom w:val="nil"/>
              <w:right w:val="single" w:sz="4" w:space="0" w:color="231F20"/>
            </w:tcBorders>
          </w:tcPr>
          <w:p w:rsidR="00192C9F" w:rsidRDefault="00362903">
            <w:pPr>
              <w:spacing w:after="0" w:line="259" w:lineRule="auto"/>
              <w:ind w:left="170" w:right="0" w:firstLine="0"/>
              <w:jc w:val="left"/>
            </w:pPr>
            <w:r>
              <w:t>3—4</w:t>
            </w:r>
            <w:r>
              <w:rPr>
                <w:color w:val="000000"/>
              </w:rPr>
              <w:t xml:space="preserve"> </w:t>
            </w:r>
            <w:r>
              <w:t>учебных</w:t>
            </w:r>
            <w:r>
              <w:rPr>
                <w:color w:val="000000"/>
              </w:rPr>
              <w:t xml:space="preserve"> </w:t>
            </w:r>
          </w:p>
        </w:tc>
        <w:tc>
          <w:tcPr>
            <w:tcW w:w="1337" w:type="dxa"/>
            <w:tcBorders>
              <w:top w:val="nil"/>
              <w:left w:val="single" w:sz="4" w:space="0" w:color="231F20"/>
              <w:bottom w:val="nil"/>
              <w:right w:val="single" w:sz="4" w:space="0" w:color="231F20"/>
            </w:tcBorders>
          </w:tcPr>
          <w:p w:rsidR="00192C9F" w:rsidRDefault="00362903">
            <w:pPr>
              <w:spacing w:after="151" w:line="259" w:lineRule="auto"/>
              <w:ind w:left="170" w:right="0" w:firstLine="0"/>
              <w:jc w:val="left"/>
            </w:pPr>
            <w:r>
              <w:t>музыка</w:t>
            </w:r>
            <w:r>
              <w:rPr>
                <w:color w:val="000000"/>
              </w:rPr>
              <w:t xml:space="preserve"> </w:t>
            </w:r>
          </w:p>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132" w:firstLine="0"/>
              <w:jc w:val="left"/>
            </w:pPr>
            <w:r>
              <w:t>вокальной  музы-</w:t>
            </w:r>
            <w:r>
              <w:rPr>
                <w:color w:val="000000"/>
              </w:rPr>
              <w:t xml:space="preserve"> </w:t>
            </w:r>
            <w:r>
              <w:t>ки (песня, ро-</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1308" w:firstLine="0"/>
            </w:pPr>
            <w:r>
              <w:t>жанров, (зарубежных и русских композиторов); ана-</w:t>
            </w:r>
            <w:r>
              <w:rPr>
                <w:color w:val="000000"/>
              </w:rPr>
              <w:t xml:space="preserve"> </w:t>
            </w:r>
            <w:r>
              <w:t>лиз выразительных средств, характеристика музы-</w:t>
            </w:r>
            <w:r>
              <w:rPr>
                <w:color w:val="000000"/>
              </w:rPr>
              <w:t xml:space="preserve"> </w:t>
            </w:r>
          </w:p>
        </w:tc>
      </w:tr>
      <w:tr w:rsidR="00192C9F">
        <w:trPr>
          <w:trHeight w:val="529"/>
        </w:trPr>
        <w:tc>
          <w:tcPr>
            <w:tcW w:w="1268" w:type="dxa"/>
            <w:tcBorders>
              <w:top w:val="nil"/>
              <w:left w:val="single" w:sz="4" w:space="0" w:color="231F20"/>
              <w:bottom w:val="single" w:sz="4" w:space="0" w:color="231F20"/>
              <w:right w:val="single" w:sz="4" w:space="0" w:color="231F20"/>
            </w:tcBorders>
          </w:tcPr>
          <w:p w:rsidR="00192C9F" w:rsidRDefault="00362903">
            <w:pPr>
              <w:spacing w:after="0" w:line="259" w:lineRule="auto"/>
              <w:ind w:left="170" w:right="0" w:firstLine="0"/>
              <w:jc w:val="left"/>
            </w:pPr>
            <w:r>
              <w:t>часа</w:t>
            </w:r>
            <w:r>
              <w:rPr>
                <w:color w:val="000000"/>
              </w:rPr>
              <w:t xml:space="preserve"> </w:t>
            </w:r>
          </w:p>
        </w:tc>
        <w:tc>
          <w:tcPr>
            <w:tcW w:w="1337" w:type="dxa"/>
            <w:tcBorders>
              <w:top w:val="nil"/>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манс, вокализ и</w:t>
            </w:r>
            <w:r>
              <w:rPr>
                <w:color w:val="000000"/>
              </w:rPr>
              <w:t xml:space="preserve"> </w:t>
            </w:r>
          </w:p>
        </w:tc>
        <w:tc>
          <w:tcPr>
            <w:tcW w:w="5473" w:type="dxa"/>
            <w:tcBorders>
              <w:top w:val="nil"/>
              <w:left w:val="single" w:sz="4" w:space="0" w:color="231F20"/>
              <w:bottom w:val="single" w:sz="6" w:space="0" w:color="231F20"/>
              <w:right w:val="single" w:sz="4" w:space="0" w:color="231F20"/>
            </w:tcBorders>
          </w:tcPr>
          <w:p w:rsidR="00192C9F" w:rsidRDefault="00362903">
            <w:pPr>
              <w:spacing w:after="0" w:line="259" w:lineRule="auto"/>
              <w:ind w:left="168" w:right="0" w:firstLine="0"/>
              <w:jc w:val="left"/>
            </w:pPr>
            <w:r>
              <w:t>кального образа.</w:t>
            </w:r>
            <w:r>
              <w:rPr>
                <w:color w:val="000000"/>
              </w:rPr>
              <w:t xml:space="preserve"> </w:t>
            </w:r>
          </w:p>
        </w:tc>
      </w:tr>
    </w:tbl>
    <w:p w:rsidR="00192C9F" w:rsidRDefault="00362903">
      <w:pPr>
        <w:spacing w:after="117" w:line="259" w:lineRule="auto"/>
        <w:ind w:left="0" w:right="0" w:firstLine="0"/>
        <w:jc w:val="left"/>
      </w:pPr>
      <w:r>
        <w:rPr>
          <w:b/>
          <w:color w:val="000000"/>
        </w:rPr>
        <w:t xml:space="preserve"> </w:t>
      </w:r>
    </w:p>
    <w:p w:rsidR="00192C9F" w:rsidRDefault="00362903">
      <w:pPr>
        <w:ind w:left="383" w:right="66" w:hanging="228"/>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simplePos x="0" y="0"/>
                <wp:positionH relativeFrom="column">
                  <wp:posOffset>72390</wp:posOffset>
                </wp:positionH>
                <wp:positionV relativeFrom="paragraph">
                  <wp:posOffset>-29351</wp:posOffset>
                </wp:positionV>
                <wp:extent cx="1080135" cy="6350"/>
                <wp:effectExtent l="0" t="0" r="0" b="0"/>
                <wp:wrapNone/>
                <wp:docPr id="1634283" name="Group 1634283"/>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190132" name="Shape 190132"/>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8FFB400" id="Group 1634283" o:spid="_x0000_s1026" style="position:absolute;margin-left:5.7pt;margin-top:-2.3pt;width:85.05pt;height:.5pt;z-index:251704320"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">
                <v:shape id="Shape 190132"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" path="m,l1080135,e" filled="f" strokecolor="#231f20" strokeweight=".5pt">
                  <v:stroke endcap="round"/>
                  <v:path arrowok="t" textboxrect="0,0,1080135,0"/>
                </v:shape>
              </v:group>
            </w:pict>
          </mc:Fallback>
        </mc:AlternateContent>
      </w:r>
      <w:r>
        <w:rPr>
          <w:vertAlign w:val="superscript"/>
        </w:rPr>
        <w:t>15</w:t>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w:t>
      </w:r>
      <w:r>
        <w:lastRenderedPageBreak/>
        <w:t>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rPr>
          <w:color w:val="000000"/>
        </w:rPr>
        <w:t xml:space="preserve"> </w:t>
      </w:r>
    </w:p>
    <w:p w:rsidR="00192C9F" w:rsidRDefault="00362903">
      <w:pPr>
        <w:spacing w:after="0"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35964" name="Group 1635964"/>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90769" name="Rectangle 190769"/>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90770" name="Rectangle 190770"/>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90771" name="Rectangle 190771"/>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90772" name="Rectangle 190772"/>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0773" name="Rectangle 190773"/>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90774" name="Rectangle 190774"/>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5964" o:spid="_x0000_s1186" style="position:absolute;left:0;text-align:left;margin-left:29.2pt;margin-top:37.1pt;width:8.65pt;height:87.1pt;z-index:251705344;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">
                <v:rect id="Rectangle 190769" o:spid="_x0000_s1187"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90770" o:spid="_x0000_s1188"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90771" o:spid="_x0000_s1189"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90772" o:spid="_x0000_s1190"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0773" o:spid="_x0000_s1191"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90774" o:spid="_x0000_s1192"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372370</wp:posOffset>
                </wp:positionH>
                <wp:positionV relativeFrom="page">
                  <wp:posOffset>4326332</wp:posOffset>
                </wp:positionV>
                <wp:extent cx="109668" cy="178308"/>
                <wp:effectExtent l="0" t="0" r="0" b="0"/>
                <wp:wrapTopAndBottom/>
                <wp:docPr id="1635965" name="Group 1635965"/>
                <wp:cNvGraphicFramePr/>
                <a:graphic xmlns:a="http://schemas.openxmlformats.org/drawingml/2006/main">
                  <a:graphicData uri="http://schemas.microsoft.com/office/word/2010/wordprocessingGroup">
                    <wpg:wgp>
                      <wpg:cNvGrpSpPr/>
                      <wpg:grpSpPr>
                        <a:xfrm>
                          <a:off x="0" y="0"/>
                          <a:ext cx="109668" cy="178308"/>
                          <a:chOff x="0" y="0"/>
                          <a:chExt cx="109668" cy="178308"/>
                        </a:xfrm>
                      </wpg:grpSpPr>
                      <wps:wsp>
                        <wps:cNvPr id="190775" name="Rectangle 190775"/>
                        <wps:cNvSpPr/>
                        <wps:spPr>
                          <a:xfrm rot="5399999">
                            <a:off x="-81835" y="45646"/>
                            <a:ext cx="23714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929</w:t>
                              </w:r>
                            </w:p>
                          </w:txbxContent>
                        </wps:txbx>
                        <wps:bodyPr horzOverflow="overflow" vert="horz" lIns="0" tIns="0" rIns="0" bIns="0" rtlCol="0">
                          <a:noAutofit/>
                        </wps:bodyPr>
                      </wps:wsp>
                    </wpg:wgp>
                  </a:graphicData>
                </a:graphic>
              </wp:anchor>
            </w:drawing>
          </mc:Choice>
          <mc:Fallback>
            <w:pict>
              <v:group id="Group 1635965" o:spid="_x0000_s1193" style="position:absolute;left:0;text-align:left;margin-left:29.3pt;margin-top:340.65pt;width:8.65pt;height:14.05pt;z-index:251706368;mso-position-horizontal-relative:page;mso-position-vertical-relative:page" coordsize="10966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">
                <v:rect id="Rectangle 190775" o:spid="_x0000_s1194" style="position:absolute;left:-81835;top:45646;width:23714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929</w:t>
                        </w:r>
                      </w:p>
                    </w:txbxContent>
                  </v:textbox>
                </v:rect>
                <w10:wrap type="topAndBottom" anchorx="page" anchory="page"/>
              </v:group>
            </w:pict>
          </mc:Fallback>
        </mc:AlternateContent>
      </w:r>
      <w:r>
        <w:rPr>
          <w:color w:val="000000"/>
        </w:rPr>
        <w:t xml:space="preserve"> </w:t>
      </w:r>
    </w:p>
    <w:tbl>
      <w:tblPr>
        <w:tblStyle w:val="TableGrid"/>
        <w:tblW w:w="10142" w:type="dxa"/>
        <w:tblInd w:w="120" w:type="dxa"/>
        <w:tblCellMar>
          <w:top w:w="0" w:type="dxa"/>
          <w:left w:w="5" w:type="dxa"/>
          <w:bottom w:w="0" w:type="dxa"/>
          <w:right w:w="0" w:type="dxa"/>
        </w:tblCellMar>
        <w:tblLook w:val="04A0" w:firstRow="1" w:lastRow="0" w:firstColumn="1" w:lastColumn="0" w:noHBand="0" w:noVBand="1"/>
      </w:tblPr>
      <w:tblGrid>
        <w:gridCol w:w="1268"/>
        <w:gridCol w:w="1337"/>
        <w:gridCol w:w="2064"/>
        <w:gridCol w:w="5473"/>
      </w:tblGrid>
      <w:tr w:rsidR="00192C9F">
        <w:trPr>
          <w:trHeight w:val="406"/>
        </w:trPr>
        <w:tc>
          <w:tcPr>
            <w:tcW w:w="1268" w:type="dxa"/>
            <w:tcBorders>
              <w:top w:val="single" w:sz="4" w:space="0" w:color="231F20"/>
              <w:left w:val="single" w:sz="6" w:space="0" w:color="231F20"/>
              <w:bottom w:val="nil"/>
              <w:right w:val="single" w:sz="6" w:space="0" w:color="231F20"/>
            </w:tcBorders>
          </w:tcPr>
          <w:p w:rsidR="00192C9F" w:rsidRDefault="00362903">
            <w:pPr>
              <w:spacing w:after="0" w:line="259" w:lineRule="auto"/>
              <w:ind w:left="2" w:right="0" w:firstLine="0"/>
              <w:jc w:val="left"/>
            </w:pPr>
            <w:r>
              <w:rPr>
                <w:color w:val="000000"/>
              </w:rPr>
              <w:t xml:space="preserve"> </w:t>
            </w:r>
          </w:p>
        </w:tc>
        <w:tc>
          <w:tcPr>
            <w:tcW w:w="1337" w:type="dxa"/>
            <w:tcBorders>
              <w:top w:val="single" w:sz="4" w:space="0" w:color="231F20"/>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206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др.). </w:t>
            </w:r>
          </w:p>
          <w:p w:rsidR="00192C9F" w:rsidRDefault="00362903">
            <w:pPr>
              <w:spacing w:after="0" w:line="259" w:lineRule="auto"/>
              <w:ind w:left="168" w:right="0" w:firstLine="0"/>
              <w:jc w:val="left"/>
            </w:pPr>
            <w:r>
              <w:t>Инструмен-</w:t>
            </w:r>
            <w:r>
              <w:rPr>
                <w:color w:val="000000"/>
              </w:rPr>
              <w:t xml:space="preserve"> </w:t>
            </w:r>
          </w:p>
        </w:tc>
        <w:tc>
          <w:tcPr>
            <w:tcW w:w="5473"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Определение на слух музыкальной формы и составле-</w:t>
            </w:r>
            <w:r>
              <w:rPr>
                <w:color w:val="000000"/>
              </w:rPr>
              <w:t xml:space="preserve"> </w:t>
            </w:r>
          </w:p>
        </w:tc>
      </w:tr>
      <w:tr w:rsidR="00192C9F">
        <w:trPr>
          <w:trHeight w:val="379"/>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тальная миниатю-</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ние её буквенной наглядной схемы.</w:t>
            </w:r>
            <w:r>
              <w:rPr>
                <w:color w:val="000000"/>
              </w:rPr>
              <w:t xml:space="preserve"> </w:t>
            </w:r>
          </w:p>
        </w:tc>
      </w:tr>
      <w:tr w:rsidR="00192C9F">
        <w:trPr>
          <w:trHeight w:val="429"/>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ра (вальс, нок-</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Разучивание и исполнение произведений вокальных</w:t>
            </w:r>
            <w:r>
              <w:rPr>
                <w:color w:val="000000"/>
              </w:rPr>
              <w:t xml:space="preserve"> </w:t>
            </w:r>
          </w:p>
        </w:tc>
      </w:tr>
      <w:tr w:rsidR="00192C9F">
        <w:trPr>
          <w:trHeight w:val="404"/>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тюрн, прелюдия,</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и инструментальных жанров.</w:t>
            </w:r>
            <w:r>
              <w:rPr>
                <w:color w:val="000000"/>
              </w:rPr>
              <w:t xml:space="preserve"> </w:t>
            </w:r>
          </w:p>
        </w:tc>
      </w:tr>
      <w:tr w:rsidR="00192C9F">
        <w:trPr>
          <w:trHeight w:val="219"/>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каприс и др.).</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rPr>
                <w:i/>
              </w:rPr>
              <w:t>На выбор или факультативно</w:t>
            </w:r>
            <w:r>
              <w:rPr>
                <w:i/>
                <w:color w:val="000000"/>
              </w:rPr>
              <w:t xml:space="preserve"> </w:t>
            </w:r>
          </w:p>
        </w:tc>
      </w:tr>
      <w:tr w:rsidR="00192C9F">
        <w:trPr>
          <w:trHeight w:val="415"/>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Одночастная,</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Импровизация,  сочинение  кратких  фрагментов  с  со-</w:t>
            </w:r>
            <w:r>
              <w:rPr>
                <w:color w:val="000000"/>
              </w:rPr>
              <w:t xml:space="preserve"> </w:t>
            </w:r>
          </w:p>
        </w:tc>
      </w:tr>
      <w:tr w:rsidR="00192C9F">
        <w:trPr>
          <w:trHeight w:val="404"/>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двухчастная,</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блюдением основных признаков жанра (вокализ —</w:t>
            </w:r>
            <w:r>
              <w:rPr>
                <w:color w:val="000000"/>
              </w:rPr>
              <w:t xml:space="preserve"> </w:t>
            </w:r>
          </w:p>
        </w:tc>
      </w:tr>
      <w:tr w:rsidR="00192C9F">
        <w:trPr>
          <w:trHeight w:val="405"/>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трёхчастная  ре-</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пение без слов, вальс — трёхдольный метр и т. п.).</w:t>
            </w:r>
            <w:r>
              <w:rPr>
                <w:color w:val="000000"/>
              </w:rPr>
              <w:t xml:space="preserve"> </w:t>
            </w:r>
          </w:p>
        </w:tc>
      </w:tr>
      <w:tr w:rsidR="00192C9F">
        <w:trPr>
          <w:trHeight w:val="403"/>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призная форма.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Индивидуальная или коллективная импровизация</w:t>
            </w:r>
            <w:r>
              <w:rPr>
                <w:color w:val="000000"/>
              </w:rPr>
              <w:t xml:space="preserve"> </w:t>
            </w:r>
          </w:p>
        </w:tc>
      </w:tr>
      <w:tr w:rsidR="00192C9F">
        <w:trPr>
          <w:trHeight w:val="1521"/>
        </w:trPr>
        <w:tc>
          <w:tcPr>
            <w:tcW w:w="1268" w:type="dxa"/>
            <w:tcBorders>
              <w:top w:val="nil"/>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single" w:sz="4" w:space="0" w:color="231F20"/>
              <w:right w:val="single" w:sz="4" w:space="0" w:color="231F20"/>
            </w:tcBorders>
          </w:tcPr>
          <w:p w:rsidR="00192C9F" w:rsidRDefault="00362903">
            <w:pPr>
              <w:spacing w:after="16" w:line="216" w:lineRule="auto"/>
              <w:ind w:left="168" w:right="0" w:firstLine="0"/>
              <w:jc w:val="left"/>
            </w:pPr>
            <w:r>
              <w:t>Куплетная  форма</w:t>
            </w:r>
            <w:r>
              <w:rPr>
                <w:color w:val="000000"/>
              </w:rPr>
              <w:t xml:space="preserve"> </w:t>
            </w:r>
          </w:p>
          <w:p w:rsidR="00192C9F" w:rsidRDefault="00362903">
            <w:pPr>
              <w:spacing w:after="103" w:line="259" w:lineRule="auto"/>
              <w:ind w:left="0" w:right="0" w:firstLine="0"/>
              <w:jc w:val="left"/>
            </w:pPr>
            <w:r>
              <w:rPr>
                <w:color w:val="000000"/>
              </w:rPr>
              <w:t xml:space="preserve"> </w:t>
            </w:r>
          </w:p>
          <w:p w:rsidR="00192C9F" w:rsidRDefault="00362903">
            <w:pPr>
              <w:spacing w:after="103"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tc>
        <w:tc>
          <w:tcPr>
            <w:tcW w:w="5473" w:type="dxa"/>
            <w:tcBorders>
              <w:top w:val="nil"/>
              <w:left w:val="single" w:sz="4" w:space="0" w:color="231F20"/>
              <w:bottom w:val="single" w:sz="6" w:space="0" w:color="231F20"/>
              <w:right w:val="single" w:sz="4" w:space="0" w:color="231F20"/>
            </w:tcBorders>
          </w:tcPr>
          <w:p w:rsidR="00192C9F" w:rsidRDefault="00362903">
            <w:pPr>
              <w:spacing w:after="150" w:line="259" w:lineRule="auto"/>
              <w:ind w:left="168" w:right="0" w:firstLine="0"/>
              <w:jc w:val="left"/>
            </w:pPr>
            <w:r>
              <w:t>в заданной форме.</w:t>
            </w:r>
            <w:r>
              <w:rPr>
                <w:color w:val="000000"/>
              </w:rPr>
              <w:t xml:space="preserve"> </w:t>
            </w:r>
          </w:p>
          <w:p w:rsidR="00192C9F" w:rsidRDefault="00362903">
            <w:pPr>
              <w:spacing w:after="0" w:line="216" w:lineRule="auto"/>
              <w:ind w:left="168" w:right="0" w:firstLine="0"/>
              <w:jc w:val="left"/>
            </w:pPr>
            <w:r>
              <w:t>Выражение  музыкального  образа  камерной  миниатю-</w:t>
            </w:r>
            <w:r>
              <w:rPr>
                <w:color w:val="000000"/>
              </w:rPr>
              <w:t xml:space="preserve"> </w:t>
            </w:r>
          </w:p>
          <w:p w:rsidR="00192C9F" w:rsidRDefault="00362903">
            <w:pPr>
              <w:spacing w:after="0" w:line="259" w:lineRule="auto"/>
              <w:ind w:left="168" w:right="229" w:firstLine="0"/>
            </w:pPr>
            <w:r>
              <w:t>ры через устный или письменный текст, рисунок,</w:t>
            </w:r>
            <w:r>
              <w:rPr>
                <w:color w:val="000000"/>
              </w:rPr>
              <w:t xml:space="preserve"> </w:t>
            </w:r>
            <w:r>
              <w:t>пластический этюд</w:t>
            </w:r>
            <w:r>
              <w:rPr>
                <w:color w:val="000000"/>
              </w:rPr>
              <w:t xml:space="preserve"> </w:t>
            </w:r>
          </w:p>
        </w:tc>
      </w:tr>
      <w:tr w:rsidR="00192C9F">
        <w:trPr>
          <w:trHeight w:val="394"/>
        </w:trPr>
        <w:tc>
          <w:tcPr>
            <w:tcW w:w="1268" w:type="dxa"/>
            <w:tcBorders>
              <w:top w:val="single" w:sz="4" w:space="0" w:color="231F20"/>
              <w:left w:val="single" w:sz="6" w:space="0" w:color="231F20"/>
              <w:bottom w:val="nil"/>
              <w:right w:val="single" w:sz="6" w:space="0" w:color="231F20"/>
            </w:tcBorders>
          </w:tcPr>
          <w:p w:rsidR="00192C9F" w:rsidRDefault="00362903">
            <w:pPr>
              <w:spacing w:after="0" w:line="259" w:lineRule="auto"/>
              <w:ind w:right="0" w:firstLine="0"/>
              <w:jc w:val="left"/>
            </w:pPr>
            <w:r>
              <w:t>Б)</w:t>
            </w:r>
            <w:r>
              <w:rPr>
                <w:color w:val="000000"/>
              </w:rPr>
              <w:t xml:space="preserve"> </w:t>
            </w:r>
          </w:p>
        </w:tc>
        <w:tc>
          <w:tcPr>
            <w:tcW w:w="1337" w:type="dxa"/>
            <w:tcBorders>
              <w:top w:val="single" w:sz="4" w:space="0" w:color="231F20"/>
              <w:left w:val="single" w:sz="6" w:space="0" w:color="231F20"/>
              <w:bottom w:val="nil"/>
              <w:right w:val="single" w:sz="4" w:space="0" w:color="231F20"/>
            </w:tcBorders>
          </w:tcPr>
          <w:p w:rsidR="00192C9F" w:rsidRDefault="00362903">
            <w:pPr>
              <w:spacing w:after="0" w:line="259" w:lineRule="auto"/>
              <w:ind w:left="170" w:right="0" w:firstLine="0"/>
              <w:jc w:val="left"/>
            </w:pPr>
            <w:r>
              <w:t>Цикличе -</w:t>
            </w:r>
            <w:r>
              <w:rPr>
                <w:color w:val="000000"/>
              </w:rPr>
              <w:t xml:space="preserve"> </w:t>
            </w:r>
          </w:p>
        </w:tc>
        <w:tc>
          <w:tcPr>
            <w:tcW w:w="206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Сюита, цикл ми-</w:t>
            </w:r>
            <w:r>
              <w:rPr>
                <w:color w:val="000000"/>
              </w:rPr>
              <w:t xml:space="preserve"> </w:t>
            </w:r>
          </w:p>
        </w:tc>
        <w:tc>
          <w:tcPr>
            <w:tcW w:w="5473" w:type="dxa"/>
            <w:tcBorders>
              <w:top w:val="single" w:sz="6"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Знакомство с циклом миниатюр. Определение прин-</w:t>
            </w:r>
            <w:r>
              <w:rPr>
                <w:color w:val="000000"/>
              </w:rPr>
              <w:t xml:space="preserve"> </w:t>
            </w:r>
          </w:p>
        </w:tc>
      </w:tr>
      <w:tr w:rsidR="00192C9F">
        <w:trPr>
          <w:trHeight w:val="428"/>
        </w:trPr>
        <w:tc>
          <w:tcPr>
            <w:tcW w:w="1268" w:type="dxa"/>
            <w:tcBorders>
              <w:top w:val="nil"/>
              <w:left w:val="single" w:sz="6" w:space="0" w:color="231F20"/>
              <w:bottom w:val="nil"/>
              <w:right w:val="single" w:sz="6" w:space="0" w:color="231F20"/>
            </w:tcBorders>
          </w:tcPr>
          <w:p w:rsidR="00192C9F" w:rsidRDefault="00362903">
            <w:pPr>
              <w:spacing w:after="0" w:line="259" w:lineRule="auto"/>
              <w:ind w:right="0" w:firstLine="0"/>
              <w:jc w:val="left"/>
            </w:pPr>
            <w:r>
              <w:t>4—6</w:t>
            </w: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170" w:right="22" w:firstLine="0"/>
              <w:jc w:val="left"/>
            </w:pPr>
            <w:r>
              <w:t>ские фор-</w:t>
            </w: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ниатюр </w:t>
            </w:r>
          </w:p>
          <w:p w:rsidR="00192C9F" w:rsidRDefault="00362903">
            <w:pPr>
              <w:spacing w:after="0" w:line="259" w:lineRule="auto"/>
              <w:ind w:left="168" w:right="0" w:firstLine="0"/>
              <w:jc w:val="left"/>
            </w:pPr>
            <w:r>
              <w:t>(вокаль-</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ципа,  основного  художественного  замысла цикла.</w:t>
            </w:r>
            <w:r>
              <w:rPr>
                <w:color w:val="000000"/>
              </w:rPr>
              <w:t xml:space="preserve"> </w:t>
            </w:r>
          </w:p>
        </w:tc>
      </w:tr>
      <w:tr w:rsidR="00192C9F">
        <w:trPr>
          <w:trHeight w:val="403"/>
        </w:trPr>
        <w:tc>
          <w:tcPr>
            <w:tcW w:w="1268" w:type="dxa"/>
            <w:tcBorders>
              <w:top w:val="nil"/>
              <w:left w:val="single" w:sz="6" w:space="0" w:color="231F20"/>
              <w:bottom w:val="nil"/>
              <w:right w:val="single" w:sz="6" w:space="0" w:color="231F20"/>
            </w:tcBorders>
          </w:tcPr>
          <w:p w:rsidR="00192C9F" w:rsidRDefault="00362903">
            <w:pPr>
              <w:spacing w:after="0" w:line="259" w:lineRule="auto"/>
              <w:ind w:right="0" w:firstLine="0"/>
              <w:jc w:val="left"/>
            </w:pPr>
            <w:r>
              <w:t>учебных</w:t>
            </w: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170" w:right="0" w:firstLine="0"/>
              <w:jc w:val="left"/>
            </w:pPr>
            <w:r>
              <w:t>мы и</w:t>
            </w: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ных, инструмен-</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Разучивание и исполнение небольшого вокального</w:t>
            </w:r>
            <w:r>
              <w:rPr>
                <w:color w:val="000000"/>
              </w:rPr>
              <w:t xml:space="preserve"> </w:t>
            </w:r>
          </w:p>
        </w:tc>
      </w:tr>
      <w:tr w:rsidR="00192C9F">
        <w:trPr>
          <w:trHeight w:val="226"/>
        </w:trPr>
        <w:tc>
          <w:tcPr>
            <w:tcW w:w="1268" w:type="dxa"/>
            <w:tcBorders>
              <w:top w:val="nil"/>
              <w:left w:val="single" w:sz="6" w:space="0" w:color="231F20"/>
              <w:bottom w:val="nil"/>
              <w:right w:val="single" w:sz="6" w:space="0" w:color="231F20"/>
            </w:tcBorders>
          </w:tcPr>
          <w:p w:rsidR="00192C9F" w:rsidRDefault="00362903">
            <w:pPr>
              <w:spacing w:after="0" w:line="259" w:lineRule="auto"/>
              <w:ind w:right="0" w:firstLine="0"/>
              <w:jc w:val="left"/>
            </w:pPr>
            <w:r>
              <w:t>часаов</w:t>
            </w: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170" w:right="0" w:firstLine="0"/>
              <w:jc w:val="left"/>
            </w:pPr>
            <w:r>
              <w:t>жанры</w:t>
            </w: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тальных).</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цикла.</w:t>
            </w:r>
            <w:r>
              <w:rPr>
                <w:color w:val="000000"/>
              </w:rPr>
              <w:t xml:space="preserve"> </w:t>
            </w:r>
          </w:p>
        </w:tc>
      </w:tr>
    </w:tbl>
    <w:p w:rsidR="00192C9F" w:rsidRDefault="00192C9F">
      <w:pPr>
        <w:spacing w:after="0" w:line="259" w:lineRule="auto"/>
        <w:ind w:left="-11232" w:right="24" w:firstLine="0"/>
      </w:pPr>
    </w:p>
    <w:tbl>
      <w:tblPr>
        <w:tblStyle w:val="TableGrid"/>
        <w:tblW w:w="10142" w:type="dxa"/>
        <w:tblInd w:w="-10092" w:type="dxa"/>
        <w:tblCellMar>
          <w:top w:w="0" w:type="dxa"/>
          <w:left w:w="7" w:type="dxa"/>
          <w:bottom w:w="0" w:type="dxa"/>
          <w:right w:w="17" w:type="dxa"/>
        </w:tblCellMar>
        <w:tblLook w:val="04A0" w:firstRow="1" w:lastRow="0" w:firstColumn="1" w:lastColumn="0" w:noHBand="0" w:noVBand="1"/>
      </w:tblPr>
      <w:tblGrid>
        <w:gridCol w:w="1268"/>
        <w:gridCol w:w="1337"/>
        <w:gridCol w:w="2064"/>
        <w:gridCol w:w="5473"/>
      </w:tblGrid>
      <w:tr w:rsidR="00192C9F">
        <w:trPr>
          <w:trHeight w:val="385"/>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Принцип контра-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Знакомство со строением сонатной формы. Определе-</w:t>
            </w:r>
            <w:r>
              <w:rPr>
                <w:color w:val="000000"/>
              </w:rPr>
              <w:t xml:space="preserve"> </w:t>
            </w:r>
          </w:p>
        </w:tc>
      </w:tr>
      <w:tr w:rsidR="00192C9F">
        <w:trPr>
          <w:trHeight w:val="427"/>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ста.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ние на слух основных партий-тем в одной из класси-</w:t>
            </w:r>
            <w:r>
              <w:rPr>
                <w:color w:val="000000"/>
              </w:rPr>
              <w:t xml:space="preserve"> </w:t>
            </w:r>
          </w:p>
        </w:tc>
      </w:tr>
      <w:tr w:rsidR="00192C9F">
        <w:trPr>
          <w:trHeight w:val="405"/>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lastRenderedPageBreak/>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Прелюдия и фуга.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ческих сонат.</w:t>
            </w:r>
            <w:r>
              <w:rPr>
                <w:color w:val="000000"/>
              </w:rPr>
              <w:t xml:space="preserve"> </w:t>
            </w:r>
          </w:p>
        </w:tc>
      </w:tr>
      <w:tr w:rsidR="00192C9F">
        <w:trPr>
          <w:trHeight w:val="404"/>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Соната, концерт:</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rPr>
                <w:i/>
              </w:rPr>
              <w:t>На выбор или факультативно</w:t>
            </w:r>
            <w:r>
              <w:rPr>
                <w:i/>
                <w:color w:val="000000"/>
              </w:rPr>
              <w:t xml:space="preserve"> </w:t>
            </w:r>
          </w:p>
        </w:tc>
      </w:tr>
      <w:tr w:rsidR="00192C9F">
        <w:trPr>
          <w:trHeight w:val="404"/>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трёхчастная  фор-</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Посещение концерта (в том числе виртуального).</w:t>
            </w:r>
            <w:r>
              <w:rPr>
                <w:color w:val="000000"/>
              </w:rPr>
              <w:t xml:space="preserve"> </w:t>
            </w:r>
          </w:p>
        </w:tc>
      </w:tr>
      <w:tr w:rsidR="00192C9F">
        <w:trPr>
          <w:trHeight w:val="406"/>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ма, контраст ос-</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Предварительное изучение информации о произведе-</w:t>
            </w:r>
            <w:r>
              <w:rPr>
                <w:color w:val="000000"/>
              </w:rPr>
              <w:t xml:space="preserve"> </w:t>
            </w:r>
          </w:p>
        </w:tc>
      </w:tr>
      <w:tr w:rsidR="00192C9F">
        <w:trPr>
          <w:trHeight w:val="403"/>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новных тем, раз-</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pPr>
            <w:r>
              <w:t>ниях концерта (сколько в них частей, как они назы-</w:t>
            </w:r>
            <w:r>
              <w:rPr>
                <w:color w:val="000000"/>
              </w:rPr>
              <w:t xml:space="preserve"> </w:t>
            </w:r>
          </w:p>
        </w:tc>
      </w:tr>
      <w:tr w:rsidR="00192C9F">
        <w:trPr>
          <w:trHeight w:val="430"/>
        </w:trPr>
        <w:tc>
          <w:tcPr>
            <w:tcW w:w="1268" w:type="dxa"/>
            <w:tcBorders>
              <w:top w:val="nil"/>
              <w:left w:val="single" w:sz="6" w:space="0" w:color="231F20"/>
              <w:bottom w:val="nil"/>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nil"/>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работочный прин-</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6" w:right="0" w:firstLine="0"/>
              <w:jc w:val="left"/>
            </w:pPr>
            <w:r>
              <w:t>ваются, когда могут звучать аплодисменты). Последу-</w:t>
            </w:r>
            <w:r>
              <w:rPr>
                <w:color w:val="000000"/>
              </w:rPr>
              <w:t xml:space="preserve"> </w:t>
            </w:r>
          </w:p>
        </w:tc>
      </w:tr>
      <w:tr w:rsidR="00192C9F">
        <w:trPr>
          <w:trHeight w:val="281"/>
        </w:trPr>
        <w:tc>
          <w:tcPr>
            <w:tcW w:w="1268" w:type="dxa"/>
            <w:tcBorders>
              <w:top w:val="nil"/>
              <w:left w:val="single" w:sz="6" w:space="0" w:color="231F20"/>
              <w:bottom w:val="single" w:sz="6" w:space="0" w:color="231F20"/>
              <w:right w:val="single" w:sz="6"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nil"/>
              <w:left w:val="single" w:sz="6"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64" w:type="dxa"/>
            <w:tcBorders>
              <w:top w:val="nil"/>
              <w:left w:val="single" w:sz="4" w:space="0" w:color="231F20"/>
              <w:bottom w:val="single" w:sz="6" w:space="0" w:color="231F20"/>
              <w:right w:val="single" w:sz="4" w:space="0" w:color="231F20"/>
            </w:tcBorders>
          </w:tcPr>
          <w:p w:rsidR="00192C9F" w:rsidRDefault="00362903">
            <w:pPr>
              <w:spacing w:after="0" w:line="259" w:lineRule="auto"/>
              <w:ind w:left="166" w:right="0" w:firstLine="0"/>
              <w:jc w:val="left"/>
            </w:pPr>
            <w:r>
              <w:t>цип развития</w:t>
            </w:r>
            <w:r>
              <w:rPr>
                <w:color w:val="000000"/>
              </w:rPr>
              <w:t xml:space="preserve"> </w:t>
            </w:r>
          </w:p>
        </w:tc>
        <w:tc>
          <w:tcPr>
            <w:tcW w:w="5473" w:type="dxa"/>
            <w:tcBorders>
              <w:top w:val="nil"/>
              <w:left w:val="single" w:sz="4" w:space="0" w:color="231F20"/>
              <w:bottom w:val="single" w:sz="6" w:space="0" w:color="231F20"/>
              <w:right w:val="single" w:sz="4" w:space="0" w:color="231F20"/>
            </w:tcBorders>
          </w:tcPr>
          <w:p w:rsidR="00192C9F" w:rsidRDefault="00362903">
            <w:pPr>
              <w:spacing w:after="0" w:line="259" w:lineRule="auto"/>
              <w:ind w:left="166" w:right="0" w:firstLine="0"/>
              <w:jc w:val="left"/>
            </w:pPr>
            <w:r>
              <w:t>ющее составление рецензии на концерт</w:t>
            </w:r>
            <w:r>
              <w:rPr>
                <w:color w:val="000000"/>
              </w:rPr>
              <w:t xml:space="preserve"> </w:t>
            </w:r>
          </w:p>
        </w:tc>
      </w:tr>
    </w:tbl>
    <w:p w:rsidR="00192C9F" w:rsidRDefault="00362903">
      <w:pPr>
        <w:spacing w:after="0" w:line="259" w:lineRule="auto"/>
        <w:ind w:left="10" w:right="48" w:hanging="10"/>
        <w:jc w:val="right"/>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simplePos x="0" y="0"/>
                <wp:positionH relativeFrom="page">
                  <wp:posOffset>372370</wp:posOffset>
                </wp:positionH>
                <wp:positionV relativeFrom="page">
                  <wp:posOffset>467868</wp:posOffset>
                </wp:positionV>
                <wp:extent cx="109668" cy="214490"/>
                <wp:effectExtent l="0" t="0" r="0" b="0"/>
                <wp:wrapSquare wrapText="bothSides"/>
                <wp:docPr id="1635969" name="Group 1635969"/>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91252" name="Rectangle 191252"/>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930</w:t>
                              </w:r>
                            </w:p>
                          </w:txbxContent>
                        </wps:txbx>
                        <wps:bodyPr horzOverflow="overflow" vert="horz" lIns="0" tIns="0" rIns="0" bIns="0" rtlCol="0">
                          <a:noAutofit/>
                        </wps:bodyPr>
                      </wps:wsp>
                      <wps:wsp>
                        <wps:cNvPr id="191253" name="Rectangle 191253"/>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5969" o:spid="_x0000_s1195" style="position:absolute;left:0;text-align:left;margin-left:29.3pt;margin-top:36.85pt;width:8.65pt;height:16.9pt;z-index:251707392;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">
                <v:rect id="Rectangle 191252" o:spid="_x0000_s1196"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930</w:t>
                        </w:r>
                      </w:p>
                    </w:txbxContent>
                  </v:textbox>
                </v:rect>
                <v:rect id="Rectangle 191253" o:spid="_x0000_s1197"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35970" name="Group 1635970"/>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91254" name="Rectangle 191254"/>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91255" name="Rectangle 191255"/>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1256" name="Rectangle 191256"/>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91257" name="Rectangle 191257"/>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1258" name="Rectangle 191258"/>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35970" o:spid="_x0000_s1198" style="position:absolute;left:0;text-align:left;margin-left:29.2pt;margin-top:236.45pt;width:8.65pt;height:117.95pt;z-index:251708416;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">
                <v:rect id="Rectangle 191254" o:spid="_x0000_s1199"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91255" o:spid="_x0000_s1200"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1256" o:spid="_x0000_s1201"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91257" o:spid="_x0000_s1202"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1258" o:spid="_x0000_s1203"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Окончание</w:t>
      </w:r>
      <w:r>
        <w:rPr>
          <w:i/>
          <w:color w:val="000000"/>
        </w:rPr>
        <w:t xml:space="preserve">  </w:t>
      </w:r>
    </w:p>
    <w:tbl>
      <w:tblPr>
        <w:tblStyle w:val="TableGrid"/>
        <w:tblW w:w="10142" w:type="dxa"/>
        <w:tblInd w:w="134" w:type="dxa"/>
        <w:tblCellMar>
          <w:top w:w="48" w:type="dxa"/>
          <w:left w:w="70" w:type="dxa"/>
          <w:bottom w:w="0" w:type="dxa"/>
          <w:right w:w="5" w:type="dxa"/>
        </w:tblCellMar>
        <w:tblLook w:val="04A0" w:firstRow="1" w:lastRow="0" w:firstColumn="1" w:lastColumn="0" w:noHBand="0" w:noVBand="1"/>
      </w:tblPr>
      <w:tblGrid>
        <w:gridCol w:w="1268"/>
        <w:gridCol w:w="1337"/>
        <w:gridCol w:w="2064"/>
        <w:gridCol w:w="5473"/>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4" w:right="0" w:firstLine="0"/>
              <w:jc w:val="center"/>
            </w:pPr>
            <w:r>
              <w:rPr>
                <w:b/>
              </w:rPr>
              <w:t>Темы</w:t>
            </w:r>
            <w:r>
              <w:rPr>
                <w:b/>
                <w:color w:val="000000"/>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15" w:right="0" w:firstLine="0"/>
              <w:jc w:val="left"/>
            </w:pPr>
            <w:r>
              <w:rPr>
                <w:b/>
              </w:rPr>
              <w:t>Содержание</w:t>
            </w:r>
            <w:r>
              <w:rPr>
                <w:b/>
                <w:color w:val="000000"/>
              </w:rPr>
              <w:t xml:space="preserve"> </w:t>
            </w:r>
          </w:p>
        </w:tc>
        <w:tc>
          <w:tcPr>
            <w:tcW w:w="547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04" w:right="0" w:firstLine="0"/>
              <w:jc w:val="left"/>
            </w:pPr>
            <w:r>
              <w:rPr>
                <w:b/>
              </w:rPr>
              <w:t>Виды деятельности обучающихся</w:t>
            </w:r>
            <w:r>
              <w:rPr>
                <w:b/>
                <w:color w:val="000000"/>
              </w:rPr>
              <w:t xml:space="preserve"> </w:t>
            </w:r>
          </w:p>
        </w:tc>
      </w:tr>
      <w:tr w:rsidR="00192C9F">
        <w:trPr>
          <w:trHeight w:val="5257"/>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106" w:right="0" w:firstLine="0"/>
              <w:jc w:val="left"/>
            </w:pPr>
            <w:r>
              <w:lastRenderedPageBreak/>
              <w:t>В)</w:t>
            </w:r>
            <w:r>
              <w:rPr>
                <w:color w:val="000000"/>
              </w:rPr>
              <w:t xml:space="preserve"> </w:t>
            </w:r>
          </w:p>
          <w:p w:rsidR="00192C9F" w:rsidRDefault="00362903">
            <w:pPr>
              <w:spacing w:after="0" w:line="259" w:lineRule="auto"/>
              <w:ind w:left="106" w:right="79" w:firstLine="0"/>
              <w:jc w:val="left"/>
            </w:pPr>
            <w:r>
              <w:t>4—6</w:t>
            </w:r>
            <w:r>
              <w:rPr>
                <w:color w:val="000000"/>
              </w:rPr>
              <w:t xml:space="preserve"> </w:t>
            </w:r>
            <w:r>
              <w:t>учебн ых часов</w:t>
            </w:r>
            <w:r>
              <w:rPr>
                <w:color w:val="000000"/>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92C9F" w:rsidRDefault="00362903">
            <w:pPr>
              <w:spacing w:after="21" w:line="259" w:lineRule="auto"/>
              <w:ind w:left="105" w:right="0" w:firstLine="0"/>
              <w:jc w:val="left"/>
            </w:pPr>
            <w:r>
              <w:t>Симфо</w:t>
            </w:r>
          </w:p>
          <w:p w:rsidR="00192C9F" w:rsidRDefault="00362903">
            <w:pPr>
              <w:spacing w:after="0" w:line="259" w:lineRule="auto"/>
              <w:ind w:left="105" w:right="89" w:firstLine="0"/>
              <w:jc w:val="left"/>
            </w:pPr>
            <w:r>
              <w:t>ни- ческая му- зыка</w:t>
            </w:r>
            <w:r>
              <w:rPr>
                <w:color w:val="000000"/>
              </w:rPr>
              <w:t xml:space="preserve"> </w:t>
            </w:r>
          </w:p>
        </w:tc>
        <w:tc>
          <w:tcPr>
            <w:tcW w:w="206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3" w:right="0" w:firstLine="0"/>
              <w:jc w:val="left"/>
            </w:pPr>
            <w:r>
              <w:t>Одночастные сим- фонические жан- ры (увертюра, картина). Симфо- ния</w:t>
            </w:r>
            <w:r>
              <w:rPr>
                <w:color w:val="000000"/>
              </w:rPr>
              <w:t xml:space="preserve"> </w:t>
            </w:r>
          </w:p>
        </w:tc>
        <w:tc>
          <w:tcPr>
            <w:tcW w:w="5473" w:type="dxa"/>
            <w:tcBorders>
              <w:top w:val="single" w:sz="4" w:space="0" w:color="231F20"/>
              <w:left w:val="single" w:sz="4" w:space="0" w:color="231F20"/>
              <w:bottom w:val="single" w:sz="6" w:space="0" w:color="231F20"/>
              <w:right w:val="single" w:sz="4" w:space="0" w:color="231F20"/>
            </w:tcBorders>
          </w:tcPr>
          <w:p w:rsidR="00192C9F" w:rsidRDefault="00362903">
            <w:pPr>
              <w:spacing w:after="2" w:line="290" w:lineRule="auto"/>
              <w:ind w:left="103" w:right="213" w:firstLine="0"/>
            </w:pPr>
            <w: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r>
              <w:rPr>
                <w:color w:val="000000"/>
              </w:rPr>
              <w:t xml:space="preserve"> </w:t>
            </w:r>
          </w:p>
          <w:p w:rsidR="00192C9F" w:rsidRDefault="00362903">
            <w:pPr>
              <w:spacing w:after="0" w:line="291" w:lineRule="auto"/>
              <w:ind w:left="103" w:right="495" w:firstLine="0"/>
            </w:pPr>
            <w: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r>
              <w:rPr>
                <w:color w:val="000000"/>
              </w:rPr>
              <w:t xml:space="preserve"> </w:t>
            </w:r>
          </w:p>
          <w:p w:rsidR="00192C9F" w:rsidRDefault="00362903">
            <w:pPr>
              <w:spacing w:after="19" w:line="259" w:lineRule="auto"/>
              <w:ind w:left="103" w:right="0" w:firstLine="0"/>
              <w:jc w:val="left"/>
            </w:pPr>
            <w:r>
              <w:rPr>
                <w:i/>
              </w:rPr>
              <w:t>На выбор или факультативно</w:t>
            </w:r>
            <w:r>
              <w:rPr>
                <w:i/>
                <w:color w:val="000000"/>
              </w:rPr>
              <w:t xml:space="preserve"> </w:t>
            </w:r>
          </w:p>
          <w:p w:rsidR="00192C9F" w:rsidRDefault="00362903">
            <w:pPr>
              <w:spacing w:after="0" w:line="259" w:lineRule="auto"/>
              <w:ind w:left="103" w:right="0" w:firstLine="0"/>
              <w:jc w:val="left"/>
            </w:pPr>
            <w:r>
              <w:t xml:space="preserve">Посещение концерта (в том числе </w:t>
            </w:r>
          </w:p>
        </w:tc>
      </w:tr>
    </w:tbl>
    <w:p w:rsidR="00192C9F" w:rsidRDefault="00192C9F">
      <w:pPr>
        <w:spacing w:after="0" w:line="259" w:lineRule="auto"/>
        <w:ind w:left="-1154" w:right="1174" w:firstLine="0"/>
        <w:jc w:val="left"/>
      </w:pPr>
    </w:p>
    <w:tbl>
      <w:tblPr>
        <w:tblStyle w:val="TableGrid"/>
        <w:tblW w:w="10142" w:type="dxa"/>
        <w:tblInd w:w="0" w:type="dxa"/>
        <w:tblCellMar>
          <w:top w:w="48" w:type="dxa"/>
          <w:left w:w="173" w:type="dxa"/>
          <w:bottom w:w="0" w:type="dxa"/>
          <w:right w:w="101" w:type="dxa"/>
        </w:tblCellMar>
        <w:tblLook w:val="04A0" w:firstRow="1" w:lastRow="0" w:firstColumn="1" w:lastColumn="0" w:noHBand="0" w:noVBand="1"/>
      </w:tblPr>
      <w:tblGrid>
        <w:gridCol w:w="1268"/>
        <w:gridCol w:w="1337"/>
        <w:gridCol w:w="2064"/>
        <w:gridCol w:w="5473"/>
      </w:tblGrid>
      <w:tr w:rsidR="00192C9F">
        <w:trPr>
          <w:trHeight w:val="3913"/>
        </w:trPr>
        <w:tc>
          <w:tcPr>
            <w:tcW w:w="1268"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37"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64"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5473"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121" w:firstLine="0"/>
            </w:pPr>
            <w:r>
              <w:t>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Последующее составление рецензии на концерт</w:t>
            </w:r>
            <w:r>
              <w:rPr>
                <w:color w:val="000000"/>
              </w:rPr>
              <w:t xml:space="preserve"> </w:t>
            </w:r>
          </w:p>
        </w:tc>
      </w:tr>
      <w:tr w:rsidR="00192C9F">
        <w:trPr>
          <w:trHeight w:val="2646"/>
        </w:trPr>
        <w:tc>
          <w:tcPr>
            <w:tcW w:w="1268"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3" w:right="0" w:firstLine="0"/>
              <w:jc w:val="left"/>
            </w:pPr>
            <w:r>
              <w:lastRenderedPageBreak/>
              <w:t>Г)</w:t>
            </w:r>
            <w:r>
              <w:rPr>
                <w:color w:val="000000"/>
              </w:rPr>
              <w:t xml:space="preserve"> </w:t>
            </w:r>
          </w:p>
          <w:p w:rsidR="00192C9F" w:rsidRDefault="00362903">
            <w:pPr>
              <w:spacing w:after="0" w:line="259" w:lineRule="auto"/>
              <w:ind w:left="3" w:right="0" w:firstLine="0"/>
              <w:jc w:val="left"/>
            </w:pPr>
            <w:r>
              <w:t>4—6</w:t>
            </w:r>
            <w:r>
              <w:rPr>
                <w:color w:val="000000"/>
              </w:rPr>
              <w:t xml:space="preserve"> </w:t>
            </w:r>
            <w:r>
              <w:t>учебн ых часов</w:t>
            </w:r>
            <w:r>
              <w:rPr>
                <w:color w:val="000000"/>
              </w:rPr>
              <w:t xml:space="preserve"> </w:t>
            </w:r>
          </w:p>
        </w:tc>
        <w:tc>
          <w:tcPr>
            <w:tcW w:w="133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2" w:right="75" w:firstLine="0"/>
              <w:jc w:val="left"/>
            </w:pPr>
            <w:r>
              <w:t>Театра ль- ные жан- ры</w:t>
            </w:r>
            <w:r>
              <w:rPr>
                <w:color w:val="000000"/>
              </w:rPr>
              <w:t xml:space="preserve"> </w:t>
            </w:r>
          </w:p>
        </w:tc>
        <w:tc>
          <w:tcPr>
            <w:tcW w:w="2064"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136" w:firstLine="0"/>
            </w:pPr>
            <w:r>
              <w:t>Опера, балет. Ли- бретто. Строение музыкальног о спектакля: увер- тюра, действия, антракты, финал.</w:t>
            </w:r>
            <w:r>
              <w:rPr>
                <w:color w:val="000000"/>
              </w:rPr>
              <w:t xml:space="preserve"> </w:t>
            </w:r>
          </w:p>
        </w:tc>
        <w:tc>
          <w:tcPr>
            <w:tcW w:w="5473"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1" w:lineRule="auto"/>
              <w:ind w:left="0" w:right="0" w:firstLine="0"/>
            </w:pPr>
            <w:r>
              <w:t>Знакомство с отдельными номерами из известных опер, балетов.</w:t>
            </w:r>
            <w:r>
              <w:rPr>
                <w:color w:val="000000"/>
              </w:rPr>
              <w:t xml:space="preserve"> </w:t>
            </w:r>
          </w:p>
          <w:p w:rsidR="00192C9F" w:rsidRDefault="00362903">
            <w:pPr>
              <w:spacing w:after="0" w:line="259" w:lineRule="auto"/>
              <w:ind w:left="0" w:right="70" w:firstLine="0"/>
            </w:pPr>
            <w: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r>
              <w:rPr>
                <w:color w:val="000000"/>
              </w:rPr>
              <w:t xml:space="preserve"> </w:t>
            </w:r>
          </w:p>
        </w:tc>
      </w:tr>
    </w:tbl>
    <w:p w:rsidR="00192C9F" w:rsidRDefault="00362903">
      <w:pPr>
        <w:spacing w:after="0" w:line="259" w:lineRule="auto"/>
        <w:ind w:left="0" w:right="0" w:firstLine="0"/>
        <w:jc w:val="left"/>
      </w:pPr>
      <w:r>
        <w:rPr>
          <w:i/>
          <w:color w:val="000000"/>
        </w:rPr>
        <w:t xml:space="preserve"> </w:t>
      </w:r>
    </w:p>
    <w:tbl>
      <w:tblPr>
        <w:tblStyle w:val="TableGrid"/>
        <w:tblpPr w:vertAnchor="text" w:tblpX="115" w:tblpY="55"/>
        <w:tblOverlap w:val="never"/>
        <w:tblW w:w="10142" w:type="dxa"/>
        <w:tblInd w:w="0" w:type="dxa"/>
        <w:tblCellMar>
          <w:top w:w="0" w:type="dxa"/>
          <w:left w:w="5" w:type="dxa"/>
          <w:bottom w:w="0" w:type="dxa"/>
          <w:right w:w="115" w:type="dxa"/>
        </w:tblCellMar>
        <w:tblLook w:val="04A0" w:firstRow="1" w:lastRow="0" w:firstColumn="1" w:lastColumn="0" w:noHBand="0" w:noVBand="1"/>
      </w:tblPr>
      <w:tblGrid>
        <w:gridCol w:w="1268"/>
        <w:gridCol w:w="1337"/>
        <w:gridCol w:w="2064"/>
        <w:gridCol w:w="5473"/>
      </w:tblGrid>
      <w:tr w:rsidR="00192C9F">
        <w:trPr>
          <w:trHeight w:val="394"/>
        </w:trPr>
        <w:tc>
          <w:tcPr>
            <w:tcW w:w="1268" w:type="dxa"/>
            <w:tcBorders>
              <w:top w:val="single" w:sz="4" w:space="0" w:color="231F20"/>
              <w:left w:val="single" w:sz="6" w:space="0" w:color="231F20"/>
              <w:bottom w:val="nil"/>
              <w:right w:val="single" w:sz="6" w:space="0" w:color="231F20"/>
            </w:tcBorders>
          </w:tcPr>
          <w:p w:rsidR="00192C9F" w:rsidRDefault="00362903">
            <w:pPr>
              <w:spacing w:after="0" w:line="259" w:lineRule="auto"/>
              <w:ind w:left="2" w:right="0" w:firstLine="0"/>
              <w:jc w:val="left"/>
            </w:pPr>
            <w:r>
              <w:rPr>
                <w:color w:val="000000"/>
              </w:rPr>
              <w:t xml:space="preserve"> </w:t>
            </w:r>
          </w:p>
        </w:tc>
        <w:tc>
          <w:tcPr>
            <w:tcW w:w="1337" w:type="dxa"/>
            <w:tcBorders>
              <w:top w:val="single" w:sz="4" w:space="0" w:color="231F20"/>
              <w:left w:val="single" w:sz="6" w:space="0" w:color="231F20"/>
              <w:bottom w:val="nil"/>
              <w:right w:val="single" w:sz="4" w:space="0" w:color="231F20"/>
            </w:tcBorders>
          </w:tcPr>
          <w:p w:rsidR="00192C9F" w:rsidRDefault="00362903">
            <w:pPr>
              <w:spacing w:after="0" w:line="259" w:lineRule="auto"/>
              <w:ind w:left="2" w:right="0" w:firstLine="0"/>
              <w:jc w:val="left"/>
            </w:pPr>
            <w:r>
              <w:rPr>
                <w:color w:val="000000"/>
              </w:rPr>
              <w:t xml:space="preserve"> </w:t>
            </w:r>
          </w:p>
        </w:tc>
        <w:tc>
          <w:tcPr>
            <w:tcW w:w="2064"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Массовые сцены.</w:t>
            </w:r>
            <w:r>
              <w:rPr>
                <w:color w:val="000000"/>
              </w:rPr>
              <w:t xml:space="preserve"> </w:t>
            </w:r>
          </w:p>
        </w:tc>
        <w:tc>
          <w:tcPr>
            <w:tcW w:w="5473" w:type="dxa"/>
            <w:tcBorders>
              <w:top w:val="single" w:sz="4" w:space="0" w:color="231F20"/>
              <w:left w:val="single" w:sz="4" w:space="0" w:color="231F20"/>
              <w:bottom w:val="nil"/>
              <w:right w:val="single" w:sz="4" w:space="0" w:color="231F20"/>
            </w:tcBorders>
          </w:tcPr>
          <w:p w:rsidR="00192C9F" w:rsidRDefault="00362903">
            <w:pPr>
              <w:spacing w:after="0" w:line="259" w:lineRule="auto"/>
              <w:ind w:left="168" w:right="0" w:firstLine="0"/>
              <w:jc w:val="left"/>
            </w:pPr>
            <w:r>
              <w:t>Различение, определение на слух:</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Сольные номера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тембров голосов оперных певцов;</w:t>
            </w:r>
            <w:r>
              <w:rPr>
                <w:color w:val="000000"/>
              </w:rPr>
              <w:t xml:space="preserve"> </w:t>
            </w:r>
          </w:p>
        </w:tc>
      </w:tr>
      <w:tr w:rsidR="00192C9F">
        <w:trPr>
          <w:trHeight w:val="391"/>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главных героев.</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оркестровых групп, тембров инструментов;</w:t>
            </w:r>
            <w:r>
              <w:rPr>
                <w:color w:val="000000"/>
              </w:rPr>
              <w:t xml:space="preserve"> </w:t>
            </w:r>
          </w:p>
        </w:tc>
      </w:tr>
      <w:tr w:rsidR="00192C9F">
        <w:trPr>
          <w:trHeight w:val="389"/>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Номерная  струк-</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типа номера (соло, дуэт, хор и т. д.).</w:t>
            </w:r>
            <w:r>
              <w:rPr>
                <w:color w:val="000000"/>
              </w:rPr>
              <w:t xml:space="preserve"> </w:t>
            </w:r>
          </w:p>
        </w:tc>
      </w:tr>
      <w:tr w:rsidR="00192C9F">
        <w:trPr>
          <w:trHeight w:val="391"/>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тура и сквозное</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Музыкальная викторина на материале изученных</w:t>
            </w:r>
            <w:r>
              <w:rPr>
                <w:color w:val="000000"/>
              </w:rPr>
              <w:t xml:space="preserve"> </w:t>
            </w:r>
          </w:p>
        </w:tc>
      </w:tr>
      <w:tr w:rsidR="00192C9F">
        <w:trPr>
          <w:trHeight w:val="389"/>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развитие сюжета.</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фрагментов музыкальных спектаклей.</w:t>
            </w:r>
            <w:r>
              <w:rPr>
                <w:color w:val="000000"/>
              </w:rPr>
              <w:t xml:space="preserve"> </w:t>
            </w:r>
          </w:p>
        </w:tc>
      </w:tr>
      <w:tr w:rsidR="00192C9F">
        <w:trPr>
          <w:trHeight w:val="21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Лейтмотивы.</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rPr>
                <w:i/>
              </w:rPr>
              <w:t>На выбор или факультативно</w:t>
            </w:r>
            <w:r>
              <w:rPr>
                <w:i/>
                <w:color w:val="000000"/>
              </w:rPr>
              <w:t xml:space="preserve"> </w:t>
            </w:r>
          </w:p>
        </w:tc>
      </w:tr>
      <w:tr w:rsidR="00192C9F">
        <w:trPr>
          <w:trHeight w:val="401"/>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 xml:space="preserve">Роль оркестра </w:t>
            </w:r>
          </w:p>
          <w:p w:rsidR="00192C9F" w:rsidRDefault="00362903">
            <w:pPr>
              <w:spacing w:after="0" w:line="259" w:lineRule="auto"/>
              <w:ind w:left="168" w:right="0" w:firstLine="0"/>
              <w:jc w:val="left"/>
            </w:pPr>
            <w:r>
              <w:t>в</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Посещение театра оперы и балета (в том числе вирту-</w:t>
            </w:r>
            <w:r>
              <w:rPr>
                <w:color w:val="000000"/>
              </w:rPr>
              <w:t xml:space="preserve"> </w:t>
            </w:r>
          </w:p>
        </w:tc>
      </w:tr>
      <w:tr w:rsidR="00192C9F">
        <w:trPr>
          <w:trHeight w:val="390"/>
        </w:trPr>
        <w:tc>
          <w:tcPr>
            <w:tcW w:w="1268" w:type="dxa"/>
            <w:tcBorders>
              <w:top w:val="nil"/>
              <w:left w:val="single" w:sz="6" w:space="0" w:color="231F20"/>
              <w:bottom w:val="nil"/>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nil"/>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музыкальном</w:t>
            </w:r>
            <w:r>
              <w:rPr>
                <w:color w:val="000000"/>
              </w:rPr>
              <w:t xml:space="preserve"> </w:t>
            </w:r>
          </w:p>
        </w:tc>
        <w:tc>
          <w:tcPr>
            <w:tcW w:w="5473" w:type="dxa"/>
            <w:tcBorders>
              <w:top w:val="nil"/>
              <w:left w:val="single" w:sz="4" w:space="0" w:color="231F20"/>
              <w:bottom w:val="nil"/>
              <w:right w:val="single" w:sz="4" w:space="0" w:color="231F20"/>
            </w:tcBorders>
          </w:tcPr>
          <w:p w:rsidR="00192C9F" w:rsidRDefault="00362903">
            <w:pPr>
              <w:spacing w:after="0" w:line="259" w:lineRule="auto"/>
              <w:ind w:left="168" w:right="0" w:firstLine="0"/>
              <w:jc w:val="left"/>
            </w:pPr>
            <w:r>
              <w:t>ального).  Предварительное  изучение  информации</w:t>
            </w:r>
            <w:r>
              <w:rPr>
                <w:color w:val="000000"/>
              </w:rPr>
              <w:t xml:space="preserve"> </w:t>
            </w:r>
          </w:p>
        </w:tc>
      </w:tr>
      <w:tr w:rsidR="00192C9F">
        <w:trPr>
          <w:trHeight w:val="1200"/>
        </w:trPr>
        <w:tc>
          <w:tcPr>
            <w:tcW w:w="1268" w:type="dxa"/>
            <w:tcBorders>
              <w:top w:val="nil"/>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37" w:type="dxa"/>
            <w:tcBorders>
              <w:top w:val="nil"/>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64" w:type="dxa"/>
            <w:tcBorders>
              <w:top w:val="nil"/>
              <w:left w:val="single" w:sz="4" w:space="0" w:color="231F20"/>
              <w:bottom w:val="single" w:sz="4" w:space="0" w:color="231F20"/>
              <w:right w:val="single" w:sz="4" w:space="0" w:color="231F20"/>
            </w:tcBorders>
          </w:tcPr>
          <w:p w:rsidR="00192C9F" w:rsidRDefault="00362903">
            <w:pPr>
              <w:spacing w:after="153" w:line="259" w:lineRule="auto"/>
              <w:ind w:left="168" w:right="0" w:firstLine="0"/>
              <w:jc w:val="left"/>
            </w:pPr>
            <w:r>
              <w:t>спектакле</w:t>
            </w:r>
            <w:r>
              <w:rPr>
                <w:color w:val="000000"/>
              </w:rPr>
              <w:t xml:space="preserve"> </w:t>
            </w:r>
          </w:p>
          <w:p w:rsidR="00192C9F" w:rsidRDefault="00362903">
            <w:pPr>
              <w:spacing w:after="88"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tc>
        <w:tc>
          <w:tcPr>
            <w:tcW w:w="5473" w:type="dxa"/>
            <w:tcBorders>
              <w:top w:val="nil"/>
              <w:left w:val="single" w:sz="4" w:space="0" w:color="231F20"/>
              <w:bottom w:val="single" w:sz="6" w:space="0" w:color="231F20"/>
              <w:right w:val="single" w:sz="4" w:space="0" w:color="231F20"/>
            </w:tcBorders>
          </w:tcPr>
          <w:p w:rsidR="00192C9F" w:rsidRDefault="00362903">
            <w:pPr>
              <w:spacing w:after="0" w:line="216" w:lineRule="auto"/>
              <w:ind w:left="168" w:right="0" w:firstLine="0"/>
              <w:jc w:val="left"/>
            </w:pPr>
            <w:r>
              <w:t>о музыкальном спектакле (сюжет, главные герои и</w:t>
            </w:r>
            <w:r>
              <w:rPr>
                <w:color w:val="000000"/>
              </w:rPr>
              <w:t xml:space="preserve"> </w:t>
            </w:r>
          </w:p>
          <w:p w:rsidR="00192C9F" w:rsidRDefault="00362903">
            <w:pPr>
              <w:spacing w:after="3" w:line="216" w:lineRule="auto"/>
              <w:ind w:left="168" w:right="0" w:firstLine="0"/>
              <w:jc w:val="left"/>
            </w:pPr>
            <w:r>
              <w:t>исполнители, наиболее яркие музыкальные номера).</w:t>
            </w:r>
            <w:r>
              <w:rPr>
                <w:color w:val="000000"/>
              </w:rPr>
              <w:t xml:space="preserve"> </w:t>
            </w:r>
          </w:p>
          <w:p w:rsidR="00192C9F" w:rsidRDefault="00362903">
            <w:pPr>
              <w:spacing w:after="0" w:line="259" w:lineRule="auto"/>
              <w:ind w:left="168" w:right="0" w:firstLine="0"/>
              <w:jc w:val="left"/>
            </w:pPr>
            <w:r>
              <w:t>Последующее составление рецензии на спектакль</w:t>
            </w:r>
            <w:r>
              <w:rPr>
                <w:color w:val="000000"/>
              </w:rPr>
              <w:t xml:space="preserve"> </w:t>
            </w:r>
          </w:p>
        </w:tc>
      </w:tr>
    </w:tbl>
    <w:p w:rsidR="00192C9F" w:rsidRDefault="00362903">
      <w:pPr>
        <w:spacing w:after="4065" w:line="259" w:lineRule="auto"/>
        <w:ind w:left="-1020" w:right="10267" w:firstLine="0"/>
        <w:jc w:val="right"/>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36934" name="Group 1636934"/>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91860" name="Rectangle 191860"/>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91861" name="Rectangle 191861"/>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91862" name="Rectangle 191862"/>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91863" name="Rectangle 191863"/>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1864" name="Rectangle 191864"/>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91865" name="Rectangle 191865"/>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6934" o:spid="_x0000_s1204" style="position:absolute;left:0;text-align:left;margin-left:29.2pt;margin-top:37.1pt;width:8.65pt;height:87.1pt;z-index:251709440;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">
                <v:rect id="Rectangle 191860" o:spid="_x0000_s1205"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91861" o:spid="_x0000_s1206"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91862" o:spid="_x0000_s1207"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91863" o:spid="_x0000_s1208"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1864" o:spid="_x0000_s1209"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91865" o:spid="_x0000_s1210"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372370</wp:posOffset>
                </wp:positionH>
                <wp:positionV relativeFrom="page">
                  <wp:posOffset>4330903</wp:posOffset>
                </wp:positionV>
                <wp:extent cx="109668" cy="169164"/>
                <wp:effectExtent l="0" t="0" r="0" b="0"/>
                <wp:wrapTopAndBottom/>
                <wp:docPr id="1636935" name="Group 1636935"/>
                <wp:cNvGraphicFramePr/>
                <a:graphic xmlns:a="http://schemas.openxmlformats.org/drawingml/2006/main">
                  <a:graphicData uri="http://schemas.microsoft.com/office/word/2010/wordprocessingGroup">
                    <wpg:wgp>
                      <wpg:cNvGrpSpPr/>
                      <wpg:grpSpPr>
                        <a:xfrm>
                          <a:off x="0" y="0"/>
                          <a:ext cx="109668" cy="169164"/>
                          <a:chOff x="0" y="0"/>
                          <a:chExt cx="109668" cy="169164"/>
                        </a:xfrm>
                      </wpg:grpSpPr>
                      <wps:wsp>
                        <wps:cNvPr id="191866" name="Rectangle 191866"/>
                        <wps:cNvSpPr/>
                        <wps:spPr>
                          <a:xfrm rot="5399999">
                            <a:off x="-75754" y="39565"/>
                            <a:ext cx="22498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931</w:t>
                              </w:r>
                            </w:p>
                          </w:txbxContent>
                        </wps:txbx>
                        <wps:bodyPr horzOverflow="overflow" vert="horz" lIns="0" tIns="0" rIns="0" bIns="0" rtlCol="0">
                          <a:noAutofit/>
                        </wps:bodyPr>
                      </wps:wsp>
                    </wpg:wgp>
                  </a:graphicData>
                </a:graphic>
              </wp:anchor>
            </w:drawing>
          </mc:Choice>
          <mc:Fallback>
            <w:pict>
              <v:group id="Group 1636935" o:spid="_x0000_s1211" style="position:absolute;left:0;text-align:left;margin-left:29.3pt;margin-top:341pt;width:8.65pt;height:13.3pt;z-index:251710464;mso-position-horizontal-relative:page;mso-position-vertical-relative:page" coordsize="109668,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">
                <v:rect id="Rectangle 191866" o:spid="_x0000_s1212" style="position:absolute;left:-75754;top:39565;width:22498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931</w:t>
                        </w:r>
                      </w:p>
                    </w:txbxContent>
                  </v:textbox>
                </v:rect>
                <w10:wrap type="topAndBottom" anchorx="page" anchory="page"/>
              </v:group>
            </w:pict>
          </mc:Fallback>
        </mc:AlternateContent>
      </w:r>
    </w:p>
    <w:p w:rsidR="00192C9F" w:rsidRDefault="00362903">
      <w:pPr>
        <w:spacing w:after="27" w:line="259" w:lineRule="auto"/>
        <w:ind w:left="0" w:right="0" w:firstLine="0"/>
        <w:jc w:val="left"/>
      </w:pPr>
      <w:r>
        <w:rPr>
          <w:i/>
          <w:color w:val="000000"/>
        </w:rPr>
        <w:lastRenderedPageBreak/>
        <w:t xml:space="preserve"> </w:t>
      </w:r>
    </w:p>
    <w:p w:rsidR="00192C9F" w:rsidRDefault="00362903">
      <w:pPr>
        <w:spacing w:line="268" w:lineRule="auto"/>
        <w:ind w:left="156" w:right="0"/>
      </w:pPr>
      <w:r>
        <w:rPr>
          <w:b/>
        </w:rPr>
        <w:t>Модуль № 8 «Связь музыки с другими видами искусства»</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40" w:type="dxa"/>
        <w:tblInd w:w="118" w:type="dxa"/>
        <w:tblCellMar>
          <w:top w:w="62" w:type="dxa"/>
          <w:left w:w="70" w:type="dxa"/>
          <w:bottom w:w="0" w:type="dxa"/>
          <w:right w:w="5" w:type="dxa"/>
        </w:tblCellMar>
        <w:tblLook w:val="04A0" w:firstRow="1" w:lastRow="0" w:firstColumn="1" w:lastColumn="0" w:noHBand="0" w:noVBand="1"/>
      </w:tblPr>
      <w:tblGrid>
        <w:gridCol w:w="1268"/>
        <w:gridCol w:w="1337"/>
        <w:gridCol w:w="2086"/>
        <w:gridCol w:w="5449"/>
      </w:tblGrid>
      <w:tr w:rsidR="00192C9F">
        <w:trPr>
          <w:trHeight w:val="910"/>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4" w:right="0" w:firstLine="0"/>
              <w:jc w:val="center"/>
            </w:pPr>
            <w:r>
              <w:rPr>
                <w:b/>
              </w:rPr>
              <w:t>Темы</w:t>
            </w:r>
            <w:r>
              <w:rPr>
                <w:b/>
                <w:color w:val="000000"/>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24" w:right="0" w:firstLine="0"/>
              <w:jc w:val="left"/>
            </w:pPr>
            <w:r>
              <w:rPr>
                <w:b/>
              </w:rPr>
              <w:t>Содержание</w:t>
            </w:r>
            <w:r>
              <w:rPr>
                <w:b/>
                <w:color w:val="000000"/>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092" w:right="0" w:firstLine="0"/>
              <w:jc w:val="left"/>
            </w:pPr>
            <w:r>
              <w:rPr>
                <w:b/>
              </w:rPr>
              <w:t>Виды деятельности обучающихся</w:t>
            </w:r>
            <w:r>
              <w:rPr>
                <w:b/>
                <w:color w:val="000000"/>
              </w:rPr>
              <w:t xml:space="preserve"> </w:t>
            </w:r>
          </w:p>
        </w:tc>
      </w:tr>
    </w:tbl>
    <w:p w:rsidR="00192C9F" w:rsidRDefault="00192C9F">
      <w:pPr>
        <w:spacing w:after="0" w:line="259" w:lineRule="auto"/>
        <w:ind w:left="-1138" w:right="1158" w:firstLine="0"/>
        <w:jc w:val="left"/>
      </w:pPr>
    </w:p>
    <w:tbl>
      <w:tblPr>
        <w:tblStyle w:val="TableGrid"/>
        <w:tblW w:w="10140" w:type="dxa"/>
        <w:tblInd w:w="0" w:type="dxa"/>
        <w:tblCellMar>
          <w:top w:w="50" w:type="dxa"/>
          <w:left w:w="173" w:type="dxa"/>
          <w:bottom w:w="0" w:type="dxa"/>
          <w:right w:w="0" w:type="dxa"/>
        </w:tblCellMar>
        <w:tblLook w:val="04A0" w:firstRow="1" w:lastRow="0" w:firstColumn="1" w:lastColumn="0" w:noHBand="0" w:noVBand="1"/>
      </w:tblPr>
      <w:tblGrid>
        <w:gridCol w:w="1268"/>
        <w:gridCol w:w="1337"/>
        <w:gridCol w:w="2086"/>
        <w:gridCol w:w="5449"/>
      </w:tblGrid>
      <w:tr w:rsidR="00192C9F">
        <w:trPr>
          <w:trHeight w:val="4689"/>
        </w:trPr>
        <w:tc>
          <w:tcPr>
            <w:tcW w:w="1268"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3" w:right="195" w:firstLine="0"/>
              <w:jc w:val="left"/>
            </w:pPr>
            <w:r>
              <w:lastRenderedPageBreak/>
              <w:t>А)</w:t>
            </w:r>
            <w:r>
              <w:rPr>
                <w:color w:val="000000"/>
              </w:rPr>
              <w:t xml:space="preserve"> </w:t>
            </w:r>
            <w:r>
              <w:t>3—4</w:t>
            </w:r>
            <w:r>
              <w:rPr>
                <w:color w:val="000000"/>
              </w:rPr>
              <w:t xml:space="preserve"> </w:t>
            </w:r>
            <w:r>
              <w:t>учебн ых часа</w:t>
            </w:r>
            <w:r>
              <w:rPr>
                <w:color w:val="000000"/>
              </w:rPr>
              <w:t xml:space="preserve"> </w:t>
            </w:r>
          </w:p>
        </w:tc>
        <w:tc>
          <w:tcPr>
            <w:tcW w:w="1337" w:type="dxa"/>
            <w:tcBorders>
              <w:top w:val="single" w:sz="4" w:space="0" w:color="231F20"/>
              <w:left w:val="single" w:sz="4" w:space="0" w:color="231F20"/>
              <w:bottom w:val="single" w:sz="6" w:space="0" w:color="231F20"/>
              <w:right w:val="single" w:sz="4" w:space="0" w:color="231F20"/>
            </w:tcBorders>
          </w:tcPr>
          <w:p w:rsidR="00192C9F" w:rsidRDefault="00362903">
            <w:pPr>
              <w:spacing w:after="32" w:line="259" w:lineRule="auto"/>
              <w:ind w:left="2" w:right="0" w:firstLine="0"/>
              <w:jc w:val="left"/>
            </w:pPr>
            <w:r>
              <w:t>Музык</w:t>
            </w:r>
          </w:p>
          <w:p w:rsidR="00192C9F" w:rsidRDefault="00362903">
            <w:pPr>
              <w:spacing w:after="29" w:line="256" w:lineRule="auto"/>
              <w:ind w:left="2" w:right="0" w:firstLine="0"/>
              <w:jc w:val="left"/>
            </w:pPr>
            <w:r>
              <w:t xml:space="preserve">а </w:t>
            </w:r>
            <w:r>
              <w:tab/>
              <w:t>и литера</w:t>
            </w:r>
          </w:p>
          <w:p w:rsidR="00192C9F" w:rsidRDefault="00362903">
            <w:pPr>
              <w:spacing w:after="0" w:line="259" w:lineRule="auto"/>
              <w:ind w:left="2" w:right="0" w:firstLine="0"/>
              <w:jc w:val="left"/>
            </w:pPr>
            <w:r>
              <w:t>ту- ра</w:t>
            </w:r>
            <w:r>
              <w:rPr>
                <w:color w:val="000000"/>
              </w:rPr>
              <w:t xml:space="preserve"> </w:t>
            </w:r>
          </w:p>
        </w:tc>
        <w:tc>
          <w:tcPr>
            <w:tcW w:w="2086"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9" w:lineRule="auto"/>
              <w:ind w:left="0" w:right="67" w:firstLine="0"/>
            </w:pPr>
            <w:r>
              <w:t xml:space="preserve">Единство слова и музыки в вокаль- ных жанрах (песня, романс, кантата, ноктюрн, баркаро- ла, былина и др.). Интонации </w:t>
            </w:r>
          </w:p>
          <w:p w:rsidR="00192C9F" w:rsidRDefault="00362903">
            <w:pPr>
              <w:spacing w:after="36" w:line="259" w:lineRule="auto"/>
              <w:ind w:left="0" w:right="0" w:firstLine="0"/>
              <w:jc w:val="left"/>
            </w:pPr>
            <w:r>
              <w:t xml:space="preserve">расска- за, </w:t>
            </w:r>
          </w:p>
          <w:p w:rsidR="00192C9F" w:rsidRDefault="00362903">
            <w:pPr>
              <w:spacing w:after="23" w:line="259" w:lineRule="auto"/>
              <w:ind w:left="0" w:right="0" w:firstLine="0"/>
              <w:jc w:val="left"/>
            </w:pPr>
            <w:r>
              <w:t xml:space="preserve">повествования </w:t>
            </w:r>
          </w:p>
          <w:p w:rsidR="00192C9F" w:rsidRDefault="00362903">
            <w:pPr>
              <w:spacing w:after="0" w:line="259" w:lineRule="auto"/>
              <w:ind w:left="0" w:right="0" w:firstLine="0"/>
              <w:jc w:val="left"/>
            </w:pPr>
            <w:r>
              <w:t xml:space="preserve">в </w:t>
            </w:r>
          </w:p>
          <w:p w:rsidR="00192C9F" w:rsidRDefault="00362903">
            <w:pPr>
              <w:spacing w:after="0" w:line="259" w:lineRule="auto"/>
              <w:ind w:left="0" w:right="0" w:firstLine="0"/>
              <w:jc w:val="left"/>
            </w:pPr>
            <w:r>
              <w:t>инструменталь ной</w:t>
            </w:r>
            <w:r>
              <w:rPr>
                <w:color w:val="000000"/>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0" w:lineRule="auto"/>
              <w:ind w:left="3" w:right="0" w:firstLine="0"/>
            </w:pPr>
            <w:r>
              <w:t>Знакомство с образцами вокальной и инструменталь- ной музыки.</w:t>
            </w:r>
            <w:r>
              <w:rPr>
                <w:color w:val="000000"/>
              </w:rPr>
              <w:t xml:space="preserve"> </w:t>
            </w:r>
          </w:p>
          <w:p w:rsidR="00192C9F" w:rsidRDefault="00362903">
            <w:pPr>
              <w:spacing w:after="2" w:line="290" w:lineRule="auto"/>
              <w:ind w:left="3" w:right="428" w:firstLine="0"/>
            </w:pPr>
            <w: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r>
              <w:rPr>
                <w:color w:val="000000"/>
              </w:rPr>
              <w:t xml:space="preserve"> </w:t>
            </w:r>
          </w:p>
          <w:p w:rsidR="00192C9F" w:rsidRDefault="00362903">
            <w:pPr>
              <w:spacing w:after="37" w:line="259" w:lineRule="auto"/>
              <w:ind w:left="3" w:right="0" w:firstLine="0"/>
              <w:jc w:val="left"/>
            </w:pPr>
            <w:r>
              <w:t xml:space="preserve">Сочинение рассказа, стихотворения под  </w:t>
            </w:r>
          </w:p>
          <w:p w:rsidR="00192C9F" w:rsidRDefault="00362903">
            <w:pPr>
              <w:spacing w:after="0" w:line="259" w:lineRule="auto"/>
              <w:ind w:left="3" w:right="0" w:firstLine="0"/>
              <w:jc w:val="left"/>
            </w:pPr>
            <w:r>
              <w:t xml:space="preserve">впечатлением </w:t>
            </w:r>
            <w:r>
              <w:tab/>
              <w:t xml:space="preserve">от </w:t>
            </w:r>
            <w:r>
              <w:tab/>
              <w:t xml:space="preserve">восприятия инструментального </w:t>
            </w:r>
            <w:r>
              <w:tab/>
              <w:t xml:space="preserve">музыкального </w:t>
            </w:r>
            <w:r>
              <w:tab/>
              <w:t>про- изведения.</w:t>
            </w:r>
            <w:r>
              <w:rPr>
                <w:color w:val="000000"/>
              </w:rPr>
              <w:t xml:space="preserve"> </w:t>
            </w:r>
          </w:p>
        </w:tc>
      </w:tr>
    </w:tbl>
    <w:p w:rsidR="00192C9F" w:rsidRDefault="00362903">
      <w:pPr>
        <w:spacing w:after="0" w:line="259" w:lineRule="auto"/>
        <w:ind w:left="10" w:right="48" w:hanging="10"/>
        <w:jc w:val="right"/>
      </w:pP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simplePos x="0" y="0"/>
                <wp:positionH relativeFrom="page">
                  <wp:posOffset>372370</wp:posOffset>
                </wp:positionH>
                <wp:positionV relativeFrom="page">
                  <wp:posOffset>467868</wp:posOffset>
                </wp:positionV>
                <wp:extent cx="109668" cy="208395"/>
                <wp:effectExtent l="0" t="0" r="0" b="0"/>
                <wp:wrapSquare wrapText="bothSides"/>
                <wp:docPr id="1637258" name="Group 1637258"/>
                <wp:cNvGraphicFramePr/>
                <a:graphic xmlns:a="http://schemas.openxmlformats.org/drawingml/2006/main">
                  <a:graphicData uri="http://schemas.microsoft.com/office/word/2010/wordprocessingGroup">
                    <wpg:wgp>
                      <wpg:cNvGrpSpPr/>
                      <wpg:grpSpPr>
                        <a:xfrm>
                          <a:off x="0" y="0"/>
                          <a:ext cx="109668" cy="208395"/>
                          <a:chOff x="0" y="0"/>
                          <a:chExt cx="109668" cy="208395"/>
                        </a:xfrm>
                      </wpg:grpSpPr>
                      <wps:wsp>
                        <wps:cNvPr id="192173" name="Rectangle 192173"/>
                        <wps:cNvSpPr/>
                        <wps:spPr>
                          <a:xfrm rot="5399999">
                            <a:off x="-78795" y="42605"/>
                            <a:ext cx="2310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932</w:t>
                              </w:r>
                            </w:p>
                          </w:txbxContent>
                        </wps:txbx>
                        <wps:bodyPr horzOverflow="overflow" vert="horz" lIns="0" tIns="0" rIns="0" bIns="0" rtlCol="0">
                          <a:noAutofit/>
                        </wps:bodyPr>
                      </wps:wsp>
                      <wps:wsp>
                        <wps:cNvPr id="192174" name="Rectangle 192174"/>
                        <wps:cNvSpPr/>
                        <wps:spPr>
                          <a:xfrm rot="5399999">
                            <a:off x="13860" y="123940"/>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7258" o:spid="_x0000_s1213" style="position:absolute;left:0;text-align:left;margin-left:29.3pt;margin-top:36.85pt;width:8.65pt;height:16.4pt;z-index:251711488;mso-position-horizontal-relative:page;mso-position-vertical-relative:page" coordsize="109668,2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">
                <v:rect id="Rectangle 192173" o:spid="_x0000_s1214" style="position:absolute;left:-78795;top:42605;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932</w:t>
                        </w:r>
                      </w:p>
                    </w:txbxContent>
                  </v:textbox>
                </v:rect>
                <v:rect id="Rectangle 192174" o:spid="_x0000_s1215" style="position:absolute;left:13860;top:123940;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370846</wp:posOffset>
                </wp:positionH>
                <wp:positionV relativeFrom="page">
                  <wp:posOffset>3003169</wp:posOffset>
                </wp:positionV>
                <wp:extent cx="109668" cy="1497860"/>
                <wp:effectExtent l="0" t="0" r="0" b="0"/>
                <wp:wrapTopAndBottom/>
                <wp:docPr id="1637259" name="Group 1637259"/>
                <wp:cNvGraphicFramePr/>
                <a:graphic xmlns:a="http://schemas.openxmlformats.org/drawingml/2006/main">
                  <a:graphicData uri="http://schemas.microsoft.com/office/word/2010/wordprocessingGroup">
                    <wpg:wgp>
                      <wpg:cNvGrpSpPr/>
                      <wpg:grpSpPr>
                        <a:xfrm>
                          <a:off x="0" y="0"/>
                          <a:ext cx="109668" cy="1497860"/>
                          <a:chOff x="0" y="0"/>
                          <a:chExt cx="109668" cy="1497860"/>
                        </a:xfrm>
                      </wpg:grpSpPr>
                      <wps:wsp>
                        <wps:cNvPr id="192175" name="Rectangle 192175"/>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92176" name="Rectangle 192176"/>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2177" name="Rectangle 192177"/>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92178" name="Rectangle 192178"/>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2179" name="Rectangle 192179"/>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anchor>
            </w:drawing>
          </mc:Choice>
          <mc:Fallback>
            <w:pict>
              <v:group id="Group 1637259" o:spid="_x0000_s1216" style="position:absolute;left:0;text-align:left;margin-left:29.2pt;margin-top:236.45pt;width:8.65pt;height:117.95pt;z-index:251712512;mso-position-horizontal-relative:page;mso-position-vertical-relative:page" coordsize="109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">
                <v:rect id="Rectangle 192175" o:spid="_x0000_s1217"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92176" o:spid="_x0000_s1218"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2177" o:spid="_x0000_s1219"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92178" o:spid="_x0000_s1220"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2179" o:spid="_x0000_s1221"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wrap type="topAndBottom" anchorx="page" anchory="page"/>
              </v:group>
            </w:pict>
          </mc:Fallback>
        </mc:AlternateContent>
      </w:r>
      <w:r>
        <w:rPr>
          <w:i/>
        </w:rPr>
        <w:t>Продолжение</w:t>
      </w:r>
      <w:r>
        <w:rPr>
          <w:i/>
          <w:color w:val="000000"/>
        </w:rPr>
        <w:t xml:space="preserve">  </w:t>
      </w:r>
    </w:p>
    <w:tbl>
      <w:tblPr>
        <w:tblStyle w:val="TableGrid"/>
        <w:tblW w:w="10140" w:type="dxa"/>
        <w:tblInd w:w="122" w:type="dxa"/>
        <w:tblCellMar>
          <w:top w:w="9" w:type="dxa"/>
          <w:left w:w="5" w:type="dxa"/>
          <w:bottom w:w="0" w:type="dxa"/>
          <w:right w:w="5" w:type="dxa"/>
        </w:tblCellMar>
        <w:tblLook w:val="04A0" w:firstRow="1" w:lastRow="0" w:firstColumn="1" w:lastColumn="0" w:noHBand="0" w:noVBand="1"/>
      </w:tblPr>
      <w:tblGrid>
        <w:gridCol w:w="1268"/>
        <w:gridCol w:w="1337"/>
        <w:gridCol w:w="2086"/>
        <w:gridCol w:w="5449"/>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65" w:right="0" w:firstLine="139"/>
              <w:jc w:val="left"/>
            </w:pPr>
            <w:r>
              <w:rPr>
                <w:b/>
              </w:rPr>
              <w:lastRenderedPageBreak/>
              <w:t>№ блока, кол-во часов</w:t>
            </w:r>
            <w:r>
              <w:rPr>
                <w:b/>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9" w:right="0" w:firstLine="0"/>
              <w:jc w:val="center"/>
            </w:pPr>
            <w:r>
              <w:rPr>
                <w:b/>
              </w:rPr>
              <w:t>Темы</w:t>
            </w:r>
            <w:r>
              <w:rPr>
                <w:b/>
                <w:color w:val="000000"/>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90" w:right="0" w:firstLine="0"/>
              <w:jc w:val="left"/>
            </w:pPr>
            <w:r>
              <w:rPr>
                <w:b/>
              </w:rPr>
              <w:t>Содержание</w:t>
            </w:r>
            <w:r>
              <w:rPr>
                <w:b/>
                <w:color w:val="000000"/>
              </w:rPr>
              <w:t xml:space="preserve"> </w:t>
            </w:r>
          </w:p>
        </w:tc>
        <w:tc>
          <w:tcPr>
            <w:tcW w:w="544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7" w:right="0" w:firstLine="0"/>
              <w:jc w:val="left"/>
            </w:pPr>
            <w:r>
              <w:rPr>
                <w:b/>
              </w:rPr>
              <w:t>Виды деятельности обучающихся</w:t>
            </w:r>
            <w:r>
              <w:rPr>
                <w:b/>
                <w:color w:val="000000"/>
              </w:rPr>
              <w:t xml:space="preserve"> </w:t>
            </w:r>
          </w:p>
        </w:tc>
      </w:tr>
      <w:tr w:rsidR="00192C9F">
        <w:trPr>
          <w:trHeight w:val="1474"/>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33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115" w:firstLine="0"/>
            </w:pPr>
            <w:r>
              <w:t>музыке (поэма, баллада и др.). Программная музы- ка</w:t>
            </w:r>
            <w:r>
              <w:rPr>
                <w:color w:val="000000"/>
              </w:rPr>
              <w:t xml:space="preserve"> </w:t>
            </w:r>
          </w:p>
        </w:tc>
        <w:tc>
          <w:tcPr>
            <w:tcW w:w="544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right="773" w:firstLine="0"/>
            </w:pPr>
            <w:r>
              <w:t>Рисование образов программной музыки. Музыкальная викторина на знание музыки, названий и авторов изученных произведений</w:t>
            </w:r>
            <w:r>
              <w:rPr>
                <w:color w:val="000000"/>
              </w:rPr>
              <w:t xml:space="preserve"> </w:t>
            </w:r>
          </w:p>
        </w:tc>
      </w:tr>
    </w:tbl>
    <w:p w:rsidR="00192C9F" w:rsidRDefault="00362903">
      <w:r>
        <w:br w:type="page"/>
      </w:r>
    </w:p>
    <w:p w:rsidR="00192C9F" w:rsidRDefault="00192C9F">
      <w:pPr>
        <w:spacing w:after="0" w:line="259" w:lineRule="auto"/>
        <w:ind w:left="-1142" w:right="1162" w:firstLine="0"/>
        <w:jc w:val="left"/>
      </w:pPr>
    </w:p>
    <w:tbl>
      <w:tblPr>
        <w:tblStyle w:val="TableGrid"/>
        <w:tblW w:w="10140" w:type="dxa"/>
        <w:tblInd w:w="0" w:type="dxa"/>
        <w:tblCellMar>
          <w:top w:w="49" w:type="dxa"/>
          <w:left w:w="173" w:type="dxa"/>
          <w:bottom w:w="0" w:type="dxa"/>
          <w:right w:w="112" w:type="dxa"/>
        </w:tblCellMar>
        <w:tblLook w:val="04A0" w:firstRow="1" w:lastRow="0" w:firstColumn="1" w:lastColumn="0" w:noHBand="0" w:noVBand="1"/>
      </w:tblPr>
      <w:tblGrid>
        <w:gridCol w:w="1268"/>
        <w:gridCol w:w="1337"/>
        <w:gridCol w:w="2086"/>
        <w:gridCol w:w="5449"/>
      </w:tblGrid>
      <w:tr w:rsidR="00192C9F">
        <w:trPr>
          <w:trHeight w:val="6735"/>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Б)</w:t>
            </w:r>
            <w:r>
              <w:rPr>
                <w:color w:val="000000"/>
              </w:rPr>
              <w:t xml:space="preserve"> </w:t>
            </w:r>
          </w:p>
          <w:p w:rsidR="00192C9F" w:rsidRDefault="00362903">
            <w:pPr>
              <w:spacing w:after="0" w:line="259" w:lineRule="auto"/>
              <w:ind w:left="3" w:right="83"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0" w:lineRule="auto"/>
              <w:ind w:left="2" w:right="77" w:firstLine="0"/>
              <w:jc w:val="left"/>
            </w:pPr>
            <w:r>
              <w:t xml:space="preserve">Музык а и </w:t>
            </w:r>
          </w:p>
          <w:p w:rsidR="00192C9F" w:rsidRDefault="00362903">
            <w:pPr>
              <w:spacing w:after="34" w:line="259" w:lineRule="auto"/>
              <w:ind w:left="2" w:right="0" w:firstLine="0"/>
              <w:jc w:val="left"/>
            </w:pPr>
            <w:r>
              <w:t>живоп</w:t>
            </w:r>
          </w:p>
          <w:p w:rsidR="00192C9F" w:rsidRDefault="00362903">
            <w:pPr>
              <w:spacing w:after="0" w:line="259" w:lineRule="auto"/>
              <w:ind w:left="2" w:right="0" w:firstLine="0"/>
              <w:jc w:val="left"/>
            </w:pPr>
            <w:r>
              <w:t>ись</w:t>
            </w:r>
            <w:r>
              <w:rPr>
                <w:color w:val="000000"/>
              </w:rPr>
              <w:t xml:space="preserve"> </w:t>
            </w:r>
          </w:p>
        </w:tc>
        <w:tc>
          <w:tcPr>
            <w:tcW w:w="2086" w:type="dxa"/>
            <w:tcBorders>
              <w:top w:val="single" w:sz="4" w:space="0" w:color="231F20"/>
              <w:left w:val="single" w:sz="4" w:space="0" w:color="231F20"/>
              <w:bottom w:val="single" w:sz="6" w:space="0" w:color="231F20"/>
              <w:right w:val="single" w:sz="4" w:space="0" w:color="231F20"/>
            </w:tcBorders>
          </w:tcPr>
          <w:p w:rsidR="00192C9F" w:rsidRDefault="00362903">
            <w:pPr>
              <w:spacing w:after="35" w:line="259" w:lineRule="auto"/>
              <w:ind w:left="0" w:right="0" w:firstLine="0"/>
              <w:jc w:val="left"/>
            </w:pPr>
            <w:r>
              <w:t>Выразительны</w:t>
            </w:r>
          </w:p>
          <w:p w:rsidR="00192C9F" w:rsidRDefault="00362903">
            <w:pPr>
              <w:spacing w:after="4" w:line="288" w:lineRule="auto"/>
              <w:ind w:left="0" w:right="146" w:firstLine="0"/>
            </w:pPr>
            <w:r>
              <w:t xml:space="preserve">е средства музыкаль- ного и изобрази- тельного искусства. Аналогии: ритм, композиция, ли- ния — мелодия, пятно — созвучие, колорит — тембр, светлотность — </w:t>
            </w:r>
            <w:r>
              <w:lastRenderedPageBreak/>
              <w:t>ди- намика и т. д.</w:t>
            </w:r>
            <w:r>
              <w:rPr>
                <w:color w:val="000000"/>
              </w:rPr>
              <w:t xml:space="preserve"> </w:t>
            </w:r>
          </w:p>
          <w:p w:rsidR="00192C9F" w:rsidRDefault="00362903">
            <w:pPr>
              <w:spacing w:after="0" w:line="259" w:lineRule="auto"/>
              <w:ind w:left="0" w:right="10" w:firstLine="0"/>
            </w:pPr>
            <w:r>
              <w:t xml:space="preserve">Программная музы- ка. Импрессиониз м (на примере </w:t>
            </w:r>
          </w:p>
        </w:tc>
        <w:tc>
          <w:tcPr>
            <w:tcW w:w="5449" w:type="dxa"/>
            <w:tcBorders>
              <w:top w:val="single" w:sz="6" w:space="0" w:color="231F20"/>
              <w:left w:val="single" w:sz="4" w:space="0" w:color="231F20"/>
              <w:bottom w:val="single" w:sz="6" w:space="0" w:color="231F20"/>
              <w:right w:val="single" w:sz="4" w:space="0" w:color="231F20"/>
            </w:tcBorders>
          </w:tcPr>
          <w:p w:rsidR="00192C9F" w:rsidRDefault="00362903">
            <w:pPr>
              <w:spacing w:after="1" w:line="290" w:lineRule="auto"/>
              <w:ind w:left="3" w:right="226" w:firstLine="0"/>
            </w:pPr>
            <w:r>
              <w:lastRenderedPageBreak/>
              <w:t>Знакомство с музыкальными произведениями про- граммной музыки. Выявление интонаций изобрази- тельного характера.</w:t>
            </w:r>
            <w:r>
              <w:rPr>
                <w:color w:val="000000"/>
              </w:rPr>
              <w:t xml:space="preserve"> </w:t>
            </w:r>
          </w:p>
          <w:p w:rsidR="00192C9F" w:rsidRDefault="00362903">
            <w:pPr>
              <w:spacing w:after="0" w:line="291" w:lineRule="auto"/>
              <w:ind w:left="3" w:right="0" w:firstLine="0"/>
              <w:jc w:val="left"/>
            </w:pPr>
            <w:r>
              <w:t>Музыкальная викторина на знание музыки, названий и авторов изученных произведений.</w:t>
            </w:r>
            <w:r>
              <w:rPr>
                <w:color w:val="000000"/>
              </w:rPr>
              <w:t xml:space="preserve"> </w:t>
            </w:r>
          </w:p>
          <w:p w:rsidR="00192C9F" w:rsidRDefault="00362903">
            <w:pPr>
              <w:spacing w:after="6" w:line="284" w:lineRule="auto"/>
              <w:ind w:left="3" w:right="0" w:firstLine="0"/>
              <w:jc w:val="left"/>
            </w:pPr>
            <w:r>
              <w:t xml:space="preserve">Разучивание, </w:t>
            </w:r>
            <w:r>
              <w:tab/>
              <w:t xml:space="preserve">исполнение </w:t>
            </w:r>
            <w:r>
              <w:tab/>
              <w:t xml:space="preserve">песни </w:t>
            </w:r>
            <w:r>
              <w:tab/>
              <w:t xml:space="preserve">с элементами </w:t>
            </w:r>
            <w:r>
              <w:tab/>
              <w:t xml:space="preserve">изобра- </w:t>
            </w:r>
            <w:r>
              <w:tab/>
              <w:t>зительности. Сочинение к ней ритмического и шумо- вого аккомпанемента с целью усиления изобразитель- ного эффекта.</w:t>
            </w:r>
            <w:r>
              <w:rPr>
                <w:color w:val="000000"/>
              </w:rPr>
              <w:t xml:space="preserve"> </w:t>
            </w:r>
          </w:p>
          <w:p w:rsidR="00192C9F" w:rsidRDefault="00362903">
            <w:pPr>
              <w:spacing w:after="0" w:line="290" w:lineRule="auto"/>
              <w:ind w:left="3" w:right="0" w:firstLine="0"/>
              <w:jc w:val="left"/>
            </w:pPr>
            <w:r>
              <w:rPr>
                <w:i/>
              </w:rPr>
              <w:t>На выбор или факультативно</w:t>
            </w:r>
            <w:r>
              <w:rPr>
                <w:i/>
                <w:color w:val="000000"/>
              </w:rPr>
              <w:t xml:space="preserve"> </w:t>
            </w:r>
            <w:r>
              <w:t xml:space="preserve">Рисование </w:t>
            </w:r>
            <w:r>
              <w:tab/>
              <w:t xml:space="preserve">под </w:t>
            </w:r>
            <w:r>
              <w:tab/>
              <w:t xml:space="preserve">впечатлением </w:t>
            </w:r>
            <w:r>
              <w:tab/>
              <w:t xml:space="preserve">от восприятия </w:t>
            </w:r>
            <w:r>
              <w:tab/>
              <w:t xml:space="preserve">музыки </w:t>
            </w:r>
            <w:r>
              <w:tab/>
              <w:t>программноизобразительного характера.</w:t>
            </w:r>
            <w:r>
              <w:rPr>
                <w:color w:val="000000"/>
              </w:rPr>
              <w:t xml:space="preserve"> </w:t>
            </w:r>
          </w:p>
          <w:p w:rsidR="00192C9F" w:rsidRDefault="00362903">
            <w:pPr>
              <w:spacing w:after="0" w:line="259" w:lineRule="auto"/>
              <w:ind w:left="3" w:right="0" w:firstLine="0"/>
              <w:jc w:val="left"/>
            </w:pPr>
            <w:r>
              <w:t xml:space="preserve">Сочинение </w:t>
            </w:r>
            <w:r>
              <w:tab/>
              <w:t xml:space="preserve">музыки, </w:t>
            </w:r>
            <w:r>
              <w:tab/>
              <w:t>импровизация, озвучивание кар- тин художников</w:t>
            </w:r>
            <w:r>
              <w:rPr>
                <w:color w:val="000000"/>
              </w:rPr>
              <w:t xml:space="preserve"> </w:t>
            </w:r>
          </w:p>
        </w:tc>
      </w:tr>
    </w:tbl>
    <w:p w:rsidR="00192C9F" w:rsidRDefault="00192C9F">
      <w:pPr>
        <w:spacing w:after="0" w:line="259" w:lineRule="auto"/>
        <w:ind w:left="-1142" w:right="1162" w:firstLine="0"/>
        <w:jc w:val="left"/>
      </w:pPr>
    </w:p>
    <w:tbl>
      <w:tblPr>
        <w:tblStyle w:val="TableGrid"/>
        <w:tblW w:w="10140" w:type="dxa"/>
        <w:tblInd w:w="0" w:type="dxa"/>
        <w:tblCellMar>
          <w:top w:w="51" w:type="dxa"/>
          <w:left w:w="173" w:type="dxa"/>
          <w:bottom w:w="0" w:type="dxa"/>
          <w:right w:w="0" w:type="dxa"/>
        </w:tblCellMar>
        <w:tblLook w:val="04A0" w:firstRow="1" w:lastRow="0" w:firstColumn="1" w:lastColumn="0" w:noHBand="0" w:noVBand="1"/>
      </w:tblPr>
      <w:tblGrid>
        <w:gridCol w:w="1268"/>
        <w:gridCol w:w="1337"/>
        <w:gridCol w:w="2086"/>
        <w:gridCol w:w="5449"/>
      </w:tblGrid>
      <w:tr w:rsidR="00192C9F">
        <w:trPr>
          <w:trHeight w:val="4233"/>
        </w:trPr>
        <w:tc>
          <w:tcPr>
            <w:tcW w:w="126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37" w:type="dxa"/>
            <w:tcBorders>
              <w:top w:val="single" w:sz="4" w:space="0" w:color="231F20"/>
              <w:left w:val="single" w:sz="6"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2086"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2" w:lineRule="auto"/>
              <w:ind w:left="0" w:right="0" w:firstLine="0"/>
              <w:jc w:val="left"/>
            </w:pPr>
            <w:r>
              <w:t xml:space="preserve">творче- ства французских </w:t>
            </w:r>
          </w:p>
          <w:p w:rsidR="00192C9F" w:rsidRDefault="00362903">
            <w:pPr>
              <w:spacing w:after="0" w:line="259" w:lineRule="auto"/>
              <w:ind w:left="0" w:right="0" w:firstLine="0"/>
              <w:jc w:val="left"/>
            </w:pPr>
            <w:r>
              <w:t>клавесинистов</w:t>
            </w:r>
          </w:p>
          <w:p w:rsidR="00192C9F" w:rsidRDefault="00362903">
            <w:pPr>
              <w:spacing w:after="36" w:line="259" w:lineRule="auto"/>
              <w:ind w:left="0" w:right="0" w:firstLine="0"/>
              <w:jc w:val="left"/>
            </w:pPr>
            <w:r>
              <w:t>,</w:t>
            </w:r>
            <w:r>
              <w:rPr>
                <w:color w:val="000000"/>
              </w:rPr>
              <w:t xml:space="preserve"> </w:t>
            </w:r>
          </w:p>
          <w:p w:rsidR="00192C9F" w:rsidRDefault="00362903">
            <w:pPr>
              <w:spacing w:after="2" w:line="273" w:lineRule="auto"/>
              <w:ind w:left="0" w:right="62" w:firstLine="0"/>
            </w:pPr>
            <w:r>
              <w:t>К. Дебюсси,</w:t>
            </w:r>
            <w:r>
              <w:rPr>
                <w:color w:val="000000"/>
              </w:rPr>
              <w:t xml:space="preserve"> </w:t>
            </w:r>
            <w:r>
              <w:t xml:space="preserve">А. К. Лядова и </w:t>
            </w:r>
          </w:p>
          <w:p w:rsidR="00192C9F" w:rsidRDefault="00362903">
            <w:pPr>
              <w:spacing w:after="0" w:line="259" w:lineRule="auto"/>
              <w:ind w:left="0" w:right="0" w:firstLine="0"/>
              <w:jc w:val="left"/>
            </w:pPr>
            <w:r>
              <w:t>др.)</w:t>
            </w:r>
            <w:r>
              <w:rPr>
                <w:color w:val="000000"/>
              </w:rPr>
              <w:t xml:space="preserve"> </w:t>
            </w:r>
          </w:p>
        </w:tc>
        <w:tc>
          <w:tcPr>
            <w:tcW w:w="5449" w:type="dxa"/>
            <w:tcBorders>
              <w:top w:val="single" w:sz="6"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bl>
    <w:tbl>
      <w:tblPr>
        <w:tblStyle w:val="TableGrid"/>
        <w:tblpPr w:vertAnchor="text" w:tblpX="120" w:tblpY="279"/>
        <w:tblOverlap w:val="never"/>
        <w:tblW w:w="10140" w:type="dxa"/>
        <w:tblInd w:w="0" w:type="dxa"/>
        <w:tblCellMar>
          <w:top w:w="46" w:type="dxa"/>
          <w:left w:w="173" w:type="dxa"/>
          <w:bottom w:w="0" w:type="dxa"/>
          <w:right w:w="25" w:type="dxa"/>
        </w:tblCellMar>
        <w:tblLook w:val="04A0" w:firstRow="1" w:lastRow="0" w:firstColumn="1" w:lastColumn="0" w:noHBand="0" w:noVBand="1"/>
      </w:tblPr>
      <w:tblGrid>
        <w:gridCol w:w="1268"/>
        <w:gridCol w:w="1337"/>
        <w:gridCol w:w="2086"/>
        <w:gridCol w:w="5449"/>
      </w:tblGrid>
      <w:tr w:rsidR="00192C9F">
        <w:trPr>
          <w:trHeight w:val="5531"/>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3" w:right="0" w:firstLine="0"/>
              <w:jc w:val="left"/>
            </w:pPr>
            <w:r>
              <w:lastRenderedPageBreak/>
              <w:t>В)</w:t>
            </w:r>
            <w:r>
              <w:rPr>
                <w:color w:val="000000"/>
              </w:rPr>
              <w:t xml:space="preserve"> </w:t>
            </w:r>
          </w:p>
          <w:p w:rsidR="00192C9F" w:rsidRDefault="00362903">
            <w:pPr>
              <w:spacing w:after="0" w:line="259" w:lineRule="auto"/>
              <w:ind w:left="3" w:right="170"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4" w:space="0" w:color="231F20"/>
              <w:right w:val="single" w:sz="4" w:space="0" w:color="231F20"/>
            </w:tcBorders>
          </w:tcPr>
          <w:p w:rsidR="00192C9F" w:rsidRDefault="00362903">
            <w:pPr>
              <w:spacing w:after="24" w:line="259" w:lineRule="auto"/>
              <w:ind w:left="2" w:right="0" w:firstLine="0"/>
              <w:jc w:val="left"/>
            </w:pPr>
            <w:r>
              <w:t>Музык</w:t>
            </w:r>
          </w:p>
          <w:p w:rsidR="00192C9F" w:rsidRDefault="00362903">
            <w:pPr>
              <w:spacing w:after="0" w:line="259" w:lineRule="auto"/>
              <w:ind w:left="2" w:right="55" w:firstLine="0"/>
              <w:jc w:val="left"/>
            </w:pPr>
            <w:r>
              <w:t>а и театр</w:t>
            </w:r>
            <w:r>
              <w:rPr>
                <w:color w:val="000000"/>
              </w:rPr>
              <w:t xml:space="preserve"> </w:t>
            </w:r>
          </w:p>
        </w:tc>
        <w:tc>
          <w:tcPr>
            <w:tcW w:w="208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88" w:lineRule="auto"/>
              <w:ind w:left="0" w:right="230" w:firstLine="0"/>
            </w:pPr>
            <w:r>
              <w:t xml:space="preserve">Музыка к драма- тическому спекта- клю (на примере творчества Э. Гри- га, Л. ван </w:t>
            </w:r>
          </w:p>
          <w:p w:rsidR="00192C9F" w:rsidRDefault="00362903">
            <w:pPr>
              <w:spacing w:after="0" w:line="287" w:lineRule="auto"/>
              <w:ind w:left="0" w:right="121" w:firstLine="0"/>
              <w:jc w:val="left"/>
            </w:pPr>
            <w:r>
              <w:t xml:space="preserve">Бетхо- вена, А. Г. Шнит- ке, Д. Д. </w:t>
            </w:r>
          </w:p>
          <w:p w:rsidR="00192C9F" w:rsidRDefault="00362903">
            <w:pPr>
              <w:spacing w:after="20" w:line="271" w:lineRule="auto"/>
              <w:ind w:left="0" w:right="139" w:firstLine="0"/>
              <w:jc w:val="left"/>
            </w:pPr>
            <w:r>
              <w:t>Шоста- ковича и др.).</w:t>
            </w:r>
            <w:r>
              <w:rPr>
                <w:color w:val="000000"/>
              </w:rPr>
              <w:t xml:space="preserve"> </w:t>
            </w:r>
            <w:r>
              <w:t xml:space="preserve">Единство музыки, драматургии, </w:t>
            </w:r>
          </w:p>
          <w:p w:rsidR="00192C9F" w:rsidRDefault="00362903">
            <w:pPr>
              <w:spacing w:after="0" w:line="259" w:lineRule="auto"/>
              <w:ind w:left="0" w:right="185" w:firstLine="0"/>
            </w:pPr>
            <w:r>
              <w:lastRenderedPageBreak/>
              <w:t>сце- нической живопи- си, хореографии</w:t>
            </w:r>
            <w:r>
              <w:rPr>
                <w:color w:val="000000"/>
              </w:rPr>
              <w:t xml:space="preserve"> </w:t>
            </w:r>
          </w:p>
        </w:tc>
        <w:tc>
          <w:tcPr>
            <w:tcW w:w="5449" w:type="dxa"/>
            <w:tcBorders>
              <w:top w:val="single" w:sz="4" w:space="0" w:color="231F20"/>
              <w:left w:val="single" w:sz="4" w:space="0" w:color="231F20"/>
              <w:bottom w:val="single" w:sz="6" w:space="0" w:color="231F20"/>
              <w:right w:val="single" w:sz="4" w:space="0" w:color="231F20"/>
            </w:tcBorders>
          </w:tcPr>
          <w:p w:rsidR="00192C9F" w:rsidRDefault="00362903">
            <w:pPr>
              <w:spacing w:after="1" w:line="290" w:lineRule="auto"/>
              <w:ind w:left="3" w:right="6" w:firstLine="0"/>
              <w:jc w:val="left"/>
            </w:pPr>
            <w:r>
              <w:lastRenderedPageBreak/>
              <w:t>Знакомство с образцами музыки, созданной отече- ственными и зарубежными композиторами для дра- матического театра.</w:t>
            </w:r>
            <w:r>
              <w:rPr>
                <w:color w:val="000000"/>
              </w:rPr>
              <w:t xml:space="preserve"> </w:t>
            </w:r>
          </w:p>
          <w:p w:rsidR="00192C9F" w:rsidRDefault="00362903">
            <w:pPr>
              <w:spacing w:after="0" w:line="290" w:lineRule="auto"/>
              <w:ind w:left="3" w:right="198" w:firstLine="0"/>
            </w:pPr>
            <w:r>
              <w:t>Разучивание, исполнение песни из театральной поста- новки. Просмотр видеозаписи спектакля, в котором звучит данная песня.</w:t>
            </w:r>
            <w:r>
              <w:rPr>
                <w:color w:val="000000"/>
              </w:rPr>
              <w:t xml:space="preserve"> </w:t>
            </w:r>
          </w:p>
          <w:p w:rsidR="00192C9F" w:rsidRDefault="00362903">
            <w:pPr>
              <w:spacing w:after="0" w:line="292" w:lineRule="auto"/>
              <w:ind w:left="3" w:right="1101" w:firstLine="0"/>
            </w:pPr>
            <w:r>
              <w:t>Музыкальная викторина на материале изученных фрагментов музыкальных спектаклей.</w:t>
            </w:r>
            <w:r>
              <w:rPr>
                <w:color w:val="000000"/>
              </w:rPr>
              <w:t xml:space="preserve"> </w:t>
            </w:r>
          </w:p>
          <w:p w:rsidR="00192C9F" w:rsidRDefault="00362903">
            <w:pPr>
              <w:spacing w:after="19" w:line="259" w:lineRule="auto"/>
              <w:ind w:left="3" w:right="0" w:firstLine="0"/>
              <w:jc w:val="left"/>
            </w:pPr>
            <w:r>
              <w:rPr>
                <w:i/>
              </w:rPr>
              <w:t>На выбор или факультативно</w:t>
            </w:r>
            <w:r>
              <w:rPr>
                <w:i/>
                <w:color w:val="000000"/>
              </w:rPr>
              <w:t xml:space="preserve"> </w:t>
            </w:r>
          </w:p>
          <w:p w:rsidR="00192C9F" w:rsidRDefault="00362903">
            <w:pPr>
              <w:spacing w:after="0" w:line="259" w:lineRule="auto"/>
              <w:ind w:left="3" w:right="598" w:firstLine="0"/>
            </w:pPr>
            <w:r>
              <w:t>Постановка музыкального спектакля.</w:t>
            </w:r>
            <w:r>
              <w:rPr>
                <w:color w:val="000000"/>
              </w:rPr>
              <w:t xml:space="preserve"> </w:t>
            </w:r>
            <w:r>
              <w:t xml:space="preserve">Посещение театра с последующим обсуждением (уст- но или письменно) роли музыки в данном спектакле. Исследовательские проекты о музыке, </w:t>
            </w:r>
            <w:r>
              <w:lastRenderedPageBreak/>
              <w:t>созданной оте- чественными композиторами для театра</w:t>
            </w:r>
            <w:r>
              <w:rPr>
                <w:color w:val="000000"/>
              </w:rPr>
              <w:t xml:space="preserve"> </w:t>
            </w:r>
          </w:p>
        </w:tc>
      </w:tr>
    </w:tbl>
    <w:p w:rsidR="00192C9F" w:rsidRDefault="00192C9F">
      <w:pPr>
        <w:spacing w:after="0" w:line="259" w:lineRule="auto"/>
        <w:ind w:left="-434" w:right="0" w:firstLine="0"/>
        <w:jc w:val="left"/>
      </w:pPr>
    </w:p>
    <w:p w:rsidR="00192C9F" w:rsidRDefault="00192C9F">
      <w:pPr>
        <w:spacing w:after="0" w:line="259" w:lineRule="auto"/>
        <w:ind w:left="-11261" w:right="41" w:firstLine="0"/>
      </w:pPr>
    </w:p>
    <w:tbl>
      <w:tblPr>
        <w:tblStyle w:val="TableGrid"/>
        <w:tblW w:w="31680" w:type="dxa"/>
        <w:tblInd w:w="-10121" w:type="dxa"/>
        <w:tblCellMar>
          <w:top w:w="48" w:type="dxa"/>
          <w:left w:w="173" w:type="dxa"/>
          <w:bottom w:w="0" w:type="dxa"/>
          <w:right w:w="0" w:type="dxa"/>
        </w:tblCellMar>
        <w:tblLook w:val="04A0" w:firstRow="1" w:lastRow="0" w:firstColumn="1" w:lastColumn="0" w:noHBand="0" w:noVBand="1"/>
      </w:tblPr>
      <w:tblGrid>
        <w:gridCol w:w="1239"/>
        <w:gridCol w:w="1302"/>
        <w:gridCol w:w="2041"/>
        <w:gridCol w:w="27098"/>
      </w:tblGrid>
      <w:tr w:rsidR="00192C9F" w:rsidTr="00C05DDF">
        <w:trPr>
          <w:trHeight w:val="6444"/>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Г)</w:t>
            </w:r>
            <w:r>
              <w:rPr>
                <w:color w:val="000000"/>
              </w:rPr>
              <w:t xml:space="preserve"> </w:t>
            </w:r>
          </w:p>
          <w:p w:rsidR="00192C9F" w:rsidRDefault="00362903">
            <w:pPr>
              <w:spacing w:after="0" w:line="259" w:lineRule="auto"/>
              <w:ind w:left="3" w:right="195" w:firstLine="0"/>
              <w:jc w:val="left"/>
            </w:pPr>
            <w:r>
              <w:t>3—4</w:t>
            </w:r>
            <w:r>
              <w:rPr>
                <w:color w:val="000000"/>
              </w:rPr>
              <w:t xml:space="preserve"> </w:t>
            </w:r>
            <w:r>
              <w:t>учебн ых часа</w:t>
            </w:r>
            <w:r>
              <w:rPr>
                <w:color w:val="000000"/>
              </w:rPr>
              <w:t xml:space="preserve"> </w:t>
            </w:r>
          </w:p>
        </w:tc>
        <w:tc>
          <w:tcPr>
            <w:tcW w:w="1337"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81" w:lineRule="auto"/>
              <w:ind w:left="2" w:right="0" w:firstLine="0"/>
              <w:jc w:val="left"/>
            </w:pPr>
            <w:r>
              <w:t xml:space="preserve">Музыка кино и те- </w:t>
            </w:r>
          </w:p>
          <w:p w:rsidR="00192C9F" w:rsidRDefault="00362903">
            <w:pPr>
              <w:spacing w:after="0" w:line="259" w:lineRule="auto"/>
              <w:ind w:left="2" w:right="0" w:firstLine="0"/>
              <w:jc w:val="left"/>
            </w:pPr>
            <w:r>
              <w:t>левиде ния</w:t>
            </w:r>
            <w:r>
              <w:rPr>
                <w:color w:val="000000"/>
              </w:rPr>
              <w:t xml:space="preserve"> </w:t>
            </w:r>
          </w:p>
        </w:tc>
        <w:tc>
          <w:tcPr>
            <w:tcW w:w="2086"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9" w:lineRule="auto"/>
              <w:ind w:left="0" w:right="38" w:firstLine="0"/>
              <w:jc w:val="left"/>
            </w:pPr>
            <w:r>
              <w:t>Музыка в немом и звуковом кино.</w:t>
            </w:r>
            <w:r>
              <w:rPr>
                <w:color w:val="000000"/>
              </w:rPr>
              <w:t xml:space="preserve"> </w:t>
            </w:r>
          </w:p>
          <w:p w:rsidR="00192C9F" w:rsidRDefault="00362903">
            <w:pPr>
              <w:spacing w:after="25" w:line="259" w:lineRule="auto"/>
              <w:ind w:left="0" w:right="0" w:firstLine="0"/>
              <w:jc w:val="left"/>
            </w:pPr>
            <w:r>
              <w:t>Внутрикадров</w:t>
            </w:r>
          </w:p>
          <w:p w:rsidR="00192C9F" w:rsidRDefault="00362903">
            <w:pPr>
              <w:spacing w:after="0" w:line="289" w:lineRule="auto"/>
              <w:ind w:left="0" w:right="60" w:firstLine="0"/>
            </w:pPr>
            <w:r>
              <w:t xml:space="preserve">ая и закадровая музыка. Жанры фильма- оперы, фильма-ба- лета, фильмамю- зикла, музыкально- го мультфильма (на примере произведе- ний  Р.  Роджерса, </w:t>
            </w:r>
          </w:p>
          <w:p w:rsidR="00192C9F" w:rsidRDefault="00362903">
            <w:pPr>
              <w:spacing w:after="32" w:line="259" w:lineRule="auto"/>
              <w:ind w:left="0" w:right="0" w:firstLine="0"/>
              <w:jc w:val="left"/>
            </w:pPr>
            <w:r>
              <w:t xml:space="preserve">Ф. Лоу, Г. </w:t>
            </w:r>
          </w:p>
          <w:p w:rsidR="00192C9F" w:rsidRDefault="00362903">
            <w:pPr>
              <w:spacing w:after="0" w:line="259" w:lineRule="auto"/>
              <w:ind w:left="0" w:right="0" w:firstLine="0"/>
              <w:jc w:val="left"/>
            </w:pPr>
            <w:r>
              <w:lastRenderedPageBreak/>
              <w:t>Гладко- ва, А. Шнитке)</w:t>
            </w:r>
            <w:r>
              <w:rPr>
                <w:color w:val="000000"/>
              </w:rPr>
              <w:t xml:space="preserve"> </w:t>
            </w:r>
          </w:p>
        </w:tc>
        <w:tc>
          <w:tcPr>
            <w:tcW w:w="29890" w:type="dxa"/>
            <w:tcBorders>
              <w:top w:val="single" w:sz="6" w:space="0" w:color="231F20"/>
              <w:left w:val="single" w:sz="4" w:space="0" w:color="231F20"/>
              <w:bottom w:val="single" w:sz="6" w:space="0" w:color="231F20"/>
              <w:right w:val="single" w:sz="4" w:space="0" w:color="231F20"/>
            </w:tcBorders>
          </w:tcPr>
          <w:p w:rsidR="00192C9F" w:rsidRDefault="00362903" w:rsidP="00C05DDF">
            <w:pPr>
              <w:spacing w:after="0" w:line="291" w:lineRule="auto"/>
              <w:ind w:left="3" w:right="-8056" w:firstLine="0"/>
            </w:pPr>
            <w:r>
              <w:lastRenderedPageBreak/>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w:t>
            </w:r>
            <w:r>
              <w:rPr>
                <w:color w:val="000000"/>
              </w:rPr>
              <w:t xml:space="preserve"> </w:t>
            </w:r>
          </w:p>
          <w:p w:rsidR="00192C9F" w:rsidRDefault="00362903" w:rsidP="00C05DDF">
            <w:pPr>
              <w:spacing w:after="0" w:line="277" w:lineRule="auto"/>
              <w:ind w:left="3" w:right="-8056" w:firstLine="0"/>
              <w:jc w:val="left"/>
            </w:pPr>
            <w:r>
              <w:t>Разучивание, исполнение песни из фильма.</w:t>
            </w:r>
            <w:r>
              <w:rPr>
                <w:color w:val="000000"/>
              </w:rPr>
              <w:t xml:space="preserve"> </w:t>
            </w:r>
          </w:p>
          <w:p w:rsidR="00192C9F" w:rsidRDefault="00362903" w:rsidP="00C05DDF">
            <w:pPr>
              <w:spacing w:after="1" w:line="287" w:lineRule="auto"/>
              <w:ind w:left="3" w:right="-8056" w:firstLine="0"/>
            </w:pPr>
            <w:r>
              <w:rPr>
                <w:i/>
              </w:rPr>
              <w:t>На выбор или факультативно</w:t>
            </w:r>
            <w:r>
              <w:rPr>
                <w:i/>
                <w:color w:val="000000"/>
              </w:rPr>
              <w:t xml:space="preserve"> </w:t>
            </w:r>
            <w:r>
              <w:t>Создание любительского музыкального фильма. Переозвучка фрагмента мультфильма.</w:t>
            </w:r>
            <w:r>
              <w:rPr>
                <w:color w:val="000000"/>
              </w:rPr>
              <w:t xml:space="preserve"> </w:t>
            </w:r>
          </w:p>
          <w:p w:rsidR="00192C9F" w:rsidRDefault="00362903" w:rsidP="00C05DDF">
            <w:pPr>
              <w:spacing w:after="0" w:line="290" w:lineRule="auto"/>
              <w:ind w:left="3" w:right="-8056" w:firstLine="0"/>
            </w:pPr>
            <w:r>
              <w:t xml:space="preserve">Просмотр фильма-оперы или фильмабалета. Анали- тическое эссе с ответом на вопрос «В чём отличие ви- деозаписи музыкального спектакля от фильма-оперы </w:t>
            </w:r>
          </w:p>
          <w:p w:rsidR="00192C9F" w:rsidRDefault="00362903" w:rsidP="00C05DDF">
            <w:pPr>
              <w:spacing w:after="0" w:line="259" w:lineRule="auto"/>
              <w:ind w:left="3" w:right="-8056" w:firstLine="0"/>
              <w:jc w:val="left"/>
            </w:pPr>
            <w:r>
              <w:t>(фильма-балета)?»</w:t>
            </w:r>
            <w:r>
              <w:rPr>
                <w:color w:val="000000"/>
              </w:rPr>
              <w:t xml:space="preserve"> </w:t>
            </w:r>
          </w:p>
        </w:tc>
      </w:tr>
    </w:tbl>
    <w:p w:rsidR="00192C9F" w:rsidRDefault="00362903">
      <w:pPr>
        <w:spacing w:line="268" w:lineRule="auto"/>
        <w:ind w:left="156" w:right="0"/>
      </w:pPr>
      <w:r>
        <w:rPr>
          <w:rFonts w:ascii="Calibri" w:eastAsia="Calibri" w:hAnsi="Calibri" w:cs="Calibri"/>
          <w:noProof/>
          <w:color w:val="000000"/>
          <w:sz w:val="22"/>
        </w:rPr>
        <w:lastRenderedPageBreak/>
        <mc:AlternateContent>
          <mc:Choice Requires="wpg">
            <w:drawing>
              <wp:anchor distT="0" distB="0" distL="114300" distR="114300" simplePos="0" relativeHeight="251713536" behindDoc="0" locked="0" layoutInCell="1" allowOverlap="1">
                <wp:simplePos x="0" y="0"/>
                <wp:positionH relativeFrom="column">
                  <wp:posOffset>-275329</wp:posOffset>
                </wp:positionH>
                <wp:positionV relativeFrom="paragraph">
                  <wp:posOffset>52676</wp:posOffset>
                </wp:positionV>
                <wp:extent cx="109668" cy="214490"/>
                <wp:effectExtent l="0" t="0" r="0" b="0"/>
                <wp:wrapSquare wrapText="bothSides"/>
                <wp:docPr id="1638099" name="Group 1638099"/>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193238" name="Rectangle 193238"/>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934</w:t>
                              </w:r>
                            </w:p>
                          </w:txbxContent>
                        </wps:txbx>
                        <wps:bodyPr horzOverflow="overflow" vert="horz" lIns="0" tIns="0" rIns="0" bIns="0" rtlCol="0">
                          <a:noAutofit/>
                        </wps:bodyPr>
                      </wps:wsp>
                      <wps:wsp>
                        <wps:cNvPr id="193239" name="Rectangle 193239"/>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8099" o:spid="_x0000_s1222" style="position:absolute;left:0;text-align:left;margin-left:-21.7pt;margin-top:4.15pt;width:8.65pt;height:16.9pt;z-index:251713536;mso-position-horizontal-relative:text;mso-position-vertical-relative:text"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">
                <v:rect id="Rectangle 193238" o:spid="_x0000_s1223"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934</w:t>
                        </w:r>
                      </w:p>
                    </w:txbxContent>
                  </v:textbox>
                </v:rect>
                <v:rect id="Rectangle 193239" o:spid="_x0000_s1224"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square"/>
              </v:group>
            </w:pict>
          </mc:Fallback>
        </mc:AlternateContent>
      </w:r>
      <w:r>
        <w:rPr>
          <w:b/>
        </w:rPr>
        <w:t>Модуль № 9 «Современная музыка: основные жанры и направления»</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691" w:type="dxa"/>
        <w:tblInd w:w="-436" w:type="dxa"/>
        <w:tblCellMar>
          <w:top w:w="0" w:type="dxa"/>
          <w:left w:w="0" w:type="dxa"/>
          <w:bottom w:w="0" w:type="dxa"/>
          <w:right w:w="0" w:type="dxa"/>
        </w:tblCellMar>
        <w:tblLook w:val="04A0" w:firstRow="1" w:lastRow="0" w:firstColumn="1" w:lastColumn="0" w:noHBand="0" w:noVBand="1"/>
      </w:tblPr>
      <w:tblGrid>
        <w:gridCol w:w="162"/>
        <w:gridCol w:w="10675"/>
      </w:tblGrid>
      <w:tr w:rsidR="00192C9F">
        <w:trPr>
          <w:trHeight w:val="6174"/>
        </w:trPr>
        <w:tc>
          <w:tcPr>
            <w:tcW w:w="366" w:type="dxa"/>
            <w:tcBorders>
              <w:top w:val="nil"/>
              <w:left w:val="nil"/>
              <w:bottom w:val="nil"/>
              <w:right w:val="nil"/>
            </w:tcBorders>
            <w:vAlign w:val="bottom"/>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534351"/>
                      <wp:effectExtent l="0" t="0" r="0" b="0"/>
                      <wp:docPr id="1638100" name="Group 1638100"/>
                      <wp:cNvGraphicFramePr/>
                      <a:graphic xmlns:a="http://schemas.openxmlformats.org/drawingml/2006/main">
                        <a:graphicData uri="http://schemas.microsoft.com/office/word/2010/wordprocessingGroup">
                          <wpg:wgp>
                            <wpg:cNvGrpSpPr/>
                            <wpg:grpSpPr>
                              <a:xfrm>
                                <a:off x="0" y="0"/>
                                <a:ext cx="109668" cy="1534351"/>
                                <a:chOff x="0" y="0"/>
                                <a:chExt cx="109668" cy="1534351"/>
                              </a:xfrm>
                            </wpg:grpSpPr>
                            <wps:wsp>
                              <wps:cNvPr id="193240" name="Rectangle 193240"/>
                              <wps:cNvSpPr/>
                              <wps:spPr>
                                <a:xfrm rot="5399999">
                                  <a:off x="-313149" y="276960"/>
                                  <a:ext cx="6997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193241" name="Rectangle 193241"/>
                              <wps:cNvSpPr/>
                              <wps:spPr>
                                <a:xfrm rot="5399999">
                                  <a:off x="16551" y="476086"/>
                                  <a:ext cx="4037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3242" name="Rectangle 193242"/>
                              <wps:cNvSpPr/>
                              <wps:spPr>
                                <a:xfrm rot="5399999">
                                  <a:off x="-216975" y="744665"/>
                                  <a:ext cx="50742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193243" name="Rectangle 193243"/>
                              <wps:cNvSpPr/>
                              <wps:spPr>
                                <a:xfrm rot="5399999">
                                  <a:off x="16552" y="893992"/>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3244" name="Rectangle 193244"/>
                              <wps:cNvSpPr/>
                              <wps:spPr>
                                <a:xfrm rot="5399999">
                                  <a:off x="-305436" y="1252557"/>
                                  <a:ext cx="68435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s:wsp>
                              <wps:cNvPr id="193245" name="Rectangle 193245"/>
                              <wps:cNvSpPr/>
                              <wps:spPr>
                                <a:xfrm rot="5399999">
                                  <a:off x="13860" y="144989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38100" o:spid="_x0000_s1225" style="width:8.65pt;height:120.8pt;mso-position-horizontal-relative:char;mso-position-vertical-relative:line" coordsize="1096,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">
                      <v:rect id="Rectangle 193240" o:spid="_x0000_s1226" style="position:absolute;left:-3131;top:2770;width:699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193241" o:spid="_x0000_s1227" style="position:absolute;left:166;top:476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3242" o:spid="_x0000_s1228" style="position:absolute;left:-2170;top:7447;width:507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193243" o:spid="_x0000_s1229" style="position:absolute;left:166;top:8940;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3244" o:spid="_x0000_s1230" style="position:absolute;left:-3054;top:12526;width:684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v:rect id="Rectangle 193245" o:spid="_x0000_s1231" style="position:absolute;left:139;top:14499;width:458;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326" w:type="dxa"/>
            <w:tcBorders>
              <w:top w:val="nil"/>
              <w:left w:val="nil"/>
              <w:bottom w:val="nil"/>
              <w:right w:val="nil"/>
            </w:tcBorders>
          </w:tcPr>
          <w:p w:rsidR="00192C9F" w:rsidRDefault="00192C9F">
            <w:pPr>
              <w:spacing w:after="0" w:line="259" w:lineRule="auto"/>
              <w:ind w:left="-950" w:right="11275" w:firstLine="0"/>
              <w:jc w:val="left"/>
            </w:pPr>
          </w:p>
          <w:tbl>
            <w:tblPr>
              <w:tblStyle w:val="TableGrid"/>
              <w:tblW w:w="10133" w:type="dxa"/>
              <w:tblInd w:w="193" w:type="dxa"/>
              <w:tblCellMar>
                <w:top w:w="49" w:type="dxa"/>
                <w:left w:w="70" w:type="dxa"/>
                <w:bottom w:w="0" w:type="dxa"/>
                <w:right w:w="5" w:type="dxa"/>
              </w:tblCellMar>
              <w:tblLook w:val="04A0" w:firstRow="1" w:lastRow="0" w:firstColumn="1" w:lastColumn="0" w:noHBand="0" w:noVBand="1"/>
            </w:tblPr>
            <w:tblGrid>
              <w:gridCol w:w="1260"/>
              <w:gridCol w:w="1344"/>
              <w:gridCol w:w="2182"/>
              <w:gridCol w:w="5347"/>
            </w:tblGrid>
            <w:tr w:rsidR="00192C9F">
              <w:trPr>
                <w:trHeight w:val="902"/>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139"/>
                    <w:jc w:val="left"/>
                  </w:pPr>
                  <w:r>
                    <w:rPr>
                      <w:b/>
                    </w:rPr>
                    <w:t>№ блока, кол-во часов</w:t>
                  </w:r>
                  <w:r>
                    <w:rPr>
                      <w:b/>
                      <w:color w:val="000000"/>
                    </w:rPr>
                    <w:t xml:space="preserve"> </w:t>
                  </w:r>
                </w:p>
              </w:tc>
              <w:tc>
                <w:tcPr>
                  <w:tcW w:w="135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71" w:right="0" w:firstLine="0"/>
                    <w:jc w:val="center"/>
                  </w:pPr>
                  <w:r>
                    <w:rPr>
                      <w:b/>
                    </w:rPr>
                    <w:t>Темы</w:t>
                  </w:r>
                  <w:r>
                    <w:rPr>
                      <w:b/>
                      <w:color w:val="000000"/>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424" w:right="0" w:firstLine="0"/>
                    <w:jc w:val="left"/>
                  </w:pPr>
                  <w:r>
                    <w:rPr>
                      <w:b/>
                    </w:rPr>
                    <w:t>Содержание</w:t>
                  </w:r>
                  <w:r>
                    <w:rPr>
                      <w:b/>
                      <w:color w:val="000000"/>
                    </w:rPr>
                    <w:t xml:space="preserve"> </w:t>
                  </w:r>
                </w:p>
              </w:tc>
              <w:tc>
                <w:tcPr>
                  <w:tcW w:w="541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75" w:right="0" w:firstLine="0"/>
                    <w:jc w:val="left"/>
                  </w:pPr>
                  <w:r>
                    <w:rPr>
                      <w:b/>
                    </w:rPr>
                    <w:t>Виды деятельности обучающихся</w:t>
                  </w:r>
                  <w:r>
                    <w:rPr>
                      <w:b/>
                      <w:color w:val="000000"/>
                    </w:rPr>
                    <w:t xml:space="preserve"> </w:t>
                  </w:r>
                </w:p>
              </w:tc>
            </w:tr>
            <w:tr w:rsidR="00192C9F">
              <w:trPr>
                <w:trHeight w:val="5271"/>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106" w:right="190" w:firstLine="0"/>
                    <w:jc w:val="left"/>
                  </w:pPr>
                  <w:r>
                    <w:lastRenderedPageBreak/>
                    <w:t>А)</w:t>
                  </w:r>
                  <w:r>
                    <w:rPr>
                      <w:color w:val="000000"/>
                    </w:rPr>
                    <w:t xml:space="preserve"> </w:t>
                  </w:r>
                  <w:r>
                    <w:t>3—4</w:t>
                  </w:r>
                  <w:r>
                    <w:rPr>
                      <w:color w:val="000000"/>
                    </w:rPr>
                    <w:t xml:space="preserve"> </w:t>
                  </w:r>
                  <w:r>
                    <w:t>учебн ых часа</w:t>
                  </w:r>
                  <w:r>
                    <w:rPr>
                      <w:color w:val="000000"/>
                    </w:rPr>
                    <w:t xml:space="preserve"> </w:t>
                  </w:r>
                </w:p>
              </w:tc>
              <w:tc>
                <w:tcPr>
                  <w:tcW w:w="1359"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05" w:right="0" w:firstLine="0"/>
                    <w:jc w:val="left"/>
                  </w:pPr>
                  <w:r>
                    <w:t>Джаз</w:t>
                  </w:r>
                  <w:r>
                    <w:rPr>
                      <w:color w:val="000000"/>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03" w:right="280" w:firstLine="0"/>
                  </w:pPr>
                  <w:r>
                    <w:t xml:space="preserve">Джаз — основа популярной музы- ки XX века. Осо- бенности джазово- го языка и стиля (свинг, синкопы, ударные и духо- вые инструменты, вопросоответная структура моти- вов, гармониче- </w:t>
                  </w:r>
                </w:p>
              </w:tc>
              <w:tc>
                <w:tcPr>
                  <w:tcW w:w="541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90" w:lineRule="auto"/>
                    <w:ind w:left="103" w:right="3" w:firstLine="0"/>
                    <w:jc w:val="left"/>
                  </w:pPr>
                  <w:r>
                    <w:t>Знакомство с различными джазовыми музыкальными композициями и направлениями (регтайм, биг-бэнд, блюз).</w:t>
                  </w:r>
                  <w:r>
                    <w:rPr>
                      <w:color w:val="000000"/>
                    </w:rPr>
                    <w:t xml:space="preserve"> </w:t>
                  </w:r>
                </w:p>
                <w:p w:rsidR="00192C9F" w:rsidRDefault="00362903">
                  <w:pPr>
                    <w:spacing w:after="0" w:line="259" w:lineRule="auto"/>
                    <w:ind w:left="103" w:right="0" w:firstLine="0"/>
                    <w:jc w:val="left"/>
                  </w:pPr>
                  <w:r>
                    <w:t>Определение на слух:</w:t>
                  </w:r>
                  <w:r>
                    <w:rPr>
                      <w:color w:val="000000"/>
                    </w:rPr>
                    <w:t xml:space="preserve"> </w:t>
                  </w:r>
                </w:p>
                <w:p w:rsidR="00192C9F" w:rsidRDefault="00362903">
                  <w:pPr>
                    <w:spacing w:after="0" w:line="292" w:lineRule="auto"/>
                    <w:ind w:left="103" w:right="0" w:firstLine="0"/>
                  </w:pPr>
                  <w:r>
                    <w:rPr>
                      <w:sz w:val="18"/>
                    </w:rPr>
                    <w:t>—</w:t>
                  </w:r>
                  <w:r>
                    <w:rPr>
                      <w:rFonts w:ascii="Arial" w:eastAsia="Arial" w:hAnsi="Arial" w:cs="Arial"/>
                      <w:sz w:val="18"/>
                    </w:rPr>
                    <w:t xml:space="preserve"> </w:t>
                  </w:r>
                  <w:r>
                    <w:t>принадлежности к джазовой или классической музыке;</w:t>
                  </w:r>
                  <w:r>
                    <w:rPr>
                      <w:color w:val="000000"/>
                    </w:rPr>
                    <w:t xml:space="preserve"> </w:t>
                  </w:r>
                </w:p>
                <w:p w:rsidR="00192C9F" w:rsidRDefault="00362903">
                  <w:pPr>
                    <w:spacing w:after="0" w:line="291" w:lineRule="auto"/>
                    <w:ind w:left="103" w:right="0" w:firstLine="0"/>
                  </w:pPr>
                  <w:r>
                    <w:rPr>
                      <w:sz w:val="18"/>
                    </w:rPr>
                    <w:t>—</w:t>
                  </w:r>
                  <w:r>
                    <w:rPr>
                      <w:rFonts w:ascii="Arial" w:eastAsia="Arial" w:hAnsi="Arial" w:cs="Arial"/>
                      <w:sz w:val="18"/>
                    </w:rPr>
                    <w:t xml:space="preserve"> </w:t>
                  </w:r>
                  <w:r>
                    <w:t>исполнительского состава (манера пения, состав инструментов).</w:t>
                  </w:r>
                  <w:r>
                    <w:rPr>
                      <w:color w:val="000000"/>
                    </w:rPr>
                    <w:t xml:space="preserve"> </w:t>
                  </w:r>
                </w:p>
                <w:p w:rsidR="00192C9F" w:rsidRDefault="00362903">
                  <w:pPr>
                    <w:spacing w:after="0" w:line="291" w:lineRule="auto"/>
                    <w:ind w:left="103" w:right="393" w:firstLine="0"/>
                    <w:jc w:val="left"/>
                  </w:pPr>
                  <w:r>
                    <w:t xml:space="preserve">Разучивание, </w:t>
                  </w:r>
                  <w:r>
                    <w:tab/>
                    <w:t xml:space="preserve">исполнение </w:t>
                  </w:r>
                  <w:r>
                    <w:tab/>
                    <w:t xml:space="preserve">одной </w:t>
                  </w:r>
                  <w:r>
                    <w:tab/>
                    <w:t xml:space="preserve">из «вечнозелёных» </w:t>
                  </w:r>
                  <w:r>
                    <w:tab/>
                    <w:t xml:space="preserve">джазовых </w:t>
                  </w:r>
                  <w:r>
                    <w:tab/>
                    <w:t xml:space="preserve">тем. Элементы </w:t>
                  </w:r>
                  <w:r>
                    <w:tab/>
                    <w:t xml:space="preserve">ритмической </w:t>
                  </w:r>
                  <w:r>
                    <w:tab/>
                    <w:t xml:space="preserve">и </w:t>
                  </w:r>
                  <w:r>
                    <w:tab/>
                    <w:t>вокальной импровизации на её основе.</w:t>
                  </w:r>
                  <w:r>
                    <w:rPr>
                      <w:color w:val="000000"/>
                    </w:rPr>
                    <w:t xml:space="preserve"> </w:t>
                  </w:r>
                  <w:r>
                    <w:rPr>
                      <w:i/>
                    </w:rPr>
                    <w:t>На выбор или факультативно</w:t>
                  </w:r>
                  <w:r>
                    <w:rPr>
                      <w:i/>
                      <w:color w:val="000000"/>
                    </w:rPr>
                    <w:t xml:space="preserve"> </w:t>
                  </w:r>
                  <w:r>
                    <w:t>Сочинение блюза.</w:t>
                  </w:r>
                  <w:r>
                    <w:rPr>
                      <w:color w:val="000000"/>
                    </w:rPr>
                    <w:t xml:space="preserve"> </w:t>
                  </w:r>
                </w:p>
                <w:p w:rsidR="00192C9F" w:rsidRDefault="00362903">
                  <w:pPr>
                    <w:spacing w:after="0" w:line="259" w:lineRule="auto"/>
                    <w:ind w:left="103" w:right="0" w:firstLine="0"/>
                    <w:jc w:val="left"/>
                  </w:pPr>
                  <w:r>
                    <w:t>Посещение концерта джазовой музыки</w:t>
                  </w:r>
                  <w:r>
                    <w:rPr>
                      <w:color w:val="000000"/>
                    </w:rPr>
                    <w:t xml:space="preserve"> </w:t>
                  </w:r>
                </w:p>
              </w:tc>
            </w:tr>
          </w:tbl>
          <w:p w:rsidR="00192C9F" w:rsidRDefault="00192C9F">
            <w:pPr>
              <w:spacing w:after="160" w:line="259" w:lineRule="auto"/>
              <w:ind w:left="0" w:right="0" w:firstLine="0"/>
              <w:jc w:val="left"/>
            </w:pPr>
          </w:p>
        </w:tc>
      </w:tr>
    </w:tbl>
    <w:p w:rsidR="00192C9F" w:rsidRDefault="00192C9F">
      <w:pPr>
        <w:spacing w:after="0" w:line="259" w:lineRule="auto"/>
        <w:ind w:left="-1142" w:right="1162" w:firstLine="0"/>
        <w:jc w:val="left"/>
      </w:pPr>
    </w:p>
    <w:tbl>
      <w:tblPr>
        <w:tblStyle w:val="TableGrid"/>
        <w:tblW w:w="10133" w:type="dxa"/>
        <w:tblInd w:w="0" w:type="dxa"/>
        <w:tblCellMar>
          <w:top w:w="49" w:type="dxa"/>
          <w:left w:w="173" w:type="dxa"/>
          <w:bottom w:w="0" w:type="dxa"/>
          <w:right w:w="144" w:type="dxa"/>
        </w:tblCellMar>
        <w:tblLook w:val="04A0" w:firstRow="1" w:lastRow="0" w:firstColumn="1" w:lastColumn="0" w:noHBand="0" w:noVBand="1"/>
      </w:tblPr>
      <w:tblGrid>
        <w:gridCol w:w="1268"/>
        <w:gridCol w:w="1359"/>
        <w:gridCol w:w="2088"/>
        <w:gridCol w:w="5418"/>
      </w:tblGrid>
      <w:tr w:rsidR="00192C9F">
        <w:trPr>
          <w:trHeight w:val="3252"/>
        </w:trPr>
        <w:tc>
          <w:tcPr>
            <w:tcW w:w="1268"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59"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22" w:firstLine="0"/>
              <w:jc w:val="left"/>
            </w:pPr>
            <w:r>
              <w:t>ская сетка, им- провизация)</w:t>
            </w:r>
            <w:r>
              <w:rPr>
                <w:color w:val="000000"/>
              </w:rPr>
              <w:t xml:space="preserve"> </w:t>
            </w:r>
          </w:p>
        </w:tc>
        <w:tc>
          <w:tcPr>
            <w:tcW w:w="5418"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r w:rsidR="00192C9F">
        <w:trPr>
          <w:trHeight w:val="3522"/>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Б)</w:t>
            </w:r>
            <w:r>
              <w:rPr>
                <w:color w:val="000000"/>
              </w:rPr>
              <w:t xml:space="preserve"> </w:t>
            </w:r>
          </w:p>
          <w:p w:rsidR="00192C9F" w:rsidRDefault="00362903">
            <w:pPr>
              <w:spacing w:after="0" w:line="259" w:lineRule="auto"/>
              <w:ind w:left="3" w:right="51" w:firstLine="0"/>
              <w:jc w:val="left"/>
            </w:pPr>
            <w:r>
              <w:t>3—4</w:t>
            </w:r>
            <w:r>
              <w:rPr>
                <w:color w:val="000000"/>
              </w:rPr>
              <w:t xml:space="preserve"> </w:t>
            </w:r>
            <w:r>
              <w:t>учебн ых часа</w:t>
            </w:r>
            <w:r>
              <w:rPr>
                <w:color w:val="000000"/>
              </w:rPr>
              <w:t xml:space="preserve"> </w:t>
            </w:r>
          </w:p>
        </w:tc>
        <w:tc>
          <w:tcPr>
            <w:tcW w:w="1359"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2" w:right="0" w:firstLine="0"/>
              <w:jc w:val="left"/>
            </w:pPr>
            <w:r>
              <w:t>Мюзикл</w:t>
            </w:r>
            <w:r>
              <w:rPr>
                <w:color w:val="000000"/>
              </w:rPr>
              <w:t xml:space="preserve"> </w:t>
            </w:r>
          </w:p>
        </w:tc>
        <w:tc>
          <w:tcPr>
            <w:tcW w:w="2088" w:type="dxa"/>
            <w:tcBorders>
              <w:top w:val="single" w:sz="4" w:space="0" w:color="231F20"/>
              <w:left w:val="single" w:sz="4" w:space="0" w:color="231F20"/>
              <w:bottom w:val="single" w:sz="6" w:space="0" w:color="231F20"/>
              <w:right w:val="single" w:sz="4" w:space="0" w:color="231F20"/>
            </w:tcBorders>
          </w:tcPr>
          <w:p w:rsidR="00192C9F" w:rsidRDefault="00362903">
            <w:pPr>
              <w:spacing w:after="8" w:line="285" w:lineRule="auto"/>
              <w:ind w:left="0" w:right="0" w:firstLine="0"/>
              <w:jc w:val="left"/>
            </w:pPr>
            <w:r>
              <w:t xml:space="preserve">Особенности жан- ра. </w:t>
            </w:r>
          </w:p>
          <w:p w:rsidR="00192C9F" w:rsidRDefault="00362903">
            <w:pPr>
              <w:spacing w:after="0" w:line="282" w:lineRule="auto"/>
              <w:ind w:left="0" w:right="93" w:firstLine="0"/>
            </w:pPr>
            <w:r>
              <w:t>Классика жан- ра — мюзиклы середины XX века (на примере твор- чества Ф. Лоу,</w:t>
            </w:r>
            <w:r>
              <w:rPr>
                <w:color w:val="000000"/>
              </w:rPr>
              <w:t xml:space="preserve"> </w:t>
            </w:r>
            <w:r>
              <w:t xml:space="preserve">Р. </w:t>
            </w:r>
          </w:p>
          <w:p w:rsidR="00192C9F" w:rsidRDefault="00362903">
            <w:pPr>
              <w:spacing w:after="0" w:line="259" w:lineRule="auto"/>
              <w:ind w:left="0" w:right="0" w:firstLine="0"/>
              <w:jc w:val="left"/>
            </w:pPr>
            <w:r>
              <w:t>Роджерса</w:t>
            </w:r>
          </w:p>
        </w:tc>
        <w:tc>
          <w:tcPr>
            <w:tcW w:w="5418"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90" w:lineRule="auto"/>
              <w:ind w:left="0" w:right="327" w:firstLine="0"/>
            </w:pPr>
            <w: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r>
              <w:rPr>
                <w:color w:val="000000"/>
              </w:rPr>
              <w:t xml:space="preserve"> </w:t>
            </w:r>
          </w:p>
          <w:p w:rsidR="00192C9F" w:rsidRDefault="00362903">
            <w:pPr>
              <w:spacing w:after="0" w:line="290" w:lineRule="auto"/>
              <w:ind w:left="0" w:right="606" w:firstLine="0"/>
            </w:pPr>
            <w:r>
              <w:t>Анализ рекламных объявлений о премьерах мюзи- клов в современных СМИ.</w:t>
            </w:r>
            <w:r>
              <w:rPr>
                <w:color w:val="000000"/>
              </w:rPr>
              <w:t xml:space="preserve"> </w:t>
            </w:r>
          </w:p>
          <w:p w:rsidR="00192C9F" w:rsidRDefault="00362903">
            <w:pPr>
              <w:spacing w:after="0" w:line="259" w:lineRule="auto"/>
              <w:ind w:left="0" w:right="0" w:firstLine="0"/>
            </w:pPr>
            <w:r>
              <w:t xml:space="preserve">Просмотр видеозаписи одного из мюзиклов, написа- ние собственного </w:t>
            </w:r>
          </w:p>
        </w:tc>
      </w:tr>
    </w:tbl>
    <w:p w:rsidR="00192C9F" w:rsidRDefault="00192C9F">
      <w:pPr>
        <w:spacing w:after="0" w:line="259" w:lineRule="auto"/>
        <w:ind w:left="-1142" w:right="1162" w:firstLine="0"/>
        <w:jc w:val="left"/>
      </w:pPr>
    </w:p>
    <w:tbl>
      <w:tblPr>
        <w:tblStyle w:val="TableGrid"/>
        <w:tblW w:w="10133" w:type="dxa"/>
        <w:tblInd w:w="0" w:type="dxa"/>
        <w:tblCellMar>
          <w:top w:w="41" w:type="dxa"/>
          <w:left w:w="0" w:type="dxa"/>
          <w:bottom w:w="0" w:type="dxa"/>
          <w:right w:w="115" w:type="dxa"/>
        </w:tblCellMar>
        <w:tblLook w:val="04A0" w:firstRow="1" w:lastRow="0" w:firstColumn="1" w:lastColumn="0" w:noHBand="0" w:noVBand="1"/>
      </w:tblPr>
      <w:tblGrid>
        <w:gridCol w:w="1268"/>
        <w:gridCol w:w="1359"/>
        <w:gridCol w:w="2088"/>
        <w:gridCol w:w="1826"/>
        <w:gridCol w:w="1034"/>
        <w:gridCol w:w="693"/>
        <w:gridCol w:w="1132"/>
        <w:gridCol w:w="733"/>
      </w:tblGrid>
      <w:tr w:rsidR="00192C9F">
        <w:trPr>
          <w:trHeight w:val="2375"/>
        </w:trPr>
        <w:tc>
          <w:tcPr>
            <w:tcW w:w="126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59" w:type="dxa"/>
            <w:tcBorders>
              <w:top w:val="single" w:sz="4" w:space="0" w:color="231F20"/>
              <w:left w:val="single" w:sz="6"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208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173" w:right="0" w:firstLine="0"/>
              <w:jc w:val="left"/>
            </w:pPr>
            <w:r>
              <w:t xml:space="preserve">, </w:t>
            </w:r>
            <w:r>
              <w:tab/>
              <w:t xml:space="preserve">Э. </w:t>
            </w:r>
            <w:r>
              <w:tab/>
              <w:t>Л. Уэббера и др.).</w:t>
            </w:r>
            <w:r>
              <w:rPr>
                <w:color w:val="000000"/>
              </w:rPr>
              <w:t xml:space="preserve"> </w:t>
            </w:r>
          </w:p>
        </w:tc>
        <w:tc>
          <w:tcPr>
            <w:tcW w:w="1826" w:type="dxa"/>
            <w:tcBorders>
              <w:top w:val="single" w:sz="6" w:space="0" w:color="231F20"/>
              <w:left w:val="single" w:sz="4" w:space="0" w:color="231F20"/>
              <w:bottom w:val="single" w:sz="6" w:space="0" w:color="231F20"/>
              <w:right w:val="nil"/>
            </w:tcBorders>
          </w:tcPr>
          <w:p w:rsidR="00192C9F" w:rsidRDefault="00362903">
            <w:pPr>
              <w:spacing w:after="0" w:line="259" w:lineRule="auto"/>
              <w:ind w:left="173" w:right="0" w:firstLine="0"/>
              <w:jc w:val="left"/>
            </w:pPr>
            <w:r>
              <w:t>рекламного становки.</w:t>
            </w:r>
            <w:r>
              <w:rPr>
                <w:color w:val="000000"/>
              </w:rPr>
              <w:t xml:space="preserve"> </w:t>
            </w:r>
          </w:p>
        </w:tc>
        <w:tc>
          <w:tcPr>
            <w:tcW w:w="1034" w:type="dxa"/>
            <w:tcBorders>
              <w:top w:val="single" w:sz="6" w:space="0" w:color="231F20"/>
              <w:left w:val="nil"/>
              <w:bottom w:val="single" w:sz="6" w:space="0" w:color="231F20"/>
              <w:right w:val="nil"/>
            </w:tcBorders>
          </w:tcPr>
          <w:p w:rsidR="00192C9F" w:rsidRDefault="00362903">
            <w:pPr>
              <w:spacing w:after="0" w:line="259" w:lineRule="auto"/>
              <w:ind w:left="0" w:right="0" w:firstLine="0"/>
              <w:jc w:val="left"/>
            </w:pPr>
            <w:r>
              <w:t xml:space="preserve">текста </w:t>
            </w:r>
          </w:p>
        </w:tc>
        <w:tc>
          <w:tcPr>
            <w:tcW w:w="693" w:type="dxa"/>
            <w:tcBorders>
              <w:top w:val="single" w:sz="6" w:space="0" w:color="231F20"/>
              <w:left w:val="nil"/>
              <w:bottom w:val="single" w:sz="6" w:space="0" w:color="231F20"/>
              <w:right w:val="nil"/>
            </w:tcBorders>
          </w:tcPr>
          <w:p w:rsidR="00192C9F" w:rsidRDefault="00362903">
            <w:pPr>
              <w:spacing w:after="0" w:line="259" w:lineRule="auto"/>
              <w:ind w:left="0" w:right="0" w:firstLine="0"/>
              <w:jc w:val="left"/>
            </w:pPr>
            <w:r>
              <w:t xml:space="preserve">для </w:t>
            </w:r>
          </w:p>
        </w:tc>
        <w:tc>
          <w:tcPr>
            <w:tcW w:w="1132" w:type="dxa"/>
            <w:tcBorders>
              <w:top w:val="single" w:sz="6" w:space="0" w:color="231F20"/>
              <w:left w:val="nil"/>
              <w:bottom w:val="single" w:sz="6" w:space="0" w:color="231F20"/>
              <w:right w:val="nil"/>
            </w:tcBorders>
          </w:tcPr>
          <w:p w:rsidR="00192C9F" w:rsidRDefault="00362903">
            <w:pPr>
              <w:spacing w:after="0" w:line="259" w:lineRule="auto"/>
              <w:ind w:left="0" w:right="0" w:firstLine="0"/>
              <w:jc w:val="left"/>
            </w:pPr>
            <w:r>
              <w:t xml:space="preserve">данной </w:t>
            </w:r>
          </w:p>
        </w:tc>
        <w:tc>
          <w:tcPr>
            <w:tcW w:w="733" w:type="dxa"/>
            <w:tcBorders>
              <w:top w:val="single" w:sz="6" w:space="0" w:color="231F20"/>
              <w:left w:val="nil"/>
              <w:bottom w:val="single" w:sz="6" w:space="0" w:color="231F20"/>
              <w:right w:val="single" w:sz="4" w:space="0" w:color="231F20"/>
            </w:tcBorders>
          </w:tcPr>
          <w:p w:rsidR="00192C9F" w:rsidRDefault="00362903">
            <w:pPr>
              <w:spacing w:after="0" w:line="259" w:lineRule="auto"/>
              <w:ind w:left="0" w:right="0" w:firstLine="0"/>
              <w:jc w:val="left"/>
            </w:pPr>
            <w:r>
              <w:t xml:space="preserve">по- </w:t>
            </w:r>
          </w:p>
        </w:tc>
      </w:tr>
    </w:tbl>
    <w:p w:rsidR="00192C9F" w:rsidRDefault="00362903">
      <w:r>
        <w:br w:type="page"/>
      </w:r>
    </w:p>
    <w:p w:rsidR="00192C9F" w:rsidRDefault="00362903">
      <w:pPr>
        <w:spacing w:after="0" w:line="259" w:lineRule="auto"/>
        <w:ind w:left="0"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14560" behindDoc="0" locked="0" layoutInCell="1" allowOverlap="1">
                <wp:simplePos x="0" y="0"/>
                <wp:positionH relativeFrom="page">
                  <wp:posOffset>370846</wp:posOffset>
                </wp:positionH>
                <wp:positionV relativeFrom="page">
                  <wp:posOffset>470916</wp:posOffset>
                </wp:positionV>
                <wp:extent cx="109668" cy="1106031"/>
                <wp:effectExtent l="0" t="0" r="0" b="0"/>
                <wp:wrapTopAndBottom/>
                <wp:docPr id="1639534" name="Group 1639534"/>
                <wp:cNvGraphicFramePr/>
                <a:graphic xmlns:a="http://schemas.openxmlformats.org/drawingml/2006/main">
                  <a:graphicData uri="http://schemas.microsoft.com/office/word/2010/wordprocessingGroup">
                    <wpg:wgp>
                      <wpg:cNvGrpSpPr/>
                      <wpg:grpSpPr>
                        <a:xfrm>
                          <a:off x="0" y="0"/>
                          <a:ext cx="109668" cy="1106031"/>
                          <a:chOff x="0" y="0"/>
                          <a:chExt cx="109668" cy="1106031"/>
                        </a:xfrm>
                      </wpg:grpSpPr>
                      <wps:wsp>
                        <wps:cNvPr id="193750" name="Rectangle 193750"/>
                        <wps:cNvSpPr/>
                        <wps:spPr>
                          <a:xfrm rot="5399999">
                            <a:off x="-324745" y="288556"/>
                            <a:ext cx="7229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wps:txbx>
                        <wps:bodyPr horzOverflow="overflow" vert="horz" lIns="0" tIns="0" rIns="0" bIns="0" rtlCol="0">
                          <a:noAutofit/>
                        </wps:bodyPr>
                      </wps:wsp>
                      <wps:wsp>
                        <wps:cNvPr id="193751" name="Rectangle 193751"/>
                        <wps:cNvSpPr/>
                        <wps:spPr>
                          <a:xfrm rot="5399999">
                            <a:off x="-15770" y="523903"/>
                            <a:ext cx="10501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193752" name="Rectangle 193752"/>
                        <wps:cNvSpPr/>
                        <wps:spPr>
                          <a:xfrm rot="5399999">
                            <a:off x="-747" y="589651"/>
                            <a:ext cx="74972"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wps:txbx>
                        <wps:bodyPr horzOverflow="overflow" vert="horz" lIns="0" tIns="0" rIns="0" bIns="0" rtlCol="0">
                          <a:noAutofit/>
                        </wps:bodyPr>
                      </wps:wsp>
                      <wps:wsp>
                        <wps:cNvPr id="193753" name="Rectangle 193753"/>
                        <wps:cNvSpPr/>
                        <wps:spPr>
                          <a:xfrm rot="5399999">
                            <a:off x="15206" y="630086"/>
                            <a:ext cx="4306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93754" name="Rectangle 193754"/>
                        <wps:cNvSpPr/>
                        <wps:spPr>
                          <a:xfrm rot="5399999">
                            <a:off x="-199552" y="878373"/>
                            <a:ext cx="47258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193755" name="Rectangle 193755"/>
                        <wps:cNvSpPr/>
                        <wps:spPr>
                          <a:xfrm rot="5399999">
                            <a:off x="13860" y="102157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9534" o:spid="_x0000_s1232" style="position:absolute;left:0;text-align:left;margin-left:29.2pt;margin-top:37.1pt;width:8.65pt;height:87.1pt;z-index:251714560;mso-position-horizontal-relative:page;mso-position-vertical-relative:page" coordsize="1096,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">
                <v:rect id="Rectangle 193750" o:spid="_x0000_s1233" style="position:absolute;left:-3247;top:2886;width:722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МУЗЫКА. 5</w:t>
                        </w:r>
                      </w:p>
                    </w:txbxContent>
                  </v:textbox>
                </v:rect>
                <v:rect id="Rectangle 193751" o:spid="_x0000_s1234" style="position:absolute;left:-157;top:5239;width:10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193752" o:spid="_x0000_s1235" style="position:absolute;left:-7;top:5896;width:75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8</w:t>
                        </w:r>
                      </w:p>
                    </w:txbxContent>
                  </v:textbox>
                </v:rect>
                <v:rect id="Rectangle 193753" o:spid="_x0000_s1236" style="position:absolute;left:152;top:6301;width:431;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93754" o:spid="_x0000_s1237" style="position:absolute;left:-1995;top:8784;width:47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193755" o:spid="_x0000_s1238" style="position:absolute;left:139;top:10216;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372370</wp:posOffset>
                </wp:positionH>
                <wp:positionV relativeFrom="page">
                  <wp:posOffset>4330903</wp:posOffset>
                </wp:positionV>
                <wp:extent cx="109668" cy="208140"/>
                <wp:effectExtent l="0" t="0" r="0" b="0"/>
                <wp:wrapTopAndBottom/>
                <wp:docPr id="1639535" name="Group 1639535"/>
                <wp:cNvGraphicFramePr/>
                <a:graphic xmlns:a="http://schemas.openxmlformats.org/drawingml/2006/main">
                  <a:graphicData uri="http://schemas.microsoft.com/office/word/2010/wordprocessingGroup">
                    <wpg:wgp>
                      <wpg:cNvGrpSpPr/>
                      <wpg:grpSpPr>
                        <a:xfrm>
                          <a:off x="0" y="0"/>
                          <a:ext cx="109668" cy="208140"/>
                          <a:chOff x="0" y="0"/>
                          <a:chExt cx="109668" cy="208140"/>
                        </a:xfrm>
                      </wpg:grpSpPr>
                      <wps:wsp>
                        <wps:cNvPr id="193756" name="Rectangle 193756"/>
                        <wps:cNvSpPr/>
                        <wps:spPr>
                          <a:xfrm rot="5399999">
                            <a:off x="-78795" y="42605"/>
                            <a:ext cx="23106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935</w:t>
                              </w:r>
                            </w:p>
                          </w:txbxContent>
                        </wps:txbx>
                        <wps:bodyPr horzOverflow="overflow" vert="horz" lIns="0" tIns="0" rIns="0" bIns="0" rtlCol="0">
                          <a:noAutofit/>
                        </wps:bodyPr>
                      </wps:wsp>
                      <wps:wsp>
                        <wps:cNvPr id="193757" name="Rectangle 193757"/>
                        <wps:cNvSpPr/>
                        <wps:spPr>
                          <a:xfrm rot="5399999">
                            <a:off x="13860" y="123685"/>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39535" o:spid="_x0000_s1239" style="position:absolute;left:0;text-align:left;margin-left:29.3pt;margin-top:341pt;width:8.65pt;height:16.4pt;z-index:251715584;mso-position-horizontal-relative:page;mso-position-vertical-relative:page" coordsize="109668,20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">
                <v:rect id="Rectangle 193756" o:spid="_x0000_s1240" style="position:absolute;left:-78795;top:42605;width:23106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935</w:t>
                        </w:r>
                      </w:p>
                    </w:txbxContent>
                  </v:textbox>
                </v:rect>
                <v:rect id="Rectangle 193757" o:spid="_x0000_s1241" style="position:absolute;left:13860;top:123685;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b/>
          <w:color w:val="000000"/>
        </w:rPr>
        <w:t xml:space="preserve"> </w:t>
      </w:r>
    </w:p>
    <w:tbl>
      <w:tblPr>
        <w:tblStyle w:val="TableGrid"/>
        <w:tblW w:w="10133" w:type="dxa"/>
        <w:tblInd w:w="122" w:type="dxa"/>
        <w:tblCellMar>
          <w:top w:w="7" w:type="dxa"/>
          <w:left w:w="5" w:type="dxa"/>
          <w:bottom w:w="0" w:type="dxa"/>
          <w:right w:w="0" w:type="dxa"/>
        </w:tblCellMar>
        <w:tblLook w:val="04A0" w:firstRow="1" w:lastRow="0" w:firstColumn="1" w:lastColumn="0" w:noHBand="0" w:noVBand="1"/>
      </w:tblPr>
      <w:tblGrid>
        <w:gridCol w:w="1268"/>
        <w:gridCol w:w="1359"/>
        <w:gridCol w:w="2088"/>
        <w:gridCol w:w="5418"/>
      </w:tblGrid>
      <w:tr w:rsidR="00192C9F">
        <w:trPr>
          <w:trHeight w:val="1430"/>
        </w:trPr>
        <w:tc>
          <w:tcPr>
            <w:tcW w:w="126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35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58" w:firstLine="0"/>
            </w:pPr>
            <w:r>
              <w:t>Современные по- становки в жанре мюзикла на рос- сийской сцене</w:t>
            </w:r>
            <w:r>
              <w:rPr>
                <w:color w:val="000000"/>
              </w:rPr>
              <w:t xml:space="preserve"> </w:t>
            </w:r>
          </w:p>
        </w:tc>
        <w:tc>
          <w:tcPr>
            <w:tcW w:w="541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pPr>
            <w:r>
              <w:t>Разучивание и исполнение отдельных номеров из мю- зиклов.</w:t>
            </w:r>
            <w:r>
              <w:rPr>
                <w:color w:val="000000"/>
              </w:rPr>
              <w:t xml:space="preserve"> </w:t>
            </w:r>
          </w:p>
        </w:tc>
      </w:tr>
      <w:tr w:rsidR="00192C9F">
        <w:trPr>
          <w:trHeight w:val="5125"/>
        </w:trPr>
        <w:tc>
          <w:tcPr>
            <w:tcW w:w="1268"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right="0" w:firstLine="0"/>
              <w:jc w:val="left"/>
            </w:pPr>
            <w:r>
              <w:lastRenderedPageBreak/>
              <w:t>В)</w:t>
            </w:r>
            <w:r>
              <w:rPr>
                <w:color w:val="000000"/>
              </w:rPr>
              <w:t xml:space="preserve"> </w:t>
            </w:r>
          </w:p>
          <w:p w:rsidR="00192C9F" w:rsidRDefault="00362903">
            <w:pPr>
              <w:spacing w:after="0" w:line="259" w:lineRule="auto"/>
              <w:ind w:right="195" w:firstLine="0"/>
              <w:jc w:val="left"/>
            </w:pPr>
            <w:r>
              <w:t>3—4</w:t>
            </w:r>
            <w:r>
              <w:rPr>
                <w:color w:val="000000"/>
              </w:rPr>
              <w:t xml:space="preserve"> </w:t>
            </w:r>
            <w:r>
              <w:t>учебн ых часа</w:t>
            </w:r>
            <w:r>
              <w:rPr>
                <w:color w:val="000000"/>
              </w:rPr>
              <w:t xml:space="preserve"> </w:t>
            </w:r>
          </w:p>
        </w:tc>
        <w:tc>
          <w:tcPr>
            <w:tcW w:w="1359" w:type="dxa"/>
            <w:tcBorders>
              <w:top w:val="single" w:sz="4" w:space="0" w:color="231F20"/>
              <w:left w:val="single" w:sz="6" w:space="0" w:color="231F20"/>
              <w:bottom w:val="single" w:sz="4" w:space="0" w:color="231F20"/>
              <w:right w:val="single" w:sz="4" w:space="0" w:color="231F20"/>
            </w:tcBorders>
          </w:tcPr>
          <w:p w:rsidR="00192C9F" w:rsidRDefault="00362903">
            <w:pPr>
              <w:spacing w:after="17" w:line="259" w:lineRule="auto"/>
              <w:ind w:left="170" w:right="0" w:firstLine="0"/>
              <w:jc w:val="left"/>
            </w:pPr>
            <w:r>
              <w:t>Молодё</w:t>
            </w:r>
          </w:p>
          <w:p w:rsidR="00192C9F" w:rsidRDefault="00362903">
            <w:pPr>
              <w:spacing w:after="0" w:line="265" w:lineRule="auto"/>
              <w:ind w:left="170" w:right="227" w:firstLine="0"/>
              <w:jc w:val="left"/>
            </w:pPr>
            <w:r>
              <w:t xml:space="preserve">ж- ная музы- кальна я </w:t>
            </w:r>
          </w:p>
          <w:p w:rsidR="00192C9F" w:rsidRDefault="00362903">
            <w:pPr>
              <w:spacing w:after="25" w:line="259" w:lineRule="auto"/>
              <w:ind w:left="170" w:right="0" w:firstLine="0"/>
              <w:jc w:val="left"/>
            </w:pPr>
            <w:r>
              <w:t>культу</w:t>
            </w:r>
          </w:p>
          <w:p w:rsidR="00192C9F" w:rsidRDefault="00362903">
            <w:pPr>
              <w:spacing w:after="0" w:line="259" w:lineRule="auto"/>
              <w:ind w:left="170" w:right="0" w:firstLine="0"/>
              <w:jc w:val="left"/>
            </w:pPr>
            <w:r>
              <w:t>ра</w:t>
            </w:r>
            <w:r>
              <w:rPr>
                <w:color w:val="000000"/>
              </w:rPr>
              <w:t xml:space="preserve"> </w:t>
            </w: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3" w:line="277" w:lineRule="auto"/>
              <w:ind w:left="168" w:right="82" w:firstLine="0"/>
              <w:jc w:val="left"/>
            </w:pPr>
            <w:r>
              <w:t xml:space="preserve">Направления и стили молодёжной музыкальной культуры XX— XXI </w:t>
            </w:r>
          </w:p>
          <w:p w:rsidR="00192C9F" w:rsidRDefault="00362903">
            <w:pPr>
              <w:spacing w:after="2" w:line="280" w:lineRule="auto"/>
              <w:ind w:left="168" w:right="276" w:firstLine="0"/>
            </w:pPr>
            <w:r>
              <w:t>веков (рок-н- ролл, рок, панк, рэп, хип-хоп</w:t>
            </w:r>
            <w:r>
              <w:rPr>
                <w:color w:val="000000"/>
              </w:rPr>
              <w:t xml:space="preserve"> </w:t>
            </w:r>
            <w:r>
              <w:t xml:space="preserve">и др.). </w:t>
            </w:r>
          </w:p>
          <w:p w:rsidR="00192C9F" w:rsidRDefault="00362903">
            <w:pPr>
              <w:spacing w:after="0" w:line="259" w:lineRule="auto"/>
              <w:ind w:left="168" w:right="202" w:firstLine="0"/>
              <w:jc w:val="left"/>
            </w:pPr>
            <w:r>
              <w:t xml:space="preserve">Социаль- ный и коммерче- ский контекст массовой музы- </w:t>
            </w:r>
          </w:p>
        </w:tc>
        <w:tc>
          <w:tcPr>
            <w:tcW w:w="5418" w:type="dxa"/>
            <w:tcBorders>
              <w:top w:val="single" w:sz="4" w:space="0" w:color="231F20"/>
              <w:left w:val="single" w:sz="4" w:space="0" w:color="231F20"/>
              <w:bottom w:val="single" w:sz="6" w:space="0" w:color="231F20"/>
              <w:right w:val="single" w:sz="4" w:space="0" w:color="231F20"/>
            </w:tcBorders>
          </w:tcPr>
          <w:p w:rsidR="00192C9F" w:rsidRDefault="00362903">
            <w:pPr>
              <w:spacing w:after="3" w:line="283" w:lineRule="auto"/>
              <w:ind w:left="168" w:right="684" w:firstLine="0"/>
            </w:pPr>
            <w: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r>
              <w:rPr>
                <w:color w:val="000000"/>
              </w:rPr>
              <w:t xml:space="preserve"> </w:t>
            </w:r>
          </w:p>
          <w:p w:rsidR="00192C9F" w:rsidRDefault="00362903">
            <w:pPr>
              <w:spacing w:after="0" w:line="281" w:lineRule="auto"/>
              <w:ind w:left="168" w:right="738" w:firstLine="0"/>
            </w:pPr>
            <w:r>
              <w:t>Разучивание и исполнение песни, относящейся к од- ному из молодёжных музыкальных течений.</w:t>
            </w:r>
            <w:r>
              <w:rPr>
                <w:color w:val="000000"/>
              </w:rPr>
              <w:t xml:space="preserve"> </w:t>
            </w:r>
            <w:r>
              <w:t>Дискуссия на тему «Современная музыка».</w:t>
            </w:r>
            <w:r>
              <w:rPr>
                <w:color w:val="000000"/>
              </w:rPr>
              <w:t xml:space="preserve"> </w:t>
            </w:r>
          </w:p>
          <w:p w:rsidR="00192C9F" w:rsidRDefault="00362903">
            <w:pPr>
              <w:spacing w:after="0" w:line="259" w:lineRule="auto"/>
              <w:ind w:left="168" w:right="684" w:firstLine="0"/>
            </w:pPr>
            <w:r>
              <w:rPr>
                <w:i/>
              </w:rPr>
              <w:t>На выбор или факультативно</w:t>
            </w:r>
            <w:r>
              <w:rPr>
                <w:i/>
                <w:color w:val="000000"/>
              </w:rPr>
              <w:t xml:space="preserve"> </w:t>
            </w:r>
            <w:r>
              <w:t>Презентация альбома своей любимой группы</w:t>
            </w:r>
            <w:r>
              <w:rPr>
                <w:color w:val="000000"/>
              </w:rPr>
              <w:t xml:space="preserve"> </w:t>
            </w:r>
          </w:p>
        </w:tc>
      </w:tr>
    </w:tbl>
    <w:p w:rsidR="00192C9F" w:rsidRDefault="00192C9F">
      <w:pPr>
        <w:spacing w:after="0" w:line="259" w:lineRule="auto"/>
        <w:ind w:left="-1142" w:right="1162" w:firstLine="0"/>
        <w:jc w:val="left"/>
      </w:pPr>
    </w:p>
    <w:tbl>
      <w:tblPr>
        <w:tblStyle w:val="TableGrid"/>
        <w:tblW w:w="10133" w:type="dxa"/>
        <w:tblInd w:w="0" w:type="dxa"/>
        <w:tblCellMar>
          <w:top w:w="48" w:type="dxa"/>
          <w:left w:w="173" w:type="dxa"/>
          <w:bottom w:w="0" w:type="dxa"/>
          <w:right w:w="147" w:type="dxa"/>
        </w:tblCellMar>
        <w:tblLook w:val="04A0" w:firstRow="1" w:lastRow="0" w:firstColumn="1" w:lastColumn="0" w:noHBand="0" w:noVBand="1"/>
      </w:tblPr>
      <w:tblGrid>
        <w:gridCol w:w="1268"/>
        <w:gridCol w:w="1359"/>
        <w:gridCol w:w="2088"/>
        <w:gridCol w:w="5418"/>
      </w:tblGrid>
      <w:tr w:rsidR="00192C9F">
        <w:trPr>
          <w:trHeight w:val="2746"/>
        </w:trPr>
        <w:tc>
          <w:tcPr>
            <w:tcW w:w="1268"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359"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08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t>кальной культуры</w:t>
            </w:r>
            <w:r>
              <w:rPr>
                <w:color w:val="000000"/>
              </w:rPr>
              <w:t xml:space="preserve"> </w:t>
            </w:r>
          </w:p>
        </w:tc>
        <w:tc>
          <w:tcPr>
            <w:tcW w:w="5418"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r w:rsidR="00192C9F">
        <w:trPr>
          <w:trHeight w:val="3993"/>
        </w:trPr>
        <w:tc>
          <w:tcPr>
            <w:tcW w:w="1268"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3" w:right="0" w:firstLine="0"/>
              <w:jc w:val="left"/>
            </w:pPr>
            <w:r>
              <w:lastRenderedPageBreak/>
              <w:t>Г)</w:t>
            </w:r>
            <w:r>
              <w:rPr>
                <w:color w:val="000000"/>
              </w:rPr>
              <w:t xml:space="preserve"> </w:t>
            </w:r>
          </w:p>
          <w:p w:rsidR="00192C9F" w:rsidRDefault="00362903">
            <w:pPr>
              <w:spacing w:after="0" w:line="259" w:lineRule="auto"/>
              <w:ind w:left="3" w:right="48" w:firstLine="0"/>
              <w:jc w:val="left"/>
            </w:pPr>
            <w:r>
              <w:t>3—4</w:t>
            </w:r>
            <w:r>
              <w:rPr>
                <w:color w:val="000000"/>
              </w:rPr>
              <w:t xml:space="preserve"> </w:t>
            </w:r>
            <w:r>
              <w:t>учебн ых часа</w:t>
            </w:r>
            <w:r>
              <w:rPr>
                <w:color w:val="000000"/>
              </w:rPr>
              <w:t xml:space="preserve"> </w:t>
            </w:r>
          </w:p>
        </w:tc>
        <w:tc>
          <w:tcPr>
            <w:tcW w:w="1359"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2" w:right="0" w:firstLine="0"/>
              <w:jc w:val="left"/>
            </w:pPr>
            <w:r>
              <w:t xml:space="preserve">Музыка </w:t>
            </w:r>
          </w:p>
          <w:p w:rsidR="00192C9F" w:rsidRDefault="00362903">
            <w:pPr>
              <w:spacing w:after="24" w:line="259" w:lineRule="auto"/>
              <w:ind w:left="2" w:right="0" w:firstLine="0"/>
              <w:jc w:val="left"/>
            </w:pPr>
            <w:r>
              <w:t>цифров</w:t>
            </w:r>
          </w:p>
          <w:p w:rsidR="00192C9F" w:rsidRDefault="00362903">
            <w:pPr>
              <w:spacing w:after="0" w:line="259" w:lineRule="auto"/>
              <w:ind w:left="2" w:right="0" w:firstLine="0"/>
              <w:jc w:val="left"/>
            </w:pPr>
            <w:r>
              <w:t>ого мира</w:t>
            </w:r>
            <w:r>
              <w:rPr>
                <w:color w:val="000000"/>
              </w:rPr>
              <w:t xml:space="preserve"> </w:t>
            </w:r>
          </w:p>
        </w:tc>
        <w:tc>
          <w:tcPr>
            <w:tcW w:w="208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82" w:lineRule="auto"/>
              <w:ind w:left="0" w:right="0" w:firstLine="0"/>
              <w:jc w:val="left"/>
            </w:pPr>
            <w:r>
              <w:t xml:space="preserve">Музыка повсюду (радио, телевиде- ние, Интернет, на- ушники). Музыка на любой вкус </w:t>
            </w:r>
          </w:p>
          <w:p w:rsidR="00192C9F" w:rsidRDefault="00362903">
            <w:pPr>
              <w:spacing w:after="19" w:line="259" w:lineRule="auto"/>
              <w:ind w:left="0" w:right="0" w:firstLine="0"/>
              <w:jc w:val="left"/>
            </w:pPr>
            <w:r>
              <w:t>(безграничны</w:t>
            </w:r>
          </w:p>
          <w:p w:rsidR="00192C9F" w:rsidRDefault="00362903">
            <w:pPr>
              <w:spacing w:after="0" w:line="259" w:lineRule="auto"/>
              <w:ind w:left="0" w:right="8" w:firstLine="0"/>
              <w:jc w:val="left"/>
            </w:pPr>
            <w:r>
              <w:t xml:space="preserve">й вы- бор, персональные плей-листы). Му- зыкальное </w:t>
            </w:r>
          </w:p>
        </w:tc>
        <w:tc>
          <w:tcPr>
            <w:tcW w:w="5418"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85" w:lineRule="auto"/>
              <w:ind w:left="0" w:right="0" w:firstLine="0"/>
              <w:jc w:val="left"/>
            </w:pPr>
            <w:r>
              <w:t xml:space="preserve">Поиск </w:t>
            </w:r>
            <w:r>
              <w:tab/>
              <w:t xml:space="preserve">информации </w:t>
            </w:r>
            <w:r>
              <w:tab/>
              <w:t xml:space="preserve">о </w:t>
            </w:r>
            <w:r>
              <w:tab/>
              <w:t>способах сохранения и переда- чи музыки прежде и сейчас.</w:t>
            </w:r>
            <w:r>
              <w:rPr>
                <w:color w:val="000000"/>
              </w:rPr>
              <w:t xml:space="preserve"> </w:t>
            </w:r>
          </w:p>
          <w:p w:rsidR="00192C9F" w:rsidRDefault="00362903">
            <w:pPr>
              <w:spacing w:after="0" w:line="287" w:lineRule="auto"/>
              <w:ind w:left="0" w:right="0" w:firstLine="0"/>
              <w:jc w:val="left"/>
            </w:pPr>
            <w:r>
              <w:t xml:space="preserve">Просмотр </w:t>
            </w:r>
            <w:r>
              <w:tab/>
              <w:t xml:space="preserve">музыкального </w:t>
            </w:r>
            <w:r>
              <w:tab/>
              <w:t xml:space="preserve">клипа популярного исполни- теля. Анализ его художественного </w:t>
            </w:r>
            <w:r>
              <w:tab/>
              <w:t xml:space="preserve">образа, </w:t>
            </w:r>
            <w:r>
              <w:tab/>
              <w:t xml:space="preserve">стиля, </w:t>
            </w:r>
            <w:r>
              <w:tab/>
              <w:t>вы- разительных средств.</w:t>
            </w:r>
            <w:r>
              <w:rPr>
                <w:color w:val="000000"/>
              </w:rPr>
              <w:t xml:space="preserve"> </w:t>
            </w:r>
          </w:p>
          <w:p w:rsidR="00192C9F" w:rsidRDefault="00362903">
            <w:pPr>
              <w:spacing w:after="0" w:line="284" w:lineRule="auto"/>
              <w:ind w:left="0" w:right="0" w:firstLine="0"/>
            </w:pPr>
            <w:r>
              <w:t>Разучивание и исполнение популярной современной песни.</w:t>
            </w:r>
            <w:r>
              <w:rPr>
                <w:color w:val="000000"/>
              </w:rPr>
              <w:t xml:space="preserve"> </w:t>
            </w:r>
          </w:p>
          <w:p w:rsidR="00192C9F" w:rsidRDefault="00362903">
            <w:pPr>
              <w:spacing w:after="0" w:line="281" w:lineRule="auto"/>
              <w:ind w:left="0" w:right="250" w:firstLine="0"/>
            </w:pPr>
            <w:r>
              <w:rPr>
                <w:i/>
              </w:rPr>
              <w:t>На выбор или факультативно</w:t>
            </w:r>
            <w:r>
              <w:rPr>
                <w:i/>
                <w:color w:val="000000"/>
              </w:rPr>
              <w:t xml:space="preserve"> </w:t>
            </w:r>
            <w:r>
              <w:t>Проведение социального опроса о роли и месте музы- ки в жизни современного человека.</w:t>
            </w:r>
            <w:r>
              <w:rPr>
                <w:color w:val="000000"/>
              </w:rPr>
              <w:t xml:space="preserve"> </w:t>
            </w:r>
          </w:p>
          <w:p w:rsidR="00192C9F" w:rsidRDefault="00362903">
            <w:pPr>
              <w:spacing w:after="0" w:line="259" w:lineRule="auto"/>
              <w:ind w:left="0" w:right="0" w:firstLine="0"/>
              <w:jc w:val="left"/>
            </w:pPr>
            <w:r>
              <w:t xml:space="preserve">Создание собственного музыкального </w:t>
            </w:r>
          </w:p>
        </w:tc>
      </w:tr>
    </w:tbl>
    <w:p w:rsidR="00192C9F" w:rsidRDefault="00192C9F">
      <w:pPr>
        <w:spacing w:after="0" w:line="259" w:lineRule="auto"/>
        <w:ind w:left="-1142" w:right="1162" w:firstLine="0"/>
        <w:jc w:val="left"/>
      </w:pPr>
    </w:p>
    <w:tbl>
      <w:tblPr>
        <w:tblStyle w:val="TableGrid"/>
        <w:tblW w:w="10133" w:type="dxa"/>
        <w:tblInd w:w="0" w:type="dxa"/>
        <w:tblCellMar>
          <w:top w:w="52" w:type="dxa"/>
          <w:left w:w="173" w:type="dxa"/>
          <w:bottom w:w="0" w:type="dxa"/>
          <w:right w:w="115" w:type="dxa"/>
        </w:tblCellMar>
        <w:tblLook w:val="04A0" w:firstRow="1" w:lastRow="0" w:firstColumn="1" w:lastColumn="0" w:noHBand="0" w:noVBand="1"/>
      </w:tblPr>
      <w:tblGrid>
        <w:gridCol w:w="1268"/>
        <w:gridCol w:w="1359"/>
        <w:gridCol w:w="2088"/>
        <w:gridCol w:w="5418"/>
      </w:tblGrid>
      <w:tr w:rsidR="00192C9F">
        <w:trPr>
          <w:trHeight w:val="2534"/>
        </w:trPr>
        <w:tc>
          <w:tcPr>
            <w:tcW w:w="1268" w:type="dxa"/>
            <w:tcBorders>
              <w:top w:val="single" w:sz="4" w:space="0" w:color="231F20"/>
              <w:left w:val="single" w:sz="6" w:space="0" w:color="231F20"/>
              <w:bottom w:val="single" w:sz="6" w:space="0" w:color="231F20"/>
              <w:right w:val="single" w:sz="6" w:space="0" w:color="231F20"/>
            </w:tcBorders>
          </w:tcPr>
          <w:p w:rsidR="00192C9F" w:rsidRDefault="00192C9F">
            <w:pPr>
              <w:spacing w:after="160" w:line="259" w:lineRule="auto"/>
              <w:ind w:left="0" w:right="0" w:firstLine="0"/>
              <w:jc w:val="left"/>
            </w:pPr>
          </w:p>
        </w:tc>
        <w:tc>
          <w:tcPr>
            <w:tcW w:w="1359" w:type="dxa"/>
            <w:tcBorders>
              <w:top w:val="single" w:sz="4" w:space="0" w:color="231F20"/>
              <w:left w:val="single" w:sz="6"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2088"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творче- ство в условиях цифровой среды</w:t>
            </w:r>
            <w:r>
              <w:rPr>
                <w:color w:val="000000"/>
              </w:rPr>
              <w:t xml:space="preserve"> </w:t>
            </w:r>
          </w:p>
        </w:tc>
        <w:tc>
          <w:tcPr>
            <w:tcW w:w="5418"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клипа</w:t>
            </w:r>
            <w:r>
              <w:rPr>
                <w:color w:val="000000"/>
              </w:rPr>
              <w:t xml:space="preserve"> </w:t>
            </w:r>
          </w:p>
        </w:tc>
      </w:tr>
    </w:tbl>
    <w:p w:rsidR="00192C9F" w:rsidRDefault="00192C9F">
      <w:pPr>
        <w:sectPr w:rsidR="00192C9F">
          <w:headerReference w:type="even" r:id="rId55"/>
          <w:headerReference w:type="default" r:id="rId56"/>
          <w:footerReference w:type="even" r:id="rId57"/>
          <w:footerReference w:type="default" r:id="rId58"/>
          <w:headerReference w:type="first" r:id="rId59"/>
          <w:footerReference w:type="first" r:id="rId60"/>
          <w:pgSz w:w="12019" w:h="7831" w:orient="landscape"/>
          <w:pgMar w:top="407" w:right="598" w:bottom="0" w:left="1020" w:header="720" w:footer="720" w:gutter="0"/>
          <w:cols w:space="720"/>
          <w:titlePg/>
        </w:sectPr>
      </w:pPr>
    </w:p>
    <w:p w:rsidR="00192C9F" w:rsidRDefault="00362903">
      <w:pPr>
        <w:spacing w:line="268" w:lineRule="auto"/>
        <w:ind w:left="156" w:right="0"/>
      </w:pPr>
      <w:r>
        <w:rPr>
          <w:b/>
        </w:rPr>
        <w:lastRenderedPageBreak/>
        <w:t xml:space="preserve">ПЛАНИРУЕМЫЕ РЕЗУЛЬТАТЫ ОСВОЕНИЯ </w:t>
      </w:r>
    </w:p>
    <w:p w:rsidR="00192C9F" w:rsidRDefault="00362903">
      <w:pPr>
        <w:spacing w:line="268" w:lineRule="auto"/>
        <w:ind w:left="156" w:right="0"/>
      </w:pPr>
      <w:r>
        <w:rPr>
          <w:b/>
        </w:rPr>
        <w:t>УЧЕБНОГО ПРЕДМЕТА «МУЗЫКА»</w:t>
      </w:r>
      <w:r>
        <w:rPr>
          <w:b/>
          <w:color w:val="000000"/>
        </w:rPr>
        <w:t xml:space="preserve"> </w:t>
      </w:r>
    </w:p>
    <w:p w:rsidR="00192C9F" w:rsidRDefault="00362903">
      <w:pPr>
        <w:spacing w:line="268" w:lineRule="auto"/>
        <w:ind w:left="156" w:right="0"/>
      </w:pPr>
      <w:r>
        <w:rPr>
          <w:b/>
        </w:rPr>
        <w:t>НА УРОВНЕ ОСНОВНОГО ОБЩЕГО ОБРАЗОВАНИЯ</w:t>
      </w:r>
      <w:r>
        <w:rPr>
          <w:b/>
          <w:color w:val="000000"/>
        </w:rPr>
        <w:t xml:space="preserve"> </w:t>
      </w:r>
    </w:p>
    <w:p w:rsidR="00192C9F" w:rsidRDefault="00362903">
      <w:pPr>
        <w:spacing w:after="56"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39711" name="Group 163971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4041" name="Shape 19404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0D24DF1" id="Group 1639711"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G9O/DxfAgAA0AUAAA4AAAAAAAAAAAAAAAAALgIAAGRycy9lMm9Eb2MueG1s&#10;UEsBAi0AFAAGAAgAAAAhAITv2UfZAAAAAwEAAA8AAAAAAAAAAAAAAAAAuQQAAGRycy9kb3ducmV2&#10;LnhtbFBLBQYAAAAABAAEAPMAAAC/BQAAAAA=&#10;">
                <v:shape id="Shape 194041"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" path="m,l4032250,e" filled="f" strokecolor="#231f20" strokeweight=".5pt">
                  <v:stroke endcap="round"/>
                  <v:path arrowok="t" textboxrect="0,0,4032250,0"/>
                </v:shape>
                <w10:anchorlock/>
              </v:group>
            </w:pict>
          </mc:Fallback>
        </mc:AlternateContent>
      </w:r>
    </w:p>
    <w:p w:rsidR="00192C9F" w:rsidRDefault="00362903">
      <w:pPr>
        <w:ind w:left="155" w:right="148" w:firstLine="226"/>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148" w:firstLine="226"/>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r>
        <w:rPr>
          <w:color w:val="000000"/>
        </w:rPr>
        <w:t xml:space="preserve"> </w:t>
      </w:r>
    </w:p>
    <w:p w:rsidR="00192C9F" w:rsidRDefault="00362903" w:rsidP="00C05ABF">
      <w:pPr>
        <w:numPr>
          <w:ilvl w:val="0"/>
          <w:numId w:val="142"/>
        </w:numPr>
        <w:spacing w:after="265" w:line="253" w:lineRule="auto"/>
        <w:ind w:right="55" w:hanging="288"/>
      </w:pPr>
      <w:r>
        <w:rPr>
          <w:rFonts w:ascii="Calibri" w:eastAsia="Calibri" w:hAnsi="Calibri" w:cs="Calibri"/>
        </w:rPr>
        <w:t>Патриотического  воспитания:</w:t>
      </w:r>
      <w:r>
        <w:rPr>
          <w:rFonts w:ascii="Calibri" w:eastAsia="Calibri" w:hAnsi="Calibri" w:cs="Calibri"/>
          <w:color w:val="000000"/>
        </w:rPr>
        <w:t xml:space="preserve"> </w:t>
      </w:r>
    </w:p>
    <w:p w:rsidR="00192C9F" w:rsidRDefault="00362903">
      <w:pPr>
        <w:spacing w:after="19" w:line="271" w:lineRule="auto"/>
        <w:ind w:left="10" w:right="149" w:hanging="10"/>
        <w:jc w:val="right"/>
      </w:pPr>
      <w:r>
        <w:t xml:space="preserve">осознание российской гражданской идентичности в </w:t>
      </w:r>
    </w:p>
    <w:p w:rsidR="00192C9F" w:rsidRDefault="00362903">
      <w:pPr>
        <w:ind w:left="163" w:right="148"/>
      </w:pPr>
      <w:r>
        <w:t>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r>
        <w:rPr>
          <w:color w:val="000000"/>
        </w:rPr>
        <w:t xml:space="preserve"> </w:t>
      </w:r>
    </w:p>
    <w:p w:rsidR="00192C9F" w:rsidRDefault="00362903" w:rsidP="00C05ABF">
      <w:pPr>
        <w:numPr>
          <w:ilvl w:val="0"/>
          <w:numId w:val="142"/>
        </w:numPr>
        <w:spacing w:after="219" w:line="253" w:lineRule="auto"/>
        <w:ind w:right="55" w:hanging="288"/>
      </w:pPr>
      <w:r>
        <w:rPr>
          <w:rFonts w:ascii="Calibri" w:eastAsia="Calibri" w:hAnsi="Calibri" w:cs="Calibri"/>
        </w:rPr>
        <w:lastRenderedPageBreak/>
        <w:t>Гражданского воспитания:</w:t>
      </w:r>
      <w:r>
        <w:rPr>
          <w:rFonts w:ascii="Calibri" w:eastAsia="Calibri" w:hAnsi="Calibri" w:cs="Calibri"/>
          <w:color w:val="000000"/>
        </w:rPr>
        <w:t xml:space="preserve"> </w:t>
      </w:r>
    </w:p>
    <w:p w:rsidR="00192C9F" w:rsidRDefault="00362903">
      <w:pPr>
        <w:ind w:left="155" w:right="148" w:firstLine="226"/>
      </w:pPr>
      <w: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w:t>
      </w:r>
    </w:p>
    <w:p w:rsidR="00C05DDF" w:rsidRDefault="00362903">
      <w:pPr>
        <w:ind w:left="8" w:right="0"/>
        <w:rPr>
          <w:color w:val="000000"/>
        </w:rPr>
      </w:pPr>
      <w:r>
        <w:t>просветительских акций, в качестве волонтёра в дни праздничных мероприятий.</w:t>
      </w:r>
      <w:r>
        <w:rPr>
          <w:color w:val="000000"/>
        </w:rPr>
        <w:t xml:space="preserve"> </w:t>
      </w:r>
    </w:p>
    <w:p w:rsidR="00192C9F" w:rsidRDefault="00362903" w:rsidP="00C05ABF">
      <w:pPr>
        <w:numPr>
          <w:ilvl w:val="0"/>
          <w:numId w:val="142"/>
        </w:numPr>
        <w:spacing w:line="494" w:lineRule="auto"/>
        <w:ind w:right="55" w:hanging="288"/>
      </w:pPr>
      <w:r>
        <w:rPr>
          <w:rFonts w:ascii="Calibri" w:eastAsia="Calibri" w:hAnsi="Calibri" w:cs="Calibri"/>
        </w:rPr>
        <w:t>Духовно-нравственного  воспитания:</w:t>
      </w:r>
      <w:r>
        <w:rPr>
          <w:rFonts w:ascii="Calibri" w:eastAsia="Calibri" w:hAnsi="Calibri" w:cs="Calibri"/>
          <w:color w:val="000000"/>
        </w:rPr>
        <w:t xml:space="preserve"> </w:t>
      </w:r>
      <w:r>
        <w:t xml:space="preserve">ориентация на моральные ценности и нормы в </w:t>
      </w:r>
    </w:p>
    <w:p w:rsidR="00192C9F" w:rsidRDefault="00362903">
      <w:pPr>
        <w:ind w:left="8" w:right="148"/>
      </w:pPr>
      <w:r>
        <w:t>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r>
        <w:rPr>
          <w:color w:val="000000"/>
        </w:rPr>
        <w:t xml:space="preserve"> </w:t>
      </w:r>
    </w:p>
    <w:p w:rsidR="00192C9F" w:rsidRDefault="00362903" w:rsidP="00C05ABF">
      <w:pPr>
        <w:numPr>
          <w:ilvl w:val="0"/>
          <w:numId w:val="142"/>
        </w:numPr>
        <w:spacing w:after="199" w:line="253" w:lineRule="auto"/>
        <w:ind w:right="55" w:hanging="288"/>
      </w:pPr>
      <w:r>
        <w:rPr>
          <w:rFonts w:ascii="Calibri" w:eastAsia="Calibri" w:hAnsi="Calibri" w:cs="Calibri"/>
        </w:rPr>
        <w:t>Эстетического воспитания:</w:t>
      </w:r>
      <w:r>
        <w:rPr>
          <w:rFonts w:ascii="Calibri" w:eastAsia="Calibri" w:hAnsi="Calibri" w:cs="Calibri"/>
          <w:color w:val="000000"/>
        </w:rPr>
        <w:t xml:space="preserve"> </w:t>
      </w:r>
    </w:p>
    <w:p w:rsidR="00192C9F" w:rsidRDefault="00362903">
      <w:pPr>
        <w:ind w:left="0" w:right="148" w:firstLine="226"/>
      </w:pPr>
      <w:r>
        <w:lastRenderedPageBreak/>
        <w:t>восприимчивость к различным видам искусства, умение видеть прекрасное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r>
        <w:rPr>
          <w:color w:val="000000"/>
        </w:rPr>
        <w:t xml:space="preserve"> </w:t>
      </w:r>
    </w:p>
    <w:p w:rsidR="00192C9F" w:rsidRDefault="00362903" w:rsidP="00C05ABF">
      <w:pPr>
        <w:numPr>
          <w:ilvl w:val="0"/>
          <w:numId w:val="142"/>
        </w:numPr>
        <w:spacing w:after="199" w:line="253" w:lineRule="auto"/>
        <w:ind w:right="55" w:hanging="288"/>
      </w:pPr>
      <w:r>
        <w:rPr>
          <w:rFonts w:ascii="Calibri" w:eastAsia="Calibri" w:hAnsi="Calibri" w:cs="Calibri"/>
        </w:rPr>
        <w:t>Ценности  научного  познания:</w:t>
      </w:r>
      <w:r>
        <w:rPr>
          <w:rFonts w:ascii="Calibri" w:eastAsia="Calibri" w:hAnsi="Calibri" w:cs="Calibri"/>
          <w:color w:val="000000"/>
        </w:rPr>
        <w:t xml:space="preserve"> </w:t>
      </w:r>
    </w:p>
    <w:p w:rsidR="00192C9F" w:rsidRDefault="00362903">
      <w:pPr>
        <w:ind w:left="0" w:right="148" w:firstLine="226"/>
      </w:pPr>
      <w:r>
        <w:t xml:space="preserve">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w:t>
      </w:r>
    </w:p>
    <w:p w:rsidR="00192C9F" w:rsidRDefault="00362903">
      <w:pPr>
        <w:ind w:left="8" w:right="148"/>
      </w:pPr>
      <w:r>
        <w:t>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r>
        <w:rPr>
          <w:color w:val="000000"/>
        </w:rPr>
        <w:t xml:space="preserve"> </w:t>
      </w:r>
    </w:p>
    <w:p w:rsidR="00192C9F" w:rsidRDefault="00362903" w:rsidP="00C05ABF">
      <w:pPr>
        <w:numPr>
          <w:ilvl w:val="0"/>
          <w:numId w:val="142"/>
        </w:numPr>
        <w:spacing w:after="187" w:line="253" w:lineRule="auto"/>
        <w:ind w:right="55" w:hanging="288"/>
      </w:pPr>
      <w:r>
        <w:rPr>
          <w:rFonts w:ascii="Calibri" w:eastAsia="Calibri" w:hAnsi="Calibri" w:cs="Calibri"/>
        </w:rPr>
        <w:t>Физического воспитания, формирования культуры здо- ровья и эмоционального благополучия:</w:t>
      </w:r>
      <w:r>
        <w:rPr>
          <w:rFonts w:ascii="Calibri" w:eastAsia="Calibri" w:hAnsi="Calibri" w:cs="Calibri"/>
          <w:color w:val="000000"/>
        </w:rPr>
        <w:t xml:space="preserve"> </w:t>
      </w:r>
    </w:p>
    <w:p w:rsidR="00192C9F" w:rsidRDefault="00362903">
      <w:pPr>
        <w:ind w:left="0" w:right="148" w:firstLine="226"/>
      </w:pPr>
      <w:r>
        <w:t xml:space="preserve">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w:t>
      </w:r>
      <w:r>
        <w:lastRenderedPageBreak/>
        <w:t xml:space="preserve">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w:t>
      </w:r>
    </w:p>
    <w:p w:rsidR="00192C9F" w:rsidRDefault="00362903">
      <w:pPr>
        <w:ind w:left="8" w:right="148"/>
      </w:pPr>
      <w:r>
        <w:t>сформированность навыков рефлексии,</w:t>
      </w:r>
      <w:r>
        <w:rPr>
          <w:color w:val="000000"/>
        </w:rPr>
        <w:t xml:space="preserve"> </w:t>
      </w:r>
    </w:p>
    <w:p w:rsidR="00192C9F" w:rsidRDefault="00362903">
      <w:pPr>
        <w:ind w:left="8" w:right="0"/>
      </w:pPr>
      <w:r>
        <w:t>признание своего права на ошибку и такого же права друго- го человека.</w:t>
      </w:r>
      <w:r>
        <w:rPr>
          <w:color w:val="000000"/>
        </w:rPr>
        <w:t xml:space="preserve"> </w:t>
      </w:r>
    </w:p>
    <w:p w:rsidR="00192C9F" w:rsidRDefault="00362903" w:rsidP="00C05ABF">
      <w:pPr>
        <w:numPr>
          <w:ilvl w:val="0"/>
          <w:numId w:val="142"/>
        </w:numPr>
        <w:spacing w:after="220" w:line="253" w:lineRule="auto"/>
        <w:ind w:right="55" w:hanging="288"/>
      </w:pPr>
      <w:r>
        <w:rPr>
          <w:rFonts w:ascii="Calibri" w:eastAsia="Calibri" w:hAnsi="Calibri" w:cs="Calibri"/>
        </w:rPr>
        <w:t>Трудового воспитания:</w:t>
      </w:r>
      <w:r>
        <w:rPr>
          <w:rFonts w:ascii="Calibri" w:eastAsia="Calibri" w:hAnsi="Calibri" w:cs="Calibri"/>
          <w:color w:val="000000"/>
        </w:rPr>
        <w:t xml:space="preserve"> </w:t>
      </w:r>
    </w:p>
    <w:p w:rsidR="00192C9F" w:rsidRDefault="00362903">
      <w:pPr>
        <w:ind w:left="0" w:right="71" w:firstLine="226"/>
      </w:pPr>
      <w: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r>
        <w:rPr>
          <w:color w:val="000000"/>
        </w:rPr>
        <w:t xml:space="preserve"> </w:t>
      </w:r>
    </w:p>
    <w:p w:rsidR="00192C9F" w:rsidRDefault="00362903" w:rsidP="00C05ABF">
      <w:pPr>
        <w:numPr>
          <w:ilvl w:val="0"/>
          <w:numId w:val="142"/>
        </w:numPr>
        <w:spacing w:after="264" w:line="253" w:lineRule="auto"/>
        <w:ind w:right="55" w:hanging="288"/>
      </w:pPr>
      <w:r>
        <w:rPr>
          <w:rFonts w:ascii="Calibri" w:eastAsia="Calibri" w:hAnsi="Calibri" w:cs="Calibri"/>
        </w:rPr>
        <w:t>Экологического  воспитания:</w:t>
      </w:r>
      <w:r>
        <w:rPr>
          <w:rFonts w:ascii="Calibri" w:eastAsia="Calibri" w:hAnsi="Calibri" w:cs="Calibri"/>
          <w:color w:val="000000"/>
        </w:rPr>
        <w:t xml:space="preserve"> </w:t>
      </w:r>
    </w:p>
    <w:p w:rsidR="00192C9F" w:rsidRDefault="00362903">
      <w:pPr>
        <w:ind w:left="0" w:right="71" w:firstLine="226"/>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r>
        <w:rPr>
          <w:color w:val="000000"/>
        </w:rPr>
        <w:t xml:space="preserve"> </w:t>
      </w:r>
    </w:p>
    <w:p w:rsidR="00192C9F" w:rsidRDefault="00362903">
      <w:pPr>
        <w:ind w:left="0" w:right="75" w:firstLine="226"/>
      </w:pPr>
      <w:r>
        <w:t>Личностные результаты, обеспечивающие адаптацию обу- чающегося к изменяющимся условиям социальной и при- родной среды:</w:t>
      </w:r>
      <w:r>
        <w:rPr>
          <w:color w:val="000000"/>
        </w:rPr>
        <w:t xml:space="preserve"> </w:t>
      </w:r>
    </w:p>
    <w:p w:rsidR="00192C9F" w:rsidRDefault="00362903">
      <w:pPr>
        <w:ind w:left="0" w:right="70" w:firstLine="226"/>
      </w:pPr>
      <w: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r>
        <w:rPr>
          <w:color w:val="000000"/>
        </w:rPr>
        <w:t xml:space="preserve"> </w:t>
      </w:r>
    </w:p>
    <w:p w:rsidR="00192C9F" w:rsidRDefault="00362903">
      <w:pPr>
        <w:ind w:left="0" w:right="71" w:firstLine="226"/>
      </w:pPr>
      <w:r>
        <w:lastRenderedPageBreak/>
        <w:t>стремление перенимать опыт, учиться у других людей — как взрослых, так и сверстников, в том числе в разнообраз- ных проявлениях творчества, овладения различными навы- ками в сфере музыкального и других видов искусства;</w:t>
      </w:r>
      <w:r>
        <w:rPr>
          <w:color w:val="000000"/>
        </w:rPr>
        <w:t xml:space="preserve"> </w:t>
      </w:r>
    </w:p>
    <w:p w:rsidR="00192C9F" w:rsidRDefault="00362903">
      <w:pPr>
        <w:ind w:left="0" w:right="72" w:firstLine="226"/>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r>
        <w:rPr>
          <w:color w:val="000000"/>
        </w:rPr>
        <w:t xml:space="preserve"> </w:t>
      </w:r>
    </w:p>
    <w:p w:rsidR="00192C9F" w:rsidRDefault="00362903">
      <w:pPr>
        <w:ind w:left="155" w:right="148" w:firstLine="226"/>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 победе.</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МЕТАПРЕДМЕТНЫЕ РЕЗУЛЬТАТЫ</w:t>
      </w:r>
      <w:r>
        <w:rPr>
          <w:color w:val="000000"/>
        </w:rPr>
        <w:t xml:space="preserve"> </w:t>
      </w:r>
    </w:p>
    <w:p w:rsidR="00C05DDF" w:rsidRDefault="00362903">
      <w:pPr>
        <w:ind w:left="155" w:right="457" w:firstLine="226"/>
        <w:rPr>
          <w:color w:val="000000"/>
        </w:rPr>
      </w:pPr>
      <w:r>
        <w:t>Метапредметные результаты освоения основной образова- тельной программы, формируемые при изучении предмета</w:t>
      </w:r>
      <w:r>
        <w:rPr>
          <w:color w:val="000000"/>
        </w:rPr>
        <w:t xml:space="preserve"> </w:t>
      </w:r>
      <w:r>
        <w:t>«Музыка»:</w:t>
      </w:r>
      <w:r>
        <w:rPr>
          <w:color w:val="000000"/>
        </w:rPr>
        <w:t xml:space="preserve"> </w:t>
      </w:r>
    </w:p>
    <w:p w:rsidR="00192C9F" w:rsidRDefault="00362903">
      <w:pPr>
        <w:spacing w:after="235" w:line="253" w:lineRule="auto"/>
        <w:ind w:left="118" w:right="55" w:firstLine="218"/>
      </w:pPr>
      <w:r>
        <w:rPr>
          <w:sz w:val="20"/>
        </w:rPr>
        <w:t>1.</w:t>
      </w:r>
      <w:r>
        <w:rPr>
          <w:rFonts w:ascii="Arial" w:eastAsia="Arial" w:hAnsi="Arial" w:cs="Arial"/>
          <w:sz w:val="20"/>
        </w:rPr>
        <w:t xml:space="preserve"> </w:t>
      </w:r>
      <w:r>
        <w:rPr>
          <w:rFonts w:ascii="Calibri" w:eastAsia="Calibri" w:hAnsi="Calibri" w:cs="Calibri"/>
        </w:rPr>
        <w:t>Овладение универсальными познавательными действия- ми</w:t>
      </w:r>
      <w:r>
        <w:rPr>
          <w:rFonts w:ascii="Calibri" w:eastAsia="Calibri" w:hAnsi="Calibri" w:cs="Calibri"/>
          <w:color w:val="000000"/>
        </w:rPr>
        <w:t xml:space="preserve"> </w:t>
      </w:r>
    </w:p>
    <w:p w:rsidR="00192C9F" w:rsidRDefault="00362903">
      <w:pPr>
        <w:ind w:left="352" w:right="148"/>
      </w:pPr>
      <w:r>
        <w:t>Базовые логические действия:</w:t>
      </w:r>
      <w:r>
        <w:rPr>
          <w:color w:val="000000"/>
        </w:rPr>
        <w:t xml:space="preserve"> </w:t>
      </w:r>
    </w:p>
    <w:p w:rsidR="00192C9F" w:rsidRDefault="00362903">
      <w:pPr>
        <w:ind w:left="155" w:right="148" w:firstLine="226"/>
      </w:pPr>
      <w: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r>
        <w:rPr>
          <w:color w:val="000000"/>
        </w:rPr>
        <w:t xml:space="preserve"> </w:t>
      </w:r>
    </w:p>
    <w:p w:rsidR="00192C9F" w:rsidRDefault="00362903">
      <w:pPr>
        <w:ind w:left="155" w:right="148" w:firstLine="226"/>
      </w:pPr>
      <w:r>
        <w:t>сопоставлять, сравнивать на основании существенных при- знаков произведения, жанры и стили музыкального и дру- гих видов искусства;</w:t>
      </w:r>
      <w:r>
        <w:rPr>
          <w:color w:val="000000"/>
        </w:rPr>
        <w:t xml:space="preserve"> </w:t>
      </w:r>
      <w:r>
        <w:t xml:space="preserve">обнаруживать взаимные  влияния  </w:t>
      </w:r>
      <w:r>
        <w:lastRenderedPageBreak/>
        <w:t>отдельных  видов,  жан- ров и стилей музыки  друг  на  друга,  формулировать  гипоте- зы о взаимосвязях;</w:t>
      </w:r>
      <w:r>
        <w:rPr>
          <w:color w:val="000000"/>
        </w:rPr>
        <w:t xml:space="preserve"> </w:t>
      </w:r>
    </w:p>
    <w:p w:rsidR="00192C9F" w:rsidRDefault="00362903">
      <w:pPr>
        <w:ind w:left="352" w:right="148"/>
      </w:pPr>
      <w:r>
        <w:t xml:space="preserve">выявлять общее и особенное, закономерности и </w:t>
      </w:r>
    </w:p>
    <w:p w:rsidR="00192C9F" w:rsidRDefault="00362903">
      <w:pPr>
        <w:ind w:left="163" w:right="148"/>
      </w:pPr>
      <w:r>
        <w:t>противо- речия  в  комплексе  выразительных  средств,   используемых при создании музыкального образа  конкретного  произведе- ния, жанра, стиля;</w:t>
      </w:r>
      <w:r>
        <w:rPr>
          <w:color w:val="000000"/>
        </w:rPr>
        <w:t xml:space="preserve"> </w:t>
      </w:r>
    </w:p>
    <w:p w:rsidR="00192C9F" w:rsidRDefault="00362903">
      <w:pPr>
        <w:tabs>
          <w:tab w:val="center" w:pos="908"/>
          <w:tab w:val="center" w:pos="1906"/>
          <w:tab w:val="center" w:pos="3343"/>
          <w:tab w:val="right" w:pos="6590"/>
        </w:tabs>
        <w:ind w:left="0" w:right="0" w:firstLine="0"/>
        <w:jc w:val="left"/>
      </w:pPr>
      <w:r>
        <w:rPr>
          <w:rFonts w:ascii="Calibri" w:eastAsia="Calibri" w:hAnsi="Calibri" w:cs="Calibri"/>
          <w:color w:val="000000"/>
          <w:sz w:val="22"/>
        </w:rPr>
        <w:tab/>
      </w:r>
      <w:r>
        <w:t xml:space="preserve">выявлять </w:t>
      </w:r>
      <w:r>
        <w:tab/>
        <w:t xml:space="preserve">и </w:t>
      </w:r>
      <w:r>
        <w:tab/>
        <w:t xml:space="preserve">характеризовать </w:t>
      </w:r>
      <w:r>
        <w:tab/>
        <w:t xml:space="preserve">существенные </w:t>
      </w:r>
    </w:p>
    <w:p w:rsidR="00192C9F" w:rsidRDefault="00362903">
      <w:pPr>
        <w:ind w:left="163" w:right="148"/>
      </w:pPr>
      <w:r>
        <w:t>признаки кон- кретного музыкального звучания;</w:t>
      </w:r>
      <w:r>
        <w:rPr>
          <w:color w:val="000000"/>
        </w:rPr>
        <w:t xml:space="preserve"> </w:t>
      </w:r>
    </w:p>
    <w:p w:rsidR="00192C9F" w:rsidRDefault="00362903">
      <w:pPr>
        <w:ind w:left="155" w:right="148" w:firstLine="226"/>
      </w:pPr>
      <w:r>
        <w:t>самостоятельно обобщать и формулировать выводы по ре- зультатам проведённого слухового наблюдения-исследования.</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352" w:right="148"/>
      </w:pPr>
      <w:r>
        <w:t>Базовые исследовательские действия:</w:t>
      </w:r>
      <w:r>
        <w:rPr>
          <w:color w:val="000000"/>
        </w:rPr>
        <w:t xml:space="preserve"> </w:t>
      </w:r>
    </w:p>
    <w:p w:rsidR="00192C9F" w:rsidRDefault="00362903">
      <w:pPr>
        <w:ind w:left="155" w:right="148" w:firstLine="226"/>
      </w:pPr>
      <w:r>
        <w:t>следовать внутренним слухом за развитием музыкального процесса, «наблюдать» звучание музыки;</w:t>
      </w:r>
      <w:r>
        <w:rPr>
          <w:color w:val="000000"/>
        </w:rPr>
        <w:t xml:space="preserve"> </w:t>
      </w:r>
    </w:p>
    <w:p w:rsidR="00192C9F" w:rsidRDefault="00362903">
      <w:pPr>
        <w:ind w:left="352" w:right="148"/>
      </w:pPr>
      <w:r>
        <w:t xml:space="preserve">использовать вопросы как исследовательский </w:t>
      </w:r>
    </w:p>
    <w:p w:rsidR="00192C9F" w:rsidRDefault="00362903">
      <w:pPr>
        <w:ind w:left="163" w:right="148"/>
      </w:pPr>
      <w:r>
        <w:t>инструмент познания;</w:t>
      </w:r>
      <w:r>
        <w:rPr>
          <w:color w:val="000000"/>
        </w:rPr>
        <w:t xml:space="preserve"> </w:t>
      </w:r>
    </w:p>
    <w:p w:rsidR="00192C9F" w:rsidRDefault="00362903">
      <w:pPr>
        <w:ind w:left="155" w:right="148" w:firstLine="226"/>
      </w:pPr>
      <w: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r>
        <w:rPr>
          <w:color w:val="000000"/>
        </w:rPr>
        <w:t xml:space="preserve"> </w:t>
      </w:r>
    </w:p>
    <w:p w:rsidR="00192C9F" w:rsidRDefault="00362903">
      <w:pPr>
        <w:ind w:left="352" w:right="148"/>
      </w:pPr>
      <w:r>
        <w:t xml:space="preserve">составлять алгоритм действий и использовать его для </w:t>
      </w:r>
      <w:r>
        <w:tab/>
        <w:t xml:space="preserve">ре- </w:t>
      </w:r>
      <w:r>
        <w:tab/>
        <w:t xml:space="preserve">шения </w:t>
      </w:r>
      <w:r>
        <w:tab/>
        <w:t xml:space="preserve">учебных, </w:t>
      </w:r>
      <w:r>
        <w:tab/>
        <w:t xml:space="preserve">в </w:t>
      </w:r>
      <w:r>
        <w:tab/>
        <w:t xml:space="preserve">том </w:t>
      </w:r>
      <w:r>
        <w:tab/>
        <w:t xml:space="preserve">числе </w:t>
      </w:r>
    </w:p>
    <w:p w:rsidR="00192C9F" w:rsidRDefault="00362903">
      <w:pPr>
        <w:ind w:left="8" w:right="148"/>
      </w:pPr>
      <w:r>
        <w:t>исполнительских и творческих задач;</w:t>
      </w:r>
      <w:r>
        <w:rPr>
          <w:color w:val="000000"/>
        </w:rPr>
        <w:t xml:space="preserve"> </w:t>
      </w:r>
    </w:p>
    <w:p w:rsidR="00192C9F" w:rsidRDefault="00362903">
      <w:pPr>
        <w:ind w:left="0" w:right="68" w:firstLine="226"/>
      </w:pPr>
      <w: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r>
        <w:rPr>
          <w:color w:val="000000"/>
        </w:rPr>
        <w:t xml:space="preserve"> </w:t>
      </w:r>
    </w:p>
    <w:p w:rsidR="00C05DDF" w:rsidRDefault="00362903">
      <w:pPr>
        <w:ind w:left="0" w:right="73" w:firstLine="226"/>
        <w:rPr>
          <w:color w:val="000000"/>
        </w:rPr>
      </w:pPr>
      <w:r>
        <w:lastRenderedPageBreak/>
        <w:t>самостоятельно формулировать обобщения и выводы по результатам проведённого наблюдения, слухового исследова- ния.</w:t>
      </w:r>
      <w:r>
        <w:rPr>
          <w:color w:val="000000"/>
        </w:rPr>
        <w:t xml:space="preserve"> </w:t>
      </w:r>
    </w:p>
    <w:p w:rsidR="00192C9F" w:rsidRDefault="00362903">
      <w:pPr>
        <w:ind w:left="352" w:right="148"/>
      </w:pPr>
      <w:r>
        <w:t>Работа с информацией:</w:t>
      </w:r>
      <w:r>
        <w:rPr>
          <w:color w:val="000000"/>
        </w:rPr>
        <w:t xml:space="preserve"> </w:t>
      </w:r>
      <w:r>
        <w:t xml:space="preserve">применять  различные  методы,  инструменты   и   </w:t>
      </w:r>
    </w:p>
    <w:p w:rsidR="00192C9F" w:rsidRDefault="00362903">
      <w:pPr>
        <w:ind w:left="163" w:right="148"/>
      </w:pPr>
      <w:r>
        <w:t>запросы при поиске и отборе информации с учётом предложенной учебной задачи и заданных критериев;</w:t>
      </w:r>
      <w:r>
        <w:rPr>
          <w:color w:val="000000"/>
        </w:rPr>
        <w:t xml:space="preserve"> </w:t>
      </w:r>
    </w:p>
    <w:p w:rsidR="00192C9F" w:rsidRDefault="00362903">
      <w:pPr>
        <w:spacing w:after="23" w:line="267" w:lineRule="auto"/>
        <w:ind w:left="235" w:right="92" w:hanging="10"/>
        <w:jc w:val="center"/>
      </w:pPr>
      <w:r>
        <w:t xml:space="preserve">понимать специфику работы с аудиоинформацией, </w:t>
      </w:r>
    </w:p>
    <w:p w:rsidR="00192C9F" w:rsidRDefault="00362903">
      <w:pPr>
        <w:ind w:left="163" w:right="148"/>
      </w:pPr>
      <w:r>
        <w:t>музы- кальными записями;</w:t>
      </w:r>
      <w:r>
        <w:rPr>
          <w:color w:val="000000"/>
        </w:rPr>
        <w:t xml:space="preserve"> </w:t>
      </w:r>
    </w:p>
    <w:p w:rsidR="00192C9F" w:rsidRDefault="00362903">
      <w:pPr>
        <w:ind w:left="155" w:right="208" w:firstLine="226"/>
      </w:pPr>
      <w:r>
        <w:t>использовать интонирование для запоминания звуковой информации, музыкальных произведений;</w:t>
      </w:r>
      <w:r>
        <w:rPr>
          <w:color w:val="000000"/>
        </w:rPr>
        <w:t xml:space="preserve"> </w:t>
      </w:r>
    </w:p>
    <w:p w:rsidR="00192C9F" w:rsidRDefault="00362903">
      <w:pPr>
        <w:ind w:left="155" w:right="208" w:firstLine="226"/>
      </w:pPr>
      <w:r>
        <w:t xml:space="preserve">выбирать, анализировать, интерпретировать, обобщать и систематизировать информацию, представленную в аудио- и видеоформатах, </w:t>
      </w:r>
    </w:p>
    <w:p w:rsidR="00192C9F" w:rsidRDefault="00362903">
      <w:pPr>
        <w:ind w:left="163" w:right="148"/>
      </w:pPr>
      <w:r>
        <w:t>текстах, таблицах, схемах;</w:t>
      </w:r>
      <w:r>
        <w:rPr>
          <w:color w:val="000000"/>
        </w:rPr>
        <w:t xml:space="preserve"> </w:t>
      </w:r>
    </w:p>
    <w:p w:rsidR="00192C9F" w:rsidRDefault="00362903">
      <w:pPr>
        <w:ind w:left="155" w:right="148" w:firstLine="226"/>
      </w:pPr>
      <w:r>
        <w:t>использовать смысловое чтение для извлечения, обобще- ния и систематизации информации из одного или несколь- ких источников с учётом поставленных целей;</w:t>
      </w:r>
      <w:r>
        <w:rPr>
          <w:color w:val="000000"/>
        </w:rPr>
        <w:t xml:space="preserve"> </w:t>
      </w:r>
    </w:p>
    <w:p w:rsidR="00192C9F" w:rsidRDefault="00362903">
      <w:pPr>
        <w:ind w:left="155" w:right="148" w:firstLine="226"/>
      </w:pPr>
      <w:r>
        <w:t>оценивать надёжность информации по критериям, предло- женным учителем или сформулированным самостоятельно;</w:t>
      </w:r>
      <w:r>
        <w:rPr>
          <w:color w:val="000000"/>
        </w:rPr>
        <w:t xml:space="preserve"> </w:t>
      </w:r>
    </w:p>
    <w:p w:rsidR="00192C9F" w:rsidRDefault="00362903">
      <w:pPr>
        <w:ind w:left="155" w:right="148" w:firstLine="226"/>
      </w:pPr>
      <w:r>
        <w:t>различать тексты информационного и художественного со- держания, трансформировать, интерпретировать их в соот- ветствии с учебной задачей;</w:t>
      </w:r>
      <w:r>
        <w:rPr>
          <w:color w:val="000000"/>
        </w:rPr>
        <w:t xml:space="preserve"> </w:t>
      </w:r>
    </w:p>
    <w:p w:rsidR="00192C9F" w:rsidRDefault="00362903">
      <w:pPr>
        <w:ind w:left="155" w:right="148" w:firstLine="226"/>
      </w:pPr>
      <w: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r>
        <w:rPr>
          <w:color w:val="000000"/>
        </w:rPr>
        <w:t xml:space="preserve"> </w:t>
      </w:r>
    </w:p>
    <w:p w:rsidR="00192C9F" w:rsidRDefault="00362903">
      <w:pPr>
        <w:ind w:left="155" w:right="148" w:firstLine="226"/>
      </w:pPr>
      <w:r>
        <w:lastRenderedPageBreak/>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31" w:line="253" w:lineRule="auto"/>
        <w:ind w:left="14" w:right="55" w:firstLine="218"/>
      </w:pPr>
      <w:r>
        <w:rPr>
          <w:sz w:val="20"/>
        </w:rPr>
        <w:t>2.</w:t>
      </w:r>
      <w:r>
        <w:rPr>
          <w:rFonts w:ascii="Arial" w:eastAsia="Arial" w:hAnsi="Arial" w:cs="Arial"/>
          <w:sz w:val="20"/>
        </w:rPr>
        <w:t xml:space="preserve"> </w:t>
      </w:r>
      <w:r>
        <w:rPr>
          <w:rFonts w:ascii="Calibri" w:eastAsia="Calibri" w:hAnsi="Calibri" w:cs="Calibri"/>
        </w:rPr>
        <w:t>Овладение универсальными коммуникативными дей- ствиями</w:t>
      </w:r>
      <w:r>
        <w:rPr>
          <w:rFonts w:ascii="Calibri" w:eastAsia="Calibri" w:hAnsi="Calibri" w:cs="Calibri"/>
          <w:color w:val="000000"/>
        </w:rPr>
        <w:t xml:space="preserve"> </w:t>
      </w:r>
    </w:p>
    <w:p w:rsidR="00192C9F" w:rsidRDefault="00362903">
      <w:pPr>
        <w:ind w:left="234" w:right="148"/>
      </w:pPr>
      <w:r>
        <w:t>Невербальная коммуникация:</w:t>
      </w:r>
      <w:r>
        <w:rPr>
          <w:color w:val="000000"/>
        </w:rPr>
        <w:t xml:space="preserve"> </w:t>
      </w:r>
    </w:p>
    <w:p w:rsidR="00192C9F" w:rsidRDefault="00362903">
      <w:pPr>
        <w:ind w:left="0" w:right="148" w:firstLine="226"/>
      </w:pPr>
      <w: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r>
        <w:rPr>
          <w:color w:val="000000"/>
        </w:rPr>
        <w:t xml:space="preserve"> </w:t>
      </w:r>
    </w:p>
    <w:p w:rsidR="00192C9F" w:rsidRDefault="00362903">
      <w:pPr>
        <w:ind w:left="0" w:right="148" w:firstLine="226"/>
      </w:pPr>
      <w: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r>
        <w:rPr>
          <w:color w:val="000000"/>
        </w:rPr>
        <w:t xml:space="preserve"> </w:t>
      </w:r>
    </w:p>
    <w:p w:rsidR="00192C9F" w:rsidRDefault="00362903">
      <w:pPr>
        <w:tabs>
          <w:tab w:val="center" w:pos="948"/>
          <w:tab w:val="center" w:pos="2851"/>
          <w:tab w:val="center" w:pos="4115"/>
          <w:tab w:val="right" w:pos="6590"/>
        </w:tabs>
        <w:ind w:left="0" w:right="0" w:firstLine="0"/>
        <w:jc w:val="left"/>
      </w:pPr>
      <w:r>
        <w:rPr>
          <w:rFonts w:ascii="Calibri" w:eastAsia="Calibri" w:hAnsi="Calibri" w:cs="Calibri"/>
          <w:color w:val="000000"/>
          <w:sz w:val="22"/>
        </w:rPr>
        <w:tab/>
      </w:r>
      <w:r>
        <w:t xml:space="preserve">осознанно </w:t>
      </w:r>
      <w:r>
        <w:tab/>
        <w:t xml:space="preserve">пользоваться </w:t>
      </w:r>
      <w:r>
        <w:tab/>
        <w:t xml:space="preserve"> </w:t>
      </w:r>
      <w:r>
        <w:tab/>
        <w:t xml:space="preserve">интонационной  </w:t>
      </w:r>
    </w:p>
    <w:p w:rsidR="00192C9F" w:rsidRDefault="00362903">
      <w:pPr>
        <w:ind w:left="8" w:right="148"/>
      </w:pPr>
      <w:r>
        <w:t xml:space="preserve">выразительностью в обыденной речи, понимать культурные нормы и значение интонации в </w:t>
      </w:r>
    </w:p>
    <w:p w:rsidR="00C05DDF" w:rsidRDefault="00362903">
      <w:pPr>
        <w:ind w:left="8" w:right="148"/>
        <w:rPr>
          <w:color w:val="000000"/>
        </w:rPr>
      </w:pPr>
      <w:r>
        <w:t>повседневном общении;</w:t>
      </w:r>
      <w:r>
        <w:rPr>
          <w:color w:val="000000"/>
        </w:rPr>
        <w:t xml:space="preserve"> </w:t>
      </w:r>
    </w:p>
    <w:p w:rsidR="00192C9F" w:rsidRDefault="00362903">
      <w:pPr>
        <w:tabs>
          <w:tab w:val="center" w:pos="1051"/>
          <w:tab w:val="center" w:pos="3227"/>
          <w:tab w:val="right" w:pos="6590"/>
        </w:tabs>
        <w:spacing w:after="23" w:line="267" w:lineRule="auto"/>
        <w:ind w:left="0" w:right="0" w:firstLine="0"/>
        <w:jc w:val="left"/>
      </w:pPr>
      <w:r>
        <w:rPr>
          <w:rFonts w:ascii="Calibri" w:eastAsia="Calibri" w:hAnsi="Calibri" w:cs="Calibri"/>
          <w:color w:val="000000"/>
          <w:sz w:val="22"/>
        </w:rPr>
        <w:tab/>
      </w:r>
      <w:r>
        <w:t xml:space="preserve">эффективно </w:t>
      </w:r>
      <w:r>
        <w:tab/>
        <w:t xml:space="preserve">использовать </w:t>
      </w:r>
      <w:r>
        <w:tab/>
        <w:t>интонационно-</w:t>
      </w:r>
    </w:p>
    <w:p w:rsidR="00192C9F" w:rsidRDefault="00362903">
      <w:pPr>
        <w:tabs>
          <w:tab w:val="center" w:pos="3256"/>
          <w:tab w:val="center" w:pos="4706"/>
          <w:tab w:val="right" w:pos="6590"/>
        </w:tabs>
        <w:ind w:left="0" w:right="0" w:firstLine="0"/>
        <w:jc w:val="left"/>
      </w:pPr>
      <w:r>
        <w:t xml:space="preserve">выразительные </w:t>
      </w:r>
      <w:r>
        <w:tab/>
        <w:t xml:space="preserve">возможности </w:t>
      </w:r>
      <w:r>
        <w:tab/>
        <w:t xml:space="preserve">в </w:t>
      </w:r>
      <w:r>
        <w:tab/>
        <w:t xml:space="preserve">ситуации </w:t>
      </w:r>
    </w:p>
    <w:p w:rsidR="00192C9F" w:rsidRDefault="00362903">
      <w:pPr>
        <w:ind w:left="163" w:right="148"/>
      </w:pPr>
      <w:r>
        <w:t>публичного выступления;</w:t>
      </w:r>
      <w:r>
        <w:rPr>
          <w:color w:val="000000"/>
        </w:rPr>
        <w:t xml:space="preserve"> </w:t>
      </w:r>
    </w:p>
    <w:p w:rsidR="00192C9F" w:rsidRDefault="00362903">
      <w:pPr>
        <w:ind w:left="155" w:right="148" w:firstLine="226"/>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352" w:right="148"/>
      </w:pPr>
      <w:r>
        <w:lastRenderedPageBreak/>
        <w:t>Вербальное общение:</w:t>
      </w:r>
      <w:r>
        <w:rPr>
          <w:color w:val="000000"/>
        </w:rPr>
        <w:t xml:space="preserve"> </w:t>
      </w:r>
    </w:p>
    <w:p w:rsidR="00192C9F" w:rsidRDefault="00362903">
      <w:pPr>
        <w:ind w:left="155" w:right="148" w:firstLine="226"/>
      </w:pPr>
      <w:r>
        <w:t>воспринимать и формулировать суждения, выражать  эмо- ции в соответствии с условиями и целями общения;</w:t>
      </w:r>
      <w:r>
        <w:rPr>
          <w:color w:val="000000"/>
        </w:rPr>
        <w:t xml:space="preserve"> </w:t>
      </w:r>
    </w:p>
    <w:p w:rsidR="00192C9F" w:rsidRDefault="00362903">
      <w:pPr>
        <w:ind w:left="155" w:right="148" w:firstLine="226"/>
      </w:pPr>
      <w:r>
        <w:t>выражать своё мнение, в том числе впечатления от обще- ния с музыкальным искусством в устных и письменных текстах;</w:t>
      </w:r>
      <w:r>
        <w:rPr>
          <w:color w:val="000000"/>
        </w:rPr>
        <w:t xml:space="preserve"> </w:t>
      </w:r>
    </w:p>
    <w:p w:rsidR="00192C9F" w:rsidRDefault="00362903">
      <w:pPr>
        <w:ind w:left="155" w:right="148" w:firstLine="226"/>
      </w:pPr>
      <w:r>
        <w:t>понимать намерения других, проявлять уважительное от- ношение к собеседнику и в корректной форме формулиро- вать свои возражения;</w:t>
      </w:r>
      <w:r>
        <w:rPr>
          <w:color w:val="000000"/>
        </w:rPr>
        <w:t xml:space="preserve"> </w:t>
      </w:r>
    </w:p>
    <w:p w:rsidR="00192C9F" w:rsidRDefault="00362903">
      <w:pPr>
        <w:ind w:left="155" w:right="148" w:firstLine="226"/>
      </w:pPr>
      <w:r>
        <w:t xml:space="preserve">вести диалог, дискуссию, задавать вопросы по существу обсуждаемой темы, поддерживать </w:t>
      </w:r>
    </w:p>
    <w:p w:rsidR="00192C9F" w:rsidRDefault="00362903">
      <w:pPr>
        <w:ind w:left="381" w:right="148" w:hanging="226"/>
      </w:pPr>
      <w:r>
        <w:t>благожелательный тон ди- алога;</w:t>
      </w:r>
      <w:r>
        <w:rPr>
          <w:color w:val="000000"/>
        </w:rPr>
        <w:t xml:space="preserve"> </w:t>
      </w:r>
      <w:r>
        <w:t xml:space="preserve">публично представлять результаты учебной и </w:t>
      </w:r>
    </w:p>
    <w:p w:rsidR="00192C9F" w:rsidRDefault="00362903">
      <w:pPr>
        <w:ind w:left="163" w:right="148"/>
      </w:pPr>
      <w:r>
        <w:t>творческой деятельности.</w:t>
      </w:r>
      <w:r>
        <w:rPr>
          <w:color w:val="000000"/>
        </w:rPr>
        <w:t xml:space="preserve"> </w:t>
      </w:r>
    </w:p>
    <w:p w:rsidR="00192C9F" w:rsidRDefault="00362903">
      <w:pPr>
        <w:ind w:left="352" w:right="148"/>
      </w:pPr>
      <w:r>
        <w:t>Совместная деятельность (сотрудничество):</w:t>
      </w:r>
      <w:r>
        <w:rPr>
          <w:color w:val="000000"/>
        </w:rPr>
        <w:t xml:space="preserve"> </w:t>
      </w:r>
    </w:p>
    <w:p w:rsidR="00192C9F" w:rsidRDefault="00362903">
      <w:pPr>
        <w:ind w:left="155" w:right="148" w:firstLine="226"/>
      </w:pPr>
      <w:r>
        <w:t xml:space="preserve">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w:t>
      </w:r>
    </w:p>
    <w:p w:rsidR="00192C9F" w:rsidRDefault="00362903">
      <w:pPr>
        <w:ind w:left="163" w:right="148"/>
      </w:pPr>
      <w:r>
        <w:t>психологического опыта, экстраполировать его  на  другие сферы взаимодействия;</w:t>
      </w:r>
      <w:r>
        <w:rPr>
          <w:color w:val="000000"/>
        </w:rPr>
        <w:t xml:space="preserve"> </w:t>
      </w:r>
    </w:p>
    <w:p w:rsidR="00192C9F" w:rsidRDefault="00362903">
      <w:pPr>
        <w:ind w:left="155" w:right="148" w:firstLine="226"/>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r>
        <w:rPr>
          <w:color w:val="000000"/>
        </w:rPr>
        <w:t xml:space="preserve"> </w:t>
      </w:r>
    </w:p>
    <w:p w:rsidR="00192C9F" w:rsidRDefault="00362903">
      <w:pPr>
        <w:spacing w:after="19" w:line="271" w:lineRule="auto"/>
        <w:ind w:left="10" w:right="149" w:hanging="10"/>
        <w:jc w:val="right"/>
      </w:pPr>
      <w:r>
        <w:t xml:space="preserve">принимать </w:t>
      </w:r>
      <w:r>
        <w:tab/>
        <w:t xml:space="preserve">цель </w:t>
      </w:r>
      <w:r>
        <w:tab/>
        <w:t>совместной</w:t>
      </w:r>
      <w:r>
        <w:tab/>
        <w:t xml:space="preserve">деятельности, коллективно строить действия по её достижению: распределять роли, до- говариваться, обсуждать процесс и результат совместной ра- </w:t>
      </w:r>
      <w:r>
        <w:lastRenderedPageBreak/>
        <w:t>боты; уметь обобщать мнения нескольких людей, проявлять готовность руководить, выполнять поручения, подчиняться;</w:t>
      </w:r>
      <w:r>
        <w:rPr>
          <w:color w:val="000000"/>
        </w:rPr>
        <w:t xml:space="preserve"> </w:t>
      </w:r>
    </w:p>
    <w:p w:rsidR="00C05DDF" w:rsidRDefault="00362903">
      <w:pPr>
        <w:ind w:left="0" w:right="148" w:firstLine="226"/>
        <w:rPr>
          <w:color w:val="000000"/>
        </w:rPr>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color w:val="000000"/>
        </w:rPr>
        <w:t xml:space="preserve"> </w:t>
      </w:r>
    </w:p>
    <w:p w:rsidR="00192C9F" w:rsidRDefault="00362903">
      <w:pPr>
        <w:spacing w:after="233" w:line="253" w:lineRule="auto"/>
        <w:ind w:left="344" w:right="55" w:firstLine="0"/>
      </w:pPr>
      <w:r>
        <w:rPr>
          <w:sz w:val="20"/>
        </w:rPr>
        <w:t>3.</w:t>
      </w:r>
      <w:r>
        <w:rPr>
          <w:rFonts w:ascii="Arial" w:eastAsia="Arial" w:hAnsi="Arial" w:cs="Arial"/>
          <w:sz w:val="20"/>
        </w:rPr>
        <w:t xml:space="preserve"> </w:t>
      </w:r>
      <w:r>
        <w:rPr>
          <w:rFonts w:ascii="Calibri" w:eastAsia="Calibri" w:hAnsi="Calibri" w:cs="Calibri"/>
        </w:rPr>
        <w:t>Овладение универсальными регулятивными действиями Самоорганизация:</w:t>
      </w:r>
      <w:r>
        <w:rPr>
          <w:rFonts w:ascii="Calibri" w:eastAsia="Calibri" w:hAnsi="Calibri" w:cs="Calibri"/>
          <w:color w:val="000000"/>
        </w:rPr>
        <w:t xml:space="preserve"> </w:t>
      </w:r>
    </w:p>
    <w:p w:rsidR="00192C9F" w:rsidRDefault="00362903">
      <w:pPr>
        <w:tabs>
          <w:tab w:val="center" w:pos="788"/>
          <w:tab w:val="center" w:pos="1893"/>
          <w:tab w:val="center" w:pos="2898"/>
          <w:tab w:val="center" w:pos="3566"/>
          <w:tab w:val="center" w:pos="4783"/>
          <w:tab w:val="center" w:pos="6001"/>
          <w:tab w:val="right" w:pos="6590"/>
        </w:tabs>
        <w:ind w:left="0" w:right="0" w:firstLine="0"/>
        <w:jc w:val="left"/>
      </w:pPr>
      <w:r>
        <w:rPr>
          <w:rFonts w:ascii="Calibri" w:eastAsia="Calibri" w:hAnsi="Calibri" w:cs="Calibri"/>
          <w:color w:val="000000"/>
          <w:sz w:val="22"/>
        </w:rPr>
        <w:tab/>
      </w:r>
      <w:r>
        <w:t xml:space="preserve">ставить </w:t>
      </w:r>
      <w:r>
        <w:tab/>
        <w:t xml:space="preserve">перед </w:t>
      </w:r>
      <w:r>
        <w:tab/>
        <w:t xml:space="preserve">собой </w:t>
      </w:r>
      <w:r>
        <w:tab/>
        <w:t xml:space="preserve"> </w:t>
      </w:r>
      <w:r>
        <w:tab/>
        <w:t xml:space="preserve">среднесрочные </w:t>
      </w:r>
      <w:r>
        <w:tab/>
        <w:t xml:space="preserve"> </w:t>
      </w:r>
      <w:r>
        <w:tab/>
        <w:t xml:space="preserve">и  </w:t>
      </w:r>
    </w:p>
    <w:p w:rsidR="00192C9F" w:rsidRDefault="00362903">
      <w:pPr>
        <w:ind w:left="163" w:right="148"/>
      </w:pPr>
      <w:r>
        <w:t>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r>
        <w:rPr>
          <w:color w:val="000000"/>
        </w:rPr>
        <w:t xml:space="preserve"> </w:t>
      </w:r>
    </w:p>
    <w:p w:rsidR="00192C9F" w:rsidRDefault="00362903">
      <w:pPr>
        <w:ind w:left="352" w:right="148"/>
      </w:pPr>
      <w:r>
        <w:t xml:space="preserve">планировать достижение целей через решение ряда </w:t>
      </w:r>
    </w:p>
    <w:p w:rsidR="00192C9F" w:rsidRDefault="00362903">
      <w:pPr>
        <w:ind w:left="163" w:right="148"/>
      </w:pPr>
      <w:r>
        <w:t>после- довательных задач частного характера;</w:t>
      </w:r>
      <w:r>
        <w:rPr>
          <w:color w:val="000000"/>
        </w:rPr>
        <w:t xml:space="preserve"> </w:t>
      </w:r>
    </w:p>
    <w:p w:rsidR="00192C9F" w:rsidRDefault="00362903">
      <w:pPr>
        <w:ind w:left="352" w:right="148"/>
      </w:pPr>
      <w:r>
        <w:t xml:space="preserve">самостоятельно составлять план действий, вносить </w:t>
      </w:r>
    </w:p>
    <w:p w:rsidR="00192C9F" w:rsidRDefault="00362903">
      <w:pPr>
        <w:ind w:left="163" w:right="148"/>
      </w:pPr>
      <w:r>
        <w:t>необхо- димые коррективы в ходе его реализации;</w:t>
      </w:r>
      <w:r>
        <w:rPr>
          <w:color w:val="000000"/>
        </w:rPr>
        <w:t xml:space="preserve"> </w:t>
      </w:r>
    </w:p>
    <w:p w:rsidR="00192C9F" w:rsidRDefault="00362903">
      <w:pPr>
        <w:tabs>
          <w:tab w:val="center" w:pos="908"/>
          <w:tab w:val="center" w:pos="2356"/>
          <w:tab w:val="center" w:pos="3706"/>
          <w:tab w:val="center" w:pos="5113"/>
          <w:tab w:val="right" w:pos="6590"/>
        </w:tabs>
        <w:ind w:left="0" w:right="0" w:firstLine="0"/>
        <w:jc w:val="left"/>
      </w:pPr>
      <w:r>
        <w:rPr>
          <w:rFonts w:ascii="Calibri" w:eastAsia="Calibri" w:hAnsi="Calibri" w:cs="Calibri"/>
          <w:color w:val="000000"/>
          <w:sz w:val="22"/>
        </w:rPr>
        <w:tab/>
      </w:r>
      <w:r>
        <w:t xml:space="preserve">выявлять </w:t>
      </w:r>
      <w:r>
        <w:tab/>
        <w:t xml:space="preserve">наиболее </w:t>
      </w:r>
      <w:r>
        <w:tab/>
        <w:t xml:space="preserve">важные </w:t>
      </w:r>
      <w:r>
        <w:tab/>
        <w:t xml:space="preserve">проблемы </w:t>
      </w:r>
      <w:r>
        <w:tab/>
        <w:t xml:space="preserve">для </w:t>
      </w:r>
    </w:p>
    <w:p w:rsidR="00192C9F" w:rsidRDefault="00362903">
      <w:pPr>
        <w:ind w:left="163" w:right="148"/>
      </w:pPr>
      <w:r>
        <w:t>решения в учеб- ных и жизненных ситуациях;</w:t>
      </w:r>
      <w:r>
        <w:rPr>
          <w:color w:val="000000"/>
        </w:rPr>
        <w:t xml:space="preserve"> </w:t>
      </w:r>
    </w:p>
    <w:p w:rsidR="00192C9F" w:rsidRDefault="00362903">
      <w:pPr>
        <w:tabs>
          <w:tab w:val="center" w:pos="1272"/>
          <w:tab w:val="center" w:pos="3133"/>
          <w:tab w:val="center" w:pos="4613"/>
          <w:tab w:val="right" w:pos="6590"/>
        </w:tabs>
        <w:ind w:left="0" w:right="0" w:firstLine="0"/>
        <w:jc w:val="left"/>
      </w:pPr>
      <w:r>
        <w:rPr>
          <w:rFonts w:ascii="Calibri" w:eastAsia="Calibri" w:hAnsi="Calibri" w:cs="Calibri"/>
          <w:color w:val="000000"/>
          <w:sz w:val="22"/>
        </w:rPr>
        <w:tab/>
      </w:r>
      <w:r>
        <w:t xml:space="preserve">самостоятельно </w:t>
      </w:r>
      <w:r>
        <w:tab/>
        <w:t xml:space="preserve">составлять </w:t>
      </w:r>
      <w:r>
        <w:tab/>
        <w:t xml:space="preserve">алгоритм </w:t>
      </w:r>
      <w:r>
        <w:tab/>
        <w:t xml:space="preserve">решения  </w:t>
      </w:r>
    </w:p>
    <w:p w:rsidR="00192C9F" w:rsidRDefault="00362903">
      <w:pPr>
        <w:ind w:left="163" w:right="71"/>
      </w:pPr>
      <w:r>
        <w:t>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r>
        <w:rPr>
          <w:color w:val="000000"/>
        </w:rPr>
        <w:t xml:space="preserve"> </w:t>
      </w:r>
      <w:r>
        <w:t>делать выбор и брать за него ответственность на себя.</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352" w:right="148"/>
      </w:pPr>
      <w:r>
        <w:t>Самоконтроль  (рефлексия):</w:t>
      </w:r>
      <w:r>
        <w:rPr>
          <w:color w:val="000000"/>
        </w:rPr>
        <w:t xml:space="preserve"> </w:t>
      </w:r>
    </w:p>
    <w:p w:rsidR="00192C9F" w:rsidRDefault="00362903">
      <w:pPr>
        <w:ind w:left="352" w:right="148"/>
      </w:pPr>
      <w:r>
        <w:lastRenderedPageBreak/>
        <w:t xml:space="preserve">владеть способами самоконтроля, самомотивации и </w:t>
      </w:r>
    </w:p>
    <w:p w:rsidR="00192C9F" w:rsidRDefault="00362903">
      <w:pPr>
        <w:ind w:left="163" w:right="148"/>
      </w:pPr>
      <w:r>
        <w:t>реф- лексии;</w:t>
      </w:r>
      <w:r>
        <w:rPr>
          <w:color w:val="000000"/>
        </w:rPr>
        <w:t xml:space="preserve"> </w:t>
      </w:r>
    </w:p>
    <w:p w:rsidR="00192C9F" w:rsidRDefault="00362903">
      <w:pPr>
        <w:ind w:left="352" w:right="148"/>
      </w:pPr>
      <w:r>
        <w:t xml:space="preserve">давать адекватную оценку учебной ситуации и </w:t>
      </w:r>
    </w:p>
    <w:p w:rsidR="00192C9F" w:rsidRDefault="00362903">
      <w:pPr>
        <w:ind w:left="163" w:right="148"/>
      </w:pPr>
      <w:r>
        <w:t>предлагать план её изменения;</w:t>
      </w:r>
      <w:r>
        <w:rPr>
          <w:color w:val="000000"/>
        </w:rPr>
        <w:t xml:space="preserve"> </w:t>
      </w:r>
    </w:p>
    <w:p w:rsidR="00192C9F" w:rsidRDefault="00362903">
      <w:pPr>
        <w:ind w:left="155" w:right="148" w:firstLine="226"/>
      </w:pPr>
      <w:r>
        <w:t>предвидеть трудности, которые могут возникнуть при ре- шении учебной задачи, и адаптировать решение к  меняю- щимся обстоятельствам;</w:t>
      </w:r>
      <w:r>
        <w:rPr>
          <w:color w:val="000000"/>
        </w:rPr>
        <w:t xml:space="preserve"> </w:t>
      </w:r>
    </w:p>
    <w:p w:rsidR="00192C9F" w:rsidRDefault="00362903">
      <w:pPr>
        <w:ind w:left="352" w:right="148"/>
      </w:pPr>
      <w:r>
        <w:t xml:space="preserve">объяснять причины достижения  (недостижения)  </w:t>
      </w:r>
    </w:p>
    <w:p w:rsidR="00192C9F" w:rsidRDefault="00362903">
      <w:pPr>
        <w:ind w:left="163" w:right="148"/>
      </w:pPr>
      <w:r>
        <w:t>результа- тов деятельности; понимать причины неудач и уметь преду- преждать их, давать оценку приобретённому опыту;</w:t>
      </w:r>
      <w:r>
        <w:rPr>
          <w:color w:val="000000"/>
        </w:rPr>
        <w:t xml:space="preserve"> </w:t>
      </w:r>
    </w:p>
    <w:p w:rsidR="00192C9F" w:rsidRDefault="00362903">
      <w:pPr>
        <w:ind w:left="155" w:right="148" w:firstLine="226"/>
      </w:pPr>
      <w: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352" w:right="148"/>
      </w:pPr>
      <w:r>
        <w:t>Эмоциональный интеллект:</w:t>
      </w:r>
      <w:r>
        <w:rPr>
          <w:color w:val="000000"/>
        </w:rPr>
        <w:t xml:space="preserve"> </w:t>
      </w:r>
      <w:r>
        <w:t xml:space="preserve">чувствовать, понимать  эмоциональное  состояние  </w:t>
      </w:r>
    </w:p>
    <w:p w:rsidR="00192C9F" w:rsidRDefault="00362903">
      <w:pPr>
        <w:ind w:left="163" w:right="148"/>
      </w:pPr>
      <w:r>
        <w:t xml:space="preserve">самого себя и других людей, использовать возможности  музыкаль- ного искусства для  </w:t>
      </w:r>
    </w:p>
    <w:p w:rsidR="00192C9F" w:rsidRDefault="00362903">
      <w:pPr>
        <w:ind w:left="381" w:right="148" w:hanging="226"/>
      </w:pPr>
      <w:r>
        <w:t>расширения  своих  компетенций  в  дан- ной сфере;</w:t>
      </w:r>
      <w:r>
        <w:rPr>
          <w:color w:val="000000"/>
        </w:rPr>
        <w:t xml:space="preserve"> </w:t>
      </w:r>
      <w:r>
        <w:t xml:space="preserve">развивать  способность  управлять  собственными  </w:t>
      </w:r>
    </w:p>
    <w:p w:rsidR="00192C9F" w:rsidRDefault="00362903">
      <w:pPr>
        <w:ind w:left="163" w:right="148"/>
      </w:pPr>
      <w:r>
        <w:t>эмоциями и эмоциями других как в повседневной жизни, так и в си- туациях музыкально-</w:t>
      </w:r>
    </w:p>
    <w:p w:rsidR="00C05DDF" w:rsidRDefault="00362903">
      <w:pPr>
        <w:ind w:left="163" w:right="148"/>
        <w:rPr>
          <w:color w:val="000000"/>
        </w:rPr>
      </w:pPr>
      <w:r>
        <w:t>опосредованного общения;</w:t>
      </w:r>
      <w:r>
        <w:rPr>
          <w:color w:val="000000"/>
        </w:rPr>
        <w:t xml:space="preserve"> </w:t>
      </w:r>
    </w:p>
    <w:p w:rsidR="00192C9F" w:rsidRDefault="00362903">
      <w:pPr>
        <w:tabs>
          <w:tab w:val="center" w:pos="885"/>
          <w:tab w:val="center" w:pos="1797"/>
          <w:tab w:val="center" w:pos="3022"/>
          <w:tab w:val="center" w:pos="4704"/>
          <w:tab w:val="right" w:pos="6590"/>
        </w:tabs>
        <w:ind w:left="0" w:right="0" w:firstLine="0"/>
        <w:jc w:val="left"/>
      </w:pPr>
      <w:r>
        <w:rPr>
          <w:rFonts w:ascii="Calibri" w:eastAsia="Calibri" w:hAnsi="Calibri" w:cs="Calibri"/>
          <w:color w:val="000000"/>
          <w:sz w:val="22"/>
        </w:rPr>
        <w:tab/>
      </w:r>
      <w:r>
        <w:t xml:space="preserve">выявлять </w:t>
      </w:r>
      <w:r>
        <w:tab/>
        <w:t xml:space="preserve">и </w:t>
      </w:r>
      <w:r>
        <w:tab/>
        <w:t xml:space="preserve">анализировать </w:t>
      </w:r>
      <w:r>
        <w:tab/>
        <w:t xml:space="preserve">причины </w:t>
      </w:r>
      <w:r>
        <w:tab/>
        <w:t>эмоций;</w:t>
      </w:r>
    </w:p>
    <w:p w:rsidR="00192C9F" w:rsidRDefault="00362903">
      <w:pPr>
        <w:ind w:left="163" w:right="148"/>
      </w:pPr>
      <w:r>
        <w:lastRenderedPageBreak/>
        <w:t>понимать мо- тивы и намерения другого человека, анализируя коммуни- кативно-интонационную ситуацию; регулировать способ вы- ражения собственных эмоций.</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352" w:right="148"/>
      </w:pPr>
      <w:r>
        <w:t>Принятие себя и других:</w:t>
      </w:r>
      <w:r>
        <w:rPr>
          <w:color w:val="000000"/>
        </w:rPr>
        <w:t xml:space="preserve"> </w:t>
      </w:r>
    </w:p>
    <w:p w:rsidR="00192C9F" w:rsidRDefault="00362903">
      <w:pPr>
        <w:ind w:left="352" w:right="148"/>
      </w:pPr>
      <w:r>
        <w:t xml:space="preserve">уважительно и  осознанно  относиться  к  другому  </w:t>
      </w:r>
    </w:p>
    <w:p w:rsidR="00192C9F" w:rsidRDefault="00362903">
      <w:pPr>
        <w:tabs>
          <w:tab w:val="center" w:pos="1718"/>
          <w:tab w:val="center" w:pos="2548"/>
          <w:tab w:val="center" w:pos="3810"/>
          <w:tab w:val="right" w:pos="6590"/>
        </w:tabs>
        <w:ind w:left="0" w:right="0" w:firstLine="0"/>
        <w:jc w:val="left"/>
      </w:pPr>
      <w:r>
        <w:t xml:space="preserve">человеку </w:t>
      </w:r>
      <w:r>
        <w:tab/>
        <w:t xml:space="preserve">и </w:t>
      </w:r>
      <w:r>
        <w:tab/>
        <w:t xml:space="preserve">его </w:t>
      </w:r>
      <w:r>
        <w:tab/>
        <w:t xml:space="preserve">мнению, </w:t>
      </w:r>
      <w:r>
        <w:tab/>
        <w:t xml:space="preserve">эстетическим </w:t>
      </w:r>
    </w:p>
    <w:p w:rsidR="00192C9F" w:rsidRDefault="00362903">
      <w:pPr>
        <w:ind w:left="163" w:right="148"/>
      </w:pPr>
      <w:r>
        <w:t>предпочтениям и вкусам;</w:t>
      </w:r>
      <w:r>
        <w:rPr>
          <w:color w:val="000000"/>
        </w:rPr>
        <w:t xml:space="preserve"> </w:t>
      </w:r>
    </w:p>
    <w:p w:rsidR="00192C9F" w:rsidRDefault="00362903">
      <w:pPr>
        <w:ind w:left="155" w:right="148" w:firstLine="226"/>
      </w:pPr>
      <w:r>
        <w:t xml:space="preserve">признавать своё и чужое право на ошибку, при обнаруже- нии ошибки фокусироваться не на ней самой, а на способе улучшения результатов </w:t>
      </w:r>
    </w:p>
    <w:p w:rsidR="00192C9F" w:rsidRDefault="00362903">
      <w:pPr>
        <w:ind w:left="163" w:right="148"/>
      </w:pPr>
      <w:r>
        <w:t>деятельности;</w:t>
      </w:r>
      <w:r>
        <w:rPr>
          <w:color w:val="000000"/>
        </w:rPr>
        <w:t xml:space="preserve"> </w:t>
      </w:r>
    </w:p>
    <w:p w:rsidR="00192C9F" w:rsidRDefault="00362903">
      <w:pPr>
        <w:ind w:left="352" w:right="562"/>
      </w:pPr>
      <w:r>
        <w:t>принимать себя и других, не осуждая; проявлять открытость;</w:t>
      </w:r>
      <w:r>
        <w:rPr>
          <w:color w:val="000000"/>
        </w:rPr>
        <w:t xml:space="preserve"> </w:t>
      </w:r>
      <w:r>
        <w:t>осознавать невозможность контролировать всё вокруг.</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ind w:left="155" w:right="148" w:firstLine="226"/>
      </w:pPr>
      <w: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ind w:left="155" w:right="148" w:firstLine="226"/>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w:t>
      </w:r>
      <w:r>
        <w:lastRenderedPageBreak/>
        <w:t>органичном включении музыки в  актуаль- ный контекст своей жизни.</w:t>
      </w:r>
      <w:r>
        <w:rPr>
          <w:color w:val="000000"/>
        </w:rPr>
        <w:t xml:space="preserve"> </w:t>
      </w:r>
    </w:p>
    <w:p w:rsidR="00192C9F" w:rsidRDefault="00362903">
      <w:pPr>
        <w:spacing w:line="288" w:lineRule="auto"/>
        <w:ind w:left="344" w:right="4" w:firstLine="0"/>
        <w:jc w:val="left"/>
      </w:pPr>
      <w:r>
        <w:t xml:space="preserve">Обучающиеся, </w:t>
      </w:r>
      <w:r>
        <w:tab/>
        <w:t>освоившие</w:t>
      </w:r>
      <w:r>
        <w:tab/>
        <w:t xml:space="preserve">основную образовательную </w:t>
      </w:r>
      <w:r>
        <w:tab/>
        <w:t xml:space="preserve">про- </w:t>
      </w:r>
      <w:r>
        <w:tab/>
        <w:t xml:space="preserve">грамму </w:t>
      </w:r>
      <w:r>
        <w:tab/>
        <w:t xml:space="preserve">по </w:t>
      </w:r>
      <w:r>
        <w:tab/>
        <w:t>предмету «Музыка»:</w:t>
      </w:r>
      <w:r>
        <w:rPr>
          <w:color w:val="000000"/>
        </w:rPr>
        <w:t xml:space="preserve"> </w:t>
      </w:r>
    </w:p>
    <w:p w:rsidR="00192C9F" w:rsidRDefault="00362903">
      <w:pPr>
        <w:spacing w:line="253" w:lineRule="auto"/>
        <w:ind w:left="14" w:right="687" w:firstLine="218"/>
      </w:pPr>
      <w:r>
        <w:rPr>
          <w:sz w:val="18"/>
        </w:rPr>
        <w:t>—</w:t>
      </w:r>
      <w:r>
        <w:rPr>
          <w:rFonts w:ascii="Arial" w:eastAsia="Arial" w:hAnsi="Arial" w:cs="Arial"/>
          <w:sz w:val="18"/>
        </w:rPr>
        <w:t xml:space="preserve"> </w:t>
      </w:r>
      <w:r>
        <w:rPr>
          <w:rFonts w:ascii="Calibri" w:eastAsia="Calibri" w:hAnsi="Calibri" w:cs="Calibri"/>
        </w:rPr>
        <w:t xml:space="preserve">осознают принципы универсальности и всеобщности музыки как вида искусства, неразрывную связь  музыки  и жизни человека, </w:t>
      </w:r>
    </w:p>
    <w:p w:rsidR="00192C9F" w:rsidRDefault="00362903">
      <w:pPr>
        <w:spacing w:line="253" w:lineRule="auto"/>
        <w:ind w:left="14" w:right="55" w:firstLine="0"/>
      </w:pPr>
      <w:r>
        <w:rPr>
          <w:rFonts w:ascii="Calibri" w:eastAsia="Calibri" w:hAnsi="Calibri" w:cs="Calibri"/>
        </w:rPr>
        <w:t>всего человечества, могут  рассуждать  на эту тему;</w:t>
      </w:r>
      <w:r>
        <w:rPr>
          <w:rFonts w:ascii="Calibri" w:eastAsia="Calibri" w:hAnsi="Calibri" w:cs="Calibri"/>
          <w:color w:val="000000"/>
        </w:rPr>
        <w:t xml:space="preserve"> </w:t>
      </w:r>
    </w:p>
    <w:p w:rsidR="00192C9F" w:rsidRDefault="00362903">
      <w:pPr>
        <w:spacing w:line="253" w:lineRule="auto"/>
        <w:ind w:left="14" w:right="340" w:firstLine="218"/>
      </w:pPr>
      <w:r>
        <w:rPr>
          <w:sz w:val="18"/>
        </w:rPr>
        <w:t>—</w:t>
      </w:r>
      <w:r>
        <w:rPr>
          <w:rFonts w:ascii="Arial" w:eastAsia="Arial" w:hAnsi="Arial" w:cs="Arial"/>
          <w:sz w:val="18"/>
        </w:rPr>
        <w:t xml:space="preserve"> </w:t>
      </w:r>
      <w:r>
        <w:rPr>
          <w:rFonts w:ascii="Calibri" w:eastAsia="Calibri" w:hAnsi="Calibri" w:cs="Calibri"/>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r>
        <w:rPr>
          <w:rFonts w:ascii="Calibri" w:eastAsia="Calibri" w:hAnsi="Calibri" w:cs="Calibri"/>
          <w:color w:val="000000"/>
        </w:rPr>
        <w:t xml:space="preserve"> </w:t>
      </w:r>
    </w:p>
    <w:p w:rsidR="00C05DDF" w:rsidRDefault="00362903">
      <w:pPr>
        <w:spacing w:after="4" w:line="252" w:lineRule="auto"/>
        <w:ind w:left="0" w:right="116" w:firstLine="218"/>
        <w:jc w:val="left"/>
        <w:rPr>
          <w:rFonts w:ascii="Calibri" w:eastAsia="Calibri" w:hAnsi="Calibri" w:cs="Calibri"/>
          <w:color w:val="000000"/>
        </w:rPr>
      </w:pPr>
      <w:r>
        <w:rPr>
          <w:sz w:val="18"/>
        </w:rPr>
        <w:t>—</w:t>
      </w:r>
      <w:r>
        <w:rPr>
          <w:rFonts w:ascii="Arial" w:eastAsia="Arial" w:hAnsi="Arial" w:cs="Arial"/>
          <w:sz w:val="18"/>
        </w:rPr>
        <w:t xml:space="preserve"> </w:t>
      </w:r>
      <w:r>
        <w:rPr>
          <w:rFonts w:ascii="Calibri" w:eastAsia="Calibri" w:hAnsi="Calibri" w:cs="Calibri"/>
        </w:rPr>
        <w:t>сознательно стремятся к укреплению и сохранению соб- ственной музыкальной идентичности (разбираются в особен-</w:t>
      </w:r>
      <w:r>
        <w:rPr>
          <w:rFonts w:ascii="Calibri" w:eastAsia="Calibri" w:hAnsi="Calibri" w:cs="Calibri"/>
          <w:color w:val="000000"/>
        </w:rPr>
        <w:t xml:space="preserve"> </w:t>
      </w:r>
    </w:p>
    <w:p w:rsidR="00192C9F" w:rsidRDefault="00362903">
      <w:pPr>
        <w:ind w:left="163" w:right="71"/>
      </w:pPr>
      <w: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r>
        <w:rPr>
          <w:color w:val="000000"/>
        </w:rPr>
        <w:t xml:space="preserve"> </w:t>
      </w:r>
    </w:p>
    <w:p w:rsidR="00192C9F" w:rsidRDefault="00362903">
      <w:pPr>
        <w:spacing w:after="233" w:line="253" w:lineRule="auto"/>
        <w:ind w:left="118" w:right="151" w:firstLine="218"/>
      </w:pPr>
      <w:r>
        <w:rPr>
          <w:sz w:val="18"/>
        </w:rPr>
        <w:t>—</w:t>
      </w:r>
      <w:r>
        <w:rPr>
          <w:rFonts w:ascii="Arial" w:eastAsia="Arial" w:hAnsi="Arial" w:cs="Arial"/>
          <w:sz w:val="18"/>
        </w:rPr>
        <w:t xml:space="preserve"> </w:t>
      </w:r>
      <w:r>
        <w:rPr>
          <w:rFonts w:ascii="Calibri" w:eastAsia="Calibri" w:hAnsi="Calibri" w:cs="Calibri"/>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r>
        <w:rPr>
          <w:rFonts w:ascii="Calibri" w:eastAsia="Calibri" w:hAnsi="Calibri" w:cs="Calibri"/>
          <w:color w:val="000000"/>
        </w:rPr>
        <w:t xml:space="preserve"> </w:t>
      </w:r>
    </w:p>
    <w:p w:rsidR="00192C9F" w:rsidRDefault="00362903">
      <w:pPr>
        <w:ind w:left="155" w:right="71" w:firstLine="226"/>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after="53" w:line="236" w:lineRule="auto"/>
        <w:ind w:left="381" w:right="78" w:hanging="226"/>
      </w:pPr>
      <w:r>
        <w:rPr>
          <w:b/>
        </w:rPr>
        <w:t>Модуль № 1 «Музыка моего края»:</w:t>
      </w:r>
      <w:r>
        <w:rPr>
          <w:b/>
          <w:color w:val="000000"/>
        </w:rPr>
        <w:t xml:space="preserve"> </w:t>
      </w:r>
      <w:r>
        <w:t xml:space="preserve">знать музыкальные традиции своей республики, </w:t>
      </w:r>
    </w:p>
    <w:p w:rsidR="00192C9F" w:rsidRDefault="00362903">
      <w:pPr>
        <w:ind w:left="163" w:right="148"/>
      </w:pPr>
      <w:r>
        <w:lastRenderedPageBreak/>
        <w:t>края, на- рода;</w:t>
      </w:r>
      <w:r>
        <w:rPr>
          <w:color w:val="000000"/>
        </w:rPr>
        <w:t xml:space="preserve"> </w:t>
      </w:r>
    </w:p>
    <w:p w:rsidR="00192C9F" w:rsidRDefault="00362903">
      <w:pPr>
        <w:ind w:left="155" w:right="75" w:firstLine="226"/>
      </w:pPr>
      <w:r>
        <w:t>характеризовать особенности творчества народных и про- фессиональных музыкантов, творческих коллективов своего края;</w:t>
      </w:r>
      <w:r>
        <w:rPr>
          <w:color w:val="000000"/>
        </w:rPr>
        <w:t xml:space="preserve"> </w:t>
      </w:r>
    </w:p>
    <w:p w:rsidR="00192C9F" w:rsidRDefault="00362903">
      <w:pPr>
        <w:ind w:left="155" w:right="69" w:firstLine="226"/>
      </w:pPr>
      <w:r>
        <w:t>исполнять и оценивать образцы музыкального фольклора и сочинения композиторов своей малой родины.</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b/>
        </w:rPr>
        <w:t>Модуль № 2 «Народное музыкальное творчество России»:</w:t>
      </w:r>
      <w:r>
        <w:rPr>
          <w:b/>
          <w:color w:val="000000"/>
        </w:rPr>
        <w:t xml:space="preserve"> </w:t>
      </w:r>
    </w:p>
    <w:p w:rsidR="00192C9F" w:rsidRDefault="00362903">
      <w:pPr>
        <w:ind w:left="155" w:right="71" w:firstLine="226"/>
      </w:pPr>
      <w:r>
        <w:t>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трёх региональных фольклорных традиций на выбор учите- ля);</w:t>
      </w:r>
      <w:r>
        <w:rPr>
          <w:color w:val="000000"/>
        </w:rPr>
        <w:t xml:space="preserve"> </w:t>
      </w:r>
    </w:p>
    <w:p w:rsidR="00192C9F" w:rsidRDefault="00362903">
      <w:pPr>
        <w:spacing w:after="19" w:line="271" w:lineRule="auto"/>
        <w:ind w:left="10" w:right="76" w:hanging="10"/>
        <w:jc w:val="right"/>
      </w:pPr>
      <w:r>
        <w:t xml:space="preserve">различать на слух и исполнять произведения </w:t>
      </w:r>
    </w:p>
    <w:p w:rsidR="00192C9F" w:rsidRDefault="00362903">
      <w:pPr>
        <w:ind w:left="163" w:right="148"/>
      </w:pPr>
      <w:r>
        <w:t>различных жанров фольклорной музыки;</w:t>
      </w:r>
      <w:r>
        <w:rPr>
          <w:color w:val="000000"/>
        </w:rPr>
        <w:t xml:space="preserve"> </w:t>
      </w:r>
    </w:p>
    <w:p w:rsidR="00192C9F" w:rsidRDefault="00362903">
      <w:pPr>
        <w:spacing w:after="19" w:line="271" w:lineRule="auto"/>
        <w:ind w:left="10" w:right="75" w:hanging="10"/>
        <w:jc w:val="right"/>
      </w:pPr>
      <w:r>
        <w:t>определять на слух принадлежность народных музыкаль- ных инструментов к группам духовых, струнных, ударно- шумовых инструментов;</w:t>
      </w:r>
      <w:r>
        <w:rPr>
          <w:color w:val="000000"/>
        </w:rPr>
        <w:t xml:space="preserve"> </w:t>
      </w:r>
    </w:p>
    <w:p w:rsidR="00192C9F" w:rsidRDefault="00362903">
      <w:pPr>
        <w:ind w:left="155" w:right="74" w:firstLine="226"/>
      </w:pPr>
      <w: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156" w:right="0"/>
      </w:pPr>
      <w:r>
        <w:rPr>
          <w:b/>
        </w:rPr>
        <w:t>Модуль № 3 «Музыка народов мира»:</w:t>
      </w:r>
      <w:r>
        <w:rPr>
          <w:b/>
          <w:color w:val="000000"/>
        </w:rPr>
        <w:t xml:space="preserve"> </w:t>
      </w:r>
    </w:p>
    <w:p w:rsidR="00192C9F" w:rsidRDefault="00362903">
      <w:pPr>
        <w:spacing w:after="19" w:line="271" w:lineRule="auto"/>
        <w:ind w:left="10" w:right="75" w:hanging="10"/>
        <w:jc w:val="right"/>
      </w:pPr>
      <w:r>
        <w:t xml:space="preserve">определять на слух музыкальные произведения, </w:t>
      </w:r>
    </w:p>
    <w:p w:rsidR="00C05DDF" w:rsidRDefault="00362903">
      <w:pPr>
        <w:ind w:left="163" w:right="0"/>
        <w:rPr>
          <w:color w:val="000000"/>
        </w:rPr>
      </w:pPr>
      <w:r>
        <w:t>относя- щиеся к западно-европейской, латиноамериканской, азиат-</w:t>
      </w:r>
      <w:r>
        <w:rPr>
          <w:color w:val="000000"/>
        </w:rPr>
        <w:t xml:space="preserve"> </w:t>
      </w:r>
    </w:p>
    <w:p w:rsidR="00192C9F" w:rsidRDefault="00362903">
      <w:pPr>
        <w:ind w:left="163" w:right="70"/>
      </w:pPr>
      <w:r>
        <w:t>ской традиционной музыкальной культуре, в том числе к отдельным самобытным культурнонациональным тради- циям</w:t>
      </w:r>
      <w:r>
        <w:rPr>
          <w:sz w:val="37"/>
          <w:vertAlign w:val="superscript"/>
        </w:rPr>
        <w:t>1</w:t>
      </w:r>
      <w:r>
        <w:t>;</w:t>
      </w:r>
      <w:r>
        <w:rPr>
          <w:color w:val="000000"/>
        </w:rPr>
        <w:t xml:space="preserve"> </w:t>
      </w:r>
    </w:p>
    <w:p w:rsidR="00192C9F" w:rsidRDefault="00362903">
      <w:pPr>
        <w:spacing w:after="19" w:line="271" w:lineRule="auto"/>
        <w:ind w:left="10" w:right="76" w:hanging="10"/>
        <w:jc w:val="right"/>
      </w:pPr>
      <w:r>
        <w:lastRenderedPageBreak/>
        <w:t xml:space="preserve">различать на слух и исполнять произведения </w:t>
      </w:r>
    </w:p>
    <w:p w:rsidR="00192C9F" w:rsidRDefault="00362903">
      <w:pPr>
        <w:ind w:left="163" w:right="148"/>
      </w:pPr>
      <w:r>
        <w:t>различных жанров фольклорной музыки;</w:t>
      </w:r>
      <w:r>
        <w:rPr>
          <w:color w:val="000000"/>
        </w:rPr>
        <w:t xml:space="preserve"> </w:t>
      </w:r>
    </w:p>
    <w:p w:rsidR="00192C9F" w:rsidRDefault="00362903">
      <w:pPr>
        <w:ind w:left="155" w:right="70" w:firstLine="226"/>
      </w:pPr>
      <w:r>
        <w:t>определять на слух принадлежность народных музыкаль- ных инструментов к группам духовых, струнных, ударно- шумовых инструментов;</w:t>
      </w:r>
      <w:r>
        <w:rPr>
          <w:color w:val="000000"/>
        </w:rPr>
        <w:t xml:space="preserve"> </w:t>
      </w:r>
    </w:p>
    <w:p w:rsidR="00192C9F" w:rsidRDefault="00362903">
      <w:pPr>
        <w:ind w:left="155" w:right="72" w:firstLine="226"/>
      </w:pPr>
      <w: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b/>
        </w:rPr>
        <w:t>Модуль № 4 «Европейская классическая музыка»:</w:t>
      </w:r>
      <w:r>
        <w:rPr>
          <w:b/>
          <w:color w:val="000000"/>
        </w:rPr>
        <w:t xml:space="preserve"> </w:t>
      </w:r>
    </w:p>
    <w:p w:rsidR="00192C9F" w:rsidRDefault="00362903">
      <w:pPr>
        <w:ind w:left="155" w:right="76" w:firstLine="226"/>
      </w:pPr>
      <w:r>
        <w:t>различать на слух произведения европейских композито- ров-классиков, называть автора, произведение, исполнитель- ский состав;</w:t>
      </w:r>
      <w:r>
        <w:rPr>
          <w:color w:val="000000"/>
        </w:rPr>
        <w:t xml:space="preserve"> </w:t>
      </w:r>
    </w:p>
    <w:p w:rsidR="00192C9F" w:rsidRDefault="00362903">
      <w:pPr>
        <w:ind w:left="155" w:right="0" w:firstLine="226"/>
      </w:pPr>
      <w:r>
        <w:t xml:space="preserve">определять принадлежность музыкального произведения к одному из художественных стилей </w:t>
      </w:r>
    </w:p>
    <w:p w:rsidR="00192C9F" w:rsidRDefault="00362903">
      <w:pPr>
        <w:ind w:left="381" w:right="0" w:hanging="226"/>
      </w:pPr>
      <w:r>
        <w:t>(барокко, классицизм, романтизм, импрессионизм);</w:t>
      </w:r>
      <w:r>
        <w:rPr>
          <w:color w:val="000000"/>
        </w:rPr>
        <w:t xml:space="preserve"> </w:t>
      </w:r>
      <w:r>
        <w:t xml:space="preserve">исполнять (в том числе фрагментарно) сочинения </w:t>
      </w:r>
    </w:p>
    <w:p w:rsidR="00192C9F" w:rsidRDefault="00362903">
      <w:pPr>
        <w:ind w:left="163" w:right="148"/>
      </w:pPr>
      <w:r>
        <w:t>компо- зиторов-классиков;</w:t>
      </w:r>
      <w:r>
        <w:rPr>
          <w:color w:val="000000"/>
        </w:rPr>
        <w:t xml:space="preserve"> </w:t>
      </w:r>
    </w:p>
    <w:p w:rsidR="00192C9F" w:rsidRDefault="00362903">
      <w:pPr>
        <w:ind w:left="155" w:right="70" w:firstLine="226"/>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Pr>
          <w:color w:val="000000"/>
        </w:rPr>
        <w:t xml:space="preserve"> </w:t>
      </w:r>
    </w:p>
    <w:p w:rsidR="00192C9F" w:rsidRDefault="00362903">
      <w:pPr>
        <w:ind w:left="155" w:right="75" w:firstLine="226"/>
      </w:pPr>
      <w:r>
        <w:t>характеризовать творчество не менее двух композиторов- классиков, приводить примеры наиболее известных сочине- ний.</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b/>
        </w:rPr>
        <w:t>Модуль № 5 «Русская классическая музыка»:</w:t>
      </w:r>
      <w:r>
        <w:rPr>
          <w:b/>
          <w:color w:val="000000"/>
        </w:rPr>
        <w:t xml:space="preserve"> </w:t>
      </w:r>
    </w:p>
    <w:p w:rsidR="00192C9F" w:rsidRDefault="00362903">
      <w:pPr>
        <w:ind w:left="155" w:right="72" w:firstLine="226"/>
      </w:pPr>
      <w:r>
        <w:lastRenderedPageBreak/>
        <w:t>различать на слух произведения русских композиторов- классиков, называть автора, произведение, исполнительский состав;</w:t>
      </w:r>
      <w:r>
        <w:rPr>
          <w:color w:val="000000"/>
        </w:rPr>
        <w:t xml:space="preserve"> </w:t>
      </w:r>
    </w:p>
    <w:p w:rsidR="00192C9F" w:rsidRDefault="00362903">
      <w:pPr>
        <w:spacing w:after="19" w:line="271" w:lineRule="auto"/>
        <w:ind w:left="10" w:right="72" w:hanging="10"/>
        <w:jc w:val="right"/>
      </w:pPr>
      <w:r>
        <w:t xml:space="preserve">характеризовать </w:t>
      </w:r>
      <w:r>
        <w:tab/>
        <w:t xml:space="preserve">музыкальный </w:t>
      </w:r>
      <w:r>
        <w:tab/>
        <w:t xml:space="preserve">образ </w:t>
      </w:r>
      <w:r>
        <w:tab/>
        <w:t>и выразительные средства, использованные композитором, способы развития и форму строения музыкального произведения;</w:t>
      </w:r>
      <w:r>
        <w:rPr>
          <w:color w:val="000000"/>
        </w:rPr>
        <w:t xml:space="preserve"> </w:t>
      </w:r>
    </w:p>
    <w:p w:rsidR="00C05DDF" w:rsidRDefault="00362903">
      <w:pPr>
        <w:ind w:left="383" w:right="72" w:hanging="228"/>
        <w:rPr>
          <w:color w:val="000000"/>
        </w:rPr>
      </w:pPr>
      <w:r>
        <w:t>1 На выбор учителя. Например: Испания, Китай, Индия или: Франция, США, Япония и т. п. — не менее трёх национальных культур, значимых в мировом масштабе.</w:t>
      </w:r>
      <w:r>
        <w:rPr>
          <w:color w:val="000000"/>
        </w:rPr>
        <w:t xml:space="preserve"> </w:t>
      </w:r>
    </w:p>
    <w:p w:rsidR="00192C9F" w:rsidRDefault="00362903">
      <w:pPr>
        <w:tabs>
          <w:tab w:val="center" w:pos="950"/>
          <w:tab w:val="center" w:pos="2041"/>
          <w:tab w:val="center" w:pos="2741"/>
          <w:tab w:val="center" w:pos="3666"/>
          <w:tab w:val="right" w:pos="6590"/>
        </w:tabs>
        <w:ind w:left="0" w:right="0" w:firstLine="0"/>
        <w:jc w:val="left"/>
      </w:pPr>
      <w:r>
        <w:rPr>
          <w:rFonts w:ascii="Calibri" w:eastAsia="Calibri" w:hAnsi="Calibri" w:cs="Calibri"/>
          <w:color w:val="000000"/>
          <w:sz w:val="22"/>
        </w:rPr>
        <w:tab/>
      </w:r>
      <w:r>
        <w:t xml:space="preserve">исполнять </w:t>
      </w:r>
      <w:r>
        <w:tab/>
        <w:t xml:space="preserve">(в </w:t>
      </w:r>
      <w:r>
        <w:tab/>
        <w:t xml:space="preserve">том </w:t>
      </w:r>
      <w:r>
        <w:tab/>
        <w:t xml:space="preserve">числе </w:t>
      </w:r>
      <w:r>
        <w:tab/>
        <w:t xml:space="preserve">фрагментарно,  </w:t>
      </w:r>
    </w:p>
    <w:p w:rsidR="00192C9F" w:rsidRDefault="00362903">
      <w:pPr>
        <w:tabs>
          <w:tab w:val="center" w:pos="1878"/>
          <w:tab w:val="center" w:pos="2518"/>
          <w:tab w:val="center" w:pos="3367"/>
          <w:tab w:val="center" w:pos="4554"/>
          <w:tab w:val="right" w:pos="6590"/>
        </w:tabs>
        <w:ind w:left="0" w:right="0" w:firstLine="0"/>
        <w:jc w:val="left"/>
      </w:pPr>
      <w:r>
        <w:t xml:space="preserve">отдельными </w:t>
      </w:r>
      <w:r>
        <w:tab/>
        <w:t xml:space="preserve"> </w:t>
      </w:r>
      <w:r>
        <w:tab/>
        <w:t xml:space="preserve">тема- </w:t>
      </w:r>
      <w:r>
        <w:tab/>
        <w:t xml:space="preserve">ми) </w:t>
      </w:r>
      <w:r>
        <w:tab/>
        <w:t xml:space="preserve">сочинения </w:t>
      </w:r>
      <w:r>
        <w:tab/>
        <w:t xml:space="preserve">русских </w:t>
      </w:r>
    </w:p>
    <w:p w:rsidR="00192C9F" w:rsidRDefault="00362903">
      <w:pPr>
        <w:ind w:left="163" w:right="148"/>
      </w:pPr>
      <w:r>
        <w:t>композиторов;</w:t>
      </w:r>
      <w:r>
        <w:rPr>
          <w:color w:val="000000"/>
        </w:rPr>
        <w:t xml:space="preserve"> </w:t>
      </w:r>
    </w:p>
    <w:p w:rsidR="00192C9F" w:rsidRDefault="00362903">
      <w:pPr>
        <w:spacing w:line="288" w:lineRule="auto"/>
        <w:ind w:left="148" w:right="4" w:firstLine="218"/>
        <w:jc w:val="left"/>
      </w:pPr>
      <w:r>
        <w:t xml:space="preserve">характеризовать </w:t>
      </w:r>
      <w:r>
        <w:tab/>
        <w:t xml:space="preserve">творчество </w:t>
      </w:r>
      <w:r>
        <w:tab/>
        <w:t xml:space="preserve">не </w:t>
      </w:r>
      <w:r>
        <w:tab/>
        <w:t xml:space="preserve">менее </w:t>
      </w:r>
      <w:r>
        <w:tab/>
        <w:t>двух отечественных композиторов-классиков, приводить примеры наиболее из- вестных сочинений.</w:t>
      </w:r>
      <w:r>
        <w:rPr>
          <w:color w:val="000000"/>
        </w:rPr>
        <w:t xml:space="preserve"> </w:t>
      </w:r>
    </w:p>
    <w:p w:rsidR="00192C9F" w:rsidRDefault="00362903">
      <w:pPr>
        <w:spacing w:after="12" w:line="259" w:lineRule="auto"/>
        <w:ind w:left="0" w:right="0" w:firstLine="0"/>
        <w:jc w:val="left"/>
      </w:pPr>
      <w:r>
        <w:rPr>
          <w:color w:val="000000"/>
        </w:rPr>
        <w:t xml:space="preserve"> </w:t>
      </w:r>
    </w:p>
    <w:p w:rsidR="00192C9F" w:rsidRDefault="00362903">
      <w:pPr>
        <w:spacing w:line="268" w:lineRule="auto"/>
        <w:ind w:left="156" w:right="1143"/>
      </w:pPr>
      <w:r>
        <w:rPr>
          <w:b/>
        </w:rPr>
        <w:t>Модуль № 6 «Образы русской и европейской духовной музыки»:</w:t>
      </w:r>
      <w:r>
        <w:rPr>
          <w:b/>
          <w:color w:val="000000"/>
        </w:rPr>
        <w:t xml:space="preserve"> </w:t>
      </w:r>
    </w:p>
    <w:p w:rsidR="00192C9F" w:rsidRDefault="00362903">
      <w:pPr>
        <w:ind w:left="352" w:right="148"/>
      </w:pPr>
      <w:r>
        <w:t xml:space="preserve">различать и характеризовать жанры и </w:t>
      </w:r>
    </w:p>
    <w:p w:rsidR="00192C9F" w:rsidRDefault="00362903">
      <w:pPr>
        <w:ind w:left="163" w:right="148"/>
      </w:pPr>
      <w:r>
        <w:t>произведения рус- ской и европейской духовной музыки;</w:t>
      </w:r>
      <w:r>
        <w:rPr>
          <w:color w:val="000000"/>
        </w:rPr>
        <w:t xml:space="preserve"> </w:t>
      </w:r>
    </w:p>
    <w:p w:rsidR="00192C9F" w:rsidRDefault="00362903">
      <w:pPr>
        <w:ind w:left="352" w:right="148"/>
      </w:pPr>
      <w:r>
        <w:t xml:space="preserve">исполнять произведения русской и европейской </w:t>
      </w:r>
    </w:p>
    <w:p w:rsidR="00192C9F" w:rsidRDefault="00362903">
      <w:pPr>
        <w:ind w:left="381" w:right="1151" w:hanging="226"/>
      </w:pPr>
      <w:r>
        <w:t>духовной музыки;</w:t>
      </w:r>
      <w:r>
        <w:rPr>
          <w:color w:val="000000"/>
        </w:rPr>
        <w:t xml:space="preserve"> </w:t>
      </w:r>
      <w:r>
        <w:t xml:space="preserve">приводить примеры сочинений духовной </w:t>
      </w:r>
    </w:p>
    <w:p w:rsidR="00192C9F" w:rsidRDefault="00362903">
      <w:pPr>
        <w:ind w:left="163" w:right="148"/>
      </w:pPr>
      <w:r>
        <w:t>музыки, назы- вать их автора.</w:t>
      </w:r>
      <w:r>
        <w:rPr>
          <w:color w:val="000000"/>
        </w:rPr>
        <w:t xml:space="preserve"> </w:t>
      </w:r>
    </w:p>
    <w:p w:rsidR="00192C9F" w:rsidRDefault="00362903">
      <w:pPr>
        <w:spacing w:after="12" w:line="259" w:lineRule="auto"/>
        <w:ind w:left="0" w:right="0" w:firstLine="0"/>
        <w:jc w:val="left"/>
      </w:pPr>
      <w:r>
        <w:rPr>
          <w:color w:val="000000"/>
        </w:rPr>
        <w:t xml:space="preserve"> </w:t>
      </w:r>
    </w:p>
    <w:p w:rsidR="00192C9F" w:rsidRDefault="00362903">
      <w:pPr>
        <w:spacing w:line="268" w:lineRule="auto"/>
        <w:ind w:left="156" w:right="0"/>
      </w:pPr>
      <w:r>
        <w:rPr>
          <w:b/>
        </w:rPr>
        <w:t>Модуль № 7 «Современная музыка: основные жанры и направления»:</w:t>
      </w:r>
      <w:r>
        <w:rPr>
          <w:b/>
          <w:color w:val="000000"/>
        </w:rPr>
        <w:t xml:space="preserve"> </w:t>
      </w:r>
    </w:p>
    <w:p w:rsidR="00192C9F" w:rsidRDefault="00362903">
      <w:pPr>
        <w:tabs>
          <w:tab w:val="center" w:pos="1031"/>
          <w:tab w:val="center" w:pos="2398"/>
          <w:tab w:val="center" w:pos="4085"/>
          <w:tab w:val="right" w:pos="6590"/>
        </w:tabs>
        <w:ind w:left="0" w:right="0" w:firstLine="0"/>
        <w:jc w:val="left"/>
      </w:pPr>
      <w:r>
        <w:rPr>
          <w:rFonts w:ascii="Calibri" w:eastAsia="Calibri" w:hAnsi="Calibri" w:cs="Calibri"/>
          <w:color w:val="000000"/>
          <w:sz w:val="22"/>
        </w:rPr>
        <w:tab/>
      </w:r>
      <w:r>
        <w:t xml:space="preserve">определять </w:t>
      </w:r>
      <w:r>
        <w:tab/>
        <w:t xml:space="preserve">и </w:t>
      </w:r>
      <w:r>
        <w:tab/>
        <w:t xml:space="preserve">характеризовать </w:t>
      </w:r>
      <w:r>
        <w:tab/>
        <w:t xml:space="preserve">стили, </w:t>
      </w:r>
    </w:p>
    <w:p w:rsidR="00192C9F" w:rsidRDefault="00362903">
      <w:pPr>
        <w:ind w:left="163" w:right="148"/>
      </w:pPr>
      <w:r>
        <w:t>направления и жан- ры современной музыки;</w:t>
      </w:r>
      <w:r>
        <w:rPr>
          <w:color w:val="000000"/>
        </w:rPr>
        <w:t xml:space="preserve"> </w:t>
      </w:r>
    </w:p>
    <w:p w:rsidR="00192C9F" w:rsidRDefault="00362903">
      <w:pPr>
        <w:ind w:left="155" w:right="148" w:firstLine="226"/>
      </w:pPr>
      <w:r>
        <w:lastRenderedPageBreak/>
        <w:t>различать и определять на слух виды оркестров, ансам- блей, тембры музыкальных инструментов, входящих в их состав;</w:t>
      </w:r>
      <w:r>
        <w:rPr>
          <w:color w:val="000000"/>
        </w:rPr>
        <w:t xml:space="preserve"> </w:t>
      </w:r>
    </w:p>
    <w:p w:rsidR="00192C9F" w:rsidRDefault="00362903">
      <w:pPr>
        <w:ind w:left="155" w:right="148" w:firstLine="226"/>
      </w:pPr>
      <w:r>
        <w:t>исполнять современные музыкальные произведения в раз- ных видах деятельности.</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56" w:right="0"/>
      </w:pPr>
      <w:r>
        <w:rPr>
          <w:b/>
        </w:rPr>
        <w:t>Модуль № 8 «Связь музыки с другими видами искусства»:</w:t>
      </w:r>
      <w:r>
        <w:rPr>
          <w:b/>
          <w:color w:val="000000"/>
        </w:rPr>
        <w:t xml:space="preserve"> </w:t>
      </w:r>
    </w:p>
    <w:p w:rsidR="00192C9F" w:rsidRDefault="00362903">
      <w:pPr>
        <w:ind w:left="352" w:right="148"/>
      </w:pPr>
      <w:r>
        <w:t xml:space="preserve">определять стилевые и жанровые параллели </w:t>
      </w:r>
    </w:p>
    <w:p w:rsidR="00192C9F" w:rsidRDefault="00362903">
      <w:pPr>
        <w:ind w:left="163" w:right="148"/>
      </w:pPr>
      <w:r>
        <w:t>между музы- кой и другими видами искусств;</w:t>
      </w:r>
      <w:r>
        <w:rPr>
          <w:color w:val="000000"/>
        </w:rPr>
        <w:t xml:space="preserve"> </w:t>
      </w:r>
    </w:p>
    <w:p w:rsidR="00192C9F" w:rsidRDefault="00362903">
      <w:pPr>
        <w:tabs>
          <w:tab w:val="center" w:pos="949"/>
          <w:tab w:val="center" w:pos="2270"/>
          <w:tab w:val="center" w:pos="3878"/>
          <w:tab w:val="right" w:pos="6590"/>
        </w:tabs>
        <w:ind w:left="0" w:right="0" w:firstLine="0"/>
        <w:jc w:val="left"/>
      </w:pPr>
      <w:r>
        <w:rPr>
          <w:rFonts w:ascii="Calibri" w:eastAsia="Calibri" w:hAnsi="Calibri" w:cs="Calibri"/>
          <w:color w:val="000000"/>
          <w:sz w:val="22"/>
        </w:rPr>
        <w:tab/>
      </w:r>
      <w:r>
        <w:t xml:space="preserve">различать </w:t>
      </w:r>
      <w:r>
        <w:tab/>
        <w:t xml:space="preserve">и </w:t>
      </w:r>
      <w:r>
        <w:tab/>
        <w:t xml:space="preserve">анализировать </w:t>
      </w:r>
      <w:r>
        <w:tab/>
        <w:t xml:space="preserve">средства </w:t>
      </w:r>
    </w:p>
    <w:p w:rsidR="00192C9F" w:rsidRDefault="00362903">
      <w:pPr>
        <w:ind w:left="163" w:right="148"/>
      </w:pPr>
      <w:r>
        <w:t>выразительности раз- ных видов искусств;</w:t>
      </w:r>
      <w:r>
        <w:rPr>
          <w:color w:val="000000"/>
        </w:rPr>
        <w:t xml:space="preserve"> </w:t>
      </w:r>
    </w:p>
    <w:p w:rsidR="00192C9F" w:rsidRDefault="00362903">
      <w:pPr>
        <w:ind w:left="155" w:right="148" w:firstLine="226"/>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r>
        <w:rPr>
          <w:color w:val="000000"/>
        </w:rPr>
        <w:t xml:space="preserve"> </w:t>
      </w:r>
      <w:r>
        <w:t>высказывать суждения об основной идее, средствах её во- площения, интонационных особенностях, жанре, исполните- лях музыкального произведения.</w:t>
      </w:r>
      <w:r>
        <w:rPr>
          <w:color w:val="000000"/>
        </w:rPr>
        <w:t xml:space="preserve"> </w:t>
      </w:r>
      <w:r>
        <w:br w:type="page"/>
      </w:r>
    </w:p>
    <w:p w:rsidR="00192C9F" w:rsidRDefault="00362903">
      <w:pPr>
        <w:spacing w:line="268" w:lineRule="auto"/>
        <w:ind w:left="8" w:right="0"/>
      </w:pPr>
      <w:r>
        <w:rPr>
          <w:b/>
        </w:rPr>
        <w:lastRenderedPageBreak/>
        <w:t>Модуль № 9 «Жанры музыкального искусства»:</w:t>
      </w:r>
      <w:r>
        <w:rPr>
          <w:b/>
          <w:color w:val="000000"/>
        </w:rPr>
        <w:t xml:space="preserve"> </w:t>
      </w:r>
    </w:p>
    <w:p w:rsidR="00192C9F" w:rsidRDefault="00362903">
      <w:pPr>
        <w:ind w:left="0" w:right="148" w:firstLine="226"/>
      </w:pPr>
      <w: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r>
        <w:rPr>
          <w:color w:val="000000"/>
        </w:rPr>
        <w:t xml:space="preserve"> </w:t>
      </w:r>
    </w:p>
    <w:p w:rsidR="00192C9F" w:rsidRDefault="00362903">
      <w:pPr>
        <w:ind w:left="234" w:right="148"/>
      </w:pPr>
      <w:r>
        <w:t xml:space="preserve">рассуждать о круге образов и средствах их </w:t>
      </w:r>
    </w:p>
    <w:p w:rsidR="00192C9F" w:rsidRDefault="00362903">
      <w:pPr>
        <w:ind w:left="8" w:right="148"/>
      </w:pPr>
      <w:r>
        <w:t>воплощения, типичных для данного жанра;</w:t>
      </w:r>
      <w:r>
        <w:rPr>
          <w:color w:val="000000"/>
        </w:rPr>
        <w:t xml:space="preserve"> </w:t>
      </w:r>
    </w:p>
    <w:p w:rsidR="00192C9F" w:rsidRDefault="00362903">
      <w:pPr>
        <w:ind w:left="0" w:right="148" w:firstLine="226"/>
      </w:pPr>
      <w:r>
        <w:t>выразительно исполнять произведения (в том числе фрагмен- ты) вокальных, инструментальных и музыкально-театральных жанров.</w:t>
      </w:r>
      <w:r>
        <w:rPr>
          <w:color w:val="000000"/>
        </w:rPr>
        <w:t xml:space="preserve"> </w:t>
      </w:r>
    </w:p>
    <w:p w:rsidR="00192C9F" w:rsidRDefault="00362903">
      <w:pPr>
        <w:spacing w:line="268" w:lineRule="auto"/>
        <w:ind w:left="156" w:right="0"/>
      </w:pPr>
      <w:r>
        <w:rPr>
          <w:b/>
        </w:rPr>
        <w:t xml:space="preserve">ТЕХНОЛОГИЯ </w:t>
      </w:r>
    </w:p>
    <w:p w:rsidR="00192C9F" w:rsidRDefault="00362903">
      <w:pPr>
        <w:spacing w:after="15"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3577" name="Group 164357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8480" name="Shape 198480"/>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26A2DEB7" id="Group 164357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">
                <v:shape id="Shape 198480"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spacing w:after="25" w:line="259" w:lineRule="auto"/>
        <w:ind w:left="0" w:right="0" w:firstLine="0"/>
        <w:jc w:val="left"/>
      </w:pPr>
      <w:r>
        <w:rPr>
          <w:b/>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47"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3578" name="Group 1643578"/>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198481" name="Shape 19848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FC031AC" id="Group 1643578"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">
                <v:shape id="Shape 198481"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" path="m,l4032250,e" filled="f" strokecolor="#231f20" strokeweight=".5pt">
                  <v:stroke endcap="round"/>
                  <v:path arrowok="t" textboxrect="0,0,4032250,0"/>
                </v:shape>
                <w10:anchorlock/>
              </v:group>
            </w:pict>
          </mc:Fallback>
        </mc:AlternateContent>
      </w:r>
    </w:p>
    <w:p w:rsidR="00192C9F" w:rsidRDefault="00362903">
      <w:pPr>
        <w:ind w:left="163" w:right="148"/>
      </w:pPr>
      <w:r>
        <w:t xml:space="preserve">НАУЧНЫЙ, ОБЩЕКУЛЬТУРНЫЙ И ОБРАЗОВАТЕЛЬНЫЙ </w:t>
      </w:r>
    </w:p>
    <w:p w:rsidR="00192C9F" w:rsidRDefault="00362903">
      <w:pPr>
        <w:ind w:left="163" w:right="148"/>
      </w:pPr>
      <w:r>
        <w:t>КОНТЕКСТ ТЕХНОЛОГИИ</w:t>
      </w:r>
      <w:r>
        <w:rPr>
          <w:color w:val="000000"/>
        </w:rPr>
        <w:t xml:space="preserve"> </w:t>
      </w:r>
    </w:p>
    <w:p w:rsidR="00192C9F" w:rsidRDefault="00362903">
      <w:pPr>
        <w:ind w:left="155" w:right="71" w:firstLine="226"/>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r>
        <w:rPr>
          <w:color w:val="000000"/>
        </w:rPr>
        <w:t xml:space="preserve"> </w:t>
      </w:r>
    </w:p>
    <w:p w:rsidR="00192C9F" w:rsidRDefault="00362903">
      <w:pPr>
        <w:ind w:left="155" w:right="71" w:firstLine="226"/>
      </w:pPr>
      <w: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r>
        <w:rPr>
          <w:color w:val="000000"/>
        </w:rPr>
        <w:t xml:space="preserve"> </w:t>
      </w:r>
    </w:p>
    <w:p w:rsidR="00192C9F" w:rsidRDefault="00362903">
      <w:pPr>
        <w:ind w:left="155" w:right="71" w:firstLine="226"/>
      </w:pPr>
      <w:r>
        <w:lastRenderedPageBreak/>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r>
        <w:rPr>
          <w:color w:val="000000"/>
        </w:rPr>
        <w:t xml:space="preserve"> </w:t>
      </w:r>
    </w:p>
    <w:p w:rsidR="00192C9F" w:rsidRDefault="00362903">
      <w:pPr>
        <w:ind w:left="155" w:right="73" w:firstLine="226"/>
      </w:pPr>
      <w:r>
        <w:t>Стержнем названной концепции является технология как логическое развитие «метода» в следующих аспектах:</w:t>
      </w:r>
      <w:r>
        <w:rPr>
          <w:color w:val="000000"/>
        </w:rPr>
        <w:t xml:space="preserve"> </w:t>
      </w:r>
    </w:p>
    <w:p w:rsidR="00192C9F" w:rsidRDefault="00362903">
      <w:pPr>
        <w:ind w:left="383" w:right="73" w:hanging="228"/>
      </w:pPr>
      <w:r>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r>
        <w:rPr>
          <w:color w:val="000000"/>
        </w:rPr>
        <w:t xml:space="preserve"> </w:t>
      </w:r>
    </w:p>
    <w:p w:rsidR="00192C9F" w:rsidRDefault="00362903">
      <w:pPr>
        <w:ind w:left="228" w:right="75" w:hanging="228"/>
      </w:pPr>
      <w: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r>
        <w:rPr>
          <w:color w:val="000000"/>
        </w:rPr>
        <w:t xml:space="preserve"> </w:t>
      </w:r>
    </w:p>
    <w:p w:rsidR="00192C9F" w:rsidRDefault="00362903">
      <w:pPr>
        <w:ind w:left="2" w:right="71" w:firstLine="226"/>
      </w:pPr>
      <w: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r>
        <w:rPr>
          <w:color w:val="000000"/>
        </w:rPr>
        <w:t xml:space="preserve"> </w:t>
      </w:r>
    </w:p>
    <w:p w:rsidR="00192C9F" w:rsidRDefault="00362903">
      <w:pPr>
        <w:ind w:left="2" w:right="0" w:firstLine="226"/>
      </w:pPr>
      <w:r>
        <w:t>В ХХ веке сущность технологии была осмыслена в различ- ных плоскостях:</w:t>
      </w:r>
      <w:r>
        <w:rPr>
          <w:color w:val="000000"/>
        </w:rPr>
        <w:t xml:space="preserve"> </w:t>
      </w:r>
    </w:p>
    <w:p w:rsidR="00192C9F" w:rsidRDefault="00362903">
      <w:pPr>
        <w:ind w:left="228" w:right="0" w:hanging="142"/>
      </w:pPr>
      <w:r>
        <w:t>6 были выделены структуры, родственные понятию техноло- гии, прежде всего, понятие алгоритма;</w:t>
      </w:r>
      <w:r>
        <w:rPr>
          <w:color w:val="000000"/>
        </w:rPr>
        <w:t xml:space="preserve"> </w:t>
      </w:r>
      <w:r>
        <w:br w:type="page"/>
      </w:r>
    </w:p>
    <w:p w:rsidR="00192C9F" w:rsidRDefault="00362903">
      <w:pPr>
        <w:ind w:left="92" w:right="81"/>
      </w:pPr>
      <w:r>
        <w:lastRenderedPageBreak/>
        <w:t>6 проанализирован феномен зарождающегося технологическо- го общества;</w:t>
      </w:r>
      <w:r>
        <w:rPr>
          <w:color w:val="000000"/>
        </w:rPr>
        <w:t xml:space="preserve"> </w:t>
      </w:r>
      <w:r>
        <w:t>6 исследованы социальные аспекты технологии.</w:t>
      </w:r>
      <w:r>
        <w:rPr>
          <w:color w:val="000000"/>
        </w:rPr>
        <w:t xml:space="preserve"> </w:t>
      </w:r>
    </w:p>
    <w:p w:rsidR="00192C9F" w:rsidRDefault="00362903">
      <w:pPr>
        <w:ind w:left="0" w:right="70" w:firstLine="226"/>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w:t>
      </w:r>
    </w:p>
    <w:p w:rsidR="00192C9F" w:rsidRDefault="00362903">
      <w:pPr>
        <w:ind w:left="8" w:right="72"/>
      </w:pPr>
      <w:r>
        <w:t xml:space="preserve">«Технология» в образовательных органи- зациях Российской Федерации, реализующих основные обще- образовательные программы» (далее — </w:t>
      </w:r>
    </w:p>
    <w:p w:rsidR="00192C9F" w:rsidRDefault="00362903">
      <w:pPr>
        <w:ind w:left="8" w:right="0"/>
      </w:pPr>
      <w:r>
        <w:lastRenderedPageBreak/>
        <w:t>«Концепция препода- вания предметной области «Технология»).</w:t>
      </w:r>
      <w:r>
        <w:rPr>
          <w:color w:val="000000"/>
        </w:rPr>
        <w:t xml:space="preserve"> </w:t>
      </w:r>
    </w:p>
    <w:p w:rsidR="00192C9F" w:rsidRDefault="00362903">
      <w:pPr>
        <w:spacing w:after="4" w:line="259" w:lineRule="auto"/>
        <w:ind w:left="0" w:right="0" w:firstLine="0"/>
        <w:jc w:val="left"/>
      </w:pPr>
      <w:r>
        <w:rPr>
          <w:color w:val="000000"/>
        </w:rPr>
        <w:t xml:space="preserve"> </w:t>
      </w:r>
    </w:p>
    <w:p w:rsidR="00192C9F" w:rsidRDefault="00362903">
      <w:pPr>
        <w:ind w:left="163" w:right="148"/>
      </w:pPr>
      <w:r>
        <w:t>ЦЕЛИ И ЗАДАЧИ ИЗУЧЕНИЯ ПРЕДМЕТНОЙ ОБЛАСТИ</w:t>
      </w:r>
      <w:r>
        <w:rPr>
          <w:color w:val="000000"/>
        </w:rPr>
        <w:t xml:space="preserve"> </w:t>
      </w:r>
    </w:p>
    <w:p w:rsidR="00192C9F" w:rsidRDefault="00362903">
      <w:pPr>
        <w:ind w:left="163" w:right="71"/>
      </w:pPr>
      <w:r>
        <w:t>«ТЕХНОЛОГИЯ» В ОСНОВНОМ ОБЩЕМ ОБРАЗОВАНИИ</w:t>
      </w:r>
      <w:r>
        <w:rPr>
          <w:color w:val="000000"/>
        </w:rPr>
        <w:t xml:space="preserve"> </w:t>
      </w:r>
      <w:r>
        <w:t xml:space="preserve">Основной </w:t>
      </w:r>
      <w:r>
        <w:rPr>
          <w:b/>
        </w:rPr>
        <w:t xml:space="preserve">целью </w:t>
      </w:r>
      <w:r>
        <w:t>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r>
        <w:rPr>
          <w:color w:val="000000"/>
        </w:rPr>
        <w:t xml:space="preserve"> </w:t>
      </w:r>
    </w:p>
    <w:p w:rsidR="00192C9F" w:rsidRDefault="00362903">
      <w:pPr>
        <w:spacing w:after="49"/>
        <w:ind w:left="352" w:right="148"/>
      </w:pPr>
      <w:r>
        <w:rPr>
          <w:b/>
        </w:rPr>
        <w:t xml:space="preserve">Задачами </w:t>
      </w:r>
      <w:r>
        <w:t>курса технологии являются:</w:t>
      </w:r>
      <w:r>
        <w:rPr>
          <w:color w:val="000000"/>
        </w:rPr>
        <w:t xml:space="preserve"> </w:t>
      </w:r>
    </w:p>
    <w:p w:rsidR="00192C9F" w:rsidRDefault="00362903">
      <w:pPr>
        <w:ind w:left="297" w:right="72" w:hanging="142"/>
      </w:pPr>
      <w:r>
        <w:t>6 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r>
        <w:rPr>
          <w:color w:val="000000"/>
        </w:rPr>
        <w:t xml:space="preserve"> </w:t>
      </w:r>
    </w:p>
    <w:p w:rsidR="00192C9F" w:rsidRDefault="00362903">
      <w:pPr>
        <w:ind w:left="226" w:right="69" w:hanging="142"/>
      </w:pPr>
      <w:r>
        <w:t>6 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r>
        <w:rPr>
          <w:color w:val="000000"/>
        </w:rPr>
        <w:t xml:space="preserve"> </w:t>
      </w:r>
    </w:p>
    <w:p w:rsidR="00192C9F" w:rsidRDefault="00362903">
      <w:pPr>
        <w:ind w:left="226" w:right="73" w:hanging="142"/>
      </w:pPr>
      <w:r>
        <w:t>6 формирование у обучающихся культуры проектной и иссле- довательской деятельности, готовности к предложению и осуществлению новых технологических решений;</w:t>
      </w:r>
      <w:r>
        <w:rPr>
          <w:color w:val="000000"/>
        </w:rPr>
        <w:t xml:space="preserve"> </w:t>
      </w:r>
    </w:p>
    <w:p w:rsidR="00192C9F" w:rsidRDefault="00362903">
      <w:pPr>
        <w:ind w:left="226" w:right="74" w:hanging="142"/>
      </w:pPr>
      <w:r>
        <w:t xml:space="preserve">6 формирование у обучающихся навыка использования в тру- довой деятельности цифровых инструментов и программ- </w:t>
      </w:r>
      <w:r>
        <w:lastRenderedPageBreak/>
        <w:t>ных сервисов, а также когнитивных инструментов и техно- логий;</w:t>
      </w:r>
      <w:r>
        <w:rPr>
          <w:color w:val="000000"/>
        </w:rPr>
        <w:t xml:space="preserve"> </w:t>
      </w:r>
    </w:p>
    <w:p w:rsidR="00192C9F" w:rsidRDefault="00362903">
      <w:pPr>
        <w:ind w:left="226" w:right="72" w:hanging="142"/>
      </w:pPr>
      <w:r>
        <w:t>6 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r>
        <w:rPr>
          <w:color w:val="000000"/>
        </w:rPr>
        <w:t xml:space="preserve"> </w:t>
      </w:r>
    </w:p>
    <w:p w:rsidR="00192C9F" w:rsidRDefault="00362903">
      <w:pPr>
        <w:ind w:left="0" w:right="69" w:firstLine="226"/>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r>
        <w:rPr>
          <w:color w:val="000000"/>
        </w:rPr>
        <w:t xml:space="preserve"> </w:t>
      </w:r>
    </w:p>
    <w:p w:rsidR="00192C9F" w:rsidRDefault="00362903">
      <w:pPr>
        <w:ind w:left="0" w:right="78" w:firstLine="226"/>
      </w:pPr>
      <w:r>
        <w:t>Важно подчеркнуть, что именно в технологии реализуются все аспекты фундаментальной для образования категории «зна- ния», а именно:</w:t>
      </w:r>
      <w:r>
        <w:rPr>
          <w:color w:val="000000"/>
        </w:rPr>
        <w:t xml:space="preserve"> </w:t>
      </w:r>
    </w:p>
    <w:p w:rsidR="00192C9F" w:rsidRDefault="00362903">
      <w:pPr>
        <w:ind w:left="226" w:right="73" w:hanging="142"/>
      </w:pPr>
      <w:r>
        <w:t>6 понятийное знание, которое складывается из набора поня- тий, характеризующих данную предметную область;</w:t>
      </w:r>
      <w:r>
        <w:rPr>
          <w:color w:val="000000"/>
        </w:rPr>
        <w:t xml:space="preserve"> </w:t>
      </w:r>
    </w:p>
    <w:p w:rsidR="00192C9F" w:rsidRDefault="00362903">
      <w:pPr>
        <w:ind w:left="226" w:right="72" w:hanging="142"/>
      </w:pPr>
      <w:r>
        <w:t>6 алгоритмическое (технологическое) знание — знание мето- дов, технологий, приводящих к желаемому результату при соблюдении определённых условий;</w:t>
      </w:r>
      <w:r>
        <w:rPr>
          <w:color w:val="000000"/>
        </w:rPr>
        <w:t xml:space="preserve"> </w:t>
      </w:r>
    </w:p>
    <w:p w:rsidR="00192C9F" w:rsidRDefault="00362903">
      <w:pPr>
        <w:ind w:left="226" w:right="74" w:hanging="142"/>
      </w:pPr>
      <w:r>
        <w:lastRenderedPageBreak/>
        <w:t>6 предметное знание, складывающееся из знания и понимания сути законов и закономерностей, применяемых в той  или иной предметной области;</w:t>
      </w:r>
      <w:r>
        <w:rPr>
          <w:color w:val="000000"/>
        </w:rPr>
        <w:t xml:space="preserve"> </w:t>
      </w:r>
    </w:p>
    <w:p w:rsidR="00C05DDF" w:rsidRPr="00C05DDF" w:rsidRDefault="00362903" w:rsidP="00C05ABF">
      <w:pPr>
        <w:pStyle w:val="a5"/>
        <w:numPr>
          <w:ilvl w:val="0"/>
          <w:numId w:val="139"/>
        </w:numPr>
        <w:ind w:right="0"/>
        <w:rPr>
          <w:color w:val="000000"/>
        </w:rPr>
      </w:pPr>
      <w:r>
        <w:t>методологическое знание — знание общих закономерностей изучаемых явлений и процессов.</w:t>
      </w:r>
      <w:r w:rsidRPr="00C05DDF">
        <w:rPr>
          <w:color w:val="000000"/>
        </w:rPr>
        <w:t xml:space="preserve"> </w:t>
      </w:r>
    </w:p>
    <w:p w:rsidR="00192C9F" w:rsidRDefault="00362903">
      <w:pPr>
        <w:ind w:left="0" w:right="73" w:firstLine="226"/>
      </w:pPr>
      <w:r>
        <w:t>Как и всякий общеобразовательный предмет, «Технология» отражает наиболее значимые аспекты действительности, кото- рые состоят в следующем:</w:t>
      </w:r>
      <w:r>
        <w:rPr>
          <w:color w:val="000000"/>
        </w:rPr>
        <w:t xml:space="preserve"> </w:t>
      </w:r>
    </w:p>
    <w:p w:rsidR="00192C9F" w:rsidRDefault="00362903">
      <w:pPr>
        <w:ind w:left="226" w:right="71" w:hanging="142"/>
      </w:pPr>
      <w:r>
        <w:t>6 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r>
        <w:rPr>
          <w:color w:val="000000"/>
        </w:rPr>
        <w:t xml:space="preserve"> </w:t>
      </w:r>
    </w:p>
    <w:p w:rsidR="00192C9F" w:rsidRDefault="00362903">
      <w:pPr>
        <w:ind w:left="8" w:right="148"/>
      </w:pPr>
      <w:r>
        <w:t>—уровень представления;</w:t>
      </w:r>
      <w:r>
        <w:rPr>
          <w:color w:val="000000"/>
        </w:rPr>
        <w:t xml:space="preserve"> </w:t>
      </w:r>
    </w:p>
    <w:p w:rsidR="00192C9F" w:rsidRDefault="00362903">
      <w:pPr>
        <w:ind w:left="8" w:right="148"/>
      </w:pPr>
      <w:r>
        <w:t>—уровень пользователя;</w:t>
      </w:r>
      <w:r>
        <w:rPr>
          <w:color w:val="000000"/>
        </w:rPr>
        <w:t xml:space="preserve"> </w:t>
      </w:r>
    </w:p>
    <w:p w:rsidR="00192C9F" w:rsidRDefault="00362903">
      <w:pPr>
        <w:ind w:left="8" w:right="148"/>
      </w:pPr>
      <w:r>
        <w:t>—когнитивно-продуктивный уровень (создание технологий);</w:t>
      </w:r>
      <w:r>
        <w:rPr>
          <w:color w:val="000000"/>
        </w:rPr>
        <w:t xml:space="preserve"> </w:t>
      </w:r>
    </w:p>
    <w:p w:rsidR="00192C9F" w:rsidRDefault="00362903">
      <w:pPr>
        <w:ind w:left="226" w:right="72" w:hanging="142"/>
      </w:pPr>
      <w:r>
        <w:t>6 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r>
        <w:rPr>
          <w:color w:val="000000"/>
        </w:rPr>
        <w:t xml:space="preserve"> </w:t>
      </w:r>
    </w:p>
    <w:p w:rsidR="00192C9F" w:rsidRDefault="00362903">
      <w:pPr>
        <w:ind w:left="226" w:right="71" w:hanging="142"/>
      </w:pPr>
      <w:r>
        <w:t xml:space="preserve">6 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w:t>
      </w:r>
      <w:r>
        <w:lastRenderedPageBreak/>
        <w:t>ленных на освоение учащимися знаний, на развитии умения учиться.</w:t>
      </w:r>
      <w:r>
        <w:rPr>
          <w:color w:val="000000"/>
        </w:rPr>
        <w:t xml:space="preserve"> </w:t>
      </w:r>
    </w:p>
    <w:p w:rsidR="00192C9F" w:rsidRDefault="00362903">
      <w:pPr>
        <w:ind w:left="0" w:right="72" w:firstLine="226"/>
      </w:pPr>
      <w:r>
        <w:t>Разумеется, этот новый контекст никак не умаляет (скорее, увеличивает) значимость ручного труда для формирования ин- теллекта и адекватных представлений об окружающем мире.</w:t>
      </w:r>
      <w:r>
        <w:rPr>
          <w:color w:val="000000"/>
        </w:rPr>
        <w:t xml:space="preserve"> </w:t>
      </w:r>
      <w:r>
        <w:t xml:space="preserve">ОБЩАЯ ХАРАКТЕРИСТИКА УЧЕБНОГО ПРЕДМЕТА </w:t>
      </w:r>
    </w:p>
    <w:p w:rsidR="00192C9F" w:rsidRDefault="00362903">
      <w:pPr>
        <w:ind w:left="8" w:right="148"/>
      </w:pPr>
      <w:r>
        <w:t>«ТЕХНОЛОГИЯ»</w:t>
      </w:r>
      <w:r>
        <w:rPr>
          <w:color w:val="000000"/>
        </w:rPr>
        <w:t xml:space="preserve"> </w:t>
      </w:r>
    </w:p>
    <w:p w:rsidR="00192C9F" w:rsidRDefault="00362903">
      <w:pPr>
        <w:ind w:left="0" w:right="69" w:firstLine="226"/>
      </w:pPr>
      <w: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r>
        <w:rPr>
          <w:color w:val="000000"/>
        </w:rPr>
        <w:t xml:space="preserve"> </w:t>
      </w:r>
    </w:p>
    <w:p w:rsidR="00192C9F" w:rsidRDefault="00362903">
      <w:pPr>
        <w:ind w:left="0" w:right="0" w:firstLine="226"/>
      </w:pPr>
      <w:r>
        <w:t>Современный курс технологии построен по модульному принципу.</w:t>
      </w:r>
      <w:r>
        <w:rPr>
          <w:color w:val="000000"/>
        </w:rPr>
        <w:t xml:space="preserve"> </w:t>
      </w:r>
    </w:p>
    <w:p w:rsidR="00192C9F" w:rsidRDefault="00362903">
      <w:pPr>
        <w:ind w:left="0" w:right="67" w:firstLine="226"/>
      </w:pPr>
      <w: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r>
        <w:rPr>
          <w:color w:val="000000"/>
        </w:rPr>
        <w:t xml:space="preserve"> </w:t>
      </w:r>
    </w:p>
    <w:p w:rsidR="00192C9F" w:rsidRDefault="00362903">
      <w:pPr>
        <w:ind w:left="234" w:right="148"/>
        <w:rPr>
          <w:color w:val="000000"/>
        </w:rPr>
      </w:pPr>
      <w:r>
        <w:t>Структура модульного курса технологии такова.</w:t>
      </w:r>
      <w:r>
        <w:rPr>
          <w:color w:val="000000"/>
        </w:rPr>
        <w:t xml:space="preserve"> </w:t>
      </w:r>
    </w:p>
    <w:p w:rsidR="00192C9F" w:rsidRDefault="00362903">
      <w:pPr>
        <w:spacing w:line="268" w:lineRule="auto"/>
        <w:ind w:left="8" w:right="0"/>
      </w:pPr>
      <w:r>
        <w:rPr>
          <w:b/>
        </w:rPr>
        <w:t>Инвариантные модули</w:t>
      </w:r>
      <w:r>
        <w:rPr>
          <w:b/>
          <w:color w:val="000000"/>
        </w:rPr>
        <w:t xml:space="preserve"> </w:t>
      </w:r>
    </w:p>
    <w:p w:rsidR="00192C9F" w:rsidRDefault="00362903">
      <w:pPr>
        <w:ind w:left="8" w:right="148"/>
      </w:pPr>
      <w:r>
        <w:t>Модуль «Производство и технология»</w:t>
      </w:r>
      <w:r>
        <w:rPr>
          <w:color w:val="000000"/>
        </w:rPr>
        <w:t xml:space="preserve"> </w:t>
      </w:r>
    </w:p>
    <w:p w:rsidR="00192C9F" w:rsidRDefault="00362903">
      <w:pPr>
        <w:ind w:left="0" w:right="148" w:firstLine="226"/>
      </w:pPr>
      <w:r>
        <w:t xml:space="preserve">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w:t>
      </w:r>
      <w:r>
        <w:lastRenderedPageBreak/>
        <w:t>«восходящему»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r>
        <w:rPr>
          <w:color w:val="000000"/>
        </w:rPr>
        <w:t xml:space="preserve"> </w:t>
      </w:r>
    </w:p>
    <w:p w:rsidR="00192C9F" w:rsidRDefault="00362903">
      <w:pPr>
        <w:ind w:left="0" w:right="148" w:firstLine="226"/>
      </w:pPr>
      <w: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r>
        <w:rPr>
          <w:color w:val="000000"/>
        </w:rPr>
        <w:t xml:space="preserve"> </w:t>
      </w:r>
    </w:p>
    <w:p w:rsidR="00192C9F" w:rsidRDefault="00362903">
      <w:pPr>
        <w:ind w:left="8" w:right="2130"/>
      </w:pPr>
      <w:r>
        <w:t>Модуль «Технологии обработки материалов и пищевых продуктов»</w:t>
      </w:r>
      <w:r>
        <w:rPr>
          <w:color w:val="000000"/>
        </w:rPr>
        <w:t xml:space="preserve"> </w:t>
      </w:r>
    </w:p>
    <w:p w:rsidR="00192C9F" w:rsidRDefault="00362903">
      <w:pPr>
        <w:ind w:left="0" w:right="148" w:firstLine="226"/>
      </w:pPr>
      <w: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r>
        <w:rPr>
          <w:color w:val="000000"/>
        </w:rPr>
        <w:t xml:space="preserve"> </w:t>
      </w:r>
    </w:p>
    <w:p w:rsidR="00192C9F" w:rsidRDefault="00362903">
      <w:pPr>
        <w:spacing w:line="268" w:lineRule="auto"/>
        <w:ind w:left="8" w:right="0"/>
      </w:pPr>
      <w:r>
        <w:rPr>
          <w:b/>
        </w:rPr>
        <w:t>Вариативные модули</w:t>
      </w:r>
      <w:r>
        <w:rPr>
          <w:b/>
          <w:color w:val="000000"/>
        </w:rPr>
        <w:t xml:space="preserve"> </w:t>
      </w:r>
    </w:p>
    <w:p w:rsidR="00192C9F" w:rsidRDefault="00362903">
      <w:pPr>
        <w:ind w:left="8" w:right="148"/>
      </w:pPr>
      <w:r>
        <w:lastRenderedPageBreak/>
        <w:t>Модуль «Робототехника»</w:t>
      </w:r>
      <w:r>
        <w:rPr>
          <w:color w:val="000000"/>
        </w:rPr>
        <w:t xml:space="preserve"> </w:t>
      </w:r>
    </w:p>
    <w:p w:rsidR="00C05DDF" w:rsidRDefault="00362903">
      <w:pPr>
        <w:ind w:left="0" w:right="71" w:firstLine="226"/>
        <w:rPr>
          <w:color w:val="000000"/>
        </w:rPr>
      </w:pPr>
      <w: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r>
        <w:rPr>
          <w:color w:val="000000"/>
        </w:rPr>
        <w:t xml:space="preserve"> </w:t>
      </w:r>
    </w:p>
    <w:p w:rsidR="00192C9F" w:rsidRDefault="00362903">
      <w:pPr>
        <w:spacing w:line="288" w:lineRule="auto"/>
        <w:ind w:left="0" w:right="4" w:firstLine="0"/>
        <w:jc w:val="left"/>
      </w:pPr>
      <w:r>
        <w:t>циями и этапами), которые в современном цифровом социуме приобретают универсальный характер.</w:t>
      </w:r>
      <w:r>
        <w:rPr>
          <w:color w:val="000000"/>
        </w:rPr>
        <w:t xml:space="preserve"> </w:t>
      </w:r>
    </w:p>
    <w:p w:rsidR="00192C9F" w:rsidRDefault="00362903">
      <w:pPr>
        <w:ind w:left="8" w:right="69"/>
      </w:pPr>
      <w:r>
        <w:t>Модуль «3D-моделирование, прототипирование, макетирование»</w:t>
      </w:r>
      <w:r>
        <w:rPr>
          <w:color w:val="000000"/>
        </w:rPr>
        <w:t xml:space="preserve"> </w:t>
      </w:r>
      <w:r>
        <w:t>Этот модуль в значительной мере нацелен на реализацию ос- 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r>
        <w:rPr>
          <w:color w:val="000000"/>
        </w:rPr>
        <w:t xml:space="preserve"> </w:t>
      </w:r>
    </w:p>
    <w:p w:rsidR="00192C9F" w:rsidRDefault="00362903">
      <w:pPr>
        <w:ind w:left="8" w:right="148"/>
      </w:pPr>
      <w:r>
        <w:t>Модуль «Компьютерная графика. Черчение»</w:t>
      </w:r>
      <w:r>
        <w:rPr>
          <w:color w:val="000000"/>
        </w:rPr>
        <w:t xml:space="preserve"> </w:t>
      </w:r>
    </w:p>
    <w:p w:rsidR="00192C9F" w:rsidRDefault="00362903">
      <w:pPr>
        <w:ind w:left="0" w:right="69" w:firstLine="226"/>
      </w:pPr>
      <w:r>
        <w:t xml:space="preserve">Данный модуль нацелен на решение задач, схожих с задача- ми, решаемыми в предыдущем модуле: «3D-моделирование,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w:t>
      </w:r>
      <w:r>
        <w:lastRenderedPageBreak/>
        <w:t>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r>
        <w:rPr>
          <w:color w:val="000000"/>
        </w:rPr>
        <w:t xml:space="preserve"> </w:t>
      </w:r>
    </w:p>
    <w:p w:rsidR="00192C9F" w:rsidRDefault="00362903">
      <w:pPr>
        <w:ind w:left="8" w:right="148"/>
      </w:pPr>
      <w:r>
        <w:t>Модуль «Автоматизированные системы»</w:t>
      </w:r>
      <w:r>
        <w:rPr>
          <w:color w:val="000000"/>
        </w:rPr>
        <w:t xml:space="preserve"> </w:t>
      </w:r>
    </w:p>
    <w:p w:rsidR="00192C9F" w:rsidRDefault="00362903">
      <w:pPr>
        <w:ind w:left="0" w:right="70" w:firstLine="226"/>
      </w:pPr>
      <w:r>
        <w:t xml:space="preserve">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w:t>
      </w:r>
    </w:p>
    <w:p w:rsidR="00192C9F" w:rsidRDefault="00362903">
      <w:pPr>
        <w:ind w:left="8" w:right="69"/>
      </w:pPr>
      <w:r>
        <w:t>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r>
        <w:rPr>
          <w:color w:val="000000"/>
        </w:rPr>
        <w:t xml:space="preserve"> </w:t>
      </w:r>
    </w:p>
    <w:p w:rsidR="00192C9F" w:rsidRDefault="00362903">
      <w:pPr>
        <w:ind w:left="8" w:right="148"/>
      </w:pPr>
      <w:r>
        <w:t>Модули «Животноводство» и «Растениеводство»</w:t>
      </w:r>
      <w:r>
        <w:rPr>
          <w:color w:val="000000"/>
        </w:rPr>
        <w:t xml:space="preserve"> </w:t>
      </w:r>
    </w:p>
    <w:p w:rsidR="00192C9F" w:rsidRDefault="00362903">
      <w:pPr>
        <w:ind w:left="0" w:right="68" w:firstLine="226"/>
      </w:pPr>
      <w:r>
        <w:t>Названные модули знакомят учащихся с классическими и современными технологиями в сельскохозяйственной сфере.</w:t>
      </w:r>
      <w:r>
        <w:rPr>
          <w:color w:val="000000"/>
        </w:rPr>
        <w:t xml:space="preserve"> </w:t>
      </w:r>
      <w:r>
        <w:br w:type="page"/>
      </w:r>
    </w:p>
    <w:p w:rsidR="00192C9F" w:rsidRDefault="00362903">
      <w:pPr>
        <w:ind w:left="8" w:right="148"/>
      </w:pPr>
      <w:r>
        <w:lastRenderedPageBreak/>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r>
        <w:rPr>
          <w:color w:val="000000"/>
        </w:rPr>
        <w:t xml:space="preserve"> </w:t>
      </w:r>
    </w:p>
    <w:p w:rsidR="00192C9F" w:rsidRDefault="00362903">
      <w:pPr>
        <w:spacing w:after="72"/>
        <w:ind w:left="0" w:right="148" w:firstLine="226"/>
      </w:pPr>
      <w:r>
        <w:t>Ведущими методическими принципами, которые реализуют- ся в модульном курсе технологии, являются следующие прин- ципы:</w:t>
      </w:r>
      <w:r>
        <w:rPr>
          <w:color w:val="000000"/>
        </w:rPr>
        <w:t xml:space="preserve"> </w:t>
      </w:r>
    </w:p>
    <w:p w:rsidR="00192C9F" w:rsidRDefault="00362903">
      <w:pPr>
        <w:ind w:left="226" w:right="148" w:hanging="142"/>
      </w:pPr>
      <w:r>
        <w:t>6 «двойного вхождения»1 — вопросы, выделенные в отдель- ный вариативный  модуль,  фрагментарно  присутствуют  и в инвариантных модулях;</w:t>
      </w:r>
      <w:r>
        <w:rPr>
          <w:color w:val="000000"/>
        </w:rPr>
        <w:t xml:space="preserve"> </w:t>
      </w:r>
    </w:p>
    <w:p w:rsidR="00192C9F" w:rsidRDefault="00362903">
      <w:pPr>
        <w:ind w:left="226" w:right="148" w:hanging="142"/>
      </w:pPr>
      <w:r>
        <w:t>6 цикличности — освоенное на начальном этапе содержание продолжает осваиваться и далее на более высоком уровне.</w:t>
      </w:r>
      <w:r>
        <w:rPr>
          <w:color w:val="000000"/>
        </w:rPr>
        <w:t xml:space="preserve"> </w:t>
      </w:r>
    </w:p>
    <w:p w:rsidR="00192C9F" w:rsidRDefault="00362903">
      <w:pPr>
        <w:ind w:left="0" w:right="148" w:firstLine="226"/>
      </w:pPr>
      <w:r>
        <w:t>В курсе технологии осуществляется реализация широкого спектра межпредметных связей:</w:t>
      </w:r>
      <w:r>
        <w:rPr>
          <w:color w:val="000000"/>
        </w:rPr>
        <w:t xml:space="preserve"> </w:t>
      </w:r>
    </w:p>
    <w:p w:rsidR="00192C9F" w:rsidRDefault="00362903">
      <w:pPr>
        <w:ind w:left="226" w:right="148" w:hanging="142"/>
      </w:pPr>
      <w:r>
        <w:t xml:space="preserve">6 с </w:t>
      </w:r>
      <w:r>
        <w:rPr>
          <w:b/>
        </w:rPr>
        <w:t xml:space="preserve">алгеброй </w:t>
      </w:r>
      <w:r>
        <w:t xml:space="preserve">и </w:t>
      </w:r>
      <w:r>
        <w:rPr>
          <w:b/>
        </w:rPr>
        <w:t xml:space="preserve">геометрией </w:t>
      </w:r>
      <w:r>
        <w:t>при изучении модулей: «Компью- терная графика. Черчение», «3D-</w:t>
      </w:r>
    </w:p>
    <w:p w:rsidR="00192C9F" w:rsidRDefault="00362903">
      <w:pPr>
        <w:ind w:left="234" w:right="148"/>
      </w:pPr>
      <w:r>
        <w:t>моделирование, макети- рование, прототипирование», «Автоматизированные систе- мы»;</w:t>
      </w:r>
      <w:r>
        <w:rPr>
          <w:color w:val="000000"/>
        </w:rPr>
        <w:t xml:space="preserve"> </w:t>
      </w:r>
    </w:p>
    <w:p w:rsidR="00192C9F" w:rsidRDefault="00362903">
      <w:pPr>
        <w:spacing w:after="25"/>
        <w:ind w:left="226" w:right="148" w:hanging="142"/>
      </w:pPr>
      <w:r>
        <w:t xml:space="preserve">6 с </w:t>
      </w:r>
      <w:r>
        <w:rPr>
          <w:b/>
        </w:rPr>
        <w:t xml:space="preserve">химией </w:t>
      </w:r>
      <w:r>
        <w:t>при освоении разделов, связанных с технологиями химической промышленности в инвариантных модулях;</w:t>
      </w:r>
      <w:r>
        <w:rPr>
          <w:color w:val="000000"/>
        </w:rPr>
        <w:t xml:space="preserve"> </w:t>
      </w:r>
    </w:p>
    <w:p w:rsidR="00192C9F" w:rsidRDefault="00362903">
      <w:pPr>
        <w:ind w:left="226" w:right="148" w:hanging="142"/>
      </w:pPr>
      <w:r>
        <w:t xml:space="preserve">6 с </w:t>
      </w:r>
      <w:r>
        <w:rPr>
          <w:b/>
        </w:rPr>
        <w:t xml:space="preserve">биологией </w:t>
      </w:r>
      <w:r>
        <w:t>при изучении современных биотехнологий в ин- вариантных модулях и при освоении вариативных модулей</w:t>
      </w:r>
      <w:r>
        <w:rPr>
          <w:color w:val="000000"/>
        </w:rPr>
        <w:t xml:space="preserve"> </w:t>
      </w:r>
    </w:p>
    <w:p w:rsidR="00192C9F" w:rsidRDefault="00362903">
      <w:pPr>
        <w:ind w:left="234" w:right="148"/>
      </w:pPr>
      <w:r>
        <w:t>«Растениеводство» и «Животноводство»;</w:t>
      </w:r>
      <w:r>
        <w:rPr>
          <w:color w:val="000000"/>
        </w:rPr>
        <w:t xml:space="preserve"> </w:t>
      </w:r>
    </w:p>
    <w:p w:rsidR="00192C9F" w:rsidRDefault="00362903">
      <w:pPr>
        <w:ind w:left="226" w:right="148" w:hanging="142"/>
      </w:pPr>
      <w:r>
        <w:lastRenderedPageBreak/>
        <w:t xml:space="preserve">6 с </w:t>
      </w:r>
      <w:r>
        <w:rPr>
          <w:b/>
        </w:rPr>
        <w:t xml:space="preserve">физикой </w:t>
      </w:r>
      <w:r>
        <w:t>при освоении моделей машин и механизмов, мо- дуля «Робототехника», «3Dмоделирование, макетирование, прототипирование», «Автоматизированные системы».</w:t>
      </w:r>
      <w:r>
        <w:rPr>
          <w:color w:val="000000"/>
        </w:rPr>
        <w:t xml:space="preserve"> </w:t>
      </w:r>
    </w:p>
    <w:p w:rsidR="00192C9F" w:rsidRDefault="00362903">
      <w:pPr>
        <w:spacing w:after="25"/>
        <w:ind w:left="228" w:right="148" w:hanging="142"/>
      </w:pPr>
      <w:r>
        <w:t xml:space="preserve">6 с </w:t>
      </w:r>
      <w:r>
        <w:rPr>
          <w:b/>
        </w:rPr>
        <w:t xml:space="preserve">информатикой и ИКТ </w:t>
      </w:r>
      <w:r>
        <w:t>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r>
        <w:rPr>
          <w:color w:val="000000"/>
        </w:rPr>
        <w:t xml:space="preserve"> </w:t>
      </w:r>
    </w:p>
    <w:p w:rsidR="00192C9F" w:rsidRDefault="00362903">
      <w:pPr>
        <w:ind w:left="228" w:right="148" w:hanging="142"/>
      </w:pPr>
      <w:r>
        <w:t xml:space="preserve">6 с </w:t>
      </w:r>
      <w:r>
        <w:rPr>
          <w:b/>
        </w:rPr>
        <w:t xml:space="preserve">историей </w:t>
      </w:r>
      <w:r>
        <w:t xml:space="preserve">и </w:t>
      </w:r>
      <w:r>
        <w:rPr>
          <w:b/>
        </w:rPr>
        <w:t xml:space="preserve">искусством </w:t>
      </w:r>
      <w:r>
        <w:t>при освоении элементов промыш- ленной эстетики, народных ремёсел в инвариантном модуле</w:t>
      </w:r>
      <w:r>
        <w:rPr>
          <w:color w:val="000000"/>
        </w:rPr>
        <w:t xml:space="preserve"> </w:t>
      </w:r>
    </w:p>
    <w:p w:rsidR="00192C9F" w:rsidRDefault="00362903">
      <w:pPr>
        <w:ind w:left="236" w:right="148"/>
      </w:pPr>
      <w:r>
        <w:t>«Производство и технология»;</w:t>
      </w:r>
      <w:r>
        <w:rPr>
          <w:color w:val="000000"/>
        </w:rPr>
        <w:t xml:space="preserve"> </w:t>
      </w:r>
    </w:p>
    <w:p w:rsidR="00192C9F" w:rsidRDefault="00362903">
      <w:pPr>
        <w:ind w:left="228" w:right="148" w:hanging="142"/>
      </w:pPr>
      <w:r>
        <w:t xml:space="preserve">6 с </w:t>
      </w:r>
      <w:r>
        <w:rPr>
          <w:b/>
        </w:rPr>
        <w:t xml:space="preserve">обществознанием </w:t>
      </w:r>
      <w:r>
        <w:t xml:space="preserve">при освоении темы «Технология и мир. Современная техносфера» в инвариантном </w:t>
      </w:r>
    </w:p>
    <w:p w:rsidR="00192C9F" w:rsidRDefault="00362903">
      <w:pPr>
        <w:spacing w:after="50" w:line="259" w:lineRule="auto"/>
        <w:ind w:left="3" w:right="0" w:firstLine="0"/>
        <w:jc w:val="left"/>
      </w:pPr>
      <w:r>
        <w:rPr>
          <w:rFonts w:ascii="Calibri" w:eastAsia="Calibri" w:hAnsi="Calibri" w:cs="Calibri"/>
          <w:noProof/>
          <w:color w:val="000000"/>
          <w:sz w:val="22"/>
        </w:rPr>
        <mc:AlternateContent>
          <mc:Choice Requires="wpg">
            <w:drawing>
              <wp:inline distT="0" distB="0" distL="0" distR="0">
                <wp:extent cx="1080135" cy="6350"/>
                <wp:effectExtent l="0" t="0" r="0" b="0"/>
                <wp:docPr id="1646201" name="Group 1646201"/>
                <wp:cNvGraphicFramePr/>
                <a:graphic xmlns:a="http://schemas.openxmlformats.org/drawingml/2006/main">
                  <a:graphicData uri="http://schemas.microsoft.com/office/word/2010/wordprocessingGroup">
                    <wpg:wgp>
                      <wpg:cNvGrpSpPr/>
                      <wpg:grpSpPr>
                        <a:xfrm>
                          <a:off x="0" y="0"/>
                          <a:ext cx="1080135" cy="6350"/>
                          <a:chOff x="0" y="0"/>
                          <a:chExt cx="1080135" cy="6350"/>
                        </a:xfrm>
                      </wpg:grpSpPr>
                      <wps:wsp>
                        <wps:cNvPr id="200538" name="Shape 200538"/>
                        <wps:cNvSpPr/>
                        <wps:spPr>
                          <a:xfrm>
                            <a:off x="0" y="0"/>
                            <a:ext cx="1080135" cy="0"/>
                          </a:xfrm>
                          <a:custGeom>
                            <a:avLst/>
                            <a:gdLst/>
                            <a:ahLst/>
                            <a:cxnLst/>
                            <a:rect l="0" t="0" r="0" b="0"/>
                            <a:pathLst>
                              <a:path w="1080135">
                                <a:moveTo>
                                  <a:pt x="0" y="0"/>
                                </a:moveTo>
                                <a:lnTo>
                                  <a:pt x="1080135"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4934D63" id="Group 1646201"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">
                <v:shape id="Shape 200538" o:spid="_x0000_s1027"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" path="m,l1080135,e" filled="f" strokecolor="#231f20" strokeweight=".5pt">
                  <v:stroke endcap="round"/>
                  <v:path arrowok="t" textboxrect="0,0,1080135,0"/>
                </v:shape>
                <w10:anchorlock/>
              </v:group>
            </w:pict>
          </mc:Fallback>
        </mc:AlternateContent>
      </w:r>
    </w:p>
    <w:p w:rsidR="00192C9F" w:rsidRDefault="00362903">
      <w:pPr>
        <w:spacing w:after="68"/>
        <w:ind w:left="236" w:right="148"/>
      </w:pPr>
      <w:r>
        <w:t>модуле «Произ- водство и технология»</w:t>
      </w:r>
      <w:r>
        <w:rPr>
          <w:color w:val="000000"/>
        </w:rPr>
        <w:t xml:space="preserve"> </w:t>
      </w:r>
    </w:p>
    <w:p w:rsidR="00C05DDF" w:rsidRDefault="00362903">
      <w:pPr>
        <w:ind w:left="228" w:right="800" w:hanging="228"/>
        <w:rPr>
          <w:color w:val="000000"/>
        </w:rPr>
      </w:pPr>
      <w:r>
        <w:t>1    Принцип «двойного вхождения» был сформулирован и обоснован выдающимся педагогом, академиком РАО В. С. Ледневым.</w:t>
      </w:r>
      <w:r>
        <w:rPr>
          <w:color w:val="000000"/>
        </w:rPr>
        <w:t xml:space="preserve"> </w:t>
      </w:r>
    </w:p>
    <w:p w:rsidR="00192C9F" w:rsidRDefault="00362903">
      <w:pPr>
        <w:ind w:left="0" w:right="71" w:firstLine="226"/>
      </w:pPr>
      <w:r>
        <w:t>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WorldSkills) и др.</w:t>
      </w:r>
      <w:r>
        <w:rPr>
          <w:color w:val="000000"/>
        </w:rPr>
        <w:t xml:space="preserve"> </w:t>
      </w:r>
    </w:p>
    <w:p w:rsidR="00192C9F" w:rsidRDefault="00362903">
      <w:pPr>
        <w:ind w:left="8" w:right="0"/>
      </w:pPr>
      <w:r>
        <w:lastRenderedPageBreak/>
        <w:t xml:space="preserve">МЕСТО УЧЕБНОГО ПРЕДМЕТА «ТЕХНОЛОГИЯ» В УЧЕБНОМ </w:t>
      </w:r>
    </w:p>
    <w:p w:rsidR="00192C9F" w:rsidRDefault="00362903">
      <w:pPr>
        <w:ind w:left="8" w:right="148"/>
      </w:pPr>
      <w:r>
        <w:t>ПЛАНЕ</w:t>
      </w:r>
      <w:r>
        <w:rPr>
          <w:color w:val="000000"/>
        </w:rPr>
        <w:t xml:space="preserve"> </w:t>
      </w:r>
    </w:p>
    <w:p w:rsidR="00192C9F" w:rsidRDefault="00362903">
      <w:pPr>
        <w:ind w:left="0" w:right="73" w:firstLine="226"/>
      </w:pPr>
      <w:r>
        <w:t>Освоение предметной области «Технология» в основной шко- ле осуществляется в 5—9 классах из расчёта: в 5—7 классах — 2 часа в неделю, в 8—9 классах — 1 час.</w:t>
      </w:r>
      <w:r>
        <w:rPr>
          <w:color w:val="000000"/>
        </w:rPr>
        <w:t xml:space="preserve"> </w:t>
      </w:r>
    </w:p>
    <w:p w:rsidR="00192C9F" w:rsidRDefault="00362903">
      <w:pPr>
        <w:ind w:left="0" w:right="76" w:firstLine="226"/>
      </w:pPr>
      <w:r>
        <w:t>Дополнительно рекомендуется выделить за счёт внеурочной деятельности в 8 классе — 1 час в неделю и в 9 классе — 2 часа.</w:t>
      </w:r>
      <w:r>
        <w:rPr>
          <w:color w:val="000000"/>
        </w:rPr>
        <w:t xml:space="preserve"> </w:t>
      </w:r>
    </w:p>
    <w:p w:rsidR="00192C9F" w:rsidRDefault="00362903">
      <w:pPr>
        <w:spacing w:line="268" w:lineRule="auto"/>
        <w:ind w:left="156" w:right="0"/>
      </w:pPr>
      <w:r>
        <w:rPr>
          <w:b/>
        </w:rPr>
        <w:t>СОДЕРЖАНИЕ ОБУЧЕНИЯ</w:t>
      </w:r>
      <w:r>
        <w:rPr>
          <w:b/>
          <w:color w:val="000000"/>
        </w:rPr>
        <w:t xml:space="preserve"> </w:t>
      </w:r>
    </w:p>
    <w:p w:rsidR="00192C9F" w:rsidRDefault="00362903">
      <w:pPr>
        <w:spacing w:after="55"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46462" name="Group 164646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0865" name="Shape 20086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807FB97" id="Group 1646462"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">
                <v:shape id="Shape 20086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ind w:left="163" w:right="148"/>
      </w:pPr>
      <w:r>
        <w:t>ИНВАРИАНТНЫЕ МОДУЛИ</w:t>
      </w:r>
      <w:r>
        <w:rPr>
          <w:color w:val="000000"/>
        </w:rPr>
        <w:t xml:space="preserve"> </w:t>
      </w:r>
    </w:p>
    <w:p w:rsidR="00192C9F" w:rsidRDefault="00362903">
      <w:pPr>
        <w:spacing w:line="347" w:lineRule="auto"/>
        <w:ind w:left="156" w:right="590"/>
      </w:pPr>
      <w:r>
        <w:t>Модуль «Производство и технология» 5—6 КЛАССЫ</w:t>
      </w:r>
      <w:r>
        <w:rPr>
          <w:color w:val="000000"/>
        </w:rPr>
        <w:t xml:space="preserve"> </w:t>
      </w:r>
      <w:r>
        <w:rPr>
          <w:b/>
        </w:rPr>
        <w:t>Раздел 1. Преобразовательная деятельность человека.</w:t>
      </w:r>
      <w:r>
        <w:rPr>
          <w:b/>
          <w:color w:val="000000"/>
        </w:rPr>
        <w:t xml:space="preserve"> </w:t>
      </w:r>
    </w:p>
    <w:p w:rsidR="00192C9F" w:rsidRDefault="00362903">
      <w:pPr>
        <w:ind w:left="155" w:right="72" w:firstLine="226"/>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352" w:right="0"/>
      </w:pPr>
      <w:r>
        <w:rPr>
          <w:b/>
        </w:rPr>
        <w:t>Раздел 2. Простейшие машины и механизмы.</w:t>
      </w:r>
      <w:r>
        <w:rPr>
          <w:b/>
          <w:color w:val="000000"/>
        </w:rPr>
        <w:t xml:space="preserve"> </w:t>
      </w:r>
    </w:p>
    <w:p w:rsidR="00192C9F" w:rsidRDefault="00362903">
      <w:pPr>
        <w:ind w:left="155" w:right="75" w:firstLine="226"/>
      </w:pPr>
      <w:r>
        <w:t>Двигатели машин. Виды двигателей. Передаточные механиз- мы. Виды и характеристики передаточных механизмов.</w:t>
      </w:r>
      <w:r>
        <w:rPr>
          <w:color w:val="000000"/>
        </w:rPr>
        <w:t xml:space="preserve"> </w:t>
      </w:r>
    </w:p>
    <w:p w:rsidR="00192C9F" w:rsidRDefault="00362903">
      <w:pPr>
        <w:ind w:left="155" w:right="73" w:firstLine="226"/>
      </w:pPr>
      <w: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352" w:right="0"/>
      </w:pPr>
      <w:r>
        <w:rPr>
          <w:b/>
        </w:rPr>
        <w:t>Раздел 3. Задачи и технологии их решения.</w:t>
      </w:r>
      <w:r>
        <w:rPr>
          <w:b/>
          <w:color w:val="000000"/>
        </w:rPr>
        <w:t xml:space="preserve"> </w:t>
      </w:r>
    </w:p>
    <w:p w:rsidR="00192C9F" w:rsidRDefault="00362903">
      <w:pPr>
        <w:ind w:left="155" w:right="76" w:firstLine="226"/>
      </w:pPr>
      <w:r>
        <w:lastRenderedPageBreak/>
        <w:t>Технология решения производственных задач в информаци- онной среде как важнейшая технология 4-й промышленной революции.</w:t>
      </w:r>
      <w:r>
        <w:rPr>
          <w:color w:val="000000"/>
        </w:rPr>
        <w:t xml:space="preserve"> </w:t>
      </w:r>
    </w:p>
    <w:p w:rsidR="00192C9F" w:rsidRDefault="00362903">
      <w:pPr>
        <w:ind w:left="352" w:right="0"/>
      </w:pPr>
      <w:r>
        <w:t xml:space="preserve">Чтение описаний, чертежей, технологических карт. Обозначения: знаки и символы. </w:t>
      </w:r>
    </w:p>
    <w:p w:rsidR="00192C9F" w:rsidRDefault="00362903">
      <w:pPr>
        <w:ind w:left="352" w:right="148"/>
      </w:pPr>
      <w:r>
        <w:t>Интерпретация знаков и зна-</w:t>
      </w:r>
      <w:r>
        <w:rPr>
          <w:color w:val="000000"/>
        </w:rPr>
        <w:t xml:space="preserve"> </w:t>
      </w:r>
    </w:p>
    <w:p w:rsidR="00192C9F" w:rsidRDefault="00362903">
      <w:pPr>
        <w:ind w:left="163" w:right="0"/>
      </w:pPr>
      <w:r>
        <w:t xml:space="preserve">ковых </w:t>
      </w:r>
      <w:r>
        <w:tab/>
        <w:t xml:space="preserve">систем. </w:t>
      </w:r>
      <w:r>
        <w:tab/>
        <w:t xml:space="preserve">Формулировка </w:t>
      </w:r>
      <w:r>
        <w:tab/>
        <w:t xml:space="preserve">задачи </w:t>
      </w:r>
      <w:r>
        <w:tab/>
        <w:t>с использованием знаков и символов.</w:t>
      </w:r>
      <w:r>
        <w:rPr>
          <w:color w:val="000000"/>
        </w:rPr>
        <w:t xml:space="preserve"> </w:t>
      </w:r>
    </w:p>
    <w:p w:rsidR="00192C9F" w:rsidRDefault="00362903">
      <w:pPr>
        <w:ind w:left="155" w:right="70" w:firstLine="226"/>
      </w:pPr>
      <w:r>
        <w:t>Информационное обеспечение решения задачи. Работа с «боль- шими данными». Извлечение информации из массива данных.</w:t>
      </w:r>
      <w:r>
        <w:rPr>
          <w:color w:val="000000"/>
        </w:rPr>
        <w:t xml:space="preserve"> </w:t>
      </w:r>
    </w:p>
    <w:p w:rsidR="00192C9F" w:rsidRDefault="00362903">
      <w:pPr>
        <w:spacing w:line="288" w:lineRule="auto"/>
        <w:ind w:left="344" w:right="908" w:firstLine="0"/>
        <w:jc w:val="left"/>
      </w:pPr>
      <w:r>
        <w:t xml:space="preserve">Исследование </w:t>
      </w:r>
      <w:r>
        <w:tab/>
        <w:t xml:space="preserve">задачи </w:t>
      </w:r>
      <w:r>
        <w:tab/>
        <w:t xml:space="preserve">и </w:t>
      </w:r>
      <w:r>
        <w:tab/>
        <w:t xml:space="preserve">её решений. </w:t>
      </w:r>
      <w:r>
        <w:tab/>
        <w:t>Представление полученных результатов.</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52" w:right="0"/>
      </w:pPr>
      <w:r>
        <w:rPr>
          <w:b/>
        </w:rPr>
        <w:t>Раздел 4. Основы проектной деятельности.</w:t>
      </w:r>
      <w:r>
        <w:rPr>
          <w:b/>
          <w:color w:val="000000"/>
        </w:rPr>
        <w:t xml:space="preserve"> </w:t>
      </w:r>
    </w:p>
    <w:p w:rsidR="00192C9F" w:rsidRDefault="00362903">
      <w:pPr>
        <w:ind w:left="155" w:right="71" w:firstLine="226"/>
      </w:pPr>
      <w:r>
        <w:t>Понятие проекта. Проект и алгоритм. Проект и технология. Виды проектов. Творческие 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52" w:right="0"/>
      </w:pPr>
      <w:r>
        <w:rPr>
          <w:b/>
        </w:rPr>
        <w:t>Раздел 5. Технология домашнего хозяйства.</w:t>
      </w:r>
      <w:r>
        <w:rPr>
          <w:b/>
          <w:color w:val="000000"/>
        </w:rPr>
        <w:t xml:space="preserve"> </w:t>
      </w:r>
    </w:p>
    <w:p w:rsidR="00192C9F" w:rsidRDefault="00362903">
      <w:pPr>
        <w:ind w:left="155" w:right="0" w:firstLine="226"/>
      </w:pPr>
      <w:r>
        <w:t>Порядок и хаос как фундаментальные характеристики окру- жающего мира.</w:t>
      </w:r>
      <w:r>
        <w:rPr>
          <w:color w:val="000000"/>
        </w:rPr>
        <w:t xml:space="preserve"> </w:t>
      </w:r>
    </w:p>
    <w:p w:rsidR="00C05DDF" w:rsidRDefault="00362903">
      <w:pPr>
        <w:ind w:left="352" w:right="148"/>
        <w:rPr>
          <w:color w:val="000000"/>
        </w:rPr>
      </w:pPr>
      <w:r>
        <w:t>Порядок в доме. Порядок на рабочем месте.</w:t>
      </w:r>
      <w:r>
        <w:rPr>
          <w:color w:val="000000"/>
        </w:rPr>
        <w:t xml:space="preserve"> </w:t>
      </w:r>
    </w:p>
    <w:p w:rsidR="00192C9F" w:rsidRDefault="00362903">
      <w:pPr>
        <w:ind w:left="0" w:right="148" w:firstLine="226"/>
      </w:pPr>
      <w:r>
        <w:t>Создание интерьера квартиры с помощью компьютерных программ.</w:t>
      </w:r>
      <w:r>
        <w:rPr>
          <w:color w:val="000000"/>
        </w:rPr>
        <w:t xml:space="preserve"> </w:t>
      </w:r>
    </w:p>
    <w:p w:rsidR="00192C9F" w:rsidRDefault="00362903">
      <w:pPr>
        <w:ind w:left="0" w:right="148" w:firstLine="226"/>
      </w:pPr>
      <w:r>
        <w:t>Электропроводка. Бытовые электрические приборы.  Техни- ка безопасности при работе с электричеством.</w:t>
      </w:r>
      <w:r>
        <w:rPr>
          <w:color w:val="000000"/>
        </w:rPr>
        <w:t xml:space="preserve"> </w:t>
      </w:r>
    </w:p>
    <w:p w:rsidR="00192C9F" w:rsidRDefault="00362903">
      <w:pPr>
        <w:ind w:left="0" w:right="148" w:firstLine="226"/>
      </w:pPr>
      <w:r>
        <w:lastRenderedPageBreak/>
        <w:t>Кухня. Мебель и бытовая техника, которая используется на кухне. Кулинария. Основы здорового питания. Основы безопас- ности при работе на кухне.</w:t>
      </w:r>
      <w:r>
        <w:rPr>
          <w:color w:val="000000"/>
        </w:rPr>
        <w:t xml:space="preserve"> </w:t>
      </w:r>
    </w:p>
    <w:p w:rsidR="00192C9F" w:rsidRDefault="00362903">
      <w:pPr>
        <w:ind w:left="0" w:right="148" w:firstLine="226"/>
      </w:pPr>
      <w: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r>
        <w:rPr>
          <w:color w:val="000000"/>
        </w:rPr>
        <w:t xml:space="preserve"> </w:t>
      </w:r>
    </w:p>
    <w:p w:rsidR="00192C9F" w:rsidRDefault="00362903">
      <w:pPr>
        <w:spacing w:line="268" w:lineRule="auto"/>
        <w:ind w:left="156" w:right="0"/>
      </w:pPr>
      <w:r>
        <w:rPr>
          <w:b/>
        </w:rPr>
        <w:t>Раздел 6. Мир профессий.</w:t>
      </w:r>
      <w:r>
        <w:rPr>
          <w:b/>
          <w:color w:val="000000"/>
        </w:rPr>
        <w:t xml:space="preserve"> </w:t>
      </w:r>
    </w:p>
    <w:p w:rsidR="00192C9F" w:rsidRDefault="00362903">
      <w:pPr>
        <w:ind w:left="234" w:right="148"/>
      </w:pPr>
      <w:r>
        <w:t>Какие бывают профессии. Как выбрать профессию.</w:t>
      </w:r>
      <w:r>
        <w:rPr>
          <w:color w:val="000000"/>
        </w:rPr>
        <w:t xml:space="preserve"> </w:t>
      </w:r>
    </w:p>
    <w:p w:rsidR="00192C9F" w:rsidRDefault="00362903">
      <w:pPr>
        <w:ind w:left="8" w:right="148"/>
      </w:pPr>
      <w:r>
        <w:t>7—9 КЛАССЫ</w:t>
      </w:r>
      <w:r>
        <w:rPr>
          <w:color w:val="000000"/>
        </w:rPr>
        <w:t xml:space="preserve"> </w:t>
      </w:r>
    </w:p>
    <w:p w:rsidR="00192C9F" w:rsidRDefault="00362903">
      <w:pPr>
        <w:spacing w:line="268" w:lineRule="auto"/>
        <w:ind w:left="156" w:right="0"/>
      </w:pPr>
      <w:r>
        <w:rPr>
          <w:b/>
        </w:rPr>
        <w:t>Раздел 7. Технологии и искусство.</w:t>
      </w:r>
      <w:r>
        <w:rPr>
          <w:b/>
          <w:color w:val="000000"/>
        </w:rPr>
        <w:t xml:space="preserve"> </w:t>
      </w:r>
    </w:p>
    <w:p w:rsidR="00192C9F" w:rsidRDefault="00362903">
      <w:pPr>
        <w:tabs>
          <w:tab w:val="center" w:pos="1169"/>
          <w:tab w:val="center" w:pos="2931"/>
          <w:tab w:val="center" w:pos="4602"/>
          <w:tab w:val="right" w:pos="6592"/>
        </w:tabs>
        <w:ind w:left="0" w:right="0" w:firstLine="0"/>
        <w:jc w:val="left"/>
      </w:pPr>
      <w:r>
        <w:rPr>
          <w:rFonts w:ascii="Calibri" w:eastAsia="Calibri" w:hAnsi="Calibri" w:cs="Calibri"/>
          <w:color w:val="000000"/>
          <w:sz w:val="22"/>
        </w:rPr>
        <w:tab/>
      </w:r>
      <w:r>
        <w:t xml:space="preserve">Эстетическая </w:t>
      </w:r>
      <w:r>
        <w:tab/>
        <w:t xml:space="preserve">ценность </w:t>
      </w:r>
      <w:r>
        <w:tab/>
        <w:t xml:space="preserve">результатов </w:t>
      </w:r>
      <w:r>
        <w:tab/>
        <w:t xml:space="preserve">труда. </w:t>
      </w:r>
    </w:p>
    <w:p w:rsidR="00192C9F" w:rsidRDefault="00362903">
      <w:pPr>
        <w:spacing w:line="288" w:lineRule="auto"/>
        <w:ind w:left="0" w:right="4" w:firstLine="0"/>
        <w:jc w:val="left"/>
      </w:pPr>
      <w:r>
        <w:t xml:space="preserve">Промышленная </w:t>
      </w:r>
      <w:r>
        <w:tab/>
        <w:t xml:space="preserve">эстетика. </w:t>
      </w:r>
      <w:r>
        <w:tab/>
        <w:t xml:space="preserve">Примеры промышленных </w:t>
      </w:r>
      <w:r>
        <w:tab/>
        <w:t xml:space="preserve">изделий </w:t>
      </w:r>
      <w:r>
        <w:tab/>
        <w:t xml:space="preserve">с </w:t>
      </w:r>
      <w:r>
        <w:tab/>
        <w:t xml:space="preserve">высокими </w:t>
      </w:r>
      <w:r>
        <w:tab/>
        <w:t>эсте- тическими свойствами. Понятие дизайна.</w:t>
      </w:r>
      <w:r>
        <w:rPr>
          <w:color w:val="000000"/>
        </w:rPr>
        <w:t xml:space="preserve"> </w:t>
      </w:r>
    </w:p>
    <w:p w:rsidR="00192C9F" w:rsidRDefault="00362903">
      <w:pPr>
        <w:ind w:left="234" w:right="71"/>
      </w:pPr>
      <w:r>
        <w:t>Эстетика в быту. Эстетика и экология жилища.</w:t>
      </w:r>
      <w:r>
        <w:rPr>
          <w:color w:val="000000"/>
        </w:rPr>
        <w:t xml:space="preserve"> </w:t>
      </w:r>
      <w:r>
        <w:t>Народные ремёсла. Народные ремёсла и промыслы России.</w:t>
      </w:r>
      <w:r>
        <w:rPr>
          <w:color w:val="000000"/>
        </w:rPr>
        <w:t xml:space="preserve"> </w:t>
      </w:r>
    </w:p>
    <w:p w:rsidR="00192C9F" w:rsidRDefault="00362903">
      <w:pPr>
        <w:spacing w:line="268" w:lineRule="auto"/>
        <w:ind w:left="156" w:right="0"/>
      </w:pPr>
      <w:r>
        <w:rPr>
          <w:b/>
        </w:rPr>
        <w:t>Раздел 8. Технологии и мир. Современная техносфера.</w:t>
      </w:r>
      <w:r>
        <w:rPr>
          <w:b/>
          <w:color w:val="000000"/>
        </w:rPr>
        <w:t xml:space="preserve"> </w:t>
      </w:r>
    </w:p>
    <w:p w:rsidR="00192C9F" w:rsidRDefault="00362903">
      <w:pPr>
        <w:ind w:left="0" w:right="148" w:firstLine="226"/>
      </w:pPr>
      <w: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r>
        <w:rPr>
          <w:color w:val="000000"/>
        </w:rPr>
        <w:t xml:space="preserve"> </w:t>
      </w:r>
    </w:p>
    <w:p w:rsidR="00192C9F" w:rsidRDefault="00362903">
      <w:pPr>
        <w:tabs>
          <w:tab w:val="center" w:pos="844"/>
          <w:tab w:val="center" w:pos="3349"/>
          <w:tab w:val="right" w:pos="6592"/>
        </w:tabs>
        <w:ind w:left="0" w:right="0" w:firstLine="0"/>
        <w:jc w:val="left"/>
      </w:pPr>
      <w:r>
        <w:rPr>
          <w:rFonts w:ascii="Calibri" w:eastAsia="Calibri" w:hAnsi="Calibri" w:cs="Calibri"/>
          <w:color w:val="000000"/>
          <w:sz w:val="22"/>
        </w:rPr>
        <w:tab/>
      </w:r>
      <w:r>
        <w:t xml:space="preserve">Понятие </w:t>
      </w:r>
      <w:r>
        <w:tab/>
        <w:t xml:space="preserve">высокотехнологичных </w:t>
      </w:r>
      <w:r>
        <w:tab/>
        <w:t xml:space="preserve">отраслей. </w:t>
      </w:r>
    </w:p>
    <w:p w:rsidR="00192C9F" w:rsidRDefault="00362903">
      <w:pPr>
        <w:ind w:left="8" w:right="148"/>
      </w:pPr>
      <w:r>
        <w:t>«Высокие техноло- гии» двойного назначения.</w:t>
      </w:r>
      <w:r>
        <w:rPr>
          <w:color w:val="000000"/>
        </w:rPr>
        <w:t xml:space="preserve"> </w:t>
      </w:r>
    </w:p>
    <w:p w:rsidR="00192C9F" w:rsidRDefault="00362903">
      <w:pPr>
        <w:ind w:left="0" w:right="148" w:firstLine="226"/>
      </w:pPr>
      <w: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безотходного производства.</w:t>
      </w:r>
      <w:r>
        <w:rPr>
          <w:color w:val="000000"/>
        </w:rPr>
        <w:t xml:space="preserve"> </w:t>
      </w:r>
    </w:p>
    <w:p w:rsidR="00192C9F" w:rsidRDefault="00362903">
      <w:pPr>
        <w:ind w:left="0" w:right="148" w:firstLine="226"/>
      </w:pPr>
      <w:r>
        <w:lastRenderedPageBreak/>
        <w:t>Ресурсы, технологии и общество. Глобальные технологиче- ские проекты.</w:t>
      </w:r>
      <w:r>
        <w:rPr>
          <w:color w:val="000000"/>
        </w:rPr>
        <w:t xml:space="preserve"> </w:t>
      </w:r>
    </w:p>
    <w:p w:rsidR="00192C9F" w:rsidRDefault="00362903">
      <w:pPr>
        <w:ind w:left="0" w:right="148" w:firstLine="226"/>
      </w:pPr>
      <w:r>
        <w:t xml:space="preserve">Современная </w:t>
      </w:r>
      <w:r>
        <w:tab/>
        <w:t xml:space="preserve">техносфера. </w:t>
      </w:r>
      <w:r>
        <w:tab/>
        <w:t>Проблема взаимодействия приро- ды и техносферы.</w:t>
      </w:r>
      <w:r>
        <w:rPr>
          <w:color w:val="000000"/>
        </w:rPr>
        <w:t xml:space="preserve"> </w:t>
      </w:r>
    </w:p>
    <w:p w:rsidR="00192C9F" w:rsidRDefault="00362903">
      <w:pPr>
        <w:ind w:left="234" w:right="0"/>
      </w:pPr>
      <w:r>
        <w:t xml:space="preserve">Современный </w:t>
      </w:r>
      <w:r>
        <w:tab/>
        <w:t xml:space="preserve">транспорт </w:t>
      </w:r>
      <w:r>
        <w:tab/>
        <w:t xml:space="preserve">и </w:t>
      </w:r>
      <w:r>
        <w:tab/>
        <w:t xml:space="preserve">перспективы </w:t>
      </w:r>
      <w:r>
        <w:tab/>
        <w:t>его развития.</w:t>
      </w:r>
      <w:r>
        <w:rPr>
          <w:color w:val="000000"/>
        </w:rPr>
        <w:t xml:space="preserve"> </w:t>
      </w:r>
    </w:p>
    <w:p w:rsidR="00192C9F" w:rsidRDefault="00362903">
      <w:pPr>
        <w:spacing w:line="268" w:lineRule="auto"/>
        <w:ind w:left="156" w:right="0"/>
      </w:pPr>
      <w:r>
        <w:rPr>
          <w:b/>
        </w:rPr>
        <w:t>Раздел 9. Современные технологии.</w:t>
      </w:r>
      <w:r>
        <w:rPr>
          <w:b/>
          <w:color w:val="000000"/>
        </w:rPr>
        <w:t xml:space="preserve"> </w:t>
      </w:r>
    </w:p>
    <w:p w:rsidR="00C05DDF" w:rsidRDefault="00362903">
      <w:pPr>
        <w:ind w:left="0" w:right="148" w:firstLine="226"/>
        <w:rPr>
          <w:color w:val="000000"/>
        </w:rPr>
      </w:pPr>
      <w:r>
        <w:t>Биотехнологии. Лазерные технологии. Космические техно- логии. Представления о нанотехнологиях.</w:t>
      </w:r>
      <w:r>
        <w:rPr>
          <w:color w:val="000000"/>
        </w:rPr>
        <w:t xml:space="preserve"> </w:t>
      </w:r>
    </w:p>
    <w:p w:rsidR="00192C9F" w:rsidRDefault="00362903">
      <w:pPr>
        <w:ind w:left="252" w:right="71" w:firstLine="962"/>
      </w:pPr>
      <w:r>
        <w:t xml:space="preserve">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w:t>
      </w:r>
    </w:p>
    <w:p w:rsidR="00192C9F" w:rsidRDefault="00362903">
      <w:pPr>
        <w:spacing w:after="19" w:line="271" w:lineRule="auto"/>
        <w:ind w:left="10" w:right="74" w:hanging="10"/>
        <w:jc w:val="right"/>
      </w:pPr>
      <w:r>
        <w:t>Микробиологическая техно-</w:t>
      </w:r>
      <w:r>
        <w:rPr>
          <w:color w:val="000000"/>
        </w:rPr>
        <w:t xml:space="preserve"> </w:t>
      </w:r>
    </w:p>
    <w:p w:rsidR="00192C9F" w:rsidRDefault="00362903">
      <w:pPr>
        <w:ind w:left="163" w:right="148"/>
      </w:pPr>
      <w:r>
        <w:t>логия.</w:t>
      </w:r>
      <w:r>
        <w:rPr>
          <w:color w:val="000000"/>
        </w:rPr>
        <w:t xml:space="preserve"> </w:t>
      </w:r>
    </w:p>
    <w:p w:rsidR="00192C9F" w:rsidRDefault="00362903">
      <w:pPr>
        <w:ind w:left="352" w:right="148"/>
      </w:pPr>
      <w:r>
        <w:t>Сферы применения современных технологий.</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52" w:right="0"/>
      </w:pPr>
      <w:r>
        <w:rPr>
          <w:b/>
        </w:rPr>
        <w:t>Раздел 10. Основы информационно-когнитивных технологий.</w:t>
      </w:r>
      <w:r>
        <w:rPr>
          <w:b/>
          <w:color w:val="000000"/>
        </w:rPr>
        <w:t xml:space="preserve"> </w:t>
      </w:r>
    </w:p>
    <w:p w:rsidR="00192C9F" w:rsidRDefault="00362903">
      <w:pPr>
        <w:ind w:left="155" w:right="0" w:firstLine="226"/>
      </w:pPr>
      <w:r>
        <w:t>Знание как фундаментальная производственная и экономи- ческая категория.</w:t>
      </w:r>
      <w:r>
        <w:rPr>
          <w:color w:val="000000"/>
        </w:rPr>
        <w:t xml:space="preserve"> </w:t>
      </w:r>
    </w:p>
    <w:p w:rsidR="00192C9F" w:rsidRDefault="00362903">
      <w:pPr>
        <w:ind w:left="155" w:right="73" w:firstLine="226"/>
      </w:pPr>
      <w:r>
        <w:lastRenderedPageBreak/>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r>
        <w:rPr>
          <w:color w:val="000000"/>
        </w:rPr>
        <w:t xml:space="preserve"> </w:t>
      </w:r>
    </w:p>
    <w:p w:rsidR="00192C9F" w:rsidRDefault="00362903">
      <w:pPr>
        <w:ind w:left="155" w:right="0" w:firstLine="226"/>
      </w:pPr>
      <w:r>
        <w:t>Формализация и моделирование — основные инструменты познания окружающего мира.</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352" w:right="0"/>
      </w:pPr>
      <w:r>
        <w:rPr>
          <w:b/>
        </w:rPr>
        <w:t>Раздел 11. Элементы управления.</w:t>
      </w:r>
      <w:r>
        <w:rPr>
          <w:b/>
          <w:color w:val="000000"/>
        </w:rPr>
        <w:t xml:space="preserve"> </w:t>
      </w:r>
    </w:p>
    <w:p w:rsidR="00192C9F" w:rsidRDefault="00362903">
      <w:pPr>
        <w:ind w:left="155" w:right="76" w:firstLine="226"/>
      </w:pPr>
      <w:r>
        <w:t>Общие принципы управления. Общая схема управления. Условия реализации общей схемы управления. Начала кибер- нетики.</w:t>
      </w:r>
      <w:r>
        <w:rPr>
          <w:color w:val="000000"/>
        </w:rPr>
        <w:t xml:space="preserve"> </w:t>
      </w:r>
    </w:p>
    <w:p w:rsidR="00192C9F" w:rsidRDefault="00362903">
      <w:pPr>
        <w:ind w:left="155" w:right="75" w:firstLine="226"/>
      </w:pPr>
      <w:r>
        <w:t>Самоуправляемые системы. Устойчивость систем управле- ния. Виды равновесия. Устойчивость технических систем.</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spacing w:line="268" w:lineRule="auto"/>
        <w:ind w:left="352" w:right="0"/>
      </w:pPr>
      <w:r>
        <w:rPr>
          <w:b/>
        </w:rPr>
        <w:t>Раздел 12. Мир профессий.</w:t>
      </w:r>
      <w:r>
        <w:rPr>
          <w:b/>
          <w:color w:val="000000"/>
        </w:rPr>
        <w:t xml:space="preserve"> </w:t>
      </w:r>
    </w:p>
    <w:p w:rsidR="00192C9F" w:rsidRDefault="00362903">
      <w:pPr>
        <w:ind w:left="352" w:right="148"/>
      </w:pPr>
      <w:r>
        <w:t xml:space="preserve">Профессии предметной области «Природа». </w:t>
      </w:r>
    </w:p>
    <w:p w:rsidR="00192C9F" w:rsidRDefault="00362903">
      <w:pPr>
        <w:ind w:left="8" w:right="148"/>
      </w:pPr>
      <w:r>
        <w:t xml:space="preserve">Профессии пред- метной области «Техника». </w:t>
      </w:r>
    </w:p>
    <w:p w:rsidR="00192C9F" w:rsidRDefault="00362903">
      <w:pPr>
        <w:ind w:left="8" w:right="148"/>
      </w:pPr>
      <w:r>
        <w:t>Профессии предметной области</w:t>
      </w:r>
      <w:r>
        <w:rPr>
          <w:color w:val="000000"/>
        </w:rPr>
        <w:t xml:space="preserve"> </w:t>
      </w:r>
    </w:p>
    <w:p w:rsidR="00192C9F" w:rsidRDefault="00362903">
      <w:pPr>
        <w:ind w:left="226" w:right="148" w:hanging="226"/>
      </w:pPr>
      <w:r>
        <w:t>«Знак». Профессии предметной области «Человек».</w:t>
      </w:r>
      <w:r>
        <w:rPr>
          <w:color w:val="000000"/>
        </w:rPr>
        <w:t xml:space="preserve"> </w:t>
      </w:r>
      <w:r>
        <w:t>Профессии предметной области «Художественный образ».</w:t>
      </w:r>
      <w:r>
        <w:rPr>
          <w:color w:val="000000"/>
        </w:rPr>
        <w:t xml:space="preserve"> </w:t>
      </w:r>
    </w:p>
    <w:p w:rsidR="00192C9F" w:rsidRDefault="00362903">
      <w:pPr>
        <w:ind w:left="8" w:right="2125"/>
      </w:pPr>
      <w:r>
        <w:t>Модуль «Технология обработки материалов и пищевых продуктов»</w:t>
      </w:r>
      <w:r>
        <w:rPr>
          <w:color w:val="000000"/>
        </w:rPr>
        <w:t xml:space="preserve"> </w:t>
      </w:r>
    </w:p>
    <w:p w:rsidR="00192C9F" w:rsidRDefault="00362903">
      <w:pPr>
        <w:ind w:left="8" w:right="148"/>
      </w:pPr>
      <w:r>
        <w:t>5—6 КЛАССЫ</w:t>
      </w:r>
      <w:r>
        <w:rPr>
          <w:color w:val="000000"/>
        </w:rPr>
        <w:t xml:space="preserve"> </w:t>
      </w:r>
    </w:p>
    <w:p w:rsidR="00192C9F" w:rsidRDefault="00362903">
      <w:pPr>
        <w:spacing w:after="18" w:line="259" w:lineRule="auto"/>
        <w:ind w:left="63" w:right="0" w:hanging="10"/>
        <w:jc w:val="center"/>
      </w:pPr>
      <w:r>
        <w:rPr>
          <w:b/>
        </w:rPr>
        <w:t>Раздел 1. Структура технологии: от материала к изделию.</w:t>
      </w:r>
      <w:r>
        <w:rPr>
          <w:b/>
          <w:color w:val="000000"/>
        </w:rPr>
        <w:t xml:space="preserve"> </w:t>
      </w:r>
    </w:p>
    <w:p w:rsidR="00192C9F" w:rsidRDefault="00362903">
      <w:pPr>
        <w:ind w:left="234" w:right="148"/>
      </w:pPr>
      <w:r>
        <w:t xml:space="preserve">Основные элементы структуры технологии: </w:t>
      </w:r>
    </w:p>
    <w:p w:rsidR="00C05DDF" w:rsidRDefault="00362903">
      <w:pPr>
        <w:ind w:left="8" w:right="62"/>
        <w:rPr>
          <w:color w:val="000000"/>
        </w:rPr>
      </w:pPr>
      <w:r>
        <w:t>действия, опера- ции, этапы. Технологическая карта.</w:t>
      </w:r>
      <w:r>
        <w:rPr>
          <w:color w:val="000000"/>
        </w:rPr>
        <w:t xml:space="preserve"> </w:t>
      </w:r>
      <w:r>
        <w:t>Проектирование, моделирование, конструирование — основ- ные составляющие технологии. Технологии и алгоритмы.</w:t>
      </w:r>
      <w:r>
        <w:rPr>
          <w:color w:val="000000"/>
        </w:rPr>
        <w:t xml:space="preserve"> </w:t>
      </w:r>
    </w:p>
    <w:p w:rsidR="00192C9F" w:rsidRDefault="00362903">
      <w:pPr>
        <w:spacing w:line="268" w:lineRule="auto"/>
        <w:ind w:left="352" w:right="0"/>
      </w:pPr>
      <w:r>
        <w:rPr>
          <w:b/>
        </w:rPr>
        <w:t>Раздел 2. Материалы и их свойства.</w:t>
      </w:r>
      <w:r>
        <w:rPr>
          <w:b/>
          <w:color w:val="000000"/>
        </w:rPr>
        <w:t xml:space="preserve"> </w:t>
      </w:r>
    </w:p>
    <w:p w:rsidR="00192C9F" w:rsidRDefault="00362903">
      <w:pPr>
        <w:ind w:left="155" w:right="148" w:firstLine="226"/>
      </w:pPr>
      <w:r>
        <w:lastRenderedPageBreak/>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r>
        <w:rPr>
          <w:color w:val="000000"/>
        </w:rPr>
        <w:t xml:space="preserve"> </w:t>
      </w:r>
    </w:p>
    <w:p w:rsidR="00192C9F" w:rsidRDefault="00362903">
      <w:pPr>
        <w:ind w:left="155" w:right="148" w:firstLine="226"/>
      </w:pPr>
      <w:r>
        <w:t>Бумага и её свойства. Различные изделия из бумаги. Потреб- ность человека в бумаге.</w:t>
      </w:r>
      <w:r>
        <w:rPr>
          <w:color w:val="000000"/>
        </w:rPr>
        <w:t xml:space="preserve"> </w:t>
      </w:r>
    </w:p>
    <w:p w:rsidR="00192C9F" w:rsidRDefault="00362903">
      <w:pPr>
        <w:ind w:left="352" w:right="148"/>
      </w:pPr>
      <w:r>
        <w:t>Ткань и её свойства. Изделия из ткани. Виды тканей. Древесина и её свойства. Древесные материалы и их приме-</w:t>
      </w:r>
      <w:r>
        <w:rPr>
          <w:color w:val="000000"/>
        </w:rPr>
        <w:t xml:space="preserve"> </w:t>
      </w:r>
    </w:p>
    <w:p w:rsidR="00192C9F" w:rsidRDefault="00362903">
      <w:pPr>
        <w:ind w:left="163" w:right="148"/>
      </w:pPr>
      <w:r>
        <w:t xml:space="preserve">нение. </w:t>
      </w:r>
      <w:r>
        <w:tab/>
        <w:t xml:space="preserve">Изделия </w:t>
      </w:r>
      <w:r>
        <w:tab/>
        <w:t xml:space="preserve">из </w:t>
      </w:r>
      <w:r>
        <w:tab/>
        <w:t xml:space="preserve">древесины. </w:t>
      </w:r>
      <w:r>
        <w:tab/>
        <w:t>Потребность человечества в дре- весине. Сохранение лесов.</w:t>
      </w:r>
      <w:r>
        <w:rPr>
          <w:color w:val="000000"/>
        </w:rPr>
        <w:t xml:space="preserve"> </w:t>
      </w:r>
    </w:p>
    <w:p w:rsidR="00192C9F" w:rsidRDefault="00362903">
      <w:pPr>
        <w:ind w:left="155" w:right="579" w:firstLine="226"/>
      </w:pPr>
      <w:r>
        <w:t>Металлы и их свойства. Металлические части машин и ме- ханизмов. Тонколистовая сталь и проволока.</w:t>
      </w:r>
      <w:r>
        <w:rPr>
          <w:color w:val="000000"/>
        </w:rPr>
        <w:t xml:space="preserve"> </w:t>
      </w:r>
    </w:p>
    <w:p w:rsidR="00192C9F" w:rsidRDefault="00362903">
      <w:pPr>
        <w:spacing w:after="19" w:line="271" w:lineRule="auto"/>
        <w:ind w:left="10" w:right="149" w:hanging="10"/>
        <w:jc w:val="right"/>
      </w:pPr>
      <w:r>
        <w:t xml:space="preserve">Пластические массы (пластмассы) и их свойства. </w:t>
      </w:r>
    </w:p>
    <w:p w:rsidR="00192C9F" w:rsidRDefault="00362903">
      <w:pPr>
        <w:ind w:left="163" w:right="148"/>
      </w:pPr>
      <w:r>
        <w:t>Работа с пластмассами.</w:t>
      </w:r>
      <w:r>
        <w:rPr>
          <w:color w:val="000000"/>
        </w:rPr>
        <w:t xml:space="preserve"> </w:t>
      </w:r>
    </w:p>
    <w:p w:rsidR="00192C9F" w:rsidRDefault="00362903">
      <w:pPr>
        <w:ind w:left="155" w:right="331" w:firstLine="226"/>
      </w:pPr>
      <w:r>
        <w:t>Наноструктуры и их использование в различных технологи- ях. Природные и синтетические наноструктуры.</w:t>
      </w:r>
      <w:r>
        <w:rPr>
          <w:color w:val="000000"/>
        </w:rPr>
        <w:t xml:space="preserve"> </w:t>
      </w:r>
    </w:p>
    <w:p w:rsidR="00192C9F" w:rsidRDefault="00362903">
      <w:pPr>
        <w:spacing w:line="288" w:lineRule="auto"/>
        <w:ind w:left="148" w:right="4" w:firstLine="218"/>
        <w:jc w:val="left"/>
      </w:pPr>
      <w:r>
        <w:t>Композиты и нанокомпозиты, их применение. Умные мате- риалы и их применение. Аллотропные соединения углерода.</w:t>
      </w:r>
      <w:r>
        <w:rPr>
          <w:color w:val="000000"/>
        </w:rPr>
        <w:t xml:space="preserve"> </w:t>
      </w:r>
    </w:p>
    <w:p w:rsidR="00192C9F" w:rsidRDefault="00362903">
      <w:pPr>
        <w:spacing w:after="26" w:line="259" w:lineRule="auto"/>
        <w:ind w:left="0" w:right="0" w:firstLine="0"/>
        <w:jc w:val="left"/>
      </w:pPr>
      <w:r>
        <w:rPr>
          <w:color w:val="000000"/>
        </w:rPr>
        <w:t xml:space="preserve"> </w:t>
      </w:r>
    </w:p>
    <w:p w:rsidR="00192C9F" w:rsidRDefault="00362903">
      <w:pPr>
        <w:spacing w:line="268" w:lineRule="auto"/>
        <w:ind w:left="352" w:right="0"/>
      </w:pPr>
      <w:r>
        <w:rPr>
          <w:b/>
        </w:rPr>
        <w:t>Раздел 3. Основные ручные инструменты.</w:t>
      </w:r>
      <w:r>
        <w:rPr>
          <w:b/>
          <w:color w:val="000000"/>
        </w:rPr>
        <w:t xml:space="preserve"> </w:t>
      </w:r>
    </w:p>
    <w:p w:rsidR="00192C9F" w:rsidRDefault="00362903">
      <w:pPr>
        <w:ind w:left="155" w:right="148" w:firstLine="226"/>
      </w:pPr>
      <w:r>
        <w:t>Инструменты для работы с бумагой. Инструменты для рабо- ты с тканью. Инструменты для работы с древесиной. Инстру- менты для работы с металлом.</w:t>
      </w:r>
      <w:r>
        <w:rPr>
          <w:color w:val="000000"/>
        </w:rPr>
        <w:t xml:space="preserve"> </w:t>
      </w:r>
      <w:r>
        <w:t>Компьютерные инструменты.</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after="25" w:line="268" w:lineRule="auto"/>
        <w:ind w:left="148" w:right="93" w:firstLine="226"/>
      </w:pPr>
      <w:r>
        <w:rPr>
          <w:b/>
        </w:rPr>
        <w:lastRenderedPageBreak/>
        <w:t>Раздел 4. Трудовые действия как основные слагаемые тех- нологии.</w:t>
      </w:r>
      <w:r>
        <w:rPr>
          <w:b/>
          <w:color w:val="000000"/>
        </w:rPr>
        <w:t xml:space="preserve"> </w:t>
      </w:r>
    </w:p>
    <w:p w:rsidR="00192C9F" w:rsidRDefault="00362903">
      <w:pPr>
        <w:ind w:left="155" w:right="148" w:firstLine="226"/>
      </w:pPr>
      <w: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r>
        <w:rPr>
          <w:color w:val="000000"/>
        </w:rPr>
        <w:t xml:space="preserve"> </w:t>
      </w:r>
    </w:p>
    <w:p w:rsidR="00192C9F" w:rsidRDefault="00362903">
      <w:pPr>
        <w:ind w:left="155" w:right="0" w:firstLine="226"/>
      </w:pPr>
      <w:r>
        <w:t>Общность и различие действий с различными материалами и пищевыми продуктами.</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48" w:right="0" w:firstLine="226"/>
      </w:pPr>
      <w:r>
        <w:rPr>
          <w:b/>
        </w:rPr>
        <w:t>Раздел 5. Технологии обработки конструкционных материа- лов.</w:t>
      </w:r>
      <w:r>
        <w:rPr>
          <w:b/>
          <w:color w:val="000000"/>
        </w:rPr>
        <w:t xml:space="preserve"> </w:t>
      </w:r>
    </w:p>
    <w:p w:rsidR="00192C9F" w:rsidRDefault="00362903">
      <w:pPr>
        <w:ind w:left="155" w:right="73" w:firstLine="226"/>
      </w:pPr>
      <w:r>
        <w:t>Разметка заготовок из древесины, металла, пластмасс. При- ёмы ручной правки заготовок из проволоки и тонколистового металла.</w:t>
      </w:r>
      <w:r>
        <w:rPr>
          <w:color w:val="000000"/>
        </w:rPr>
        <w:t xml:space="preserve"> </w:t>
      </w:r>
    </w:p>
    <w:p w:rsidR="00192C9F" w:rsidRDefault="00362903">
      <w:pPr>
        <w:ind w:left="352" w:right="148"/>
      </w:pPr>
      <w:r>
        <w:t>Резание заготовок.</w:t>
      </w:r>
      <w:r>
        <w:rPr>
          <w:color w:val="000000"/>
        </w:rPr>
        <w:t xml:space="preserve"> </w:t>
      </w:r>
      <w:r>
        <w:br w:type="page"/>
      </w:r>
    </w:p>
    <w:p w:rsidR="00192C9F" w:rsidRDefault="00362903">
      <w:pPr>
        <w:ind w:left="352" w:right="148"/>
      </w:pPr>
      <w:r>
        <w:lastRenderedPageBreak/>
        <w:t>Строгание заготовок из древесины.</w:t>
      </w:r>
      <w:r>
        <w:rPr>
          <w:color w:val="000000"/>
        </w:rPr>
        <w:t xml:space="preserve"> </w:t>
      </w:r>
    </w:p>
    <w:p w:rsidR="00192C9F" w:rsidRDefault="00362903">
      <w:pPr>
        <w:ind w:left="155" w:right="74" w:firstLine="226"/>
      </w:pPr>
      <w: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r>
        <w:rPr>
          <w:color w:val="000000"/>
        </w:rPr>
        <w:t xml:space="preserve"> </w:t>
      </w:r>
    </w:p>
    <w:p w:rsidR="00192C9F" w:rsidRDefault="00362903">
      <w:pPr>
        <w:ind w:left="155" w:right="0" w:firstLine="226"/>
      </w:pPr>
      <w:r>
        <w:t>Сборка изделий из тонколистового металла, проволоки, ис- кусственных материалов.</w:t>
      </w:r>
      <w:r>
        <w:rPr>
          <w:color w:val="000000"/>
        </w:rPr>
        <w:t xml:space="preserve"> </w:t>
      </w:r>
    </w:p>
    <w:p w:rsidR="00192C9F" w:rsidRDefault="00362903">
      <w:pPr>
        <w:ind w:left="155" w:right="0" w:firstLine="226"/>
      </w:pPr>
      <w:r>
        <w:t>Зачистка и отделка поверхностей деталей из конструкцион- ных материалов.</w:t>
      </w:r>
      <w:r>
        <w:rPr>
          <w:color w:val="000000"/>
        </w:rPr>
        <w:t xml:space="preserve"> </w:t>
      </w:r>
    </w:p>
    <w:p w:rsidR="00192C9F" w:rsidRDefault="00362903">
      <w:pPr>
        <w:ind w:left="155" w:right="79" w:firstLine="226"/>
      </w:pPr>
      <w:r>
        <w:t>Изготовление цилиндрических и конических деталей из дре- весины ручным инструментом.</w:t>
      </w:r>
      <w:r>
        <w:rPr>
          <w:color w:val="000000"/>
        </w:rPr>
        <w:t xml:space="preserve"> </w:t>
      </w:r>
      <w:r>
        <w:t>Отделка изделий из конструкционных материалов. Правила безопасной работы.</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after="0" w:line="259" w:lineRule="auto"/>
        <w:ind w:left="10" w:right="159" w:hanging="10"/>
        <w:jc w:val="right"/>
      </w:pPr>
      <w:r>
        <w:rPr>
          <w:b/>
        </w:rPr>
        <w:t>Раздел 6. Технология обработки текстильных материалов.</w:t>
      </w:r>
      <w:r>
        <w:rPr>
          <w:b/>
          <w:color w:val="000000"/>
        </w:rPr>
        <w:t xml:space="preserve"> </w:t>
      </w:r>
    </w:p>
    <w:p w:rsidR="00192C9F" w:rsidRDefault="00362903">
      <w:pPr>
        <w:ind w:left="155" w:right="73" w:firstLine="226"/>
      </w:pPr>
      <w: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r>
        <w:rPr>
          <w:color w:val="000000"/>
        </w:rPr>
        <w:t xml:space="preserve"> </w:t>
      </w:r>
    </w:p>
    <w:p w:rsidR="00192C9F" w:rsidRDefault="00362903">
      <w:pPr>
        <w:ind w:left="155" w:right="73" w:firstLine="226"/>
      </w:pPr>
      <w: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r>
        <w:rPr>
          <w:color w:val="000000"/>
        </w:rPr>
        <w:t xml:space="preserve"> </w:t>
      </w:r>
    </w:p>
    <w:p w:rsidR="00192C9F" w:rsidRDefault="00362903">
      <w:pPr>
        <w:ind w:left="155" w:right="0" w:firstLine="226"/>
      </w:pPr>
      <w:r>
        <w:t>Основы технологии изготовления изделий из текстильных материалов.</w:t>
      </w:r>
      <w:r>
        <w:rPr>
          <w:color w:val="000000"/>
        </w:rPr>
        <w:t xml:space="preserve"> </w:t>
      </w:r>
    </w:p>
    <w:p w:rsidR="00192C9F" w:rsidRDefault="00362903">
      <w:pPr>
        <w:ind w:left="155" w:right="72" w:firstLine="226"/>
      </w:pPr>
      <w:r>
        <w:t xml:space="preserve">Последовательность изготовления швейного изделия. Руч- ные стежки и строчки. Классификация машинных швов. Об- работка деталей кроя. </w:t>
      </w:r>
    </w:p>
    <w:p w:rsidR="00192C9F" w:rsidRDefault="00362903">
      <w:pPr>
        <w:ind w:left="163" w:right="148"/>
      </w:pPr>
      <w:r>
        <w:t>Контроль качества готового изделия.</w:t>
      </w:r>
      <w:r>
        <w:rPr>
          <w:color w:val="000000"/>
        </w:rPr>
        <w:t xml:space="preserve"> </w:t>
      </w:r>
    </w:p>
    <w:p w:rsidR="00192C9F" w:rsidRDefault="00362903">
      <w:pPr>
        <w:spacing w:after="54"/>
        <w:ind w:left="155" w:right="69" w:firstLine="226"/>
      </w:pPr>
      <w:r>
        <w:lastRenderedPageBreak/>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r>
        <w:rPr>
          <w:color w:val="000000"/>
        </w:rPr>
        <w:t xml:space="preserve"> </w:t>
      </w:r>
    </w:p>
    <w:p w:rsidR="00192C9F" w:rsidRDefault="00362903">
      <w:pPr>
        <w:ind w:left="155" w:right="73" w:firstLine="226"/>
      </w:pPr>
      <w:r>
        <w:t>Понятие о декоративно-прикладном творчестве. Технологии художественной обработки текстильных материалов: лоскут- ное шитьё, вышивка</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352" w:right="0"/>
      </w:pPr>
      <w:r>
        <w:rPr>
          <w:b/>
        </w:rPr>
        <w:t>Раздел 7. Технологии обработки пищевых продуктов.</w:t>
      </w:r>
      <w:r>
        <w:rPr>
          <w:b/>
          <w:color w:val="000000"/>
        </w:rPr>
        <w:t xml:space="preserve"> </w:t>
      </w:r>
    </w:p>
    <w:p w:rsidR="00C05DDF" w:rsidRDefault="00362903">
      <w:pPr>
        <w:ind w:left="155" w:right="75" w:firstLine="226"/>
        <w:rPr>
          <w:color w:val="000000"/>
        </w:rPr>
      </w:pPr>
      <w: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r>
        <w:rPr>
          <w:color w:val="000000"/>
        </w:rPr>
        <w:t xml:space="preserve"> </w:t>
      </w:r>
    </w:p>
    <w:p w:rsidR="00192C9F" w:rsidRDefault="00362903">
      <w:pPr>
        <w:ind w:left="163" w:right="148"/>
      </w:pPr>
      <w:r>
        <w:t>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обработкой пищевых продуктов.</w:t>
      </w:r>
      <w:r>
        <w:rPr>
          <w:color w:val="000000"/>
        </w:rPr>
        <w:t xml:space="preserve"> </w:t>
      </w:r>
    </w:p>
    <w:p w:rsidR="00192C9F" w:rsidRDefault="00362903">
      <w:pPr>
        <w:ind w:left="155" w:right="148" w:firstLine="226"/>
      </w:pPr>
      <w:r>
        <w:t>Приготовление пищи в походных условиях. Утилизация бы- товых и пищевых отходов в походных условиях.</w:t>
      </w:r>
      <w:r>
        <w:rPr>
          <w:color w:val="000000"/>
        </w:rPr>
        <w:t xml:space="preserve"> </w:t>
      </w:r>
    </w:p>
    <w:p w:rsidR="00192C9F" w:rsidRDefault="00362903">
      <w:pPr>
        <w:ind w:left="155" w:right="148" w:firstLine="226"/>
      </w:pPr>
      <w: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r>
        <w:rPr>
          <w:color w:val="000000"/>
        </w:rPr>
        <w:t xml:space="preserve"> </w:t>
      </w:r>
    </w:p>
    <w:p w:rsidR="00192C9F" w:rsidRDefault="00362903">
      <w:pPr>
        <w:ind w:left="163" w:right="148"/>
      </w:pPr>
      <w:r>
        <w:t>7—9 КЛАССЫ</w:t>
      </w:r>
      <w:r>
        <w:rPr>
          <w:color w:val="000000"/>
        </w:rPr>
        <w:t xml:space="preserve"> </w:t>
      </w:r>
    </w:p>
    <w:p w:rsidR="00192C9F" w:rsidRDefault="00362903">
      <w:pPr>
        <w:spacing w:after="26" w:line="268" w:lineRule="auto"/>
        <w:ind w:left="148" w:right="0" w:firstLine="226"/>
      </w:pPr>
      <w:r>
        <w:rPr>
          <w:b/>
        </w:rPr>
        <w:t>Раздел 8. Моделирование как основа познания и практиче- ской деятельности.</w:t>
      </w:r>
      <w:r>
        <w:rPr>
          <w:b/>
          <w:color w:val="000000"/>
        </w:rPr>
        <w:t xml:space="preserve"> </w:t>
      </w:r>
    </w:p>
    <w:p w:rsidR="00192C9F" w:rsidRDefault="00362903">
      <w:pPr>
        <w:ind w:left="155" w:right="148" w:firstLine="226"/>
      </w:pPr>
      <w:r>
        <w:t xml:space="preserve">Понятие модели. Свойства и параметры моделей. Общая схе- ма построения модели. Адекватность модели </w:t>
      </w:r>
      <w:r>
        <w:lastRenderedPageBreak/>
        <w:t>моделируемому объекту и целям моделирования. Применение модели.</w:t>
      </w:r>
      <w:r>
        <w:rPr>
          <w:color w:val="000000"/>
        </w:rPr>
        <w:t xml:space="preserve"> </w:t>
      </w:r>
    </w:p>
    <w:p w:rsidR="00192C9F" w:rsidRDefault="00362903">
      <w:pPr>
        <w:ind w:left="155" w:right="148" w:firstLine="226"/>
      </w:pPr>
      <w:r>
        <w:t>Модели человеческой деятельности. Алгоритмы и техноло- гии как модели.</w:t>
      </w:r>
      <w:r>
        <w:rPr>
          <w:color w:val="000000"/>
        </w:rPr>
        <w:t xml:space="preserve"> </w:t>
      </w:r>
    </w:p>
    <w:p w:rsidR="00192C9F" w:rsidRDefault="00362903">
      <w:pPr>
        <w:spacing w:after="24" w:line="259" w:lineRule="auto"/>
        <w:ind w:left="0" w:right="0" w:firstLine="0"/>
        <w:jc w:val="left"/>
      </w:pPr>
      <w:r>
        <w:rPr>
          <w:color w:val="000000"/>
        </w:rPr>
        <w:t xml:space="preserve"> </w:t>
      </w:r>
    </w:p>
    <w:p w:rsidR="00192C9F" w:rsidRDefault="00362903">
      <w:pPr>
        <w:spacing w:line="268" w:lineRule="auto"/>
        <w:ind w:left="352" w:right="0"/>
      </w:pPr>
      <w:r>
        <w:rPr>
          <w:b/>
        </w:rPr>
        <w:t>Раздел 9. Машины и их модели.</w:t>
      </w:r>
      <w:r>
        <w:rPr>
          <w:b/>
          <w:color w:val="000000"/>
        </w:rPr>
        <w:t xml:space="preserve"> </w:t>
      </w:r>
    </w:p>
    <w:p w:rsidR="00192C9F" w:rsidRDefault="00362903">
      <w:pPr>
        <w:ind w:left="352" w:right="148"/>
      </w:pPr>
      <w:r>
        <w:t>Как устроены машины.</w:t>
      </w:r>
      <w:r>
        <w:rPr>
          <w:color w:val="000000"/>
        </w:rPr>
        <w:t xml:space="preserve"> </w:t>
      </w:r>
    </w:p>
    <w:p w:rsidR="00192C9F" w:rsidRDefault="00362903">
      <w:pPr>
        <w:ind w:left="155" w:right="0" w:firstLine="226"/>
      </w:pPr>
      <w:r>
        <w:t>Конструирование машин. Действия при сборке модели ма- шины при помощи деталей конструктора.</w:t>
      </w:r>
      <w:r>
        <w:rPr>
          <w:color w:val="000000"/>
        </w:rPr>
        <w:t xml:space="preserve"> </w:t>
      </w:r>
    </w:p>
    <w:p w:rsidR="00192C9F" w:rsidRDefault="00362903">
      <w:pPr>
        <w:ind w:left="155" w:right="148" w:firstLine="226"/>
      </w:pPr>
      <w:r>
        <w:t>Простейшие механизмы как базовые элементы многообразия механизмов.</w:t>
      </w:r>
      <w:r>
        <w:rPr>
          <w:color w:val="000000"/>
        </w:rPr>
        <w:t xml:space="preserve"> </w:t>
      </w:r>
    </w:p>
    <w:p w:rsidR="00192C9F" w:rsidRDefault="00362903">
      <w:pPr>
        <w:ind w:left="155" w:right="73" w:firstLine="226"/>
      </w:pPr>
      <w:r>
        <w:t>Физические законы, реализованные в простейших механиз- мах.</w:t>
      </w:r>
      <w:r>
        <w:rPr>
          <w:color w:val="000000"/>
        </w:rPr>
        <w:t xml:space="preserve"> </w:t>
      </w:r>
      <w:r>
        <w:t>Модели механизмов и эксперименты с этими механизмами.</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352" w:right="0"/>
      </w:pPr>
      <w:r>
        <w:rPr>
          <w:b/>
        </w:rPr>
        <w:t>Раздел 10. Традиционные производства и технологии.</w:t>
      </w:r>
      <w:r>
        <w:rPr>
          <w:b/>
          <w:color w:val="000000"/>
        </w:rPr>
        <w:t xml:space="preserve"> </w:t>
      </w:r>
    </w:p>
    <w:p w:rsidR="00192C9F" w:rsidRDefault="00362903">
      <w:pPr>
        <w:ind w:left="155" w:right="148" w:firstLine="226"/>
      </w:pPr>
      <w: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r>
        <w:rPr>
          <w:color w:val="000000"/>
        </w:rPr>
        <w:t xml:space="preserve"> </w:t>
      </w:r>
    </w:p>
    <w:p w:rsidR="00C05DDF" w:rsidRDefault="00362903">
      <w:pPr>
        <w:ind w:left="0" w:right="73" w:firstLine="226"/>
        <w:rPr>
          <w:color w:val="000000"/>
        </w:rPr>
      </w:pPr>
      <w: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r>
        <w:rPr>
          <w:color w:val="000000"/>
        </w:rPr>
        <w:t xml:space="preserve"> </w:t>
      </w:r>
    </w:p>
    <w:p w:rsidR="00192C9F" w:rsidRDefault="00362903">
      <w:pPr>
        <w:ind w:left="155" w:right="148" w:firstLine="226"/>
      </w:pPr>
      <w:r>
        <w:lastRenderedPageBreak/>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r>
        <w:rPr>
          <w:color w:val="000000"/>
        </w:rPr>
        <w:t xml:space="preserve"> </w:t>
      </w:r>
    </w:p>
    <w:p w:rsidR="00192C9F" w:rsidRDefault="00362903">
      <w:pPr>
        <w:ind w:left="155" w:right="148" w:firstLine="226"/>
      </w:pPr>
      <w: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r>
        <w:rPr>
          <w:color w:val="000000"/>
        </w:rPr>
        <w:t xml:space="preserve"> </w:t>
      </w:r>
    </w:p>
    <w:p w:rsidR="00192C9F" w:rsidRDefault="00362903">
      <w:pPr>
        <w:ind w:left="155" w:right="148" w:firstLine="226"/>
      </w:pPr>
      <w: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352" w:right="0"/>
      </w:pPr>
      <w:r>
        <w:rPr>
          <w:b/>
        </w:rPr>
        <w:t>Раздел 11. Технологии в когнитивной сфере.</w:t>
      </w:r>
      <w:r>
        <w:rPr>
          <w:b/>
          <w:color w:val="000000"/>
        </w:rPr>
        <w:t xml:space="preserve"> </w:t>
      </w:r>
    </w:p>
    <w:p w:rsidR="00192C9F" w:rsidRDefault="00362903">
      <w:pPr>
        <w:ind w:left="155" w:right="148" w:firstLine="226"/>
      </w:pPr>
      <w:r>
        <w:lastRenderedPageBreak/>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Pr>
          <w:color w:val="000000"/>
        </w:rPr>
        <w:t xml:space="preserve"> </w:t>
      </w:r>
    </w:p>
    <w:p w:rsidR="00192C9F" w:rsidRDefault="00362903">
      <w:pPr>
        <w:ind w:left="0" w:right="74" w:firstLine="226"/>
      </w:pPr>
      <w: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r>
        <w:rPr>
          <w:color w:val="000000"/>
        </w:rPr>
        <w:t xml:space="preserve"> </w:t>
      </w:r>
    </w:p>
    <w:p w:rsidR="00192C9F" w:rsidRDefault="00362903">
      <w:pPr>
        <w:ind w:left="0" w:right="75" w:firstLine="226"/>
      </w:pPr>
      <w:r>
        <w:t xml:space="preserve">Понятие «больших данных» (объём, скорость, разнообра- зие). Работа с «большими данными» как компонент современ- ной профессиональной </w:t>
      </w:r>
    </w:p>
    <w:p w:rsidR="00C05DDF" w:rsidRDefault="00362903">
      <w:pPr>
        <w:ind w:left="8" w:right="148"/>
        <w:rPr>
          <w:color w:val="000000"/>
        </w:rPr>
      </w:pPr>
      <w:r>
        <w:t>деятельности. Анализ больших данных</w:t>
      </w:r>
      <w:r>
        <w:rPr>
          <w:color w:val="000000"/>
        </w:rPr>
        <w:t xml:space="preserve"> </w:t>
      </w:r>
    </w:p>
    <w:p w:rsidR="00192C9F" w:rsidRDefault="00362903">
      <w:pPr>
        <w:ind w:left="163" w:right="148"/>
      </w:pPr>
      <w:r>
        <w:t>при разработке проектов. Приёмы визуализации данных. Ком- пьютерные инструменты визуализации.</w:t>
      </w:r>
      <w:r>
        <w:rPr>
          <w:color w:val="000000"/>
        </w:rPr>
        <w:t xml:space="preserve"> </w:t>
      </w:r>
    </w:p>
    <w:p w:rsidR="00192C9F" w:rsidRDefault="00362903">
      <w:pPr>
        <w:spacing w:after="23" w:line="259" w:lineRule="auto"/>
        <w:ind w:left="0" w:right="0" w:firstLine="0"/>
        <w:jc w:val="left"/>
      </w:pPr>
      <w:r>
        <w:rPr>
          <w:color w:val="000000"/>
        </w:rPr>
        <w:t xml:space="preserve"> </w:t>
      </w:r>
    </w:p>
    <w:p w:rsidR="00192C9F" w:rsidRDefault="00362903">
      <w:pPr>
        <w:spacing w:line="268" w:lineRule="auto"/>
        <w:ind w:left="352" w:right="0"/>
      </w:pPr>
      <w:r>
        <w:rPr>
          <w:b/>
        </w:rPr>
        <w:t>Раздел 12. Технологии и человек.</w:t>
      </w:r>
      <w:r>
        <w:rPr>
          <w:b/>
          <w:color w:val="000000"/>
        </w:rPr>
        <w:t xml:space="preserve"> </w:t>
      </w:r>
    </w:p>
    <w:p w:rsidR="00192C9F" w:rsidRDefault="00362903">
      <w:pPr>
        <w:ind w:left="155" w:right="148" w:firstLine="226"/>
      </w:pPr>
      <w: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r>
        <w:rPr>
          <w:color w:val="000000"/>
        </w:rPr>
        <w:t xml:space="preserve"> </w:t>
      </w:r>
    </w:p>
    <w:p w:rsidR="00192C9F" w:rsidRDefault="00362903">
      <w:pPr>
        <w:ind w:left="163" w:right="148"/>
      </w:pPr>
      <w:r>
        <w:t>ВАРИАТИВНЫЕ МОДУЛИ</w:t>
      </w:r>
      <w:r>
        <w:rPr>
          <w:color w:val="000000"/>
        </w:rPr>
        <w:t xml:space="preserve"> </w:t>
      </w:r>
    </w:p>
    <w:p w:rsidR="00192C9F" w:rsidRDefault="00362903">
      <w:pPr>
        <w:spacing w:after="98"/>
        <w:ind w:left="163" w:right="148"/>
      </w:pPr>
      <w:r>
        <w:t xml:space="preserve">Модуль «Робототехника» </w:t>
      </w:r>
    </w:p>
    <w:p w:rsidR="00192C9F" w:rsidRDefault="00362903">
      <w:pPr>
        <w:spacing w:after="47"/>
        <w:ind w:left="163" w:right="148"/>
      </w:pPr>
      <w:r>
        <w:t>5—9 КЛАССЫ</w:t>
      </w:r>
      <w:r>
        <w:rPr>
          <w:color w:val="000000"/>
        </w:rPr>
        <w:t xml:space="preserve"> </w:t>
      </w:r>
    </w:p>
    <w:p w:rsidR="00192C9F" w:rsidRDefault="00362903">
      <w:pPr>
        <w:spacing w:line="268" w:lineRule="auto"/>
        <w:ind w:left="148" w:right="0" w:firstLine="226"/>
      </w:pPr>
      <w:r>
        <w:rPr>
          <w:b/>
        </w:rPr>
        <w:lastRenderedPageBreak/>
        <w:t>Раздел 1. Алгоритмы и исполнители. Роботы как исполни-</w:t>
      </w:r>
      <w:r>
        <w:rPr>
          <w:b/>
          <w:color w:val="000000"/>
        </w:rPr>
        <w:t xml:space="preserve"> </w:t>
      </w:r>
      <w:r>
        <w:rPr>
          <w:b/>
        </w:rPr>
        <w:t>тели.</w:t>
      </w:r>
      <w:r>
        <w:rPr>
          <w:b/>
          <w:color w:val="000000"/>
        </w:rPr>
        <w:t xml:space="preserve"> </w:t>
      </w:r>
    </w:p>
    <w:p w:rsidR="00192C9F" w:rsidRDefault="00362903">
      <w:pPr>
        <w:ind w:left="155" w:right="148" w:firstLine="226"/>
      </w:pPr>
      <w: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r>
        <w:rPr>
          <w:color w:val="000000"/>
        </w:rPr>
        <w:t xml:space="preserve"> </w:t>
      </w:r>
    </w:p>
    <w:p w:rsidR="00192C9F" w:rsidRDefault="00362903">
      <w:pPr>
        <w:ind w:left="155" w:right="148" w:firstLine="226"/>
      </w:pPr>
      <w:r>
        <w:t>Компьютерный исполнитель. Робот. Система команд испол- нителя.</w:t>
      </w:r>
      <w:r>
        <w:rPr>
          <w:color w:val="000000"/>
        </w:rPr>
        <w:t xml:space="preserve"> </w:t>
      </w:r>
    </w:p>
    <w:p w:rsidR="00192C9F" w:rsidRDefault="00362903">
      <w:pPr>
        <w:ind w:left="352" w:right="148"/>
      </w:pPr>
      <w:r>
        <w:t xml:space="preserve">От роботов на экране компьютера к роботаммеханизмам. Система команд механического </w:t>
      </w:r>
    </w:p>
    <w:p w:rsidR="00192C9F" w:rsidRDefault="00362903">
      <w:pPr>
        <w:ind w:left="352" w:right="148"/>
      </w:pPr>
      <w:r>
        <w:t>робота. Управление механи-</w:t>
      </w:r>
      <w:r>
        <w:rPr>
          <w:color w:val="000000"/>
        </w:rPr>
        <w:t xml:space="preserve"> </w:t>
      </w:r>
    </w:p>
    <w:p w:rsidR="00192C9F" w:rsidRDefault="00362903">
      <w:pPr>
        <w:ind w:left="163" w:right="148"/>
      </w:pPr>
      <w:r>
        <w:t>ческим роботом.</w:t>
      </w:r>
      <w:r>
        <w:rPr>
          <w:color w:val="000000"/>
        </w:rPr>
        <w:t xml:space="preserve"> </w:t>
      </w:r>
    </w:p>
    <w:p w:rsidR="00192C9F" w:rsidRDefault="00362903">
      <w:pPr>
        <w:ind w:left="155" w:right="148" w:firstLine="226"/>
      </w:pPr>
      <w:r>
        <w:t>Робототехнические комплексы и их возможности. Знаком- ство с составом робототехнического конструктора.</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52" w:right="0"/>
      </w:pPr>
      <w:r>
        <w:rPr>
          <w:b/>
        </w:rPr>
        <w:t>Раздел 2. Роботы: конструирование и управление.</w:t>
      </w:r>
      <w:r>
        <w:rPr>
          <w:b/>
          <w:color w:val="000000"/>
        </w:rPr>
        <w:t xml:space="preserve"> </w:t>
      </w:r>
    </w:p>
    <w:p w:rsidR="00192C9F" w:rsidRDefault="00362903">
      <w:pPr>
        <w:ind w:left="155" w:right="148" w:firstLine="226"/>
      </w:pPr>
      <w:r>
        <w:t>Общее устройство робота. Механическая часть. Принцип программного управления.</w:t>
      </w:r>
      <w:r>
        <w:rPr>
          <w:color w:val="000000"/>
        </w:rPr>
        <w:t xml:space="preserve"> </w:t>
      </w:r>
    </w:p>
    <w:p w:rsidR="00192C9F" w:rsidRDefault="00362903">
      <w:pPr>
        <w:spacing w:line="288" w:lineRule="auto"/>
        <w:ind w:left="344" w:right="4" w:firstLine="0"/>
        <w:jc w:val="left"/>
      </w:pPr>
      <w:r>
        <w:t xml:space="preserve">Принципы </w:t>
      </w:r>
      <w:r>
        <w:tab/>
        <w:t xml:space="preserve">работы </w:t>
      </w:r>
      <w:r>
        <w:tab/>
        <w:t xml:space="preserve">датчиков </w:t>
      </w:r>
      <w:r>
        <w:tab/>
        <w:t xml:space="preserve">в </w:t>
      </w:r>
      <w:r>
        <w:tab/>
        <w:t>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352" w:right="0"/>
      </w:pPr>
      <w:r>
        <w:rPr>
          <w:b/>
        </w:rPr>
        <w:t>Раздел 3. Роботы на производстве.</w:t>
      </w:r>
      <w:r>
        <w:rPr>
          <w:b/>
          <w:color w:val="000000"/>
        </w:rPr>
        <w:t xml:space="preserve"> </w:t>
      </w:r>
    </w:p>
    <w:p w:rsidR="00192C9F" w:rsidRDefault="00362903">
      <w:pPr>
        <w:ind w:left="155" w:right="0" w:firstLine="226"/>
      </w:pPr>
      <w:r>
        <w:lastRenderedPageBreak/>
        <w:t>Роботы-манипуляторы. Перемещение предмета. Лазерный гравёр. 3D-принтер.</w:t>
      </w:r>
      <w:r>
        <w:rPr>
          <w:color w:val="000000"/>
        </w:rPr>
        <w:t xml:space="preserve"> </w:t>
      </w:r>
    </w:p>
    <w:p w:rsidR="00C05DDF" w:rsidRDefault="00362903">
      <w:pPr>
        <w:ind w:left="155" w:right="68" w:firstLine="226"/>
        <w:rPr>
          <w:color w:val="000000"/>
        </w:rPr>
      </w:pPr>
      <w:r>
        <w:t>Производственные линии. Взаимодействие роботов. Понятие о производстве 4.0. Модели производственных линий.</w:t>
      </w:r>
      <w:r>
        <w:rPr>
          <w:color w:val="000000"/>
        </w:rPr>
        <w:t xml:space="preserve"> </w:t>
      </w:r>
    </w:p>
    <w:p w:rsidR="00192C9F" w:rsidRDefault="00362903">
      <w:pPr>
        <w:spacing w:line="268" w:lineRule="auto"/>
        <w:ind w:left="352" w:right="0"/>
      </w:pPr>
      <w:r>
        <w:rPr>
          <w:b/>
        </w:rPr>
        <w:t>Раздел 4. Робототехнические проекты.</w:t>
      </w:r>
      <w:r>
        <w:rPr>
          <w:b/>
          <w:color w:val="000000"/>
        </w:rPr>
        <w:t xml:space="preserve"> </w:t>
      </w:r>
    </w:p>
    <w:p w:rsidR="00192C9F" w:rsidRDefault="00362903">
      <w:pPr>
        <w:ind w:left="155" w:right="148" w:firstLine="226"/>
      </w:pPr>
      <w: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r>
        <w:rPr>
          <w:color w:val="000000"/>
        </w:rPr>
        <w:t xml:space="preserve"> </w:t>
      </w:r>
    </w:p>
    <w:p w:rsidR="00192C9F" w:rsidRDefault="00362903">
      <w:pPr>
        <w:ind w:left="155" w:right="148" w:firstLine="226"/>
      </w:pPr>
      <w:r>
        <w:t>Примеры роботов из различных областей. Их возможности и ограничения.</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352" w:right="0"/>
      </w:pPr>
      <w:r>
        <w:rPr>
          <w:b/>
        </w:rPr>
        <w:t>Раздел 5. От робототехники к искусственному интеллекту.</w:t>
      </w:r>
      <w:r>
        <w:rPr>
          <w:b/>
          <w:color w:val="000000"/>
        </w:rPr>
        <w:t xml:space="preserve"> </w:t>
      </w:r>
    </w:p>
    <w:p w:rsidR="00192C9F" w:rsidRDefault="00362903">
      <w:pPr>
        <w:ind w:left="155" w:right="148" w:firstLine="226"/>
      </w:pPr>
      <w: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r>
        <w:rPr>
          <w:color w:val="000000"/>
        </w:rPr>
        <w:t xml:space="preserve"> </w:t>
      </w:r>
    </w:p>
    <w:p w:rsidR="00192C9F" w:rsidRDefault="00362903">
      <w:pPr>
        <w:spacing w:after="98"/>
        <w:ind w:left="163" w:right="148"/>
      </w:pPr>
      <w:r>
        <w:lastRenderedPageBreak/>
        <w:t xml:space="preserve">Модуль «3D-моделирование, макетирование, прототипирование» </w:t>
      </w:r>
    </w:p>
    <w:p w:rsidR="00192C9F" w:rsidRDefault="00362903">
      <w:pPr>
        <w:spacing w:after="44"/>
        <w:ind w:left="163" w:right="148"/>
      </w:pPr>
      <w:r>
        <w:t>7—9 КЛАССЫ</w:t>
      </w:r>
      <w:r>
        <w:rPr>
          <w:color w:val="000000"/>
        </w:rPr>
        <w:t xml:space="preserve"> </w:t>
      </w:r>
    </w:p>
    <w:p w:rsidR="00192C9F" w:rsidRDefault="00362903">
      <w:pPr>
        <w:spacing w:line="268" w:lineRule="auto"/>
        <w:ind w:left="352" w:right="0"/>
      </w:pPr>
      <w:r>
        <w:rPr>
          <w:b/>
        </w:rPr>
        <w:t>Раздел 1. Модели и технологии.</w:t>
      </w:r>
      <w:r>
        <w:rPr>
          <w:b/>
          <w:color w:val="000000"/>
        </w:rPr>
        <w:t xml:space="preserve"> </w:t>
      </w:r>
    </w:p>
    <w:p w:rsidR="00192C9F" w:rsidRDefault="00362903">
      <w:pPr>
        <w:ind w:left="155" w:right="148" w:firstLine="226"/>
      </w:pPr>
      <w:r>
        <w:t>Виды и свойства, назначение моделей. Адекватность модели моделируемому объекту и целям моделирования.</w:t>
      </w:r>
      <w:r>
        <w:rPr>
          <w:color w:val="000000"/>
        </w:rPr>
        <w:t xml:space="preserve"> </w:t>
      </w:r>
    </w:p>
    <w:p w:rsidR="00192C9F" w:rsidRDefault="00362903">
      <w:pPr>
        <w:spacing w:after="25" w:line="259" w:lineRule="auto"/>
        <w:ind w:left="0" w:right="0" w:firstLine="0"/>
        <w:jc w:val="left"/>
      </w:pPr>
      <w:r>
        <w:rPr>
          <w:color w:val="000000"/>
        </w:rPr>
        <w:t xml:space="preserve"> </w:t>
      </w:r>
    </w:p>
    <w:p w:rsidR="00192C9F" w:rsidRDefault="00362903">
      <w:pPr>
        <w:spacing w:line="268" w:lineRule="auto"/>
        <w:ind w:left="352" w:right="0"/>
      </w:pPr>
      <w:r>
        <w:rPr>
          <w:b/>
        </w:rPr>
        <w:t>Раздел 2. Визуальные модели.</w:t>
      </w:r>
      <w:r>
        <w:rPr>
          <w:b/>
          <w:color w:val="000000"/>
        </w:rPr>
        <w:t xml:space="preserve"> </w:t>
      </w:r>
    </w:p>
    <w:p w:rsidR="00192C9F" w:rsidRDefault="00362903">
      <w:pPr>
        <w:ind w:left="155" w:right="148" w:firstLine="226"/>
      </w:pPr>
      <w:r>
        <w:t>3D-моделирование как технология создания визуальных мо- делей.</w:t>
      </w:r>
      <w:r>
        <w:rPr>
          <w:color w:val="000000"/>
        </w:rPr>
        <w:t xml:space="preserve"> </w:t>
      </w:r>
    </w:p>
    <w:p w:rsidR="00192C9F" w:rsidRDefault="00362903">
      <w:pPr>
        <w:ind w:left="352" w:right="0"/>
      </w:pPr>
      <w:r>
        <w:t>Графические примитивы в 3D-моделировании. Куб и кубоид.</w:t>
      </w:r>
      <w:r>
        <w:rPr>
          <w:color w:val="000000"/>
        </w:rPr>
        <w:t xml:space="preserve"> </w:t>
      </w:r>
    </w:p>
    <w:p w:rsidR="00192C9F" w:rsidRDefault="00362903">
      <w:pPr>
        <w:ind w:left="8" w:right="148"/>
      </w:pPr>
      <w:r>
        <w:t>Шар и многогранник. Цилиндр, призма, пирамида.</w:t>
      </w:r>
      <w:r>
        <w:rPr>
          <w:color w:val="000000"/>
        </w:rPr>
        <w:t xml:space="preserve"> </w:t>
      </w:r>
    </w:p>
    <w:p w:rsidR="00192C9F" w:rsidRDefault="00362903">
      <w:pPr>
        <w:ind w:left="0" w:right="68" w:firstLine="226"/>
      </w:pPr>
      <w:r>
        <w:t>Операции над примитивами. Поворот тел в пространстве. Масштабирование тел. Вычитание, пересечение и объединение геометрических тел.</w:t>
      </w:r>
      <w:r>
        <w:rPr>
          <w:color w:val="000000"/>
        </w:rPr>
        <w:t xml:space="preserve"> </w:t>
      </w:r>
    </w:p>
    <w:p w:rsidR="00192C9F" w:rsidRDefault="00362903">
      <w:pPr>
        <w:ind w:left="234" w:right="148"/>
      </w:pPr>
      <w:r>
        <w:t>Моделирование сложных объектов.</w:t>
      </w:r>
      <w:r>
        <w:rPr>
          <w:color w:val="000000"/>
        </w:rPr>
        <w:t xml:space="preserve"> </w:t>
      </w:r>
    </w:p>
    <w:p w:rsidR="00192C9F" w:rsidRDefault="00362903">
      <w:pPr>
        <w:tabs>
          <w:tab w:val="center" w:pos="994"/>
          <w:tab w:val="center" w:pos="2887"/>
          <w:tab w:val="center" w:pos="4478"/>
          <w:tab w:val="right" w:pos="6592"/>
        </w:tabs>
        <w:ind w:left="0" w:right="0" w:firstLine="0"/>
        <w:jc w:val="left"/>
      </w:pPr>
      <w:r>
        <w:rPr>
          <w:rFonts w:ascii="Calibri" w:eastAsia="Calibri" w:hAnsi="Calibri" w:cs="Calibri"/>
          <w:color w:val="000000"/>
          <w:sz w:val="22"/>
        </w:rPr>
        <w:tab/>
      </w:r>
      <w:r>
        <w:t xml:space="preserve">Рендеринг. </w:t>
      </w:r>
      <w:r>
        <w:tab/>
        <w:t xml:space="preserve">Полигональная </w:t>
      </w:r>
      <w:r>
        <w:tab/>
        <w:t xml:space="preserve">сетка. </w:t>
      </w:r>
      <w:r>
        <w:tab/>
        <w:t xml:space="preserve">Диаграмма </w:t>
      </w:r>
    </w:p>
    <w:p w:rsidR="00192C9F" w:rsidRDefault="00362903">
      <w:pPr>
        <w:ind w:left="8" w:right="72"/>
      </w:pPr>
      <w:r>
        <w:t>Вронского и её особенности. Триангуляция Делоне. Компьютерные програм- мы, осуществляющие рендеринг (рендеры).</w:t>
      </w:r>
      <w:r>
        <w:rPr>
          <w:color w:val="000000"/>
        </w:rPr>
        <w:t xml:space="preserve"> </w:t>
      </w:r>
    </w:p>
    <w:p w:rsidR="00C05DDF" w:rsidRDefault="00362903">
      <w:pPr>
        <w:ind w:left="0" w:right="72" w:firstLine="226"/>
        <w:rPr>
          <w:color w:val="000000"/>
        </w:rPr>
      </w:pPr>
      <w:r>
        <w:t>3D-печать. Техника безопасности в 3D-печати. Аддитивные технологии. Экструдер и его устройство. Кинематика 3D-прин- тера.</w:t>
      </w:r>
      <w:r>
        <w:rPr>
          <w:color w:val="000000"/>
        </w:rPr>
        <w:t xml:space="preserve"> </w:t>
      </w:r>
    </w:p>
    <w:p w:rsidR="00192C9F" w:rsidRDefault="00362903">
      <w:pPr>
        <w:ind w:left="2" w:right="148" w:firstLine="226"/>
      </w:pPr>
      <w:r>
        <w:t>Характеристики материалов для 3D-принтера. Основные на- стройки для выполнения печати на 3Dпринтере. Подготовка к печати. Печать 3D-модели.</w:t>
      </w:r>
      <w:r>
        <w:rPr>
          <w:color w:val="000000"/>
        </w:rPr>
        <w:t xml:space="preserve"> </w:t>
      </w:r>
    </w:p>
    <w:p w:rsidR="00192C9F" w:rsidRDefault="00362903">
      <w:pPr>
        <w:ind w:left="236" w:right="148"/>
      </w:pPr>
      <w:r>
        <w:t>Профессии, связанные с 3D-печатью.</w:t>
      </w:r>
      <w:r>
        <w:rPr>
          <w:color w:val="000000"/>
        </w:rPr>
        <w:t xml:space="preserve"> </w:t>
      </w:r>
    </w:p>
    <w:p w:rsidR="00192C9F" w:rsidRDefault="00362903">
      <w:pPr>
        <w:spacing w:line="268" w:lineRule="auto"/>
        <w:ind w:left="790" w:right="0" w:firstLine="269"/>
      </w:pPr>
      <w:r>
        <w:rPr>
          <w:b/>
        </w:rPr>
        <w:lastRenderedPageBreak/>
        <w:t xml:space="preserve">Раздел 3. Создание макетов с помощью программных средств. </w:t>
      </w:r>
      <w:r>
        <w:t xml:space="preserve">Компоненты  технологии  макетирования:  </w:t>
      </w:r>
    </w:p>
    <w:p w:rsidR="00192C9F" w:rsidRDefault="00362903">
      <w:pPr>
        <w:spacing w:after="19" w:line="271" w:lineRule="auto"/>
        <w:ind w:left="10" w:right="149" w:hanging="10"/>
        <w:jc w:val="right"/>
      </w:pPr>
      <w:r>
        <w:t xml:space="preserve">выполнение  раз- вёртки, сборка деталей макета. </w:t>
      </w:r>
    </w:p>
    <w:p w:rsidR="00192C9F" w:rsidRDefault="00362903">
      <w:pPr>
        <w:spacing w:after="19" w:line="271" w:lineRule="auto"/>
        <w:ind w:left="10" w:right="149" w:hanging="10"/>
        <w:jc w:val="right"/>
      </w:pPr>
      <w:r>
        <w:t>Разработка графической доку-</w:t>
      </w:r>
      <w:r>
        <w:rPr>
          <w:color w:val="000000"/>
        </w:rPr>
        <w:t xml:space="preserve"> </w:t>
      </w:r>
    </w:p>
    <w:p w:rsidR="00192C9F" w:rsidRDefault="00362903">
      <w:pPr>
        <w:ind w:left="10" w:right="148"/>
      </w:pPr>
      <w:r>
        <w:t>ментации.</w:t>
      </w:r>
      <w:r>
        <w:rPr>
          <w:color w:val="000000"/>
        </w:rPr>
        <w:t xml:space="preserve"> </w:t>
      </w:r>
    </w:p>
    <w:p w:rsidR="00192C9F" w:rsidRDefault="00362903">
      <w:pPr>
        <w:spacing w:after="0" w:line="259" w:lineRule="auto"/>
        <w:ind w:left="10" w:right="154" w:hanging="10"/>
        <w:jc w:val="right"/>
      </w:pPr>
      <w:r>
        <w:rPr>
          <w:b/>
        </w:rPr>
        <w:t>Раздел 4. Технология создания и исследования прототипов.</w:t>
      </w:r>
      <w:r>
        <w:rPr>
          <w:b/>
          <w:color w:val="000000"/>
        </w:rPr>
        <w:t xml:space="preserve"> </w:t>
      </w:r>
    </w:p>
    <w:p w:rsidR="00192C9F" w:rsidRDefault="00362903">
      <w:pPr>
        <w:ind w:left="2" w:right="148" w:firstLine="226"/>
      </w:pPr>
      <w:r>
        <w:t>Создание прототипа. Исследование прототипа. Перенос вы- явленных свойств прототипа на реальные объекты.</w:t>
      </w:r>
      <w:r>
        <w:rPr>
          <w:color w:val="000000"/>
        </w:rPr>
        <w:t xml:space="preserve"> </w:t>
      </w:r>
    </w:p>
    <w:p w:rsidR="00192C9F" w:rsidRDefault="00362903">
      <w:pPr>
        <w:spacing w:after="98"/>
        <w:ind w:left="8" w:right="148"/>
      </w:pPr>
      <w:r>
        <w:t xml:space="preserve">Модуль «Компьютерная графика. Черчение» </w:t>
      </w:r>
    </w:p>
    <w:p w:rsidR="00192C9F" w:rsidRDefault="00362903">
      <w:pPr>
        <w:spacing w:after="43"/>
        <w:ind w:left="10" w:right="148"/>
      </w:pPr>
      <w:r>
        <w:t>8—9 КЛАССЫ</w:t>
      </w:r>
      <w:r>
        <w:rPr>
          <w:color w:val="000000"/>
        </w:rPr>
        <w:t xml:space="preserve"> </w:t>
      </w:r>
    </w:p>
    <w:p w:rsidR="00192C9F" w:rsidRDefault="00362903">
      <w:pPr>
        <w:spacing w:line="268" w:lineRule="auto"/>
        <w:ind w:left="156" w:right="0"/>
      </w:pPr>
      <w:r>
        <w:rPr>
          <w:b/>
        </w:rPr>
        <w:t>Раздел 1. Модели и их свойства.</w:t>
      </w:r>
      <w:r>
        <w:rPr>
          <w:b/>
          <w:color w:val="000000"/>
        </w:rPr>
        <w:t xml:space="preserve"> </w:t>
      </w:r>
    </w:p>
    <w:p w:rsidR="00192C9F" w:rsidRDefault="00362903">
      <w:pPr>
        <w:ind w:left="236" w:right="148"/>
      </w:pPr>
      <w:r>
        <w:t>Понятие графической модели.</w:t>
      </w:r>
      <w:r>
        <w:rPr>
          <w:color w:val="000000"/>
        </w:rPr>
        <w:t xml:space="preserve"> </w:t>
      </w:r>
    </w:p>
    <w:p w:rsidR="00192C9F" w:rsidRDefault="00362903">
      <w:pPr>
        <w:ind w:left="2" w:right="148" w:firstLine="226"/>
      </w:pPr>
      <w:r>
        <w:t>Математические, физические и информационные модели. Графические модели. Виды графических моделей. Количе- ственная и качественная оценка модели.</w:t>
      </w:r>
      <w:r>
        <w:rPr>
          <w:color w:val="000000"/>
        </w:rPr>
        <w:t xml:space="preserve"> </w:t>
      </w:r>
    </w:p>
    <w:p w:rsidR="00192C9F" w:rsidRDefault="00362903">
      <w:pPr>
        <w:spacing w:line="268" w:lineRule="auto"/>
        <w:ind w:left="2" w:right="0" w:firstLine="226"/>
      </w:pPr>
      <w:r>
        <w:rPr>
          <w:b/>
        </w:rPr>
        <w:t>Раздел 2. Черчение как технология создания графической модели инженерного объекта.</w:t>
      </w:r>
      <w:r>
        <w:rPr>
          <w:b/>
          <w:color w:val="000000"/>
        </w:rPr>
        <w:t xml:space="preserve"> </w:t>
      </w:r>
    </w:p>
    <w:p w:rsidR="00192C9F" w:rsidRDefault="00362903">
      <w:pPr>
        <w:spacing w:line="288" w:lineRule="auto"/>
        <w:ind w:left="2" w:right="4" w:firstLine="218"/>
        <w:jc w:val="left"/>
      </w:pPr>
      <w:r>
        <w:t xml:space="preserve">Виды </w:t>
      </w:r>
      <w:r>
        <w:tab/>
        <w:t xml:space="preserve">инженерных </w:t>
      </w:r>
      <w:r>
        <w:tab/>
        <w:t xml:space="preserve">объектов: </w:t>
      </w:r>
      <w:r>
        <w:tab/>
        <w:t xml:space="preserve">сооружения, транспортные </w:t>
      </w:r>
      <w:r>
        <w:tab/>
        <w:t xml:space="preserve">средства, </w:t>
      </w:r>
      <w:r>
        <w:tab/>
        <w:t xml:space="preserve">линии </w:t>
      </w:r>
      <w:r>
        <w:tab/>
        <w:t xml:space="preserve">коммуникаций. Машины, </w:t>
      </w:r>
      <w:r>
        <w:tab/>
        <w:t xml:space="preserve">аппараты, </w:t>
      </w:r>
      <w:r>
        <w:tab/>
        <w:t xml:space="preserve">приборы, </w:t>
      </w:r>
      <w:r>
        <w:tab/>
        <w:t xml:space="preserve">инструменты. Классификация </w:t>
      </w:r>
      <w:r>
        <w:tab/>
        <w:t xml:space="preserve">инженерных </w:t>
      </w:r>
      <w:r>
        <w:tab/>
        <w:t xml:space="preserve">объектов. </w:t>
      </w:r>
      <w:r>
        <w:tab/>
        <w:t xml:space="preserve">Инже- нерные </w:t>
      </w:r>
      <w:r>
        <w:tab/>
        <w:t xml:space="preserve">качества: </w:t>
      </w:r>
      <w:r>
        <w:tab/>
        <w:t xml:space="preserve">прочность, </w:t>
      </w:r>
      <w:r>
        <w:tab/>
        <w:t xml:space="preserve">устойчивость, динамичность, га- баритные размеры, технические данные. </w:t>
      </w:r>
      <w:r>
        <w:tab/>
        <w:t xml:space="preserve">Функциональные </w:t>
      </w:r>
      <w:r>
        <w:tab/>
        <w:t xml:space="preserve">ка- </w:t>
      </w:r>
      <w:r>
        <w:tab/>
        <w:t xml:space="preserve">чества, эксплуатационные, </w:t>
      </w:r>
      <w:r>
        <w:tab/>
        <w:t xml:space="preserve">потребительские, экономические, </w:t>
      </w:r>
      <w:r>
        <w:tab/>
        <w:t xml:space="preserve">экологические </w:t>
      </w:r>
      <w:r>
        <w:tab/>
        <w:t xml:space="preserve">требования </w:t>
      </w:r>
      <w:r>
        <w:tab/>
        <w:t>к инженерным объектам.</w:t>
      </w:r>
      <w:r>
        <w:rPr>
          <w:color w:val="000000"/>
        </w:rPr>
        <w:t xml:space="preserve"> </w:t>
      </w:r>
    </w:p>
    <w:p w:rsidR="00192C9F" w:rsidRDefault="00362903">
      <w:pPr>
        <w:ind w:left="2" w:right="148" w:firstLine="226"/>
      </w:pPr>
      <w:r>
        <w:lastRenderedPageBreak/>
        <w:t xml:space="preserve">Понятие об инженерных проектах. Создание проектной до- кументации. Классическое черчение. Чертёж. Набросок. Эскиз. Технический рисунок. </w:t>
      </w:r>
    </w:p>
    <w:p w:rsidR="00192C9F" w:rsidRDefault="00362903">
      <w:pPr>
        <w:ind w:left="8" w:right="148"/>
      </w:pPr>
      <w:r>
        <w:t>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r>
        <w:rPr>
          <w:color w:val="000000"/>
        </w:rPr>
        <w:t xml:space="preserve"> </w:t>
      </w:r>
    </w:p>
    <w:p w:rsidR="00192C9F" w:rsidRDefault="00362903">
      <w:pPr>
        <w:ind w:left="234" w:right="0"/>
      </w:pPr>
      <w:r>
        <w:t>Практическая деятельность по созданию чертежей.</w:t>
      </w:r>
      <w:r>
        <w:rPr>
          <w:color w:val="000000"/>
        </w:rPr>
        <w:t xml:space="preserve"> </w:t>
      </w:r>
    </w:p>
    <w:p w:rsidR="00192C9F" w:rsidRDefault="00362903">
      <w:pPr>
        <w:spacing w:line="268" w:lineRule="auto"/>
        <w:ind w:left="0" w:right="0" w:firstLine="226"/>
      </w:pPr>
      <w:r>
        <w:rPr>
          <w:b/>
        </w:rPr>
        <w:t>Раздел 3. Технология создания чертежей в программных средах.</w:t>
      </w:r>
      <w:r>
        <w:rPr>
          <w:b/>
          <w:color w:val="000000"/>
        </w:rPr>
        <w:t xml:space="preserve"> </w:t>
      </w:r>
    </w:p>
    <w:p w:rsidR="00192C9F" w:rsidRDefault="00362903">
      <w:pPr>
        <w:ind w:left="0" w:right="148" w:firstLine="226"/>
      </w:pPr>
      <w:r>
        <w:t xml:space="preserve">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w:t>
      </w:r>
    </w:p>
    <w:p w:rsidR="00C05DDF" w:rsidRDefault="00362903">
      <w:pPr>
        <w:ind w:left="8" w:right="148"/>
        <w:rPr>
          <w:color w:val="000000"/>
        </w:rPr>
      </w:pPr>
      <w:r>
        <w:t>Включение</w:t>
      </w:r>
      <w:r>
        <w:rPr>
          <w:color w:val="000000"/>
        </w:rPr>
        <w:t xml:space="preserve"> </w:t>
      </w:r>
    </w:p>
    <w:p w:rsidR="00192C9F" w:rsidRDefault="00362903">
      <w:pPr>
        <w:ind w:left="163" w:right="148"/>
      </w:pPr>
      <w:r>
        <w:t>системы.  Создание   и   виды   документов,   интерфейс   окна</w:t>
      </w:r>
      <w:r>
        <w:rPr>
          <w:color w:val="000000"/>
        </w:rPr>
        <w:t xml:space="preserve"> </w:t>
      </w:r>
    </w:p>
    <w:p w:rsidR="00192C9F" w:rsidRDefault="00362903">
      <w:pPr>
        <w:ind w:left="163" w:right="323"/>
      </w:pPr>
      <w: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3D-модели и сбо- рочные чертежи.</w:t>
      </w:r>
      <w:r>
        <w:rPr>
          <w:color w:val="000000"/>
        </w:rPr>
        <w:t xml:space="preserve"> </w:t>
      </w:r>
    </w:p>
    <w:p w:rsidR="00192C9F" w:rsidRDefault="00362903">
      <w:pPr>
        <w:ind w:left="155" w:right="148" w:firstLine="226"/>
      </w:pPr>
      <w:r>
        <w:t>Изделия и их модели. Анализ формы объекта и синтез моде- ли. План создания 3D-модели.</w:t>
      </w:r>
      <w:r>
        <w:rPr>
          <w:color w:val="000000"/>
        </w:rPr>
        <w:t xml:space="preserve"> </w:t>
      </w:r>
    </w:p>
    <w:p w:rsidR="00192C9F" w:rsidRDefault="00362903">
      <w:pPr>
        <w:ind w:left="155" w:right="327" w:firstLine="226"/>
      </w:pPr>
      <w:r>
        <w:t>Интерфейс окна «Деталь». Дерево модели. Система 3D-коор-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r>
        <w:rPr>
          <w:color w:val="000000"/>
        </w:rPr>
        <w:t xml:space="preserve"> </w:t>
      </w:r>
    </w:p>
    <w:p w:rsidR="00192C9F" w:rsidRDefault="00362903">
      <w:pPr>
        <w:ind w:left="155" w:right="323" w:firstLine="226"/>
      </w:pPr>
      <w:r>
        <w:t>Создание моделей по различным заданиям: по чертежу; по описанию и размерам; по образцу, с натуры.</w:t>
      </w:r>
      <w:r>
        <w:rPr>
          <w:color w:val="000000"/>
        </w:rPr>
        <w:t xml:space="preserve"> </w:t>
      </w:r>
    </w:p>
    <w:p w:rsidR="00192C9F" w:rsidRDefault="00362903">
      <w:pPr>
        <w:spacing w:after="29" w:line="259" w:lineRule="auto"/>
        <w:ind w:left="0" w:right="0" w:firstLine="0"/>
        <w:jc w:val="left"/>
      </w:pPr>
      <w:r>
        <w:rPr>
          <w:color w:val="000000"/>
        </w:rPr>
        <w:t xml:space="preserve"> </w:t>
      </w:r>
    </w:p>
    <w:p w:rsidR="00192C9F" w:rsidRDefault="00362903">
      <w:pPr>
        <w:spacing w:line="268" w:lineRule="auto"/>
        <w:ind w:left="352" w:right="0"/>
      </w:pPr>
      <w:r>
        <w:rPr>
          <w:b/>
        </w:rPr>
        <w:t>Раздел 4. Разработка проекта инженерного объекта.</w:t>
      </w:r>
      <w:r>
        <w:rPr>
          <w:b/>
          <w:color w:val="000000"/>
        </w:rPr>
        <w:t xml:space="preserve"> </w:t>
      </w:r>
    </w:p>
    <w:p w:rsidR="00192C9F" w:rsidRDefault="00362903">
      <w:pPr>
        <w:spacing w:after="92" w:line="288" w:lineRule="auto"/>
        <w:ind w:left="148" w:right="323" w:firstLine="218"/>
        <w:jc w:val="left"/>
      </w:pPr>
      <w:r>
        <w:lastRenderedPageBreak/>
        <w:t xml:space="preserve">Выбор темы и обоснование этого выбора. Сбор информации по теме проекта. Функциональные качества инженерного объ- екта, размеры. Объем документации: </w:t>
      </w:r>
      <w:r>
        <w:tab/>
        <w:t xml:space="preserve">пояснительная </w:t>
      </w:r>
      <w:r>
        <w:tab/>
        <w:t xml:space="preserve">записка, спецификация. </w:t>
      </w:r>
      <w:r>
        <w:tab/>
        <w:t xml:space="preserve">Графические </w:t>
      </w:r>
      <w:r>
        <w:tab/>
        <w:t>документы: технический рисунок объекта, чертёж общего вида, чертежи деталей. Условности и упрощения на чертеже. Создание презентации.</w:t>
      </w:r>
      <w:r>
        <w:rPr>
          <w:color w:val="000000"/>
        </w:rPr>
        <w:t xml:space="preserve"> </w:t>
      </w:r>
      <w:r>
        <w:t xml:space="preserve">Модуль «Автоматизированные системы» </w:t>
      </w:r>
    </w:p>
    <w:p w:rsidR="00192C9F" w:rsidRDefault="00362903">
      <w:pPr>
        <w:spacing w:after="42"/>
        <w:ind w:left="163" w:right="148"/>
      </w:pPr>
      <w:r>
        <w:t>8—9 КЛАССЫ</w:t>
      </w:r>
      <w:r>
        <w:rPr>
          <w:color w:val="000000"/>
        </w:rPr>
        <w:t xml:space="preserve"> </w:t>
      </w:r>
    </w:p>
    <w:p w:rsidR="00192C9F" w:rsidRDefault="00362903">
      <w:pPr>
        <w:spacing w:line="268" w:lineRule="auto"/>
        <w:ind w:left="352" w:right="0"/>
      </w:pPr>
      <w:r>
        <w:rPr>
          <w:b/>
        </w:rPr>
        <w:t>Раздел 1. Управление. Общие представления</w:t>
      </w:r>
      <w:r>
        <w:t>.</w:t>
      </w:r>
      <w:r>
        <w:rPr>
          <w:color w:val="000000"/>
        </w:rPr>
        <w:t xml:space="preserve"> </w:t>
      </w:r>
    </w:p>
    <w:p w:rsidR="00192C9F" w:rsidRDefault="00362903">
      <w:pPr>
        <w:ind w:left="155" w:right="325" w:firstLine="226"/>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352" w:right="0"/>
      </w:pPr>
      <w:r>
        <w:rPr>
          <w:b/>
        </w:rPr>
        <w:t xml:space="preserve">Раздел 2. Управление техническими системами. </w:t>
      </w:r>
    </w:p>
    <w:p w:rsidR="00192C9F" w:rsidRDefault="00362903">
      <w:pPr>
        <w:ind w:left="352" w:right="148"/>
      </w:pPr>
      <w:r>
        <w:t>Механические устройства обратной связи. Регулятор Уатта. Понятие системы. Замкнутые и открытые системы. Систе-</w:t>
      </w:r>
      <w:r>
        <w:rPr>
          <w:color w:val="000000"/>
        </w:rPr>
        <w:t xml:space="preserve"> </w:t>
      </w:r>
    </w:p>
    <w:p w:rsidR="00192C9F" w:rsidRDefault="00362903">
      <w:pPr>
        <w:ind w:left="163" w:right="148"/>
      </w:pPr>
      <w:r>
        <w:t>мы с положительной и отрицательной обратной связью. При- меры.</w:t>
      </w:r>
      <w:r>
        <w:rPr>
          <w:color w:val="000000"/>
        </w:rPr>
        <w:t xml:space="preserve"> </w:t>
      </w:r>
    </w:p>
    <w:p w:rsidR="00192C9F" w:rsidRDefault="00362903">
      <w:pPr>
        <w:ind w:left="155" w:right="148" w:firstLine="226"/>
      </w:pPr>
      <w:r>
        <w:t>Динамические эффекты открытых систем: точки бифурка- ции, аттракторы.</w:t>
      </w:r>
      <w:r>
        <w:rPr>
          <w:color w:val="000000"/>
        </w:rPr>
        <w:t xml:space="preserve"> </w:t>
      </w:r>
    </w:p>
    <w:p w:rsidR="00192C9F" w:rsidRDefault="00362903">
      <w:pPr>
        <w:ind w:left="352" w:right="148"/>
      </w:pPr>
      <w:r>
        <w:t>Реализация данных  эффектов  в  технических  системах.</w:t>
      </w:r>
      <w:r>
        <w:rPr>
          <w:color w:val="000000"/>
        </w:rPr>
        <w:t xml:space="preserve"> </w:t>
      </w:r>
    </w:p>
    <w:p w:rsidR="00C05DDF" w:rsidRDefault="00362903">
      <w:pPr>
        <w:ind w:left="163" w:right="148"/>
        <w:rPr>
          <w:color w:val="000000"/>
        </w:rPr>
      </w:pPr>
      <w:r>
        <w:t>Управление системами в условиях нестабильности.</w:t>
      </w:r>
      <w:r>
        <w:rPr>
          <w:color w:val="000000"/>
        </w:rPr>
        <w:t xml:space="preserve"> </w:t>
      </w:r>
    </w:p>
    <w:p w:rsidR="00192C9F" w:rsidRDefault="00362903">
      <w:pPr>
        <w:ind w:left="0" w:right="70" w:firstLine="226"/>
      </w:pPr>
      <w:r>
        <w:lastRenderedPageBreak/>
        <w:t xml:space="preserve">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w:t>
      </w:r>
    </w:p>
    <w:p w:rsidR="00192C9F" w:rsidRDefault="00362903">
      <w:pPr>
        <w:ind w:left="8" w:right="148"/>
      </w:pPr>
      <w:r>
        <w:t>Производство</w:t>
      </w:r>
      <w:r>
        <w:rPr>
          <w:color w:val="000000"/>
        </w:rPr>
        <w:t xml:space="preserve"> </w:t>
      </w:r>
    </w:p>
    <w:p w:rsidR="00192C9F" w:rsidRDefault="00362903">
      <w:pPr>
        <w:tabs>
          <w:tab w:val="center" w:pos="720"/>
          <w:tab w:val="center" w:pos="3802"/>
        </w:tabs>
        <w:spacing w:line="253" w:lineRule="auto"/>
        <w:ind w:left="0" w:right="0" w:firstLine="0"/>
        <w:jc w:val="left"/>
      </w:pPr>
      <w:r>
        <w:rPr>
          <w:rFonts w:ascii="Calibri" w:eastAsia="Calibri" w:hAnsi="Calibri" w:cs="Calibri"/>
          <w:color w:val="000000"/>
          <w:sz w:val="22"/>
        </w:rPr>
        <w:tab/>
      </w:r>
      <w:r>
        <w:rPr>
          <w:rFonts w:ascii="Arial" w:eastAsia="Arial" w:hAnsi="Arial" w:cs="Arial"/>
          <w:color w:val="000000"/>
        </w:rPr>
        <w:t xml:space="preserve"> </w:t>
      </w:r>
      <w:r>
        <w:rPr>
          <w:rFonts w:ascii="Arial" w:eastAsia="Arial" w:hAnsi="Arial" w:cs="Arial"/>
          <w:color w:val="000000"/>
        </w:rPr>
        <w:tab/>
      </w:r>
      <w:r>
        <w:rPr>
          <w:rFonts w:ascii="Calibri" w:eastAsia="Calibri" w:hAnsi="Calibri" w:cs="Calibri"/>
        </w:rPr>
        <w:t xml:space="preserve">Моделирование технологических линий </w:t>
      </w:r>
    </w:p>
    <w:p w:rsidR="00192C9F" w:rsidRDefault="00362903">
      <w:pPr>
        <w:spacing w:after="40" w:line="253" w:lineRule="auto"/>
        <w:ind w:left="226" w:right="320" w:firstLine="377"/>
      </w:pPr>
      <w:r>
        <w:rPr>
          <w:rFonts w:ascii="Calibri" w:eastAsia="Calibri" w:hAnsi="Calibri" w:cs="Calibri"/>
        </w:rPr>
        <w:t>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r>
        <w:rPr>
          <w:rFonts w:ascii="Calibri" w:eastAsia="Calibri" w:hAnsi="Calibri" w:cs="Calibri"/>
          <w:color w:val="000000"/>
        </w:rPr>
        <w:t xml:space="preserve"> </w:t>
      </w:r>
      <w:r>
        <w:rPr>
          <w:b/>
        </w:rPr>
        <w:t>Раздел 3. Элементная база автоматизированных систем.</w:t>
      </w:r>
      <w:r>
        <w:rPr>
          <w:b/>
          <w:color w:val="000000"/>
        </w:rPr>
        <w:t xml:space="preserve"> </w:t>
      </w:r>
    </w:p>
    <w:p w:rsidR="00192C9F" w:rsidRDefault="00362903">
      <w:pPr>
        <w:ind w:left="0" w:right="72" w:firstLine="226"/>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r>
        <w:rPr>
          <w:color w:val="000000"/>
        </w:rPr>
        <w:t xml:space="preserve"> </w:t>
      </w:r>
    </w:p>
    <w:p w:rsidR="00192C9F" w:rsidRDefault="00362903">
      <w:pPr>
        <w:ind w:left="0" w:right="75" w:firstLine="226"/>
      </w:pPr>
      <w: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r>
        <w:rPr>
          <w:color w:val="000000"/>
        </w:rPr>
        <w:t xml:space="preserve"> </w:t>
      </w:r>
    </w:p>
    <w:p w:rsidR="00192C9F" w:rsidRDefault="00362903">
      <w:pPr>
        <w:ind w:left="0" w:right="70" w:firstLine="226"/>
      </w:pPr>
      <w: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r>
        <w:rPr>
          <w:color w:val="000000"/>
        </w:rPr>
        <w:t xml:space="preserve"> </w:t>
      </w:r>
    </w:p>
    <w:p w:rsidR="00192C9F" w:rsidRDefault="00362903">
      <w:pPr>
        <w:spacing w:line="268" w:lineRule="auto"/>
        <w:ind w:left="0" w:right="0" w:firstLine="226"/>
      </w:pPr>
      <w:r>
        <w:rPr>
          <w:b/>
        </w:rPr>
        <w:t>Раздел 4. Управление социально-экономическими система- ми. Предпринимательство.</w:t>
      </w:r>
      <w:r>
        <w:rPr>
          <w:b/>
          <w:color w:val="000000"/>
        </w:rPr>
        <w:t xml:space="preserve"> </w:t>
      </w:r>
    </w:p>
    <w:p w:rsidR="00192C9F" w:rsidRDefault="00362903">
      <w:pPr>
        <w:ind w:left="0" w:right="72" w:firstLine="226"/>
      </w:pPr>
      <w: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w:t>
      </w:r>
      <w:r>
        <w:lastRenderedPageBreak/>
        <w:t>решений. Внутренняя и внешняя среда предпринимательства. Базовые составляющие внутренней среды. Формирование цены товара.</w:t>
      </w:r>
      <w:r>
        <w:rPr>
          <w:color w:val="000000"/>
        </w:rPr>
        <w:t xml:space="preserve"> </w:t>
      </w:r>
    </w:p>
    <w:p w:rsidR="00192C9F" w:rsidRDefault="00362903">
      <w:pPr>
        <w:ind w:left="0" w:right="71" w:firstLine="226"/>
      </w:pPr>
      <w: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r>
        <w:rPr>
          <w:color w:val="000000"/>
        </w:rPr>
        <w:t xml:space="preserve"> </w:t>
      </w:r>
    </w:p>
    <w:p w:rsidR="00192C9F" w:rsidRDefault="00362903">
      <w:pPr>
        <w:ind w:left="0" w:right="72" w:firstLine="226"/>
      </w:pPr>
      <w: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r>
        <w:rPr>
          <w:color w:val="000000"/>
        </w:rPr>
        <w:t xml:space="preserve"> </w:t>
      </w:r>
    </w:p>
    <w:p w:rsidR="00192C9F" w:rsidRDefault="00362903">
      <w:pPr>
        <w:ind w:left="0" w:right="72" w:firstLine="226"/>
      </w:pPr>
      <w:r>
        <w:t>Система показателей эффективности предпринимательской деятельности. Принципы и методы оценки эффективности.</w:t>
      </w:r>
      <w:r>
        <w:rPr>
          <w:color w:val="000000"/>
        </w:rPr>
        <w:t xml:space="preserve"> </w:t>
      </w:r>
      <w:r>
        <w:br w:type="page"/>
      </w:r>
    </w:p>
    <w:p w:rsidR="00192C9F" w:rsidRDefault="00362903">
      <w:pPr>
        <w:ind w:left="163" w:right="148"/>
      </w:pPr>
      <w:r>
        <w:lastRenderedPageBreak/>
        <w:t>Пути повышения и контроль эффективности предпринима- тельской деятельности.</w:t>
      </w:r>
      <w:r>
        <w:rPr>
          <w:color w:val="000000"/>
        </w:rPr>
        <w:t xml:space="preserve"> </w:t>
      </w:r>
    </w:p>
    <w:p w:rsidR="00192C9F" w:rsidRDefault="00362903">
      <w:pPr>
        <w:ind w:left="155" w:right="148" w:firstLine="226"/>
      </w:pPr>
      <w:r>
        <w:t>Программная поддержка предпринимательской деятельно- сти. Программы для управления проектами.</w:t>
      </w:r>
      <w:r>
        <w:rPr>
          <w:color w:val="000000"/>
        </w:rPr>
        <w:t xml:space="preserve"> </w:t>
      </w:r>
    </w:p>
    <w:p w:rsidR="00192C9F" w:rsidRDefault="00362903">
      <w:pPr>
        <w:spacing w:after="98"/>
        <w:ind w:left="163" w:right="148"/>
      </w:pPr>
      <w:r>
        <w:t xml:space="preserve">Модуль «Животноводство» </w:t>
      </w:r>
    </w:p>
    <w:p w:rsidR="00192C9F" w:rsidRDefault="00362903">
      <w:pPr>
        <w:spacing w:after="45"/>
        <w:ind w:left="163" w:right="148"/>
      </w:pPr>
      <w:r>
        <w:t>7—8 КЛАССЫ</w:t>
      </w:r>
      <w:r>
        <w:rPr>
          <w:color w:val="000000"/>
        </w:rPr>
        <w:t xml:space="preserve"> </w:t>
      </w:r>
    </w:p>
    <w:p w:rsidR="00192C9F" w:rsidRDefault="00362903">
      <w:pPr>
        <w:spacing w:line="268" w:lineRule="auto"/>
        <w:ind w:left="148" w:right="0" w:firstLine="226"/>
      </w:pPr>
      <w:r>
        <w:rPr>
          <w:b/>
        </w:rPr>
        <w:t>Раздел 1. Элементы технологий выращивания сельскохо-</w:t>
      </w:r>
      <w:r>
        <w:rPr>
          <w:b/>
          <w:color w:val="000000"/>
        </w:rPr>
        <w:t xml:space="preserve"> </w:t>
      </w:r>
      <w:r>
        <w:rPr>
          <w:b/>
        </w:rPr>
        <w:t>зяйственных животных.</w:t>
      </w:r>
      <w:r>
        <w:rPr>
          <w:b/>
          <w:color w:val="000000"/>
        </w:rPr>
        <w:t xml:space="preserve"> </w:t>
      </w:r>
    </w:p>
    <w:p w:rsidR="00192C9F" w:rsidRDefault="00362903">
      <w:pPr>
        <w:ind w:left="155" w:right="148" w:firstLine="226"/>
      </w:pPr>
      <w:r>
        <w:t>Домашние животные. Приручение животных как фактор развития человеческой цивилизации. Сельскохозяйственные животные.</w:t>
      </w:r>
      <w:r>
        <w:rPr>
          <w:color w:val="000000"/>
        </w:rPr>
        <w:t xml:space="preserve"> </w:t>
      </w:r>
    </w:p>
    <w:p w:rsidR="00192C9F" w:rsidRDefault="00362903">
      <w:pPr>
        <w:ind w:left="155" w:right="148" w:firstLine="226"/>
      </w:pPr>
      <w:r>
        <w:t>Содержание сельскохозяйственных животных: помещение, оборудование, уход.</w:t>
      </w:r>
      <w:r>
        <w:rPr>
          <w:color w:val="000000"/>
        </w:rPr>
        <w:t xml:space="preserve"> </w:t>
      </w:r>
    </w:p>
    <w:p w:rsidR="00192C9F" w:rsidRDefault="00362903">
      <w:pPr>
        <w:ind w:left="352" w:right="562"/>
      </w:pPr>
      <w:r>
        <w:t>Разведение животных. Породы животных, их создание. Лечение животных. Понятие о ветеринарии.</w:t>
      </w:r>
      <w:r>
        <w:rPr>
          <w:color w:val="000000"/>
        </w:rPr>
        <w:t xml:space="preserve"> </w:t>
      </w:r>
    </w:p>
    <w:p w:rsidR="00192C9F" w:rsidRDefault="00362903">
      <w:pPr>
        <w:ind w:left="352" w:right="148"/>
      </w:pPr>
      <w:r>
        <w:t xml:space="preserve">Заготовка кормов. Кормление животных. </w:t>
      </w:r>
    </w:p>
    <w:p w:rsidR="00192C9F" w:rsidRDefault="00362903">
      <w:pPr>
        <w:ind w:left="163" w:right="148"/>
      </w:pPr>
      <w:r>
        <w:t>Питательность корма. Рацион.</w:t>
      </w:r>
      <w:r>
        <w:rPr>
          <w:color w:val="000000"/>
        </w:rPr>
        <w:t xml:space="preserve"> </w:t>
      </w:r>
    </w:p>
    <w:p w:rsidR="00192C9F" w:rsidRDefault="00362903">
      <w:pPr>
        <w:ind w:left="155" w:right="148" w:firstLine="226"/>
      </w:pPr>
      <w:r>
        <w:t>Животные у нас дома. Забота о домашних и бездомных жи- вотных.</w:t>
      </w:r>
      <w:r>
        <w:rPr>
          <w:color w:val="000000"/>
        </w:rPr>
        <w:t xml:space="preserve"> </w:t>
      </w:r>
    </w:p>
    <w:p w:rsidR="00192C9F" w:rsidRDefault="00362903">
      <w:pPr>
        <w:ind w:left="155" w:right="148" w:firstLine="226"/>
      </w:pPr>
      <w:r>
        <w:t>Проблема клонирования живых организмов. Социальные и этические проблемы.</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352" w:right="0"/>
      </w:pPr>
      <w:r>
        <w:rPr>
          <w:b/>
        </w:rPr>
        <w:t>Раздел 2. Производство животноводческих продуктов.</w:t>
      </w:r>
      <w:r>
        <w:rPr>
          <w:b/>
          <w:color w:val="000000"/>
        </w:rPr>
        <w:t xml:space="preserve"> </w:t>
      </w:r>
    </w:p>
    <w:p w:rsidR="00192C9F" w:rsidRDefault="00362903">
      <w:pPr>
        <w:ind w:left="155" w:right="148" w:firstLine="226"/>
      </w:pPr>
      <w: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r>
        <w:rPr>
          <w:color w:val="000000"/>
        </w:rPr>
        <w:t xml:space="preserve"> </w:t>
      </w:r>
    </w:p>
    <w:p w:rsidR="00192C9F" w:rsidRDefault="00362903">
      <w:pPr>
        <w:ind w:left="352" w:right="148"/>
      </w:pPr>
      <w:r>
        <w:t>Использование цифровых технологий в животноводстве. Цифровая ферма:</w:t>
      </w:r>
      <w:r>
        <w:rPr>
          <w:color w:val="000000"/>
        </w:rPr>
        <w:t xml:space="preserve"> </w:t>
      </w:r>
    </w:p>
    <w:p w:rsidR="00192C9F" w:rsidRDefault="00362903">
      <w:pPr>
        <w:ind w:left="163" w:right="1547"/>
      </w:pPr>
      <w:r>
        <w:lastRenderedPageBreak/>
        <w:t>6 автоматическое кормление животных;</w:t>
      </w:r>
      <w:r>
        <w:rPr>
          <w:color w:val="000000"/>
        </w:rPr>
        <w:t xml:space="preserve"> </w:t>
      </w:r>
      <w:r>
        <w:t>6 автоматическая дойка;</w:t>
      </w:r>
      <w:r>
        <w:rPr>
          <w:color w:val="000000"/>
        </w:rPr>
        <w:t xml:space="preserve"> </w:t>
      </w:r>
      <w:r>
        <w:t>6 уборка помещения и др.</w:t>
      </w:r>
      <w:r>
        <w:rPr>
          <w:color w:val="000000"/>
        </w:rPr>
        <w:t xml:space="preserve"> </w:t>
      </w:r>
    </w:p>
    <w:p w:rsidR="00192C9F" w:rsidRDefault="00362903">
      <w:pPr>
        <w:ind w:left="352" w:right="148"/>
      </w:pPr>
      <w:r>
        <w:t>Цифровая «умная» ферма — перспективное направление ро- ботизации в животноводстве.</w:t>
      </w:r>
      <w:r>
        <w:rPr>
          <w:color w:val="000000"/>
        </w:rPr>
        <w:t xml:space="preserve"> </w:t>
      </w:r>
    </w:p>
    <w:p w:rsidR="00192C9F" w:rsidRDefault="00362903">
      <w:pPr>
        <w:spacing w:after="27" w:line="259" w:lineRule="auto"/>
        <w:ind w:left="0" w:right="0" w:firstLine="0"/>
        <w:jc w:val="left"/>
      </w:pPr>
      <w:r>
        <w:rPr>
          <w:color w:val="000000"/>
        </w:rPr>
        <w:t xml:space="preserve"> </w:t>
      </w:r>
    </w:p>
    <w:p w:rsidR="00192C9F" w:rsidRDefault="00362903">
      <w:pPr>
        <w:spacing w:line="268" w:lineRule="auto"/>
        <w:ind w:left="148" w:right="0" w:firstLine="226"/>
      </w:pPr>
      <w:r>
        <w:rPr>
          <w:b/>
        </w:rPr>
        <w:t>Раздел 3. Профессии, связанные с деятельностью животно- вода.</w:t>
      </w:r>
      <w:r>
        <w:rPr>
          <w:b/>
          <w:color w:val="000000"/>
        </w:rPr>
        <w:t xml:space="preserve"> </w:t>
      </w:r>
    </w:p>
    <w:p w:rsidR="00C05DDF" w:rsidRDefault="00362903">
      <w:pPr>
        <w:ind w:left="155" w:right="69" w:firstLine="226"/>
        <w:rPr>
          <w:color w:val="000000"/>
        </w:rPr>
      </w:pPr>
      <w: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r>
        <w:rPr>
          <w:color w:val="000000"/>
        </w:rPr>
        <w:t xml:space="preserve"> </w:t>
      </w:r>
    </w:p>
    <w:p w:rsidR="00192C9F" w:rsidRDefault="00362903">
      <w:pPr>
        <w:spacing w:after="84"/>
        <w:ind w:left="8" w:right="148"/>
      </w:pPr>
      <w:r>
        <w:t xml:space="preserve">Модуль «Растениеводство» </w:t>
      </w:r>
    </w:p>
    <w:p w:rsidR="00192C9F" w:rsidRDefault="00362903">
      <w:pPr>
        <w:spacing w:after="33"/>
        <w:ind w:left="10" w:right="148"/>
      </w:pPr>
      <w:r>
        <w:t>7—8 КЛАССЫ</w:t>
      </w:r>
      <w:r>
        <w:rPr>
          <w:color w:val="000000"/>
        </w:rPr>
        <w:t xml:space="preserve"> </w:t>
      </w:r>
    </w:p>
    <w:p w:rsidR="00192C9F" w:rsidRDefault="00362903">
      <w:pPr>
        <w:spacing w:line="268" w:lineRule="auto"/>
        <w:ind w:left="2" w:right="0" w:firstLine="226"/>
      </w:pPr>
      <w:r>
        <w:rPr>
          <w:b/>
        </w:rPr>
        <w:t>Раздел 1. Элементы технологий выращивания сельскохо-</w:t>
      </w:r>
      <w:r>
        <w:rPr>
          <w:b/>
          <w:color w:val="000000"/>
        </w:rPr>
        <w:t xml:space="preserve"> </w:t>
      </w:r>
      <w:r>
        <w:rPr>
          <w:b/>
        </w:rPr>
        <w:t>зяйственных культур.</w:t>
      </w:r>
      <w:r>
        <w:rPr>
          <w:b/>
          <w:color w:val="000000"/>
        </w:rPr>
        <w:t xml:space="preserve"> </w:t>
      </w:r>
    </w:p>
    <w:p w:rsidR="00192C9F" w:rsidRDefault="00362903">
      <w:pPr>
        <w:ind w:left="2" w:right="148" w:firstLine="226"/>
      </w:pPr>
      <w:r>
        <w:t>Земледелие как поворотный пункт развития человеческой цивилизации. Земля как величайшая ценность человечества. История земледелия.</w:t>
      </w:r>
      <w:r>
        <w:rPr>
          <w:color w:val="000000"/>
        </w:rPr>
        <w:t xml:space="preserve"> </w:t>
      </w:r>
      <w:r>
        <w:t>Почвы, виды почв. Плодородие почв.</w:t>
      </w:r>
      <w:r>
        <w:rPr>
          <w:color w:val="000000"/>
        </w:rPr>
        <w:t xml:space="preserve"> </w:t>
      </w:r>
    </w:p>
    <w:p w:rsidR="00192C9F" w:rsidRDefault="00362903">
      <w:pPr>
        <w:ind w:left="2" w:right="148" w:firstLine="226"/>
      </w:pPr>
      <w:r>
        <w:t>Инструменты обработки почвы: ручные и механизирован- ные. Сельскохозяйственная техника.</w:t>
      </w:r>
      <w:r>
        <w:rPr>
          <w:color w:val="000000"/>
        </w:rPr>
        <w:t xml:space="preserve"> </w:t>
      </w:r>
    </w:p>
    <w:p w:rsidR="00192C9F" w:rsidRDefault="00362903">
      <w:pPr>
        <w:ind w:left="236" w:right="148"/>
      </w:pPr>
      <w:r>
        <w:t>Культурные растения и их классификация.</w:t>
      </w:r>
      <w:r>
        <w:rPr>
          <w:color w:val="000000"/>
        </w:rPr>
        <w:t xml:space="preserve"> </w:t>
      </w:r>
    </w:p>
    <w:p w:rsidR="00192C9F" w:rsidRDefault="00362903">
      <w:pPr>
        <w:ind w:left="236" w:right="148"/>
      </w:pPr>
      <w:r>
        <w:t>Выращивание растений на школьном/приусадебном участке. Полезные для человека дикорастущие растения и их класси-</w:t>
      </w:r>
      <w:r>
        <w:rPr>
          <w:color w:val="000000"/>
        </w:rPr>
        <w:t xml:space="preserve"> </w:t>
      </w:r>
    </w:p>
    <w:p w:rsidR="00192C9F" w:rsidRDefault="00362903">
      <w:pPr>
        <w:ind w:left="10" w:right="148"/>
      </w:pPr>
      <w:r>
        <w:t>фикация.</w:t>
      </w:r>
      <w:r>
        <w:rPr>
          <w:color w:val="000000"/>
        </w:rPr>
        <w:t xml:space="preserve"> </w:t>
      </w:r>
    </w:p>
    <w:p w:rsidR="00192C9F" w:rsidRDefault="00362903">
      <w:pPr>
        <w:ind w:left="2" w:right="148" w:firstLine="226"/>
      </w:pPr>
      <w:r>
        <w:t>Сбор, заготовка и хранение полезных для человека дикора- стущих растений и их плодов. Сбор и заготовка грибов. Соблю- дение правил безопасности.</w:t>
      </w:r>
      <w:r>
        <w:rPr>
          <w:color w:val="000000"/>
        </w:rPr>
        <w:t xml:space="preserve"> </w:t>
      </w:r>
    </w:p>
    <w:p w:rsidR="00192C9F" w:rsidRDefault="00362903">
      <w:pPr>
        <w:ind w:left="236" w:right="148"/>
      </w:pPr>
      <w:r>
        <w:lastRenderedPageBreak/>
        <w:t>Сохранение природной среды.</w:t>
      </w:r>
      <w:r>
        <w:rPr>
          <w:color w:val="000000"/>
        </w:rPr>
        <w:t xml:space="preserve"> </w:t>
      </w:r>
    </w:p>
    <w:p w:rsidR="00192C9F" w:rsidRDefault="00362903">
      <w:pPr>
        <w:spacing w:line="268" w:lineRule="auto"/>
        <w:ind w:left="156" w:right="0"/>
      </w:pPr>
      <w:r>
        <w:rPr>
          <w:b/>
        </w:rPr>
        <w:t>Раздел 2. Сельскохозяйственное производство.</w:t>
      </w:r>
      <w:r>
        <w:rPr>
          <w:b/>
          <w:color w:val="000000"/>
        </w:rPr>
        <w:t xml:space="preserve"> </w:t>
      </w:r>
    </w:p>
    <w:p w:rsidR="00192C9F" w:rsidRDefault="00362903">
      <w:pPr>
        <w:spacing w:line="288" w:lineRule="auto"/>
        <w:ind w:left="2" w:right="4" w:firstLine="218"/>
        <w:jc w:val="left"/>
      </w:pPr>
      <w:r>
        <w:t xml:space="preserve">Особенности сельскохозяйственного производства: сезон- </w:t>
      </w:r>
      <w:r>
        <w:tab/>
        <w:t xml:space="preserve">ность, </w:t>
      </w:r>
      <w:r>
        <w:tab/>
        <w:t xml:space="preserve">природно-климатические </w:t>
      </w:r>
      <w:r>
        <w:tab/>
        <w:t xml:space="preserve">условия, слабая </w:t>
      </w:r>
      <w:r>
        <w:tab/>
        <w:t xml:space="preserve">прогнозируе- </w:t>
      </w:r>
      <w:r>
        <w:tab/>
        <w:t xml:space="preserve">мость </w:t>
      </w:r>
      <w:r>
        <w:tab/>
        <w:t>показателей. Агропромышленные комплексы. Компью- терное оснащение сельскохозяйственной техники.</w:t>
      </w:r>
      <w:r>
        <w:rPr>
          <w:color w:val="000000"/>
        </w:rPr>
        <w:t xml:space="preserve"> </w:t>
      </w:r>
    </w:p>
    <w:p w:rsidR="00192C9F" w:rsidRDefault="00362903">
      <w:pPr>
        <w:ind w:left="2" w:right="148" w:firstLine="226"/>
      </w:pPr>
      <w:r>
        <w:t xml:space="preserve">Автоматизация </w:t>
      </w:r>
      <w:r>
        <w:tab/>
        <w:t xml:space="preserve">и </w:t>
      </w:r>
      <w:r>
        <w:tab/>
        <w:t>роботизация сельскохозяйственного про- изводства:</w:t>
      </w:r>
      <w:r>
        <w:rPr>
          <w:color w:val="000000"/>
        </w:rPr>
        <w:t xml:space="preserve"> </w:t>
      </w:r>
    </w:p>
    <w:p w:rsidR="00192C9F" w:rsidRDefault="00362903">
      <w:pPr>
        <w:ind w:left="228" w:right="148" w:hanging="142"/>
      </w:pPr>
      <w:r>
        <w:t>6 анализаторы почвы c использованием спутниковой системы навигации;</w:t>
      </w:r>
      <w:r>
        <w:rPr>
          <w:color w:val="000000"/>
        </w:rPr>
        <w:t xml:space="preserve"> </w:t>
      </w:r>
    </w:p>
    <w:p w:rsidR="00192C9F" w:rsidRDefault="00362903">
      <w:pPr>
        <w:ind w:left="94" w:right="148"/>
      </w:pPr>
      <w:r>
        <w:t>6 автоматизация тепличного хозяйства;</w:t>
      </w:r>
      <w:r>
        <w:rPr>
          <w:color w:val="000000"/>
        </w:rPr>
        <w:t xml:space="preserve"> </w:t>
      </w:r>
    </w:p>
    <w:p w:rsidR="00192C9F" w:rsidRDefault="00362903">
      <w:pPr>
        <w:ind w:left="94" w:right="148"/>
      </w:pPr>
      <w:r>
        <w:t>6 применение роботов манипуляторов для уборки урожая;</w:t>
      </w:r>
      <w:r>
        <w:rPr>
          <w:color w:val="000000"/>
        </w:rPr>
        <w:t xml:space="preserve"> </w:t>
      </w:r>
    </w:p>
    <w:p w:rsidR="00192C9F" w:rsidRDefault="00362903">
      <w:pPr>
        <w:ind w:left="228" w:right="148" w:hanging="142"/>
      </w:pPr>
      <w:r>
        <w:t>6 внесение удобрение на основе данных от азотноспектраль- ных датчиков;</w:t>
      </w:r>
      <w:r>
        <w:rPr>
          <w:color w:val="000000"/>
        </w:rPr>
        <w:t xml:space="preserve"> </w:t>
      </w:r>
    </w:p>
    <w:p w:rsidR="00192C9F" w:rsidRDefault="00362903">
      <w:pPr>
        <w:ind w:left="94" w:right="148"/>
      </w:pPr>
      <w:r>
        <w:t>6 определение критических точек полей с помощью спутнико- вых снимков;</w:t>
      </w:r>
      <w:r>
        <w:rPr>
          <w:color w:val="000000"/>
        </w:rPr>
        <w:t xml:space="preserve"> </w:t>
      </w:r>
    </w:p>
    <w:p w:rsidR="00192C9F" w:rsidRDefault="00362903">
      <w:pPr>
        <w:ind w:left="92" w:right="148"/>
      </w:pPr>
      <w:r>
        <w:t>6 использование БПЛА и др.</w:t>
      </w:r>
      <w:r>
        <w:rPr>
          <w:color w:val="000000"/>
        </w:rPr>
        <w:t xml:space="preserve"> </w:t>
      </w:r>
    </w:p>
    <w:p w:rsidR="00192C9F" w:rsidRDefault="00362903">
      <w:pPr>
        <w:ind w:left="234" w:right="148"/>
      </w:pPr>
      <w:r>
        <w:t xml:space="preserve">Генно-модифицированные растения: </w:t>
      </w:r>
    </w:p>
    <w:p w:rsidR="00192C9F" w:rsidRDefault="00362903">
      <w:pPr>
        <w:spacing w:line="268" w:lineRule="auto"/>
        <w:ind w:left="226" w:right="436" w:hanging="226"/>
      </w:pPr>
      <w:r>
        <w:t>положительные и отри- цательные аспекты.</w:t>
      </w:r>
      <w:r>
        <w:rPr>
          <w:color w:val="000000"/>
        </w:rPr>
        <w:t xml:space="preserve"> </w:t>
      </w:r>
      <w:r>
        <w:rPr>
          <w:b/>
        </w:rPr>
        <w:t>Раздел 3. Сельскохозяйственные профессии.</w:t>
      </w:r>
      <w:r>
        <w:rPr>
          <w:b/>
          <w:color w:val="000000"/>
        </w:rPr>
        <w:t xml:space="preserve"> </w:t>
      </w:r>
    </w:p>
    <w:p w:rsidR="00C05DDF" w:rsidRDefault="00362903">
      <w:pPr>
        <w:ind w:left="0" w:right="69" w:firstLine="226"/>
        <w:rPr>
          <w:color w:val="000000"/>
        </w:rPr>
      </w:pPr>
      <w:r>
        <w:t>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деятельности в сельском хозяйстве. Использование цифровых технологий в профессиональной деятельности.</w:t>
      </w:r>
      <w:r>
        <w:rPr>
          <w:color w:val="000000"/>
        </w:rPr>
        <w:t xml:space="preserve"> </w:t>
      </w:r>
    </w:p>
    <w:p w:rsidR="00192C9F" w:rsidRDefault="00362903">
      <w:pPr>
        <w:spacing w:line="268" w:lineRule="auto"/>
        <w:ind w:left="8" w:right="0"/>
      </w:pPr>
      <w:r>
        <w:rPr>
          <w:b/>
        </w:rPr>
        <w:t xml:space="preserve">ПЛАНИРУЕМЫЕ РЕЗУЛЬТАТЫ ОСВОЕНИЯ </w:t>
      </w:r>
    </w:p>
    <w:p w:rsidR="00192C9F" w:rsidRDefault="00362903">
      <w:pPr>
        <w:spacing w:line="268" w:lineRule="auto"/>
        <w:ind w:left="8" w:right="0"/>
      </w:pPr>
      <w:r>
        <w:rPr>
          <w:b/>
        </w:rPr>
        <w:t>УЧЕБНОГО ПРЕДМЕТА «ТЕХНОЛОГИЯ»</w:t>
      </w:r>
      <w:r>
        <w:rPr>
          <w:b/>
          <w:color w:val="000000"/>
        </w:rPr>
        <w:t xml:space="preserve"> </w:t>
      </w:r>
    </w:p>
    <w:p w:rsidR="00192C9F" w:rsidRDefault="00362903">
      <w:pPr>
        <w:spacing w:line="268" w:lineRule="auto"/>
        <w:ind w:left="8" w:right="0"/>
      </w:pPr>
      <w:r>
        <w:rPr>
          <w:b/>
        </w:rPr>
        <w:t>НА УРОВНЕ ОСНОВНОГО ОБЩЕГО ОБРАЗОВАНИЯ</w:t>
      </w:r>
      <w:r>
        <w:rPr>
          <w:b/>
          <w:color w:val="000000"/>
        </w:rPr>
        <w:t xml:space="preserve"> </w:t>
      </w:r>
    </w:p>
    <w:p w:rsidR="00192C9F" w:rsidRDefault="00362903">
      <w:pPr>
        <w:spacing w:after="53"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4032250" cy="6350"/>
                <wp:effectExtent l="0" t="0" r="0" b="0"/>
                <wp:docPr id="1651245" name="Group 165124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05505" name="Shape 205505"/>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CDCF523" id="Group 1651245"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">
                <v:shape id="Shape 205505"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" path="m,l4032250,e" filled="f" strokecolor="#231f20" strokeweight=".5pt">
                  <v:stroke endcap="round"/>
                  <v:path arrowok="t" textboxrect="0,0,4032250,0"/>
                </v:shape>
                <w10:anchorlock/>
              </v:group>
            </w:pict>
          </mc:Fallback>
        </mc:AlternateContent>
      </w:r>
    </w:p>
    <w:p w:rsidR="00192C9F" w:rsidRDefault="00362903">
      <w:pPr>
        <w:spacing w:line="288" w:lineRule="auto"/>
        <w:ind w:left="0" w:right="4" w:firstLine="218"/>
        <w:jc w:val="left"/>
      </w:pPr>
      <w:r>
        <w:t xml:space="preserve">В соответствии с ФГОС в ходе изучения предмета «Технология» учащимися предполагается достижение совокупности </w:t>
      </w:r>
      <w:r>
        <w:tab/>
        <w:t xml:space="preserve">основных </w:t>
      </w:r>
      <w:r>
        <w:tab/>
        <w:t>личностных, метапредметных и предметных результатов.</w:t>
      </w:r>
      <w:r>
        <w:rPr>
          <w:color w:val="000000"/>
        </w:rPr>
        <w:t xml:space="preserve"> </w:t>
      </w:r>
    </w:p>
    <w:p w:rsidR="00192C9F" w:rsidRDefault="00362903">
      <w:pPr>
        <w:spacing w:after="60" w:line="271" w:lineRule="auto"/>
        <w:ind w:left="226" w:right="1375" w:hanging="226"/>
      </w:pPr>
      <w:r>
        <w:t>ЛИЧНОСТНЫЕ РЕЗУЛЬТАТЫ</w:t>
      </w:r>
      <w:r>
        <w:rPr>
          <w:color w:val="000000"/>
        </w:rPr>
        <w:t xml:space="preserve"> </w:t>
      </w:r>
      <w:r>
        <w:rPr>
          <w:i/>
        </w:rPr>
        <w:t>Патриотическое воспитание</w:t>
      </w:r>
      <w:r>
        <w:t>:</w:t>
      </w:r>
      <w:r>
        <w:rPr>
          <w:color w:val="000000"/>
        </w:rPr>
        <w:t xml:space="preserve"> </w:t>
      </w:r>
    </w:p>
    <w:p w:rsidR="00192C9F" w:rsidRDefault="00362903">
      <w:pPr>
        <w:ind w:left="226" w:right="148" w:hanging="142"/>
      </w:pPr>
      <w:r>
        <w:t>6 проявление интереса к истории и современному состоянию российской науки и технологии;</w:t>
      </w:r>
      <w:r>
        <w:rPr>
          <w:color w:val="000000"/>
        </w:rPr>
        <w:t xml:space="preserve"> </w:t>
      </w:r>
    </w:p>
    <w:p w:rsidR="00192C9F" w:rsidRDefault="00362903">
      <w:pPr>
        <w:ind w:left="226" w:right="148" w:hanging="142"/>
      </w:pPr>
      <w:r>
        <w:t>6 ценностное отношение к достижениям российских инжене- ров и учёных.</w:t>
      </w:r>
      <w:r>
        <w:rPr>
          <w:color w:val="000000"/>
        </w:rPr>
        <w:t xml:space="preserve"> </w:t>
      </w:r>
    </w:p>
    <w:p w:rsidR="00192C9F" w:rsidRDefault="00362903">
      <w:pPr>
        <w:spacing w:after="57" w:line="271" w:lineRule="auto"/>
        <w:ind w:left="221" w:right="0"/>
      </w:pPr>
      <w:r>
        <w:rPr>
          <w:i/>
        </w:rPr>
        <w:t xml:space="preserve">Гражданское </w:t>
      </w:r>
      <w:r>
        <w:rPr>
          <w:i/>
        </w:rPr>
        <w:tab/>
        <w:t xml:space="preserve">и </w:t>
      </w:r>
      <w:r>
        <w:rPr>
          <w:i/>
        </w:rPr>
        <w:tab/>
        <w:t>духовно-нравственное воспитание</w:t>
      </w:r>
      <w:r>
        <w:t>:</w:t>
      </w:r>
      <w:r>
        <w:rPr>
          <w:color w:val="000000"/>
        </w:rPr>
        <w:t xml:space="preserve"> </w:t>
      </w:r>
    </w:p>
    <w:p w:rsidR="00192C9F" w:rsidRDefault="00362903">
      <w:pPr>
        <w:ind w:left="226" w:right="148" w:hanging="142"/>
      </w:pPr>
      <w:r>
        <w:t>6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r>
        <w:rPr>
          <w:color w:val="000000"/>
        </w:rPr>
        <w:t xml:space="preserve"> </w:t>
      </w:r>
    </w:p>
    <w:p w:rsidR="00192C9F" w:rsidRDefault="00362903">
      <w:pPr>
        <w:ind w:left="226" w:right="148" w:hanging="142"/>
      </w:pPr>
      <w:r>
        <w:t>6 осознание важности морально-этических принципов в дея- тельности, связанной с реализацией технологий;</w:t>
      </w:r>
      <w:r>
        <w:rPr>
          <w:color w:val="000000"/>
        </w:rPr>
        <w:t xml:space="preserve"> </w:t>
      </w:r>
    </w:p>
    <w:p w:rsidR="00192C9F" w:rsidRDefault="00362903">
      <w:pPr>
        <w:ind w:left="226" w:right="148" w:hanging="142"/>
      </w:pPr>
      <w:r>
        <w:t>6 освоение социальных норм и правил поведения, роли и фор- мы социальной жизни в группах и сообществах, включая взрослые и социальные сообщества.</w:t>
      </w:r>
      <w:r>
        <w:rPr>
          <w:color w:val="000000"/>
        </w:rPr>
        <w:t xml:space="preserve"> </w:t>
      </w:r>
    </w:p>
    <w:p w:rsidR="00192C9F" w:rsidRDefault="00362903">
      <w:pPr>
        <w:spacing w:after="68" w:line="271" w:lineRule="auto"/>
        <w:ind w:left="221" w:right="0"/>
      </w:pPr>
      <w:r>
        <w:rPr>
          <w:i/>
        </w:rPr>
        <w:t>Эстетическое воспитание</w:t>
      </w:r>
      <w:r>
        <w:t>:</w:t>
      </w:r>
      <w:r>
        <w:rPr>
          <w:color w:val="000000"/>
        </w:rPr>
        <w:t xml:space="preserve"> </w:t>
      </w:r>
    </w:p>
    <w:p w:rsidR="00192C9F" w:rsidRDefault="00362903">
      <w:pPr>
        <w:ind w:left="92" w:right="0"/>
      </w:pPr>
      <w:r>
        <w:t>6 восприятие эстетических качеств предметов труда;</w:t>
      </w:r>
      <w:r>
        <w:rPr>
          <w:color w:val="000000"/>
        </w:rPr>
        <w:t xml:space="preserve"> </w:t>
      </w:r>
    </w:p>
    <w:p w:rsidR="00192C9F" w:rsidRDefault="00362903">
      <w:pPr>
        <w:ind w:left="226" w:right="148" w:hanging="142"/>
      </w:pPr>
      <w:r>
        <w:t>6 умение создавать эстетически значимые изделия из различ- ных материалов.</w:t>
      </w:r>
      <w:r>
        <w:rPr>
          <w:color w:val="000000"/>
        </w:rPr>
        <w:t xml:space="preserve"> </w:t>
      </w:r>
    </w:p>
    <w:p w:rsidR="00192C9F" w:rsidRDefault="00362903">
      <w:pPr>
        <w:spacing w:after="57" w:line="271" w:lineRule="auto"/>
        <w:ind w:left="221" w:right="0"/>
      </w:pPr>
      <w:r>
        <w:rPr>
          <w:i/>
        </w:rPr>
        <w:t>Ценности научного познания и практической деятельности</w:t>
      </w:r>
      <w:r>
        <w:t>:</w:t>
      </w:r>
      <w:r>
        <w:rPr>
          <w:color w:val="000000"/>
        </w:rPr>
        <w:t xml:space="preserve"> </w:t>
      </w:r>
    </w:p>
    <w:p w:rsidR="00192C9F" w:rsidRDefault="00362903">
      <w:pPr>
        <w:ind w:left="92" w:right="0"/>
      </w:pPr>
      <w:r>
        <w:t xml:space="preserve">6 </w:t>
      </w:r>
      <w:r>
        <w:tab/>
        <w:t xml:space="preserve">осознание </w:t>
      </w:r>
      <w:r>
        <w:tab/>
        <w:t xml:space="preserve">ценности </w:t>
      </w:r>
      <w:r>
        <w:tab/>
        <w:t xml:space="preserve">науки </w:t>
      </w:r>
      <w:r>
        <w:tab/>
        <w:t xml:space="preserve">как </w:t>
      </w:r>
      <w:r>
        <w:tab/>
        <w:t>фундамента технологий;</w:t>
      </w:r>
      <w:r>
        <w:rPr>
          <w:color w:val="000000"/>
        </w:rPr>
        <w:t xml:space="preserve"> </w:t>
      </w:r>
    </w:p>
    <w:p w:rsidR="00192C9F" w:rsidRDefault="00362903">
      <w:pPr>
        <w:ind w:left="226" w:right="148" w:hanging="142"/>
      </w:pPr>
      <w:r>
        <w:lastRenderedPageBreak/>
        <w:t>6 развитие интереса к исследовательской деятельности, реали- зации на практике достижений науки.</w:t>
      </w:r>
      <w:r>
        <w:rPr>
          <w:color w:val="000000"/>
        </w:rPr>
        <w:t xml:space="preserve"> </w:t>
      </w:r>
    </w:p>
    <w:p w:rsidR="00192C9F" w:rsidRDefault="00362903">
      <w:pPr>
        <w:spacing w:after="21" w:line="271" w:lineRule="auto"/>
        <w:ind w:left="0" w:right="0" w:firstLine="226"/>
      </w:pPr>
      <w:r>
        <w:rPr>
          <w:i/>
        </w:rPr>
        <w:t xml:space="preserve">Формирование </w:t>
      </w:r>
      <w:r>
        <w:rPr>
          <w:i/>
        </w:rPr>
        <w:tab/>
        <w:t xml:space="preserve">культуры </w:t>
      </w:r>
      <w:r>
        <w:rPr>
          <w:i/>
        </w:rPr>
        <w:tab/>
        <w:t xml:space="preserve">здоровья </w:t>
      </w:r>
      <w:r>
        <w:rPr>
          <w:i/>
        </w:rPr>
        <w:tab/>
        <w:t>и эмоционального благо- получия</w:t>
      </w:r>
      <w:r>
        <w:t>:</w:t>
      </w:r>
      <w:r>
        <w:rPr>
          <w:color w:val="000000"/>
        </w:rPr>
        <w:t xml:space="preserve"> </w:t>
      </w:r>
    </w:p>
    <w:p w:rsidR="00192C9F" w:rsidRDefault="00362903">
      <w:pPr>
        <w:ind w:left="226" w:right="148" w:hanging="142"/>
      </w:pPr>
      <w:r>
        <w:t>6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r>
        <w:rPr>
          <w:color w:val="000000"/>
        </w:rPr>
        <w:t xml:space="preserve"> </w:t>
      </w:r>
    </w:p>
    <w:p w:rsidR="00192C9F" w:rsidRDefault="00362903">
      <w:pPr>
        <w:spacing w:after="45"/>
        <w:ind w:left="226" w:right="148" w:hanging="142"/>
      </w:pPr>
      <w:r>
        <w:t>6 умение распознавать информационные угрозы и осуществ- лять защиту личности от этих угроз.</w:t>
      </w:r>
      <w:r>
        <w:rPr>
          <w:color w:val="000000"/>
        </w:rPr>
        <w:t xml:space="preserve"> </w:t>
      </w:r>
      <w:r>
        <w:rPr>
          <w:i/>
        </w:rPr>
        <w:t>Трудовое воспитание</w:t>
      </w:r>
      <w:r>
        <w:t>:</w:t>
      </w:r>
      <w:r>
        <w:rPr>
          <w:color w:val="000000"/>
        </w:rPr>
        <w:t xml:space="preserve"> </w:t>
      </w:r>
    </w:p>
    <w:p w:rsidR="00192C9F" w:rsidRDefault="00362903">
      <w:pPr>
        <w:ind w:left="226" w:right="148" w:hanging="142"/>
      </w:pPr>
      <w:r>
        <w:t>6 активное участие в решении возникающих практических за- дач из различных областей;</w:t>
      </w:r>
      <w:r>
        <w:rPr>
          <w:color w:val="000000"/>
        </w:rPr>
        <w:t xml:space="preserve"> </w:t>
      </w:r>
    </w:p>
    <w:p w:rsidR="00C05DDF" w:rsidRPr="00C05DDF" w:rsidRDefault="00362903" w:rsidP="00C05ABF">
      <w:pPr>
        <w:pStyle w:val="a5"/>
        <w:numPr>
          <w:ilvl w:val="0"/>
          <w:numId w:val="139"/>
        </w:numPr>
        <w:ind w:right="0"/>
        <w:rPr>
          <w:color w:val="000000"/>
        </w:rPr>
      </w:pPr>
      <w:r>
        <w:t>умение ориентироваться в мире современных профессий.</w:t>
      </w:r>
      <w:r w:rsidRPr="00C05DDF">
        <w:rPr>
          <w:color w:val="000000"/>
        </w:rPr>
        <w:t xml:space="preserve"> </w:t>
      </w:r>
    </w:p>
    <w:p w:rsidR="00192C9F" w:rsidRDefault="00362903">
      <w:pPr>
        <w:spacing w:after="67" w:line="271" w:lineRule="auto"/>
        <w:ind w:left="221" w:right="0"/>
      </w:pPr>
      <w:r>
        <w:rPr>
          <w:i/>
        </w:rPr>
        <w:t>Экологическое воспитание</w:t>
      </w:r>
      <w:r>
        <w:t>:</w:t>
      </w:r>
      <w:r>
        <w:rPr>
          <w:color w:val="000000"/>
        </w:rPr>
        <w:t xml:space="preserve"> </w:t>
      </w:r>
    </w:p>
    <w:p w:rsidR="00192C9F" w:rsidRDefault="00362903">
      <w:pPr>
        <w:ind w:left="226" w:right="70" w:hanging="142"/>
      </w:pPr>
      <w:r>
        <w:t>6 воспитание бережного отношения к окружающей среде, по- нимание необходимости соблюдения баланса между приро- дой и техносферой;</w:t>
      </w:r>
      <w:r>
        <w:rPr>
          <w:color w:val="000000"/>
        </w:rPr>
        <w:t xml:space="preserve"> </w:t>
      </w:r>
    </w:p>
    <w:p w:rsidR="00192C9F" w:rsidRDefault="00362903">
      <w:pPr>
        <w:ind w:left="226" w:right="0" w:hanging="142"/>
      </w:pPr>
      <w:r>
        <w:t xml:space="preserve">6 </w:t>
      </w:r>
      <w:r>
        <w:tab/>
        <w:t xml:space="preserve">осознание </w:t>
      </w:r>
      <w:r>
        <w:tab/>
        <w:t xml:space="preserve">пределов </w:t>
      </w:r>
      <w:r>
        <w:tab/>
        <w:t>преобразовательной деятельности чело- века.</w:t>
      </w:r>
      <w:r>
        <w:rPr>
          <w:color w:val="000000"/>
        </w:rPr>
        <w:t xml:space="preserve"> </w:t>
      </w:r>
    </w:p>
    <w:p w:rsidR="00192C9F" w:rsidRDefault="00362903">
      <w:pPr>
        <w:ind w:left="8" w:right="148"/>
      </w:pPr>
      <w:r>
        <w:t>МЕТАПРЕДМЕТНЫЕ РЕЗУЛЬТАТЫ</w:t>
      </w:r>
      <w:r>
        <w:rPr>
          <w:color w:val="000000"/>
        </w:rPr>
        <w:t xml:space="preserve"> </w:t>
      </w:r>
    </w:p>
    <w:p w:rsidR="00192C9F" w:rsidRDefault="00362903">
      <w:pPr>
        <w:spacing w:line="288" w:lineRule="auto"/>
        <w:ind w:left="0" w:right="4" w:firstLine="218"/>
        <w:jc w:val="left"/>
      </w:pPr>
      <w:r>
        <w:t xml:space="preserve">Освоение содержания предмета «Технология» в основной </w:t>
      </w:r>
      <w:r>
        <w:tab/>
        <w:t xml:space="preserve">школе </w:t>
      </w:r>
      <w:r>
        <w:tab/>
        <w:t xml:space="preserve">способствует </w:t>
      </w:r>
      <w:r>
        <w:tab/>
        <w:t>достижению метапредметных результатов, в том числе:</w:t>
      </w:r>
      <w:r>
        <w:rPr>
          <w:color w:val="000000"/>
        </w:rPr>
        <w:t xml:space="preserve"> </w:t>
      </w:r>
    </w:p>
    <w:p w:rsidR="00192C9F" w:rsidRDefault="00362903">
      <w:pPr>
        <w:spacing w:after="66" w:line="268" w:lineRule="auto"/>
        <w:ind w:left="226" w:right="0" w:hanging="226"/>
      </w:pPr>
      <w:r>
        <w:rPr>
          <w:b/>
        </w:rPr>
        <w:t>Овладение универсальными познавательными действиями</w:t>
      </w:r>
      <w:r>
        <w:rPr>
          <w:b/>
          <w:color w:val="000000"/>
        </w:rPr>
        <w:t xml:space="preserve"> </w:t>
      </w:r>
      <w:r>
        <w:rPr>
          <w:i/>
        </w:rPr>
        <w:t>Базовые логические действия</w:t>
      </w:r>
      <w:r>
        <w:t>:</w:t>
      </w:r>
      <w:r>
        <w:rPr>
          <w:color w:val="000000"/>
        </w:rPr>
        <w:t xml:space="preserve"> </w:t>
      </w:r>
    </w:p>
    <w:p w:rsidR="00192C9F" w:rsidRDefault="00362903">
      <w:pPr>
        <w:ind w:left="226" w:right="0" w:hanging="142"/>
      </w:pPr>
      <w:r>
        <w:t>6 выявлять и характеризовать существенные признаки при- родных и рукотворных объектов;</w:t>
      </w:r>
      <w:r>
        <w:rPr>
          <w:color w:val="000000"/>
        </w:rPr>
        <w:t xml:space="preserve"> </w:t>
      </w:r>
    </w:p>
    <w:p w:rsidR="00192C9F" w:rsidRDefault="00362903">
      <w:pPr>
        <w:ind w:left="226" w:right="70" w:hanging="142"/>
      </w:pPr>
      <w:r>
        <w:t>6 устанавливать существенный признак классификации, осно- вание для обобщения и сравнения;</w:t>
      </w:r>
      <w:r>
        <w:rPr>
          <w:color w:val="000000"/>
        </w:rPr>
        <w:t xml:space="preserve"> </w:t>
      </w:r>
    </w:p>
    <w:p w:rsidR="00192C9F" w:rsidRDefault="00362903">
      <w:pPr>
        <w:ind w:left="226" w:right="68" w:hanging="142"/>
      </w:pPr>
      <w:r>
        <w:lastRenderedPageBreak/>
        <w:t>6 выявлять закономерности и противоречия в рассматривае- мых фактах, данных и наблюдениях, относящихся к внеш- нему миру;</w:t>
      </w:r>
      <w:r>
        <w:rPr>
          <w:color w:val="000000"/>
        </w:rPr>
        <w:t xml:space="preserve"> </w:t>
      </w:r>
    </w:p>
    <w:p w:rsidR="00192C9F" w:rsidRDefault="00362903">
      <w:pPr>
        <w:ind w:left="226" w:right="72" w:hanging="142"/>
      </w:pPr>
      <w:r>
        <w:t>6 выявлять причинно-следственные связи при изучении при- родных явлений и процессов, а также процессов, происходя- щих в техносфере;</w:t>
      </w:r>
      <w:r>
        <w:rPr>
          <w:color w:val="000000"/>
        </w:rPr>
        <w:t xml:space="preserve"> </w:t>
      </w:r>
    </w:p>
    <w:p w:rsidR="00192C9F" w:rsidRDefault="00362903">
      <w:pPr>
        <w:ind w:left="226" w:right="70" w:hanging="142"/>
      </w:pPr>
      <w:r>
        <w:t>6 самостоятельно выбирать способ решения поставленной за- дачи, используя для этого необходимые материалы, инстру- менты и технологии.</w:t>
      </w:r>
      <w:r>
        <w:rPr>
          <w:color w:val="000000"/>
        </w:rPr>
        <w:t xml:space="preserve"> </w:t>
      </w:r>
    </w:p>
    <w:p w:rsidR="00192C9F" w:rsidRDefault="00362903">
      <w:pPr>
        <w:spacing w:after="66" w:line="271" w:lineRule="auto"/>
        <w:ind w:left="221" w:right="0"/>
      </w:pPr>
      <w:r>
        <w:rPr>
          <w:i/>
        </w:rPr>
        <w:t>Базовые исследовательские действия</w:t>
      </w:r>
      <w:r>
        <w:t>:</w:t>
      </w:r>
      <w:r>
        <w:rPr>
          <w:color w:val="000000"/>
        </w:rPr>
        <w:t xml:space="preserve"> </w:t>
      </w:r>
    </w:p>
    <w:p w:rsidR="00192C9F" w:rsidRDefault="00362903">
      <w:pPr>
        <w:ind w:left="226" w:right="148" w:hanging="142"/>
      </w:pPr>
      <w:r>
        <w:t>6 использовать вопросы как исследовательский инструмент познания;</w:t>
      </w:r>
      <w:r>
        <w:rPr>
          <w:color w:val="000000"/>
        </w:rPr>
        <w:t xml:space="preserve"> </w:t>
      </w:r>
    </w:p>
    <w:p w:rsidR="00192C9F" w:rsidRDefault="00362903">
      <w:pPr>
        <w:spacing w:line="288" w:lineRule="auto"/>
        <w:ind w:left="226" w:right="4" w:hanging="142"/>
        <w:jc w:val="left"/>
      </w:pPr>
      <w:r>
        <w:t>6 формировать запросы к информационной системе с целью получения необходимой информации;</w:t>
      </w:r>
      <w:r>
        <w:rPr>
          <w:color w:val="000000"/>
        </w:rPr>
        <w:t xml:space="preserve"> </w:t>
      </w:r>
    </w:p>
    <w:p w:rsidR="00192C9F" w:rsidRDefault="00362903">
      <w:pPr>
        <w:ind w:left="226" w:right="148" w:hanging="142"/>
      </w:pPr>
      <w:r>
        <w:t>6 оценивать полноту, достоверность и актуальность получен- ной информации;</w:t>
      </w:r>
      <w:r>
        <w:rPr>
          <w:color w:val="000000"/>
        </w:rPr>
        <w:t xml:space="preserve"> </w:t>
      </w:r>
    </w:p>
    <w:p w:rsidR="00192C9F" w:rsidRDefault="00362903">
      <w:pPr>
        <w:ind w:left="92" w:right="148"/>
      </w:pPr>
      <w:r>
        <w:t>6 опытным путём изучать свойства различных материалов;</w:t>
      </w:r>
      <w:r>
        <w:rPr>
          <w:color w:val="000000"/>
        </w:rPr>
        <w:t xml:space="preserve"> </w:t>
      </w:r>
    </w:p>
    <w:p w:rsidR="00192C9F" w:rsidRDefault="00362903">
      <w:pPr>
        <w:ind w:left="142" w:right="70" w:hanging="142"/>
      </w:pPr>
      <w:r>
        <w:t>6 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r>
        <w:rPr>
          <w:color w:val="000000"/>
        </w:rPr>
        <w:t xml:space="preserve"> </w:t>
      </w:r>
    </w:p>
    <w:p w:rsidR="00192C9F" w:rsidRDefault="00362903" w:rsidP="00C05DDF">
      <w:pPr>
        <w:spacing w:after="19" w:line="271" w:lineRule="auto"/>
        <w:ind w:left="10" w:right="68" w:hanging="10"/>
      </w:pPr>
      <w:r>
        <w:t xml:space="preserve">6 строить и оценивать модели объектов, явлений и процессов; 6 уметь создавать, применять и преобразовывать знаки и сим-волы, модели и </w:t>
      </w:r>
    </w:p>
    <w:p w:rsidR="00C05DDF" w:rsidRPr="00C05DDF" w:rsidRDefault="00362903" w:rsidP="00C05DDF">
      <w:pPr>
        <w:spacing w:after="19" w:line="271" w:lineRule="auto"/>
        <w:ind w:left="10" w:right="71" w:hanging="10"/>
      </w:pPr>
      <w:r>
        <w:t>схемы для решения учебных и познавательных задач;</w:t>
      </w:r>
      <w:r>
        <w:rPr>
          <w:color w:val="000000"/>
        </w:rPr>
        <w:t xml:space="preserve"> </w:t>
      </w:r>
    </w:p>
    <w:p w:rsidR="00192C9F" w:rsidRDefault="00362903">
      <w:pPr>
        <w:ind w:left="226" w:right="858" w:hanging="142"/>
      </w:pPr>
      <w:r>
        <w:t>6 уметь оценивать правильность выполнения учебной задачи, собственные возможности её решения;</w:t>
      </w:r>
      <w:r>
        <w:rPr>
          <w:color w:val="000000"/>
        </w:rPr>
        <w:t xml:space="preserve"> </w:t>
      </w:r>
    </w:p>
    <w:p w:rsidR="00192C9F" w:rsidRDefault="00362903">
      <w:pPr>
        <w:ind w:left="226" w:right="148" w:hanging="142"/>
      </w:pPr>
      <w:r>
        <w:t>6 прогнозировать поведение технической системы, в том числе с учётом синергетических эффектов.</w:t>
      </w:r>
      <w:r>
        <w:rPr>
          <w:color w:val="000000"/>
        </w:rPr>
        <w:t xml:space="preserve"> </w:t>
      </w:r>
    </w:p>
    <w:p w:rsidR="00192C9F" w:rsidRDefault="00362903">
      <w:pPr>
        <w:spacing w:after="21" w:line="271" w:lineRule="auto"/>
        <w:ind w:left="221" w:right="0"/>
      </w:pPr>
      <w:r>
        <w:rPr>
          <w:i/>
        </w:rPr>
        <w:lastRenderedPageBreak/>
        <w:t>Работа с информацией</w:t>
      </w:r>
      <w:r>
        <w:t>:</w:t>
      </w:r>
      <w:r>
        <w:rPr>
          <w:color w:val="000000"/>
        </w:rPr>
        <w:t xml:space="preserve"> </w:t>
      </w:r>
    </w:p>
    <w:p w:rsidR="00192C9F" w:rsidRDefault="00362903">
      <w:pPr>
        <w:ind w:left="226" w:right="148" w:hanging="142"/>
      </w:pPr>
      <w:r>
        <w:t>6 выбирать форму представления информации в зависимости от поставленной задачи;</w:t>
      </w:r>
      <w:r>
        <w:rPr>
          <w:color w:val="000000"/>
        </w:rPr>
        <w:t xml:space="preserve"> </w:t>
      </w:r>
    </w:p>
    <w:p w:rsidR="00192C9F" w:rsidRDefault="00362903">
      <w:pPr>
        <w:ind w:left="226" w:right="148" w:hanging="142"/>
      </w:pPr>
      <w:r>
        <w:t>6 понимать различие между данными, информацией и знани- ями;</w:t>
      </w:r>
      <w:r>
        <w:rPr>
          <w:color w:val="000000"/>
        </w:rPr>
        <w:t xml:space="preserve"> </w:t>
      </w:r>
    </w:p>
    <w:p w:rsidR="00192C9F" w:rsidRDefault="00362903">
      <w:pPr>
        <w:ind w:left="92" w:right="148"/>
      </w:pPr>
      <w:r>
        <w:t xml:space="preserve">6 владеть начальными навыками работы с </w:t>
      </w:r>
    </w:p>
    <w:p w:rsidR="00192C9F" w:rsidRDefault="00362903">
      <w:pPr>
        <w:spacing w:after="26"/>
        <w:ind w:left="234" w:right="148"/>
      </w:pPr>
      <w:r>
        <w:t>«большими данны- ми»;</w:t>
      </w:r>
      <w:r>
        <w:rPr>
          <w:color w:val="000000"/>
        </w:rPr>
        <w:t xml:space="preserve"> </w:t>
      </w:r>
    </w:p>
    <w:p w:rsidR="00192C9F" w:rsidRDefault="00362903">
      <w:pPr>
        <w:ind w:left="0" w:right="598" w:firstLine="84"/>
      </w:pPr>
      <w:r>
        <w:t>6 владеть технологией трансформации данных в информацию, информации в знания.</w:t>
      </w:r>
      <w:r>
        <w:rPr>
          <w:color w:val="000000"/>
        </w:rPr>
        <w:t xml:space="preserve"> </w:t>
      </w:r>
      <w:r>
        <w:rPr>
          <w:b/>
        </w:rPr>
        <w:t>Овладение универсальными учебными регулятивными действиями</w:t>
      </w:r>
      <w:r>
        <w:rPr>
          <w:b/>
          <w:color w:val="000000"/>
        </w:rPr>
        <w:t xml:space="preserve"> </w:t>
      </w:r>
    </w:p>
    <w:p w:rsidR="00192C9F" w:rsidRDefault="00362903">
      <w:pPr>
        <w:spacing w:after="64" w:line="271" w:lineRule="auto"/>
        <w:ind w:left="221" w:right="0"/>
      </w:pPr>
      <w:r>
        <w:rPr>
          <w:i/>
        </w:rPr>
        <w:t>Самоорганизация</w:t>
      </w:r>
      <w:r>
        <w:t>:</w:t>
      </w:r>
      <w:r>
        <w:rPr>
          <w:color w:val="000000"/>
        </w:rPr>
        <w:t xml:space="preserve"> </w:t>
      </w:r>
    </w:p>
    <w:p w:rsidR="00192C9F" w:rsidRDefault="00362903">
      <w:pPr>
        <w:ind w:left="226" w:right="148" w:hanging="142"/>
      </w:pPr>
      <w:r>
        <w:t>6 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r>
        <w:rPr>
          <w:color w:val="000000"/>
        </w:rPr>
        <w:t xml:space="preserve"> </w:t>
      </w:r>
    </w:p>
    <w:p w:rsidR="00192C9F" w:rsidRDefault="00362903">
      <w:pPr>
        <w:ind w:left="226" w:right="148" w:hanging="142"/>
      </w:pPr>
      <w:r>
        <w:t>6 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r>
        <w:rPr>
          <w:color w:val="000000"/>
        </w:rPr>
        <w:t xml:space="preserve"> </w:t>
      </w:r>
    </w:p>
    <w:p w:rsidR="00192C9F" w:rsidRDefault="00362903">
      <w:pPr>
        <w:spacing w:after="49"/>
        <w:ind w:left="226" w:right="148" w:hanging="142"/>
      </w:pPr>
      <w:r>
        <w:t>6 делать выбор и брать ответственность за решение.</w:t>
      </w:r>
      <w:r>
        <w:rPr>
          <w:color w:val="000000"/>
        </w:rPr>
        <w:t xml:space="preserve"> </w:t>
      </w:r>
      <w:r>
        <w:rPr>
          <w:i/>
        </w:rPr>
        <w:t xml:space="preserve">Самоконтроль </w:t>
      </w:r>
      <w:r>
        <w:t>(</w:t>
      </w:r>
      <w:r>
        <w:rPr>
          <w:i/>
        </w:rPr>
        <w:t>рефлексия</w:t>
      </w:r>
      <w:r>
        <w:t>):</w:t>
      </w:r>
      <w:r>
        <w:rPr>
          <w:color w:val="000000"/>
        </w:rPr>
        <w:t xml:space="preserve"> </w:t>
      </w:r>
    </w:p>
    <w:p w:rsidR="00192C9F" w:rsidRDefault="00362903">
      <w:pPr>
        <w:ind w:left="226" w:right="148" w:hanging="142"/>
      </w:pPr>
      <w:r>
        <w:t>6 давать адекватную оценку ситуации и предлагать план её изменения;</w:t>
      </w:r>
      <w:r>
        <w:rPr>
          <w:color w:val="000000"/>
        </w:rPr>
        <w:t xml:space="preserve"> </w:t>
      </w:r>
    </w:p>
    <w:p w:rsidR="00192C9F" w:rsidRDefault="00362903">
      <w:pPr>
        <w:ind w:left="226" w:right="148" w:hanging="142"/>
      </w:pPr>
      <w:r>
        <w:t>6 объяснять причины достижения (недостижения) результатов преобразовательной деятельности;</w:t>
      </w:r>
      <w:r>
        <w:rPr>
          <w:color w:val="000000"/>
        </w:rPr>
        <w:t xml:space="preserve"> </w:t>
      </w:r>
    </w:p>
    <w:p w:rsidR="00192C9F" w:rsidRDefault="00362903">
      <w:pPr>
        <w:ind w:left="92" w:right="148"/>
      </w:pPr>
      <w:r>
        <w:lastRenderedPageBreak/>
        <w:t>6 вносить необходимые коррективы в деятельность по реше- нию задачи или по осуществлению проекта;</w:t>
      </w:r>
      <w:r>
        <w:rPr>
          <w:color w:val="000000"/>
        </w:rPr>
        <w:t xml:space="preserve"> </w:t>
      </w:r>
    </w:p>
    <w:p w:rsidR="00192C9F" w:rsidRDefault="00362903">
      <w:pPr>
        <w:ind w:left="142" w:right="75" w:hanging="142"/>
      </w:pPr>
      <w:r>
        <w:t>6 оценивать соответствие результата цели и условиям и при необходимости корректировать цель и процесс её достиже- ния.</w:t>
      </w:r>
      <w:r>
        <w:rPr>
          <w:color w:val="000000"/>
        </w:rPr>
        <w:t xml:space="preserve"> </w:t>
      </w:r>
    </w:p>
    <w:p w:rsidR="00192C9F" w:rsidRDefault="00362903">
      <w:pPr>
        <w:spacing w:after="21" w:line="271" w:lineRule="auto"/>
        <w:ind w:left="150" w:right="0"/>
      </w:pPr>
      <w:r>
        <w:rPr>
          <w:i/>
        </w:rPr>
        <w:t>Принятие себя и других</w:t>
      </w:r>
      <w:r>
        <w:t>:</w:t>
      </w:r>
      <w:r>
        <w:rPr>
          <w:color w:val="000000"/>
        </w:rPr>
        <w:t xml:space="preserve"> </w:t>
      </w:r>
    </w:p>
    <w:p w:rsidR="00C05DDF" w:rsidRPr="00C05DDF" w:rsidRDefault="00362903" w:rsidP="00C05ABF">
      <w:pPr>
        <w:pStyle w:val="a5"/>
        <w:numPr>
          <w:ilvl w:val="0"/>
          <w:numId w:val="139"/>
        </w:numPr>
        <w:ind w:right="73"/>
        <w:rPr>
          <w:color w:val="000000"/>
        </w:rPr>
      </w:pPr>
      <w:r>
        <w:t>признавать своё право на ошибку при решении задач или при реализации проекта, такое же право другого на подобные ошибки.</w:t>
      </w:r>
      <w:r w:rsidRPr="00C05DDF">
        <w:rPr>
          <w:color w:val="000000"/>
        </w:rPr>
        <w:t xml:space="preserve"> </w:t>
      </w:r>
    </w:p>
    <w:p w:rsidR="00192C9F" w:rsidRDefault="00362903">
      <w:pPr>
        <w:spacing w:after="65" w:line="268" w:lineRule="auto"/>
        <w:ind w:left="228" w:right="0" w:hanging="226"/>
      </w:pPr>
      <w:r>
        <w:rPr>
          <w:b/>
        </w:rPr>
        <w:t>Овладение универсальными коммуникативными действиями.</w:t>
      </w:r>
      <w:r>
        <w:rPr>
          <w:b/>
          <w:color w:val="000000"/>
        </w:rPr>
        <w:t xml:space="preserve"> </w:t>
      </w:r>
      <w:r>
        <w:rPr>
          <w:i/>
        </w:rPr>
        <w:t>Общение</w:t>
      </w:r>
      <w:r>
        <w:t>:</w:t>
      </w:r>
      <w:r>
        <w:rPr>
          <w:color w:val="000000"/>
        </w:rPr>
        <w:t xml:space="preserve"> </w:t>
      </w:r>
    </w:p>
    <w:p w:rsidR="00192C9F" w:rsidRDefault="00362903">
      <w:pPr>
        <w:spacing w:line="288" w:lineRule="auto"/>
        <w:ind w:left="228" w:right="78" w:hanging="142"/>
        <w:jc w:val="left"/>
      </w:pPr>
      <w:r>
        <w:t>6 в ходе обсуждения учебного материала, планирования и осу- ществления учебного проекта;</w:t>
      </w:r>
      <w:r>
        <w:rPr>
          <w:color w:val="000000"/>
        </w:rPr>
        <w:t xml:space="preserve"> </w:t>
      </w:r>
    </w:p>
    <w:p w:rsidR="00192C9F" w:rsidRDefault="00362903">
      <w:pPr>
        <w:ind w:left="228" w:right="148" w:hanging="142"/>
      </w:pPr>
      <w:r>
        <w:t>6 в рамках публичного представления результатов проектной деятельности;</w:t>
      </w:r>
      <w:r>
        <w:rPr>
          <w:color w:val="000000"/>
        </w:rPr>
        <w:t xml:space="preserve"> </w:t>
      </w:r>
    </w:p>
    <w:p w:rsidR="00192C9F" w:rsidRDefault="00362903">
      <w:pPr>
        <w:ind w:left="228" w:right="148" w:hanging="142"/>
      </w:pPr>
      <w:r>
        <w:t>6 в ходе совместного решения задачи с использованием облач- ных сервисов;</w:t>
      </w:r>
      <w:r>
        <w:rPr>
          <w:color w:val="000000"/>
        </w:rPr>
        <w:t xml:space="preserve"> </w:t>
      </w:r>
    </w:p>
    <w:p w:rsidR="00192C9F" w:rsidRDefault="00362903">
      <w:pPr>
        <w:ind w:left="228" w:right="1034" w:hanging="142"/>
      </w:pPr>
      <w:r>
        <w:t>6 в ходе общения с представителями других культур, в част- ности в социальных сетях.</w:t>
      </w:r>
      <w:r>
        <w:rPr>
          <w:color w:val="000000"/>
        </w:rPr>
        <w:t xml:space="preserve"> </w:t>
      </w:r>
      <w:r>
        <w:rPr>
          <w:i/>
        </w:rPr>
        <w:t>Совместная деятельность</w:t>
      </w:r>
      <w:r>
        <w:t>:</w:t>
      </w:r>
      <w:r>
        <w:rPr>
          <w:color w:val="000000"/>
        </w:rPr>
        <w:t xml:space="preserve"> </w:t>
      </w:r>
    </w:p>
    <w:p w:rsidR="00192C9F" w:rsidRDefault="00362903">
      <w:pPr>
        <w:ind w:left="228" w:right="148" w:hanging="142"/>
      </w:pPr>
      <w:r>
        <w:t>6 понимать и использовать преимущества командной работы при реализации учебного проекта;</w:t>
      </w:r>
      <w:r>
        <w:rPr>
          <w:color w:val="000000"/>
        </w:rPr>
        <w:t xml:space="preserve"> </w:t>
      </w:r>
    </w:p>
    <w:p w:rsidR="00192C9F" w:rsidRDefault="00362903">
      <w:pPr>
        <w:ind w:left="228" w:right="148" w:hanging="142"/>
      </w:pPr>
      <w:r>
        <w:t>6 понимать необходимость выработки знаковосимволических средств как необходимого условия успешной проектной дея- тельности;</w:t>
      </w:r>
      <w:r>
        <w:rPr>
          <w:color w:val="000000"/>
        </w:rPr>
        <w:t xml:space="preserve"> </w:t>
      </w:r>
    </w:p>
    <w:p w:rsidR="00192C9F" w:rsidRDefault="00362903">
      <w:pPr>
        <w:ind w:left="228" w:right="148" w:hanging="142"/>
      </w:pPr>
      <w:r>
        <w:t>6 уметь адекватно интерпретировать высказывания собеседни- ка — участника совместной деятельности;</w:t>
      </w:r>
      <w:r>
        <w:rPr>
          <w:color w:val="000000"/>
        </w:rPr>
        <w:t xml:space="preserve"> </w:t>
      </w:r>
    </w:p>
    <w:p w:rsidR="00192C9F" w:rsidRDefault="00362903">
      <w:pPr>
        <w:ind w:left="228" w:right="148" w:hanging="142"/>
      </w:pPr>
      <w:r>
        <w:t>6 владеть навыками отстаивания своей точки зрения, исполь- зуя при этом законы логики;</w:t>
      </w:r>
      <w:r>
        <w:rPr>
          <w:color w:val="000000"/>
        </w:rPr>
        <w:t xml:space="preserve"> </w:t>
      </w:r>
    </w:p>
    <w:p w:rsidR="00192C9F" w:rsidRDefault="00362903">
      <w:pPr>
        <w:ind w:left="94" w:right="148"/>
      </w:pPr>
      <w:r>
        <w:lastRenderedPageBreak/>
        <w:t>6 уметь распознавать некорректную аргументацию.</w:t>
      </w:r>
      <w:r>
        <w:rPr>
          <w:color w:val="000000"/>
        </w:rPr>
        <w:t xml:space="preserve"> </w:t>
      </w:r>
    </w:p>
    <w:p w:rsidR="00192C9F" w:rsidRDefault="00362903">
      <w:pPr>
        <w:ind w:left="10" w:right="148"/>
      </w:pPr>
      <w:r>
        <w:t>ПРЕДМЕТНЫЕ РЕЗУЛЬТАТЫ</w:t>
      </w:r>
      <w:r>
        <w:rPr>
          <w:color w:val="000000"/>
        </w:rPr>
        <w:t xml:space="preserve"> </w:t>
      </w:r>
    </w:p>
    <w:p w:rsidR="00192C9F" w:rsidRDefault="00362903">
      <w:pPr>
        <w:spacing w:after="37"/>
        <w:ind w:left="0" w:right="148" w:firstLine="228"/>
      </w:pPr>
      <w:r>
        <w:t>По завершении обучения учащийся должен иметь сформиро- ванные образовательные результаты, соотнесённые с каждым из модулей.</w:t>
      </w:r>
      <w:r>
        <w:rPr>
          <w:color w:val="000000"/>
        </w:rPr>
        <w:t xml:space="preserve"> </w:t>
      </w:r>
      <w:r>
        <w:t>Модуль «Производство и технология» 5—6 КЛАССЫ:</w:t>
      </w:r>
      <w:r>
        <w:rPr>
          <w:color w:val="000000"/>
        </w:rPr>
        <w:t xml:space="preserve"> </w:t>
      </w:r>
    </w:p>
    <w:p w:rsidR="00192C9F" w:rsidRDefault="00362903">
      <w:pPr>
        <w:spacing w:after="48" w:line="216" w:lineRule="auto"/>
        <w:ind w:left="94" w:right="0"/>
      </w:pPr>
      <w:r>
        <w:t>6 характеризовать роль техники и технологий для прогрессив-</w:t>
      </w:r>
      <w:r>
        <w:rPr>
          <w:color w:val="000000"/>
        </w:rPr>
        <w:t xml:space="preserve"> </w:t>
      </w:r>
    </w:p>
    <w:p w:rsidR="00192C9F" w:rsidRDefault="00362903">
      <w:pPr>
        <w:ind w:left="236" w:right="148"/>
      </w:pPr>
      <w:r>
        <w:t>ного развития общества;</w:t>
      </w:r>
      <w:r>
        <w:rPr>
          <w:color w:val="000000"/>
        </w:rPr>
        <w:t xml:space="preserve"> </w:t>
      </w:r>
    </w:p>
    <w:p w:rsidR="00192C9F" w:rsidRDefault="00362903">
      <w:pPr>
        <w:ind w:left="228" w:right="148" w:hanging="142"/>
      </w:pPr>
      <w:r>
        <w:t>6 характеризовать роль техники и технологий в цифровом со- циуме;</w:t>
      </w:r>
      <w:r>
        <w:rPr>
          <w:color w:val="000000"/>
        </w:rPr>
        <w:t xml:space="preserve"> </w:t>
      </w:r>
    </w:p>
    <w:p w:rsidR="00192C9F" w:rsidRDefault="00362903">
      <w:pPr>
        <w:ind w:left="94" w:right="148"/>
      </w:pPr>
      <w:r>
        <w:t xml:space="preserve">6 </w:t>
      </w:r>
      <w:r>
        <w:tab/>
        <w:t xml:space="preserve">выявлять </w:t>
      </w:r>
      <w:r>
        <w:tab/>
        <w:t xml:space="preserve">причины </w:t>
      </w:r>
      <w:r>
        <w:tab/>
        <w:t xml:space="preserve">и </w:t>
      </w:r>
      <w:r>
        <w:tab/>
        <w:t xml:space="preserve">последствия </w:t>
      </w:r>
      <w:r>
        <w:tab/>
        <w:t>развития техники и тех- нологий;</w:t>
      </w:r>
      <w:r>
        <w:rPr>
          <w:color w:val="000000"/>
        </w:rPr>
        <w:t xml:space="preserve"> </w:t>
      </w:r>
    </w:p>
    <w:p w:rsidR="00192C9F" w:rsidRDefault="00362903">
      <w:pPr>
        <w:ind w:left="142" w:right="0" w:hanging="142"/>
      </w:pPr>
      <w:r>
        <w:t>6 характеризовать виды современных технологий и опреде- лять перспективы их развития;</w:t>
      </w:r>
      <w:r>
        <w:rPr>
          <w:color w:val="000000"/>
        </w:rPr>
        <w:t xml:space="preserve"> </w:t>
      </w:r>
    </w:p>
    <w:p w:rsidR="00192C9F" w:rsidRDefault="00362903">
      <w:pPr>
        <w:ind w:left="142" w:right="74" w:hanging="142"/>
      </w:pPr>
      <w:r>
        <w:t>6 уметь строить учебную и практическую деятельность в соот- ветствии со структурой технологии: этапами, операциями, действиями;</w:t>
      </w:r>
      <w:r>
        <w:rPr>
          <w:color w:val="000000"/>
        </w:rPr>
        <w:t xml:space="preserve"> </w:t>
      </w:r>
    </w:p>
    <w:p w:rsidR="00C05DDF" w:rsidRDefault="00362903">
      <w:pPr>
        <w:ind w:left="142" w:right="72" w:hanging="142"/>
        <w:rPr>
          <w:color w:val="000000"/>
        </w:rPr>
      </w:pPr>
      <w:r>
        <w:t>6 научиться конструировать, оценивать и использовать модели в познавательной и практической деятельности;</w:t>
      </w:r>
      <w:r>
        <w:rPr>
          <w:color w:val="000000"/>
        </w:rPr>
        <w:t xml:space="preserve"> </w:t>
      </w:r>
    </w:p>
    <w:p w:rsidR="00192C9F" w:rsidRDefault="00362903">
      <w:pPr>
        <w:ind w:left="226"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92" w:right="148"/>
      </w:pPr>
      <w:r>
        <w:t>6 соблюдать правила безопасности;</w:t>
      </w:r>
      <w:r>
        <w:rPr>
          <w:color w:val="000000"/>
        </w:rPr>
        <w:t xml:space="preserve"> </w:t>
      </w:r>
    </w:p>
    <w:p w:rsidR="00192C9F" w:rsidRDefault="00362903">
      <w:pPr>
        <w:ind w:left="226" w:right="148" w:hanging="142"/>
      </w:pPr>
      <w:r>
        <w:t xml:space="preserve">6 использовать различные материалы (древесина, металлы и сплавы, полимеры, текстиль, </w:t>
      </w:r>
    </w:p>
    <w:p w:rsidR="00192C9F" w:rsidRDefault="00362903">
      <w:pPr>
        <w:spacing w:after="25"/>
        <w:ind w:left="234" w:right="148"/>
      </w:pPr>
      <w:r>
        <w:t>сельскохозяйственная продук- ция);</w:t>
      </w:r>
      <w:r>
        <w:rPr>
          <w:color w:val="000000"/>
        </w:rPr>
        <w:t xml:space="preserve"> </w:t>
      </w:r>
    </w:p>
    <w:p w:rsidR="00192C9F" w:rsidRDefault="00362903">
      <w:pPr>
        <w:ind w:left="226" w:right="148" w:hanging="142"/>
      </w:pPr>
      <w:r>
        <w:t>6 уметь создавать, применять и преобразовывать знаки и сим- волы, модели и схемы для решения учебных и производ- ственных задач;</w:t>
      </w:r>
      <w:r>
        <w:rPr>
          <w:color w:val="000000"/>
        </w:rPr>
        <w:t xml:space="preserve"> </w:t>
      </w:r>
    </w:p>
    <w:p w:rsidR="00192C9F" w:rsidRDefault="00362903">
      <w:pPr>
        <w:ind w:left="226" w:right="148" w:hanging="142"/>
      </w:pPr>
      <w:r>
        <w:lastRenderedPageBreak/>
        <w:t>6 получить возможность научиться коллективно решать зада- чи с использованием облачных сервисов;</w:t>
      </w:r>
      <w:r>
        <w:rPr>
          <w:color w:val="000000"/>
        </w:rPr>
        <w:t xml:space="preserve"> </w:t>
      </w:r>
    </w:p>
    <w:p w:rsidR="00192C9F" w:rsidRDefault="00362903">
      <w:pPr>
        <w:ind w:left="92" w:right="148"/>
      </w:pPr>
      <w:r>
        <w:t>6 оперировать понятием «биотехнология»;</w:t>
      </w:r>
      <w:r>
        <w:rPr>
          <w:color w:val="000000"/>
        </w:rPr>
        <w:t xml:space="preserve"> </w:t>
      </w:r>
    </w:p>
    <w:p w:rsidR="00192C9F" w:rsidRDefault="00362903">
      <w:pPr>
        <w:ind w:left="226" w:right="148" w:hanging="142"/>
      </w:pPr>
      <w:r>
        <w:t>6 классифицировать методы очистки воды, использовать филь- трование воды;</w:t>
      </w:r>
      <w:r>
        <w:rPr>
          <w:color w:val="000000"/>
        </w:rPr>
        <w:t xml:space="preserve"> </w:t>
      </w:r>
    </w:p>
    <w:p w:rsidR="00192C9F" w:rsidRDefault="00362903">
      <w:pPr>
        <w:tabs>
          <w:tab w:val="center" w:pos="1517"/>
          <w:tab w:val="center" w:pos="3335"/>
          <w:tab w:val="right" w:pos="6592"/>
        </w:tabs>
        <w:ind w:left="0" w:right="0" w:firstLine="0"/>
        <w:jc w:val="left"/>
      </w:pPr>
      <w:r>
        <w:t xml:space="preserve">6 </w:t>
      </w:r>
      <w:r>
        <w:tab/>
        <w:t xml:space="preserve">оперировать </w:t>
      </w:r>
      <w:r>
        <w:tab/>
        <w:t xml:space="preserve">понятиями </w:t>
      </w:r>
      <w:r>
        <w:tab/>
        <w:t xml:space="preserve">«биоэнергетика»,  </w:t>
      </w:r>
    </w:p>
    <w:p w:rsidR="00192C9F" w:rsidRDefault="00362903">
      <w:pPr>
        <w:ind w:left="234" w:right="148"/>
      </w:pPr>
      <w:r>
        <w:t>«биометаноге- нез».</w:t>
      </w:r>
      <w:r>
        <w:rPr>
          <w:color w:val="000000"/>
        </w:rPr>
        <w:t xml:space="preserve"> </w:t>
      </w:r>
    </w:p>
    <w:p w:rsidR="00192C9F" w:rsidRDefault="00362903">
      <w:pPr>
        <w:ind w:left="8" w:right="148"/>
      </w:pPr>
      <w:r>
        <w:t>7—9 КЛАССЫ:</w:t>
      </w:r>
      <w:r>
        <w:rPr>
          <w:color w:val="000000"/>
        </w:rPr>
        <w:t xml:space="preserve"> </w:t>
      </w:r>
    </w:p>
    <w:p w:rsidR="00192C9F" w:rsidRDefault="00362903">
      <w:pPr>
        <w:ind w:left="226" w:right="148" w:hanging="142"/>
      </w:pPr>
      <w:r>
        <w:t xml:space="preserve">6 </w:t>
      </w:r>
      <w:r>
        <w:tab/>
        <w:t xml:space="preserve">перечислять </w:t>
      </w:r>
      <w:r>
        <w:tab/>
        <w:t xml:space="preserve">и </w:t>
      </w:r>
      <w:r>
        <w:tab/>
        <w:t xml:space="preserve">характеризовать </w:t>
      </w:r>
      <w:r>
        <w:tab/>
        <w:t>виды современных техноло- гий;</w:t>
      </w:r>
      <w:r>
        <w:rPr>
          <w:color w:val="000000"/>
        </w:rPr>
        <w:t xml:space="preserve"> </w:t>
      </w:r>
    </w:p>
    <w:p w:rsidR="00192C9F" w:rsidRDefault="00362903">
      <w:pPr>
        <w:tabs>
          <w:tab w:val="center" w:pos="1513"/>
          <w:tab w:val="center" w:pos="3381"/>
          <w:tab w:val="center" w:pos="4809"/>
          <w:tab w:val="right" w:pos="6592"/>
        </w:tabs>
        <w:ind w:left="0" w:right="0" w:firstLine="0"/>
        <w:jc w:val="left"/>
      </w:pPr>
      <w:r>
        <w:t xml:space="preserve">6 </w:t>
      </w:r>
      <w:r>
        <w:tab/>
        <w:t xml:space="preserve">применять </w:t>
      </w:r>
      <w:r>
        <w:tab/>
        <w:t xml:space="preserve">технологии </w:t>
      </w:r>
      <w:r>
        <w:tab/>
        <w:t xml:space="preserve">для </w:t>
      </w:r>
      <w:r>
        <w:tab/>
        <w:t xml:space="preserve">решения </w:t>
      </w:r>
    </w:p>
    <w:p w:rsidR="00192C9F" w:rsidRDefault="00362903">
      <w:pPr>
        <w:ind w:left="92" w:right="148"/>
      </w:pPr>
      <w:r>
        <w:t>возникающих задач;</w:t>
      </w:r>
      <w:r>
        <w:rPr>
          <w:color w:val="000000"/>
        </w:rPr>
        <w:t xml:space="preserve"> </w:t>
      </w:r>
    </w:p>
    <w:p w:rsidR="00192C9F" w:rsidRDefault="00362903">
      <w:pPr>
        <w:spacing w:line="288" w:lineRule="auto"/>
        <w:ind w:left="226" w:right="4" w:hanging="142"/>
        <w:jc w:val="left"/>
      </w:pPr>
      <w:r>
        <w:t xml:space="preserve">6 овладеть методами учебной, исследовательской и проектной </w:t>
      </w:r>
      <w:r>
        <w:tab/>
        <w:t xml:space="preserve">деятельности, </w:t>
      </w:r>
      <w:r>
        <w:tab/>
        <w:t xml:space="preserve">решения </w:t>
      </w:r>
      <w:r>
        <w:tab/>
        <w:t xml:space="preserve">творческих задач, </w:t>
      </w:r>
      <w:r>
        <w:tab/>
        <w:t xml:space="preserve">проектирования, </w:t>
      </w:r>
      <w:r>
        <w:tab/>
        <w:t>моделирования, конструирования и эстетического оформле- ния изделий;</w:t>
      </w:r>
      <w:r>
        <w:rPr>
          <w:color w:val="000000"/>
        </w:rPr>
        <w:t xml:space="preserve"> </w:t>
      </w:r>
    </w:p>
    <w:p w:rsidR="00192C9F" w:rsidRDefault="00362903">
      <w:pPr>
        <w:ind w:left="226" w:right="148" w:hanging="142"/>
      </w:pPr>
      <w:r>
        <w:t>6 приводить примеры не только функциональных, но и эсте- тичных промышленных изделий;</w:t>
      </w:r>
      <w:r>
        <w:rPr>
          <w:color w:val="000000"/>
        </w:rPr>
        <w:t xml:space="preserve"> </w:t>
      </w:r>
    </w:p>
    <w:p w:rsidR="00192C9F" w:rsidRDefault="00362903">
      <w:pPr>
        <w:spacing w:line="288" w:lineRule="auto"/>
        <w:ind w:left="226" w:right="4" w:hanging="142"/>
        <w:jc w:val="left"/>
      </w:pPr>
      <w:r>
        <w:t xml:space="preserve">6 </w:t>
      </w:r>
      <w:r>
        <w:tab/>
        <w:t xml:space="preserve">овладеть </w:t>
      </w:r>
      <w:r>
        <w:tab/>
        <w:t xml:space="preserve">информационно-когнитивными технологиями </w:t>
      </w:r>
      <w:r>
        <w:tab/>
        <w:t xml:space="preserve">пре- </w:t>
      </w:r>
      <w:r>
        <w:tab/>
        <w:t xml:space="preserve">образования </w:t>
      </w:r>
      <w:r>
        <w:tab/>
        <w:t xml:space="preserve">данных </w:t>
      </w:r>
      <w:r>
        <w:tab/>
        <w:t>в информацию и информации в знание;</w:t>
      </w:r>
      <w:r>
        <w:rPr>
          <w:color w:val="000000"/>
        </w:rPr>
        <w:t xml:space="preserve"> </w:t>
      </w:r>
    </w:p>
    <w:p w:rsidR="00192C9F" w:rsidRDefault="00362903">
      <w:pPr>
        <w:spacing w:after="66"/>
        <w:ind w:left="226" w:right="148" w:hanging="142"/>
      </w:pPr>
      <w:r>
        <w:t>6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r>
        <w:rPr>
          <w:color w:val="000000"/>
        </w:rPr>
        <w:t xml:space="preserve"> </w:t>
      </w:r>
    </w:p>
    <w:p w:rsidR="00192C9F" w:rsidRDefault="00362903">
      <w:pPr>
        <w:ind w:left="142" w:right="148" w:hanging="142"/>
      </w:pPr>
      <w:r>
        <w:t xml:space="preserve">6 </w:t>
      </w:r>
      <w:r>
        <w:tab/>
        <w:t xml:space="preserve">оценивать </w:t>
      </w:r>
      <w:r>
        <w:tab/>
        <w:t xml:space="preserve">области </w:t>
      </w:r>
      <w:r>
        <w:tab/>
        <w:t xml:space="preserve">применения </w:t>
      </w:r>
      <w:r>
        <w:tab/>
        <w:t>технологий, понимать их воз- можности и ограничения;</w:t>
      </w:r>
      <w:r>
        <w:rPr>
          <w:color w:val="000000"/>
        </w:rPr>
        <w:t xml:space="preserve"> </w:t>
      </w:r>
    </w:p>
    <w:p w:rsidR="00192C9F" w:rsidRDefault="00362903">
      <w:pPr>
        <w:ind w:left="142" w:right="148" w:hanging="142"/>
      </w:pPr>
      <w:r>
        <w:t>6 оценивать условия применимости технологии с позиций эко- логической защищённости;</w:t>
      </w:r>
      <w:r>
        <w:rPr>
          <w:color w:val="000000"/>
        </w:rPr>
        <w:t xml:space="preserve"> </w:t>
      </w:r>
    </w:p>
    <w:p w:rsidR="00192C9F" w:rsidRDefault="00362903">
      <w:pPr>
        <w:ind w:left="142" w:right="148" w:hanging="142"/>
      </w:pPr>
      <w:r>
        <w:lastRenderedPageBreak/>
        <w:t>6 получить возможность научиться модернизировать и созда- вать технологии обработки известных материалов;</w:t>
      </w:r>
      <w:r>
        <w:rPr>
          <w:color w:val="000000"/>
        </w:rPr>
        <w:t xml:space="preserve"> </w:t>
      </w:r>
    </w:p>
    <w:p w:rsidR="00192C9F" w:rsidRDefault="00362903">
      <w:pPr>
        <w:ind w:left="142" w:right="148" w:hanging="142"/>
      </w:pPr>
      <w:r>
        <w:t>6 анализировать значимые для конкретного человека потреб- ности;</w:t>
      </w:r>
      <w:r>
        <w:rPr>
          <w:color w:val="000000"/>
        </w:rPr>
        <w:t xml:space="preserve"> </w:t>
      </w:r>
    </w:p>
    <w:p w:rsidR="00192C9F" w:rsidRDefault="00362903">
      <w:pPr>
        <w:ind w:left="8" w:right="0"/>
      </w:pPr>
      <w:r>
        <w:t xml:space="preserve">6 </w:t>
      </w:r>
      <w:r>
        <w:tab/>
        <w:t xml:space="preserve">перечислять </w:t>
      </w:r>
      <w:r>
        <w:tab/>
        <w:t xml:space="preserve">и </w:t>
      </w:r>
      <w:r>
        <w:tab/>
        <w:t xml:space="preserve">характеризовать </w:t>
      </w:r>
      <w:r>
        <w:tab/>
        <w:t>продукты питания;</w:t>
      </w:r>
      <w:r>
        <w:rPr>
          <w:color w:val="000000"/>
        </w:rPr>
        <w:t xml:space="preserve"> </w:t>
      </w:r>
    </w:p>
    <w:p w:rsidR="00192C9F" w:rsidRDefault="00362903">
      <w:pPr>
        <w:spacing w:after="19" w:line="271" w:lineRule="auto"/>
        <w:ind w:left="10" w:right="84" w:hanging="10"/>
        <w:jc w:val="right"/>
      </w:pPr>
      <w:r>
        <w:t xml:space="preserve">перечислять виды и названия народных промыслов </w:t>
      </w:r>
    </w:p>
    <w:p w:rsidR="00192C9F" w:rsidRDefault="00362903">
      <w:pPr>
        <w:ind w:left="92" w:right="148"/>
      </w:pPr>
      <w:r>
        <w:t>и ремёсел;</w:t>
      </w:r>
      <w:r>
        <w:rPr>
          <w:color w:val="000000"/>
        </w:rPr>
        <w:t xml:space="preserve"> </w:t>
      </w:r>
    </w:p>
    <w:p w:rsidR="00192C9F" w:rsidRDefault="00362903">
      <w:pPr>
        <w:ind w:left="92" w:right="446"/>
      </w:pPr>
      <w:r>
        <w:t>6 анализировать использование нанотехнологий в различных областях;</w:t>
      </w:r>
      <w:r>
        <w:rPr>
          <w:color w:val="000000"/>
        </w:rPr>
        <w:t xml:space="preserve"> </w:t>
      </w:r>
      <w:r>
        <w:t>6 выявлять экологические проблемы; 6 применять  генеалогический  метод; 6 анализировать роль прививок;</w:t>
      </w:r>
      <w:r>
        <w:rPr>
          <w:color w:val="000000"/>
        </w:rPr>
        <w:t xml:space="preserve"> </w:t>
      </w:r>
      <w:r>
        <w:t>6 анализировать работу биодатчиков;</w:t>
      </w:r>
      <w:r>
        <w:rPr>
          <w:color w:val="000000"/>
        </w:rPr>
        <w:t xml:space="preserve"> </w:t>
      </w:r>
    </w:p>
    <w:p w:rsidR="00192C9F" w:rsidRDefault="00362903">
      <w:pPr>
        <w:ind w:left="0" w:right="336" w:firstLine="84"/>
      </w:pPr>
      <w:r>
        <w:t>6 анализировать микробиологические технологии, методы ген- ной инженерии.</w:t>
      </w:r>
      <w:r>
        <w:rPr>
          <w:color w:val="000000"/>
        </w:rPr>
        <w:t xml:space="preserve"> </w:t>
      </w:r>
      <w:r>
        <w:t>Модуль «Технология обработки материалов и пищевых продуктов»</w:t>
      </w:r>
      <w:r>
        <w:rPr>
          <w:color w:val="000000"/>
        </w:rPr>
        <w:t xml:space="preserve"> </w:t>
      </w:r>
      <w:r>
        <w:t>5—6 КЛАССЫ:</w:t>
      </w:r>
      <w:r>
        <w:rPr>
          <w:color w:val="000000"/>
        </w:rPr>
        <w:t xml:space="preserve"> </w:t>
      </w:r>
    </w:p>
    <w:p w:rsidR="00192C9F" w:rsidRDefault="00362903">
      <w:pPr>
        <w:ind w:left="226" w:right="0" w:hanging="142"/>
      </w:pPr>
      <w:r>
        <w:t>6 характеризовать познавательную и преобразовательную дея- тельность человека;</w:t>
      </w:r>
      <w:r>
        <w:rPr>
          <w:color w:val="000000"/>
        </w:rPr>
        <w:t xml:space="preserve"> </w:t>
      </w:r>
    </w:p>
    <w:p w:rsidR="00192C9F" w:rsidRDefault="00362903">
      <w:pPr>
        <w:ind w:left="92" w:right="148"/>
      </w:pPr>
      <w:r>
        <w:t>6 соблюдать правила безопасности;</w:t>
      </w:r>
      <w:r>
        <w:rPr>
          <w:color w:val="000000"/>
        </w:rPr>
        <w:t xml:space="preserve"> </w:t>
      </w:r>
    </w:p>
    <w:p w:rsidR="00192C9F" w:rsidRDefault="00362903">
      <w:pPr>
        <w:ind w:left="226" w:right="0"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226" w:right="0" w:hanging="142"/>
      </w:pPr>
      <w:r>
        <w:t xml:space="preserve">6 классифицировать и характеризовать инструменты, приспо- собления и </w:t>
      </w:r>
    </w:p>
    <w:p w:rsidR="00192C9F" w:rsidRDefault="00362903">
      <w:pPr>
        <w:ind w:left="234" w:right="148"/>
      </w:pPr>
      <w:r>
        <w:t>технологическое оборудование;</w:t>
      </w:r>
      <w:r>
        <w:rPr>
          <w:color w:val="000000"/>
        </w:rPr>
        <w:t xml:space="preserve"> </w:t>
      </w:r>
    </w:p>
    <w:p w:rsidR="00192C9F" w:rsidRDefault="00362903">
      <w:pPr>
        <w:ind w:left="226" w:right="71" w:hanging="142"/>
      </w:pPr>
      <w:r>
        <w:t>6 активно использовать знания, полученные при изучении других учебных предметов, и сформированные универсаль- ные учебные действия;</w:t>
      </w:r>
      <w:r>
        <w:rPr>
          <w:color w:val="000000"/>
        </w:rPr>
        <w:t xml:space="preserve"> </w:t>
      </w:r>
    </w:p>
    <w:p w:rsidR="00192C9F" w:rsidRDefault="00362903">
      <w:pPr>
        <w:ind w:left="226" w:right="0" w:hanging="142"/>
      </w:pPr>
      <w:r>
        <w:t>6 использовать инструменты, приспособления и технологиче- ское оборудование;</w:t>
      </w:r>
      <w:r>
        <w:rPr>
          <w:color w:val="000000"/>
        </w:rPr>
        <w:t xml:space="preserve"> </w:t>
      </w:r>
    </w:p>
    <w:p w:rsidR="00192C9F" w:rsidRDefault="00362903">
      <w:pPr>
        <w:ind w:left="226" w:right="74" w:hanging="142"/>
      </w:pPr>
      <w:r>
        <w:lastRenderedPageBreak/>
        <w:t>6 выполнять технологические операции с использованием руч- ных инструментов, приспособлений, технологического обо- рудования;</w:t>
      </w:r>
      <w:r>
        <w:rPr>
          <w:color w:val="000000"/>
        </w:rPr>
        <w:t xml:space="preserve"> </w:t>
      </w:r>
    </w:p>
    <w:p w:rsidR="00192C9F" w:rsidRDefault="00362903">
      <w:pPr>
        <w:ind w:left="226" w:right="74" w:hanging="142"/>
      </w:pPr>
      <w:r>
        <w:t>6 получить возможность научиться использовать цифровые инструменты при изготовлении предметов из различных ма- териалов;</w:t>
      </w:r>
      <w:r>
        <w:rPr>
          <w:color w:val="000000"/>
        </w:rPr>
        <w:t xml:space="preserve"> </w:t>
      </w:r>
    </w:p>
    <w:p w:rsidR="00192C9F" w:rsidRDefault="00362903">
      <w:pPr>
        <w:ind w:left="92" w:right="0"/>
      </w:pPr>
      <w:r>
        <w:t xml:space="preserve">6 </w:t>
      </w:r>
      <w:r>
        <w:tab/>
        <w:t xml:space="preserve">характеризовать </w:t>
      </w:r>
      <w:r>
        <w:tab/>
        <w:t xml:space="preserve">технологические </w:t>
      </w:r>
      <w:r>
        <w:tab/>
        <w:t>операции ручной обработ- ки конструкционных материалов;</w:t>
      </w:r>
      <w:r>
        <w:rPr>
          <w:color w:val="000000"/>
        </w:rPr>
        <w:t xml:space="preserve"> </w:t>
      </w:r>
    </w:p>
    <w:p w:rsidR="00192C9F" w:rsidRDefault="00362903">
      <w:pPr>
        <w:ind w:left="142" w:right="0" w:hanging="142"/>
      </w:pPr>
      <w:r>
        <w:t xml:space="preserve">6 </w:t>
      </w:r>
      <w:r>
        <w:tab/>
        <w:t xml:space="preserve">применять </w:t>
      </w:r>
      <w:r>
        <w:tab/>
        <w:t xml:space="preserve">ручные </w:t>
      </w:r>
      <w:r>
        <w:tab/>
        <w:t xml:space="preserve">технологии </w:t>
      </w:r>
      <w:r>
        <w:tab/>
        <w:t>обработки конструкционных материалов;</w:t>
      </w:r>
      <w:r>
        <w:rPr>
          <w:color w:val="000000"/>
        </w:rPr>
        <w:t xml:space="preserve"> </w:t>
      </w:r>
    </w:p>
    <w:p w:rsidR="00192C9F" w:rsidRDefault="00362903">
      <w:pPr>
        <w:ind w:left="8" w:right="148"/>
      </w:pPr>
      <w:r>
        <w:t>6 правильно хранить пищевые продукты;</w:t>
      </w:r>
      <w:r>
        <w:rPr>
          <w:color w:val="000000"/>
        </w:rPr>
        <w:t xml:space="preserve"> </w:t>
      </w:r>
    </w:p>
    <w:p w:rsidR="00192C9F" w:rsidRDefault="00362903">
      <w:pPr>
        <w:ind w:left="142" w:right="1004" w:hanging="142"/>
      </w:pPr>
      <w:r>
        <w:t>6 осуществлять механическую и тепловую обработку пищевых продуктов, сохраняя их пищевую ценность;</w:t>
      </w:r>
      <w:r>
        <w:rPr>
          <w:color w:val="000000"/>
        </w:rPr>
        <w:t xml:space="preserve"> </w:t>
      </w:r>
    </w:p>
    <w:p w:rsidR="00192C9F" w:rsidRDefault="00362903">
      <w:pPr>
        <w:ind w:left="142" w:right="148" w:hanging="142"/>
      </w:pPr>
      <w:r>
        <w:t>6 выбирать продукты, инструменты и оборудование для при- готовления блюда;</w:t>
      </w:r>
      <w:r>
        <w:rPr>
          <w:color w:val="000000"/>
        </w:rPr>
        <w:t xml:space="preserve"> </w:t>
      </w:r>
    </w:p>
    <w:p w:rsidR="00C05DDF" w:rsidRDefault="00362903">
      <w:pPr>
        <w:ind w:left="142" w:right="148" w:hanging="142"/>
        <w:rPr>
          <w:color w:val="000000"/>
        </w:rPr>
      </w:pPr>
      <w:r>
        <w:t>6 осуществлять доступными средствами контроль качества блюда;</w:t>
      </w:r>
      <w:r>
        <w:rPr>
          <w:color w:val="000000"/>
        </w:rPr>
        <w:t xml:space="preserve"> </w:t>
      </w:r>
    </w:p>
    <w:p w:rsidR="00192C9F" w:rsidRDefault="00362903">
      <w:pPr>
        <w:ind w:left="325" w:right="148"/>
      </w:pPr>
      <w:r>
        <w:t xml:space="preserve">проектировать интерьер помещения с </w:t>
      </w:r>
    </w:p>
    <w:p w:rsidR="00192C9F" w:rsidRDefault="00362903">
      <w:pPr>
        <w:spacing w:after="26"/>
        <w:ind w:left="234" w:right="148"/>
      </w:pPr>
      <w:r>
        <w:t>использованием про- граммных сервисов;</w:t>
      </w:r>
      <w:r>
        <w:rPr>
          <w:color w:val="000000"/>
        </w:rPr>
        <w:t xml:space="preserve"> </w:t>
      </w:r>
    </w:p>
    <w:p w:rsidR="00192C9F" w:rsidRDefault="00362903">
      <w:pPr>
        <w:ind w:left="226" w:right="718" w:hanging="142"/>
      </w:pPr>
      <w:r>
        <w:t>6 составлять последовательность выполнения технологиче- ских операций для изготовления швейных изделий;</w:t>
      </w:r>
      <w:r>
        <w:rPr>
          <w:color w:val="000000"/>
        </w:rPr>
        <w:t xml:space="preserve"> </w:t>
      </w:r>
    </w:p>
    <w:p w:rsidR="00192C9F" w:rsidRDefault="00362903">
      <w:pPr>
        <w:ind w:left="92" w:right="148"/>
      </w:pPr>
      <w:r>
        <w:t>6 строить чертежи простых швейных изделий;</w:t>
      </w:r>
      <w:r>
        <w:rPr>
          <w:color w:val="000000"/>
        </w:rPr>
        <w:t xml:space="preserve"> </w:t>
      </w:r>
    </w:p>
    <w:p w:rsidR="00192C9F" w:rsidRDefault="00362903">
      <w:pPr>
        <w:ind w:left="92" w:right="148"/>
      </w:pPr>
      <w:r>
        <w:t>6 выбирать материалы, инструменты и оборудование для вы- полнения швейных работ;</w:t>
      </w:r>
      <w:r>
        <w:rPr>
          <w:color w:val="000000"/>
        </w:rPr>
        <w:t xml:space="preserve"> </w:t>
      </w:r>
      <w:r>
        <w:t>6 выполнять художественное оформление швейных изделий;</w:t>
      </w:r>
      <w:r>
        <w:rPr>
          <w:color w:val="000000"/>
        </w:rPr>
        <w:t xml:space="preserve"> </w:t>
      </w:r>
    </w:p>
    <w:p w:rsidR="00192C9F" w:rsidRDefault="00362903">
      <w:pPr>
        <w:ind w:left="92" w:right="148"/>
      </w:pPr>
      <w:r>
        <w:t>6 выделять свойства наноструктур;</w:t>
      </w:r>
      <w:r>
        <w:rPr>
          <w:color w:val="000000"/>
        </w:rPr>
        <w:t xml:space="preserve"> </w:t>
      </w:r>
    </w:p>
    <w:p w:rsidR="00192C9F" w:rsidRDefault="00362903">
      <w:pPr>
        <w:ind w:left="226" w:right="0" w:hanging="142"/>
      </w:pPr>
      <w:r>
        <w:lastRenderedPageBreak/>
        <w:t>6 приводить примеры наноструктур, их использования в тех- нологиях;</w:t>
      </w:r>
      <w:r>
        <w:rPr>
          <w:color w:val="000000"/>
        </w:rPr>
        <w:t xml:space="preserve"> </w:t>
      </w:r>
    </w:p>
    <w:p w:rsidR="00192C9F" w:rsidRDefault="00362903">
      <w:pPr>
        <w:ind w:left="226" w:right="71" w:hanging="142"/>
      </w:pPr>
      <w:r>
        <w:t>6 получить возможность познакомиться с физическимами ос- новы нанотехнологий и их использованием для конструиро- вания новых материалов.</w:t>
      </w:r>
      <w:r>
        <w:rPr>
          <w:color w:val="000000"/>
        </w:rPr>
        <w:t xml:space="preserve"> </w:t>
      </w:r>
    </w:p>
    <w:p w:rsidR="00192C9F" w:rsidRDefault="00362903">
      <w:pPr>
        <w:ind w:left="8" w:right="148"/>
      </w:pPr>
      <w:r>
        <w:t>7—9 КЛАССЫ:</w:t>
      </w:r>
      <w:r>
        <w:rPr>
          <w:color w:val="000000"/>
        </w:rPr>
        <w:t xml:space="preserve"> </w:t>
      </w:r>
    </w:p>
    <w:p w:rsidR="00192C9F" w:rsidRDefault="00362903">
      <w:pPr>
        <w:ind w:left="226" w:right="0" w:hanging="142"/>
      </w:pPr>
      <w:r>
        <w:t xml:space="preserve">6 освоить основные этапы создания проектов от идеи до пре- зентации и использования </w:t>
      </w:r>
    </w:p>
    <w:p w:rsidR="00192C9F" w:rsidRDefault="00362903">
      <w:pPr>
        <w:ind w:left="234" w:right="148"/>
      </w:pPr>
      <w:r>
        <w:t>полученных результатов;</w:t>
      </w:r>
      <w:r>
        <w:rPr>
          <w:color w:val="000000"/>
        </w:rPr>
        <w:t xml:space="preserve"> </w:t>
      </w:r>
    </w:p>
    <w:p w:rsidR="00192C9F" w:rsidRDefault="00362903">
      <w:pPr>
        <w:ind w:left="226" w:right="0" w:hanging="142"/>
      </w:pPr>
      <w:r>
        <w:t>6 научиться использовать программные сервисы для поддерж- ки проектной деятельности;</w:t>
      </w:r>
      <w:r>
        <w:rPr>
          <w:color w:val="000000"/>
        </w:rPr>
        <w:t xml:space="preserve"> </w:t>
      </w:r>
    </w:p>
    <w:p w:rsidR="00192C9F" w:rsidRDefault="00362903">
      <w:pPr>
        <w:ind w:left="226" w:right="0" w:hanging="142"/>
      </w:pPr>
      <w:r>
        <w:t>6 проводить необходимые опыты по исследованию свойств ма- териалов;</w:t>
      </w:r>
      <w:r>
        <w:rPr>
          <w:color w:val="000000"/>
        </w:rPr>
        <w:t xml:space="preserve"> </w:t>
      </w:r>
    </w:p>
    <w:p w:rsidR="00192C9F" w:rsidRDefault="00362903">
      <w:pPr>
        <w:ind w:left="226" w:right="70" w:hanging="142"/>
      </w:pPr>
      <w:r>
        <w:t>6 выбирать инструменты и оборудование, необходимые для из- готовления выбранного изделия по данной технологии;</w:t>
      </w:r>
      <w:r>
        <w:rPr>
          <w:color w:val="000000"/>
        </w:rPr>
        <w:t xml:space="preserve"> </w:t>
      </w:r>
    </w:p>
    <w:p w:rsidR="00192C9F" w:rsidRDefault="00362903">
      <w:pPr>
        <w:ind w:left="226" w:right="0" w:hanging="142"/>
      </w:pPr>
      <w:r>
        <w:t>6 применять технологии механической обработки конструкци- онных материалов;</w:t>
      </w:r>
      <w:r>
        <w:rPr>
          <w:color w:val="000000"/>
        </w:rPr>
        <w:t xml:space="preserve"> </w:t>
      </w:r>
    </w:p>
    <w:p w:rsidR="00192C9F" w:rsidRDefault="00362903">
      <w:pPr>
        <w:ind w:left="226" w:right="76" w:hanging="142"/>
      </w:pPr>
      <w:r>
        <w:t>6 осуществлять доступными средствами контроль качества из- готавливаемого изделия, находить и устранять допущенные дефекты;</w:t>
      </w:r>
      <w:r>
        <w:rPr>
          <w:color w:val="000000"/>
        </w:rPr>
        <w:t xml:space="preserve"> </w:t>
      </w:r>
    </w:p>
    <w:p w:rsidR="00192C9F" w:rsidRDefault="00362903">
      <w:pPr>
        <w:ind w:left="226" w:right="0" w:hanging="142"/>
      </w:pPr>
      <w:r>
        <w:t xml:space="preserve">6 классифицировать виды и назначение методов получения и преобразования конструкционных и </w:t>
      </w:r>
    </w:p>
    <w:p w:rsidR="00192C9F" w:rsidRDefault="00362903">
      <w:pPr>
        <w:ind w:left="234" w:right="148"/>
      </w:pPr>
      <w:r>
        <w:t>текстильных материа- лов;</w:t>
      </w:r>
      <w:r>
        <w:rPr>
          <w:color w:val="000000"/>
        </w:rPr>
        <w:t xml:space="preserve"> </w:t>
      </w:r>
    </w:p>
    <w:p w:rsidR="00192C9F" w:rsidRDefault="00362903">
      <w:pPr>
        <w:ind w:left="142" w:right="71" w:hanging="142"/>
      </w:pPr>
      <w:r>
        <w:t>6 получить возможность научиться конструировать модели различных объектов и использовать их в практической дея- тельности;</w:t>
      </w:r>
      <w:r>
        <w:rPr>
          <w:color w:val="000000"/>
        </w:rPr>
        <w:t xml:space="preserve"> </w:t>
      </w:r>
    </w:p>
    <w:p w:rsidR="00192C9F" w:rsidRDefault="00362903">
      <w:pPr>
        <w:ind w:left="8" w:right="148"/>
      </w:pPr>
      <w:r>
        <w:t>6 конструировать модели машин и механизмов;</w:t>
      </w:r>
      <w:r>
        <w:rPr>
          <w:color w:val="000000"/>
        </w:rPr>
        <w:t xml:space="preserve"> </w:t>
      </w:r>
    </w:p>
    <w:p w:rsidR="00192C9F" w:rsidRDefault="00362903">
      <w:pPr>
        <w:ind w:left="142" w:right="148" w:hanging="142"/>
      </w:pPr>
      <w:r>
        <w:t>6 изготавливать изделие из конструкционных или поделочных материалов;</w:t>
      </w:r>
      <w:r>
        <w:rPr>
          <w:color w:val="000000"/>
        </w:rPr>
        <w:t xml:space="preserve"> </w:t>
      </w:r>
    </w:p>
    <w:p w:rsidR="00192C9F" w:rsidRDefault="00362903">
      <w:pPr>
        <w:ind w:left="142" w:right="148" w:hanging="142"/>
      </w:pPr>
      <w:r>
        <w:lastRenderedPageBreak/>
        <w:t>6 готовить кулинарные блюда в соответствии с известными технологиями;</w:t>
      </w:r>
      <w:r>
        <w:rPr>
          <w:color w:val="000000"/>
        </w:rPr>
        <w:t xml:space="preserve"> </w:t>
      </w:r>
    </w:p>
    <w:p w:rsidR="00192C9F" w:rsidRDefault="00362903">
      <w:pPr>
        <w:ind w:left="8" w:right="148"/>
      </w:pPr>
      <w:r>
        <w:t>6 выполнять декоративно-прикладную обработку материалов;</w:t>
      </w:r>
      <w:r>
        <w:rPr>
          <w:color w:val="000000"/>
        </w:rPr>
        <w:t xml:space="preserve"> </w:t>
      </w:r>
    </w:p>
    <w:p w:rsidR="00C05DDF" w:rsidRDefault="00362903">
      <w:pPr>
        <w:ind w:left="8" w:right="148"/>
        <w:rPr>
          <w:color w:val="000000"/>
        </w:rPr>
      </w:pPr>
      <w:r>
        <w:t>6 выполнять художественное оформление изделий;</w:t>
      </w:r>
      <w:r>
        <w:rPr>
          <w:color w:val="000000"/>
        </w:rPr>
        <w:t xml:space="preserve"> </w:t>
      </w:r>
    </w:p>
    <w:p w:rsidR="00192C9F" w:rsidRDefault="00362903">
      <w:pPr>
        <w:spacing w:after="19" w:line="271" w:lineRule="auto"/>
        <w:ind w:left="10" w:right="87" w:hanging="10"/>
        <w:jc w:val="right"/>
      </w:pPr>
      <w:r>
        <w:t xml:space="preserve">создавать художественный образ и воплощать его </w:t>
      </w:r>
    </w:p>
    <w:p w:rsidR="00192C9F" w:rsidRDefault="00362903">
      <w:pPr>
        <w:spacing w:after="25"/>
        <w:ind w:left="236" w:right="148"/>
      </w:pPr>
      <w:r>
        <w:t>в продук- те;</w:t>
      </w:r>
      <w:r>
        <w:rPr>
          <w:color w:val="000000"/>
        </w:rPr>
        <w:t xml:space="preserve"> </w:t>
      </w:r>
    </w:p>
    <w:p w:rsidR="00192C9F" w:rsidRDefault="00362903">
      <w:pPr>
        <w:ind w:left="94" w:right="148"/>
      </w:pPr>
      <w:r>
        <w:t>6 строить чертежи швейных изделий;</w:t>
      </w:r>
      <w:r>
        <w:rPr>
          <w:color w:val="000000"/>
        </w:rPr>
        <w:t xml:space="preserve"> </w:t>
      </w:r>
    </w:p>
    <w:p w:rsidR="00192C9F" w:rsidRDefault="00362903">
      <w:pPr>
        <w:ind w:left="228" w:right="148" w:hanging="142"/>
      </w:pPr>
      <w:r>
        <w:t>6 выбирать материалы, инструменты и оборудование для вы- полнения швейных работ;</w:t>
      </w:r>
      <w:r>
        <w:rPr>
          <w:color w:val="000000"/>
        </w:rPr>
        <w:t xml:space="preserve"> </w:t>
      </w:r>
    </w:p>
    <w:p w:rsidR="00192C9F" w:rsidRDefault="00362903">
      <w:pPr>
        <w:ind w:left="228" w:right="148" w:hanging="142"/>
      </w:pPr>
      <w:r>
        <w:t>6 применять основные приёмы и навыки решения изобрета- тельских задач;</w:t>
      </w:r>
      <w:r>
        <w:rPr>
          <w:color w:val="000000"/>
        </w:rPr>
        <w:t xml:space="preserve"> </w:t>
      </w:r>
    </w:p>
    <w:p w:rsidR="00192C9F" w:rsidRDefault="00362903">
      <w:pPr>
        <w:ind w:left="228" w:right="148" w:hanging="142"/>
      </w:pPr>
      <w:r>
        <w:t>6 получить возможность научиться применять принципы ТРИЗ для решения технических задач;</w:t>
      </w:r>
      <w:r>
        <w:rPr>
          <w:color w:val="000000"/>
        </w:rPr>
        <w:t xml:space="preserve"> </w:t>
      </w:r>
    </w:p>
    <w:p w:rsidR="00192C9F" w:rsidRDefault="00362903">
      <w:pPr>
        <w:ind w:left="94" w:right="148"/>
      </w:pPr>
      <w:r>
        <w:t>6 презентовать изделие (продукт);</w:t>
      </w:r>
      <w:r>
        <w:rPr>
          <w:color w:val="000000"/>
        </w:rPr>
        <w:t xml:space="preserve"> </w:t>
      </w:r>
    </w:p>
    <w:p w:rsidR="00192C9F" w:rsidRDefault="00362903">
      <w:pPr>
        <w:ind w:left="228" w:right="72" w:hanging="142"/>
      </w:pPr>
      <w:r>
        <w:t>6 называть и характеризовать современные и перспективные технологии производства и обработки материалов;</w:t>
      </w:r>
      <w:r>
        <w:rPr>
          <w:color w:val="000000"/>
        </w:rPr>
        <w:t xml:space="preserve"> </w:t>
      </w:r>
    </w:p>
    <w:p w:rsidR="00192C9F" w:rsidRDefault="00362903">
      <w:pPr>
        <w:ind w:left="228" w:right="74" w:hanging="142"/>
      </w:pPr>
      <w:r>
        <w:t>6 получить возможность узнать о современных цифровых тех- нологиях, их возможностях и ограничениях;</w:t>
      </w:r>
      <w:r>
        <w:rPr>
          <w:color w:val="000000"/>
        </w:rPr>
        <w:t xml:space="preserve"> </w:t>
      </w:r>
    </w:p>
    <w:p w:rsidR="00192C9F" w:rsidRDefault="00362903">
      <w:pPr>
        <w:ind w:left="228" w:right="0" w:hanging="142"/>
      </w:pPr>
      <w:r>
        <w:t>6 выявлять потребности современной техники в умных мате- риалах;</w:t>
      </w:r>
      <w:r>
        <w:rPr>
          <w:color w:val="000000"/>
        </w:rPr>
        <w:t xml:space="preserve"> </w:t>
      </w:r>
    </w:p>
    <w:p w:rsidR="00192C9F" w:rsidRDefault="00362903">
      <w:pPr>
        <w:ind w:left="228" w:right="72" w:hanging="142"/>
      </w:pPr>
      <w:r>
        <w:t>6 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r>
        <w:rPr>
          <w:color w:val="000000"/>
        </w:rPr>
        <w:t xml:space="preserve"> </w:t>
      </w:r>
    </w:p>
    <w:p w:rsidR="00192C9F" w:rsidRDefault="00362903">
      <w:pPr>
        <w:ind w:left="228" w:right="72" w:hanging="142"/>
      </w:pPr>
      <w:r>
        <w:t>6 различать аллотропные соединения углерода, приводить примеры использования аллотропных соединений углерода;</w:t>
      </w:r>
      <w:r>
        <w:rPr>
          <w:color w:val="000000"/>
        </w:rPr>
        <w:t xml:space="preserve"> </w:t>
      </w:r>
    </w:p>
    <w:p w:rsidR="00192C9F" w:rsidRDefault="00362903">
      <w:pPr>
        <w:ind w:left="228" w:right="74" w:hanging="142"/>
      </w:pPr>
      <w:r>
        <w:t>6 характеризовать мир профессий, связанных с изучаемыми технологиями, их востребованность на рынке труда;</w:t>
      </w:r>
      <w:r>
        <w:rPr>
          <w:color w:val="000000"/>
        </w:rPr>
        <w:t xml:space="preserve"> </w:t>
      </w:r>
    </w:p>
    <w:p w:rsidR="00192C9F" w:rsidRDefault="00362903">
      <w:pPr>
        <w:ind w:left="228" w:right="71" w:hanging="142"/>
      </w:pPr>
      <w:r>
        <w:lastRenderedPageBreak/>
        <w:t>6 осуществлять изготовление субъективно нового продукта, опираясь на общую технологическую схему;</w:t>
      </w:r>
      <w:r>
        <w:rPr>
          <w:color w:val="000000"/>
        </w:rPr>
        <w:t xml:space="preserve"> </w:t>
      </w:r>
    </w:p>
    <w:p w:rsidR="00192C9F" w:rsidRDefault="00362903">
      <w:pPr>
        <w:ind w:left="0" w:right="72" w:firstLine="86"/>
      </w:pPr>
      <w:r>
        <w:t>6 оценивать пределы применимости данной технологии, в том числе с экономических и экологических позиций.</w:t>
      </w:r>
      <w:r>
        <w:rPr>
          <w:color w:val="000000"/>
        </w:rPr>
        <w:t xml:space="preserve"> </w:t>
      </w:r>
      <w:r>
        <w:t xml:space="preserve">Модуль «Робототехника» </w:t>
      </w:r>
    </w:p>
    <w:p w:rsidR="00192C9F" w:rsidRDefault="00362903">
      <w:pPr>
        <w:spacing w:after="44"/>
        <w:ind w:left="8" w:right="148"/>
      </w:pPr>
      <w:r>
        <w:t>5—6 КЛАССЫ:</w:t>
      </w:r>
      <w:r>
        <w:rPr>
          <w:color w:val="000000"/>
        </w:rPr>
        <w:t xml:space="preserve"> </w:t>
      </w:r>
    </w:p>
    <w:p w:rsidR="00192C9F" w:rsidRDefault="00362903">
      <w:pPr>
        <w:ind w:left="92" w:right="148"/>
      </w:pPr>
      <w:r>
        <w:t>6 соблюдать правила безопасности;</w:t>
      </w:r>
      <w:r>
        <w:rPr>
          <w:color w:val="000000"/>
        </w:rPr>
        <w:t xml:space="preserve"> </w:t>
      </w:r>
    </w:p>
    <w:p w:rsidR="00192C9F" w:rsidRDefault="00362903">
      <w:pPr>
        <w:ind w:left="226"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226" w:right="148" w:hanging="142"/>
      </w:pPr>
      <w:r>
        <w:t>6 классифицировать и характеризовать роботов по видам и на- значению;</w:t>
      </w:r>
      <w:r>
        <w:rPr>
          <w:color w:val="000000"/>
        </w:rPr>
        <w:t xml:space="preserve"> </w:t>
      </w:r>
    </w:p>
    <w:p w:rsidR="00192C9F" w:rsidRDefault="00362903">
      <w:pPr>
        <w:ind w:left="92" w:right="148"/>
      </w:pPr>
      <w:r>
        <w:t>6 знать и уметь применять основные законы робототехники;</w:t>
      </w:r>
      <w:r>
        <w:rPr>
          <w:color w:val="000000"/>
        </w:rPr>
        <w:t xml:space="preserve"> </w:t>
      </w:r>
    </w:p>
    <w:p w:rsidR="00192C9F" w:rsidRDefault="00362903">
      <w:pPr>
        <w:ind w:left="92" w:right="148"/>
      </w:pPr>
      <w:r>
        <w:t>6 конструировать и программировать движущиеся модели;</w:t>
      </w:r>
      <w:r>
        <w:rPr>
          <w:color w:val="000000"/>
        </w:rPr>
        <w:t xml:space="preserve"> </w:t>
      </w:r>
    </w:p>
    <w:p w:rsidR="00192C9F" w:rsidRDefault="00362903">
      <w:pPr>
        <w:spacing w:line="288" w:lineRule="auto"/>
        <w:ind w:left="226" w:right="4" w:hanging="142"/>
        <w:jc w:val="left"/>
      </w:pPr>
      <w:r>
        <w:t>6 получить возможность сформировать навыки  моделирова- ния машин и механизмов с помощью робототехнического конструктора;</w:t>
      </w:r>
      <w:r>
        <w:rPr>
          <w:color w:val="000000"/>
        </w:rPr>
        <w:t xml:space="preserve"> </w:t>
      </w:r>
    </w:p>
    <w:p w:rsidR="00192C9F" w:rsidRDefault="00362903">
      <w:pPr>
        <w:ind w:left="226" w:right="148" w:hanging="142"/>
        <w:rPr>
          <w:color w:val="000000"/>
        </w:rPr>
      </w:pPr>
      <w:r>
        <w:t>6 владеть навыками моделирования машин и механизмов с по- мощью робототехнического конструктора;</w:t>
      </w:r>
      <w:r>
        <w:rPr>
          <w:color w:val="000000"/>
        </w:rPr>
        <w:t xml:space="preserve"> </w:t>
      </w:r>
    </w:p>
    <w:p w:rsidR="00192C9F" w:rsidRDefault="00362903">
      <w:pPr>
        <w:spacing w:line="288" w:lineRule="auto"/>
        <w:ind w:left="226" w:right="4" w:hanging="142"/>
        <w:jc w:val="left"/>
      </w:pPr>
      <w:r>
        <w:t xml:space="preserve">6 </w:t>
      </w:r>
      <w:r>
        <w:tab/>
        <w:t xml:space="preserve">владеть </w:t>
      </w:r>
      <w:r>
        <w:tab/>
        <w:t xml:space="preserve">навыками </w:t>
      </w:r>
      <w:r>
        <w:tab/>
        <w:t xml:space="preserve">индивидуальной </w:t>
      </w:r>
      <w:r>
        <w:tab/>
        <w:t>и коллективной деятель- ности, направленной на создание робототехнического про- дукта.</w:t>
      </w:r>
      <w:r>
        <w:rPr>
          <w:color w:val="000000"/>
        </w:rPr>
        <w:t xml:space="preserve"> </w:t>
      </w:r>
    </w:p>
    <w:p w:rsidR="00192C9F" w:rsidRDefault="00362903">
      <w:pPr>
        <w:ind w:left="8" w:right="148"/>
      </w:pPr>
      <w:r>
        <w:t>7—8 КЛАССЫ:</w:t>
      </w:r>
      <w:r>
        <w:rPr>
          <w:color w:val="000000"/>
        </w:rPr>
        <w:t xml:space="preserve"> </w:t>
      </w:r>
    </w:p>
    <w:p w:rsidR="00192C9F" w:rsidRDefault="00362903">
      <w:pPr>
        <w:ind w:left="92" w:right="0"/>
      </w:pPr>
      <w:r>
        <w:t>6 конструировать и моделировать робототехнические системы;</w:t>
      </w:r>
      <w:r>
        <w:rPr>
          <w:color w:val="000000"/>
        </w:rPr>
        <w:t xml:space="preserve"> </w:t>
      </w:r>
    </w:p>
    <w:p w:rsidR="00192C9F" w:rsidRDefault="00362903">
      <w:pPr>
        <w:spacing w:after="25"/>
        <w:ind w:left="226" w:right="148" w:hanging="142"/>
      </w:pPr>
      <w:r>
        <w:t>6 уметь использовать визуальный язык программирования ро- ботов;</w:t>
      </w:r>
      <w:r>
        <w:rPr>
          <w:color w:val="000000"/>
        </w:rPr>
        <w:t xml:space="preserve"> </w:t>
      </w:r>
    </w:p>
    <w:p w:rsidR="00192C9F" w:rsidRDefault="00362903">
      <w:pPr>
        <w:ind w:left="92" w:right="148"/>
      </w:pPr>
      <w:r>
        <w:t>6 реализовывать полный цикл создания робота;</w:t>
      </w:r>
      <w:r>
        <w:rPr>
          <w:color w:val="000000"/>
        </w:rPr>
        <w:t xml:space="preserve"> </w:t>
      </w:r>
    </w:p>
    <w:p w:rsidR="00192C9F" w:rsidRDefault="00362903">
      <w:pPr>
        <w:ind w:left="226" w:right="148" w:hanging="142"/>
      </w:pPr>
      <w:r>
        <w:lastRenderedPageBreak/>
        <w:t>6 программировать действие учебного роботаманипулятора со сменными модулями для обучения работе с производствен- ным оборудованием;</w:t>
      </w:r>
      <w:r>
        <w:rPr>
          <w:color w:val="000000"/>
        </w:rPr>
        <w:t xml:space="preserve"> </w:t>
      </w:r>
    </w:p>
    <w:p w:rsidR="00192C9F" w:rsidRDefault="00362903">
      <w:pPr>
        <w:ind w:left="226" w:right="148" w:hanging="142"/>
      </w:pPr>
      <w:r>
        <w:t xml:space="preserve">6 </w:t>
      </w:r>
      <w:r>
        <w:tab/>
        <w:t xml:space="preserve">программировать </w:t>
      </w:r>
      <w:r>
        <w:tab/>
        <w:t xml:space="preserve">работу </w:t>
      </w:r>
      <w:r>
        <w:tab/>
        <w:t>модели роботизированной произ- водственной линии;</w:t>
      </w:r>
      <w:r>
        <w:rPr>
          <w:color w:val="000000"/>
        </w:rPr>
        <w:t xml:space="preserve"> </w:t>
      </w:r>
    </w:p>
    <w:p w:rsidR="00192C9F" w:rsidRDefault="00362903">
      <w:pPr>
        <w:ind w:left="226" w:right="148" w:hanging="142"/>
      </w:pPr>
      <w:r>
        <w:t xml:space="preserve">6 </w:t>
      </w:r>
      <w:r>
        <w:tab/>
        <w:t xml:space="preserve">управлять </w:t>
      </w:r>
      <w:r>
        <w:tab/>
        <w:t xml:space="preserve">движущимися </w:t>
      </w:r>
      <w:r>
        <w:tab/>
        <w:t xml:space="preserve">моделями </w:t>
      </w:r>
      <w:r>
        <w:tab/>
        <w:t>в компьютерно-управля- емых средах;</w:t>
      </w:r>
      <w:r>
        <w:rPr>
          <w:color w:val="000000"/>
        </w:rPr>
        <w:t xml:space="preserve"> </w:t>
      </w:r>
    </w:p>
    <w:p w:rsidR="00192C9F" w:rsidRDefault="00362903">
      <w:pPr>
        <w:spacing w:line="288" w:lineRule="auto"/>
        <w:ind w:left="84" w:right="185" w:firstLine="0"/>
        <w:jc w:val="left"/>
      </w:pPr>
      <w:r>
        <w:t xml:space="preserve">6 </w:t>
      </w:r>
      <w:r>
        <w:tab/>
        <w:t xml:space="preserve">получить </w:t>
      </w:r>
      <w:r>
        <w:tab/>
        <w:t xml:space="preserve">возможность </w:t>
      </w:r>
      <w:r>
        <w:tab/>
        <w:t xml:space="preserve">научиться </w:t>
      </w:r>
      <w:r>
        <w:tab/>
        <w:t>управлять системой учеб- ных роботов-манипуляторов;</w:t>
      </w:r>
      <w:r>
        <w:rPr>
          <w:color w:val="000000"/>
        </w:rPr>
        <w:t xml:space="preserve"> </w:t>
      </w:r>
      <w:r>
        <w:t>6 уметь осуществлять робототехнические проекты;</w:t>
      </w:r>
      <w:r>
        <w:rPr>
          <w:color w:val="000000"/>
        </w:rPr>
        <w:t xml:space="preserve"> </w:t>
      </w:r>
    </w:p>
    <w:p w:rsidR="00192C9F" w:rsidRDefault="00362903">
      <w:pPr>
        <w:ind w:left="92" w:right="148"/>
      </w:pPr>
      <w:r>
        <w:t>6 презентовать изделие;</w:t>
      </w:r>
      <w:r>
        <w:rPr>
          <w:color w:val="000000"/>
        </w:rPr>
        <w:t xml:space="preserve"> </w:t>
      </w:r>
    </w:p>
    <w:p w:rsidR="00192C9F" w:rsidRDefault="00362903">
      <w:pPr>
        <w:ind w:left="226" w:right="148" w:hanging="142"/>
      </w:pPr>
      <w:r>
        <w:t>6 характеризовать мир профессий, связанных с изучаемыми технологиями, их востребованность на рынке труда.</w:t>
      </w:r>
      <w:r>
        <w:rPr>
          <w:color w:val="000000"/>
        </w:rPr>
        <w:t xml:space="preserve"> </w:t>
      </w:r>
    </w:p>
    <w:p w:rsidR="00192C9F" w:rsidRDefault="00362903">
      <w:pPr>
        <w:ind w:left="8" w:right="2028"/>
      </w:pPr>
      <w:r>
        <w:t>Модуль «ЗD-моделирование, прототипирование и макетирование»</w:t>
      </w:r>
      <w:r>
        <w:rPr>
          <w:color w:val="000000"/>
        </w:rPr>
        <w:t xml:space="preserve"> </w:t>
      </w:r>
      <w:r>
        <w:t>7—9 КЛАССЫ:</w:t>
      </w:r>
      <w:r>
        <w:rPr>
          <w:color w:val="000000"/>
        </w:rPr>
        <w:t xml:space="preserve"> </w:t>
      </w:r>
    </w:p>
    <w:p w:rsidR="00192C9F" w:rsidRDefault="00362903">
      <w:pPr>
        <w:ind w:left="92" w:right="148"/>
      </w:pPr>
      <w:r>
        <w:t>6 соблюдать правила безопасности;</w:t>
      </w:r>
      <w:r>
        <w:rPr>
          <w:color w:val="000000"/>
        </w:rPr>
        <w:t xml:space="preserve"> </w:t>
      </w:r>
    </w:p>
    <w:p w:rsidR="00192C9F" w:rsidRDefault="00362903">
      <w:pPr>
        <w:ind w:left="226"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spacing w:line="288" w:lineRule="auto"/>
        <w:ind w:left="226" w:right="4" w:hanging="142"/>
        <w:jc w:val="left"/>
      </w:pPr>
      <w:r>
        <w:t xml:space="preserve">6 </w:t>
      </w:r>
      <w:r>
        <w:tab/>
        <w:t xml:space="preserve">разрабатывать </w:t>
      </w:r>
      <w:r>
        <w:tab/>
        <w:t xml:space="preserve">оригинальные </w:t>
      </w:r>
      <w:r>
        <w:tab/>
        <w:t xml:space="preserve">конструкции </w:t>
      </w:r>
      <w:r>
        <w:tab/>
        <w:t xml:space="preserve">с использованием </w:t>
      </w:r>
      <w:r>
        <w:tab/>
        <w:t xml:space="preserve">3D-моделей, </w:t>
      </w:r>
      <w:r>
        <w:tab/>
        <w:t xml:space="preserve">проводить </w:t>
      </w:r>
      <w:r>
        <w:tab/>
        <w:t>их испытание, анализ, способы мо- дернизации в зависимости от результатов испытания;</w:t>
      </w:r>
      <w:r>
        <w:rPr>
          <w:color w:val="000000"/>
        </w:rPr>
        <w:t xml:space="preserve"> </w:t>
      </w:r>
    </w:p>
    <w:p w:rsidR="00192C9F" w:rsidRDefault="00362903">
      <w:pPr>
        <w:ind w:left="92" w:right="0"/>
      </w:pPr>
      <w:r>
        <w:t xml:space="preserve">6 </w:t>
      </w:r>
      <w:r>
        <w:tab/>
        <w:t xml:space="preserve">создавать </w:t>
      </w:r>
      <w:r>
        <w:tab/>
        <w:t xml:space="preserve">3D-модели, </w:t>
      </w:r>
      <w:r>
        <w:tab/>
        <w:t xml:space="preserve">используя </w:t>
      </w:r>
      <w:r>
        <w:tab/>
        <w:t>программное обеспечение;</w:t>
      </w:r>
      <w:r>
        <w:rPr>
          <w:color w:val="000000"/>
        </w:rPr>
        <w:t xml:space="preserve"> </w:t>
      </w:r>
    </w:p>
    <w:p w:rsidR="00192C9F" w:rsidRDefault="00362903">
      <w:pPr>
        <w:spacing w:after="26"/>
        <w:ind w:left="142" w:right="148" w:hanging="142"/>
      </w:pPr>
      <w:r>
        <w:t>6 устанавливать адекватность модели объекту и целям модели- рования;</w:t>
      </w:r>
      <w:r>
        <w:rPr>
          <w:color w:val="000000"/>
        </w:rPr>
        <w:t xml:space="preserve"> </w:t>
      </w:r>
    </w:p>
    <w:p w:rsidR="00192C9F" w:rsidRDefault="00362903">
      <w:pPr>
        <w:ind w:left="8" w:right="0"/>
      </w:pPr>
      <w:r>
        <w:t>6 проводить анализ и модернизацию компьютерной модели;</w:t>
      </w:r>
      <w:r>
        <w:rPr>
          <w:color w:val="000000"/>
        </w:rPr>
        <w:t xml:space="preserve"> </w:t>
      </w:r>
    </w:p>
    <w:p w:rsidR="00192C9F" w:rsidRDefault="00362903">
      <w:pPr>
        <w:ind w:left="8" w:right="148"/>
      </w:pPr>
      <w:r>
        <w:t>6 изготавливать прототипы с использованием ЗDпринтера;</w:t>
      </w:r>
      <w:r>
        <w:rPr>
          <w:color w:val="000000"/>
        </w:rPr>
        <w:t xml:space="preserve"> </w:t>
      </w:r>
    </w:p>
    <w:p w:rsidR="00192C9F" w:rsidRDefault="00362903">
      <w:pPr>
        <w:ind w:left="142" w:right="148" w:hanging="142"/>
      </w:pPr>
      <w:r>
        <w:lastRenderedPageBreak/>
        <w:t>6 получить возможность изготавливать изделия с помощью ла- зерного гравера;</w:t>
      </w:r>
      <w:r>
        <w:rPr>
          <w:color w:val="000000"/>
        </w:rPr>
        <w:t xml:space="preserve"> </w:t>
      </w:r>
    </w:p>
    <w:p w:rsidR="00C05DDF" w:rsidRDefault="00362903">
      <w:pPr>
        <w:ind w:left="142" w:right="148" w:hanging="142"/>
      </w:pPr>
      <w:r>
        <w:t>6 модернизировать прототип в соответствии с поставленной за- дачей;</w:t>
      </w:r>
    </w:p>
    <w:p w:rsidR="00192C9F" w:rsidRDefault="00362903">
      <w:pPr>
        <w:ind w:left="94" w:right="148"/>
      </w:pPr>
      <w:r>
        <w:t>6 презентовать изделие;</w:t>
      </w:r>
      <w:r>
        <w:rPr>
          <w:color w:val="000000"/>
        </w:rPr>
        <w:t xml:space="preserve"> </w:t>
      </w:r>
    </w:p>
    <w:p w:rsidR="00192C9F" w:rsidRDefault="00362903">
      <w:pPr>
        <w:ind w:left="94" w:right="148"/>
      </w:pPr>
      <w:r>
        <w:t>6 называть виды макетов и их назначение;</w:t>
      </w:r>
      <w:r>
        <w:rPr>
          <w:color w:val="000000"/>
        </w:rPr>
        <w:t xml:space="preserve"> </w:t>
      </w:r>
    </w:p>
    <w:p w:rsidR="00192C9F" w:rsidRDefault="00362903">
      <w:pPr>
        <w:ind w:left="94" w:right="148"/>
      </w:pPr>
      <w:r>
        <w:t>6 создавать макеты различных видов;</w:t>
      </w:r>
      <w:r>
        <w:rPr>
          <w:color w:val="000000"/>
        </w:rPr>
        <w:t xml:space="preserve"> </w:t>
      </w:r>
    </w:p>
    <w:p w:rsidR="00192C9F" w:rsidRDefault="00362903">
      <w:pPr>
        <w:ind w:left="94" w:right="148"/>
      </w:pPr>
      <w:r>
        <w:t>6 выполнять развёртку и соединять фрагменты макета;</w:t>
      </w:r>
      <w:r>
        <w:rPr>
          <w:color w:val="000000"/>
        </w:rPr>
        <w:t xml:space="preserve"> </w:t>
      </w:r>
    </w:p>
    <w:p w:rsidR="00192C9F" w:rsidRDefault="00362903">
      <w:pPr>
        <w:ind w:left="94" w:right="148"/>
      </w:pPr>
      <w:r>
        <w:t>6 выполнять сборку деталей макета;</w:t>
      </w:r>
      <w:r>
        <w:rPr>
          <w:color w:val="000000"/>
        </w:rPr>
        <w:t xml:space="preserve"> </w:t>
      </w:r>
    </w:p>
    <w:p w:rsidR="00192C9F" w:rsidRDefault="00362903">
      <w:pPr>
        <w:spacing w:after="25"/>
        <w:ind w:left="228" w:right="148" w:hanging="142"/>
      </w:pPr>
      <w:r>
        <w:t>6 получить возможность освоить программные сервисы созда- ния макетов;</w:t>
      </w:r>
      <w:r>
        <w:rPr>
          <w:color w:val="000000"/>
        </w:rPr>
        <w:t xml:space="preserve"> </w:t>
      </w:r>
    </w:p>
    <w:p w:rsidR="00192C9F" w:rsidRDefault="00362903">
      <w:pPr>
        <w:ind w:left="94" w:right="148"/>
      </w:pPr>
      <w:r>
        <w:t>6 разрабатывать графическую документацию;</w:t>
      </w:r>
      <w:r>
        <w:rPr>
          <w:color w:val="000000"/>
        </w:rPr>
        <w:t xml:space="preserve"> </w:t>
      </w:r>
    </w:p>
    <w:p w:rsidR="00192C9F" w:rsidRDefault="00362903">
      <w:pPr>
        <w:ind w:left="228" w:right="72" w:hanging="142"/>
      </w:pPr>
      <w:r>
        <w:t>6 на основе анализа и испытания прототипа осуществлять мо- дификацию механизмов для получения заданного резуль- тата;</w:t>
      </w:r>
      <w:r>
        <w:rPr>
          <w:color w:val="000000"/>
        </w:rPr>
        <w:t xml:space="preserve"> </w:t>
      </w:r>
    </w:p>
    <w:p w:rsidR="00192C9F" w:rsidRDefault="00362903">
      <w:pPr>
        <w:ind w:left="228" w:right="74" w:hanging="142"/>
      </w:pPr>
      <w:r>
        <w:t>6 характеризовать мир профессий, связанных с изучаемыми технологиями, их востребованность на рынке труда.</w:t>
      </w:r>
      <w:r>
        <w:rPr>
          <w:color w:val="000000"/>
        </w:rPr>
        <w:t xml:space="preserve"> </w:t>
      </w:r>
    </w:p>
    <w:p w:rsidR="00192C9F" w:rsidRDefault="00362903">
      <w:pPr>
        <w:spacing w:after="105"/>
        <w:ind w:left="8" w:right="148"/>
      </w:pPr>
      <w:r>
        <w:t>Модуль «Компьютерная графика, черчение» 8—</w:t>
      </w:r>
    </w:p>
    <w:p w:rsidR="00192C9F" w:rsidRDefault="00362903">
      <w:pPr>
        <w:spacing w:after="52"/>
        <w:ind w:left="10" w:right="148"/>
      </w:pPr>
      <w:r>
        <w:t>9 КЛАССЫ:</w:t>
      </w:r>
      <w:r>
        <w:rPr>
          <w:color w:val="000000"/>
        </w:rPr>
        <w:t xml:space="preserve"> </w:t>
      </w:r>
    </w:p>
    <w:p w:rsidR="00192C9F" w:rsidRDefault="00362903">
      <w:pPr>
        <w:ind w:left="94" w:right="148"/>
      </w:pPr>
      <w:r>
        <w:t>6 соблюдать правила безопасности;</w:t>
      </w:r>
      <w:r>
        <w:rPr>
          <w:color w:val="000000"/>
        </w:rPr>
        <w:t xml:space="preserve"> </w:t>
      </w:r>
    </w:p>
    <w:p w:rsidR="00192C9F" w:rsidRDefault="00362903">
      <w:pPr>
        <w:ind w:left="228" w:right="0"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228" w:right="75" w:hanging="142"/>
      </w:pPr>
      <w:r>
        <w:t>6 понимать смысл условных графических обозначений, созда- вать с их помощью графические тексты;</w:t>
      </w:r>
      <w:r>
        <w:rPr>
          <w:color w:val="000000"/>
        </w:rPr>
        <w:t xml:space="preserve"> </w:t>
      </w:r>
    </w:p>
    <w:p w:rsidR="00192C9F" w:rsidRDefault="00362903">
      <w:pPr>
        <w:ind w:left="228" w:right="73" w:hanging="142"/>
      </w:pPr>
      <w:r>
        <w:t>6 владеть ручными способами вычерчивания чертежей, эски- зов и технических рисунков деталей;</w:t>
      </w:r>
      <w:r>
        <w:rPr>
          <w:color w:val="000000"/>
        </w:rPr>
        <w:t xml:space="preserve"> </w:t>
      </w:r>
    </w:p>
    <w:p w:rsidR="00192C9F" w:rsidRDefault="00362903">
      <w:pPr>
        <w:ind w:left="228" w:right="75" w:hanging="142"/>
      </w:pPr>
      <w:r>
        <w:t>6 владеть автоматизированными способами вычерчивания чер- тежей, эскизов и технических рисунков;</w:t>
      </w:r>
      <w:r>
        <w:rPr>
          <w:color w:val="000000"/>
        </w:rPr>
        <w:t xml:space="preserve"> </w:t>
      </w:r>
    </w:p>
    <w:p w:rsidR="00192C9F" w:rsidRDefault="00362903">
      <w:pPr>
        <w:ind w:left="228" w:right="0" w:hanging="142"/>
      </w:pPr>
      <w:r>
        <w:lastRenderedPageBreak/>
        <w:t>6 уметь читать чертежи деталей и осуществлять расчёты по чертежам;</w:t>
      </w:r>
      <w:r>
        <w:rPr>
          <w:color w:val="000000"/>
        </w:rPr>
        <w:t xml:space="preserve"> </w:t>
      </w:r>
    </w:p>
    <w:p w:rsidR="00192C9F" w:rsidRDefault="00362903">
      <w:pPr>
        <w:ind w:left="228" w:right="74" w:hanging="142"/>
      </w:pPr>
      <w:r>
        <w:t>6 выполнять эскизы, схемы, чертежи с использованием чертёж- ных инструментов и приспособлений и/или в системе автома- тизированного проектирования (САПР);</w:t>
      </w:r>
      <w:r>
        <w:rPr>
          <w:color w:val="000000"/>
        </w:rPr>
        <w:t xml:space="preserve"> </w:t>
      </w:r>
    </w:p>
    <w:p w:rsidR="00192C9F" w:rsidRDefault="00362903">
      <w:pPr>
        <w:ind w:left="142" w:right="148" w:hanging="142"/>
      </w:pPr>
      <w:r>
        <w:t>6 овладевать средствами и формами графического отображе- ния объектов или процессов, правилами выполнения графи- ческой документации;</w:t>
      </w:r>
      <w:r>
        <w:rPr>
          <w:color w:val="000000"/>
        </w:rPr>
        <w:t xml:space="preserve"> </w:t>
      </w:r>
    </w:p>
    <w:p w:rsidR="00192C9F" w:rsidRDefault="00362903">
      <w:pPr>
        <w:ind w:left="142" w:right="148" w:hanging="142"/>
      </w:pPr>
      <w:r>
        <w:t xml:space="preserve">6 получить возможность научиться использовать технологию формообразования для </w:t>
      </w:r>
    </w:p>
    <w:p w:rsidR="00192C9F" w:rsidRDefault="00362903">
      <w:pPr>
        <w:spacing w:after="26"/>
        <w:ind w:left="163" w:right="148"/>
      </w:pPr>
      <w:r>
        <w:t>конструирования 3D-модели;</w:t>
      </w:r>
      <w:r>
        <w:rPr>
          <w:color w:val="000000"/>
        </w:rPr>
        <w:t xml:space="preserve"> </w:t>
      </w:r>
    </w:p>
    <w:p w:rsidR="00192C9F" w:rsidRDefault="00362903">
      <w:pPr>
        <w:ind w:left="142" w:right="148" w:hanging="142"/>
      </w:pPr>
      <w:r>
        <w:t xml:space="preserve">6 оформлять конструкторскую  документацию,  в  том  числе с использованием систем </w:t>
      </w:r>
    </w:p>
    <w:p w:rsidR="00192C9F" w:rsidRDefault="00362903">
      <w:pPr>
        <w:ind w:left="163" w:right="148"/>
      </w:pPr>
      <w:r>
        <w:t>автоматизированного проектирова- ния (САПР);</w:t>
      </w:r>
      <w:r>
        <w:rPr>
          <w:color w:val="000000"/>
        </w:rPr>
        <w:t xml:space="preserve"> </w:t>
      </w:r>
    </w:p>
    <w:p w:rsidR="00192C9F" w:rsidRDefault="00362903">
      <w:pPr>
        <w:ind w:left="8" w:right="148"/>
      </w:pPr>
      <w:r>
        <w:t>6 презентовать изделие;</w:t>
      </w:r>
      <w:r>
        <w:rPr>
          <w:color w:val="000000"/>
        </w:rPr>
        <w:t xml:space="preserve"> </w:t>
      </w:r>
    </w:p>
    <w:p w:rsidR="00C05DDF" w:rsidRDefault="00362903">
      <w:pPr>
        <w:ind w:left="142" w:right="148" w:hanging="142"/>
        <w:rPr>
          <w:color w:val="000000"/>
        </w:rPr>
      </w:pPr>
      <w:r>
        <w:t>6 характеризовать мир профессий, связанных с изучаемыми технологиями, их востребованность на рынке труда.</w:t>
      </w:r>
      <w:r>
        <w:rPr>
          <w:color w:val="000000"/>
        </w:rPr>
        <w:t xml:space="preserve"> </w:t>
      </w:r>
    </w:p>
    <w:p w:rsidR="00192C9F" w:rsidRDefault="00362903">
      <w:pPr>
        <w:spacing w:after="104"/>
        <w:ind w:left="8" w:right="148"/>
      </w:pPr>
      <w:r>
        <w:t xml:space="preserve">Модуль «Автоматизированные системы» </w:t>
      </w:r>
    </w:p>
    <w:p w:rsidR="00192C9F" w:rsidRDefault="00362903">
      <w:pPr>
        <w:spacing w:after="51"/>
        <w:ind w:left="10" w:right="148"/>
      </w:pPr>
      <w:r>
        <w:t>7—9 КЛАССЫ:</w:t>
      </w:r>
      <w:r>
        <w:rPr>
          <w:color w:val="000000"/>
        </w:rPr>
        <w:t xml:space="preserve"> </w:t>
      </w:r>
    </w:p>
    <w:p w:rsidR="00192C9F" w:rsidRDefault="00362903">
      <w:pPr>
        <w:ind w:left="94" w:right="148"/>
      </w:pPr>
      <w:r>
        <w:t>6 соблюдать правила безопасности;</w:t>
      </w:r>
      <w:r>
        <w:rPr>
          <w:color w:val="000000"/>
        </w:rPr>
        <w:t xml:space="preserve"> </w:t>
      </w:r>
    </w:p>
    <w:p w:rsidR="00192C9F" w:rsidRDefault="00362903">
      <w:pPr>
        <w:ind w:left="228"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228" w:right="148" w:hanging="142"/>
      </w:pPr>
      <w:r>
        <w:t>6 получить возможность научиться исследовать схему управ- ления техническими системами;</w:t>
      </w:r>
      <w:r>
        <w:rPr>
          <w:color w:val="000000"/>
        </w:rPr>
        <w:t xml:space="preserve"> </w:t>
      </w:r>
    </w:p>
    <w:p w:rsidR="00192C9F" w:rsidRDefault="00362903">
      <w:pPr>
        <w:ind w:left="228" w:right="148" w:hanging="142"/>
      </w:pPr>
      <w:r>
        <w:t>6 осуществлять управление учебными техническими система- ми;</w:t>
      </w:r>
      <w:r>
        <w:rPr>
          <w:color w:val="000000"/>
        </w:rPr>
        <w:t xml:space="preserve"> </w:t>
      </w:r>
    </w:p>
    <w:p w:rsidR="00192C9F" w:rsidRDefault="00362903">
      <w:pPr>
        <w:ind w:left="228" w:right="148" w:hanging="142"/>
      </w:pPr>
      <w:r>
        <w:t>6 классифицировать автоматические и автоматизированные системы;</w:t>
      </w:r>
      <w:r>
        <w:rPr>
          <w:color w:val="000000"/>
        </w:rPr>
        <w:t xml:space="preserve"> </w:t>
      </w:r>
    </w:p>
    <w:p w:rsidR="00192C9F" w:rsidRDefault="00362903">
      <w:pPr>
        <w:ind w:left="94" w:right="148"/>
      </w:pPr>
      <w:r>
        <w:t>6 проектировать автоматизированные системы;</w:t>
      </w:r>
      <w:r>
        <w:rPr>
          <w:color w:val="000000"/>
        </w:rPr>
        <w:t xml:space="preserve"> </w:t>
      </w:r>
    </w:p>
    <w:p w:rsidR="00192C9F" w:rsidRDefault="00362903">
      <w:pPr>
        <w:ind w:left="94" w:right="148"/>
      </w:pPr>
      <w:r>
        <w:lastRenderedPageBreak/>
        <w:t>6 конструировать автоматизированные системы;</w:t>
      </w:r>
      <w:r>
        <w:rPr>
          <w:color w:val="000000"/>
        </w:rPr>
        <w:t xml:space="preserve"> </w:t>
      </w:r>
    </w:p>
    <w:p w:rsidR="00192C9F" w:rsidRDefault="00362903">
      <w:pPr>
        <w:ind w:left="228" w:right="148" w:hanging="142"/>
      </w:pPr>
      <w:r>
        <w:t>6 получить возможность использования учебного робота-мани- пулятора со сменными модулями для моделирования произ- водственного процесса;</w:t>
      </w:r>
      <w:r>
        <w:rPr>
          <w:color w:val="000000"/>
        </w:rPr>
        <w:t xml:space="preserve"> </w:t>
      </w:r>
    </w:p>
    <w:p w:rsidR="00192C9F" w:rsidRDefault="00362903">
      <w:pPr>
        <w:spacing w:line="288" w:lineRule="auto"/>
        <w:ind w:left="228" w:right="4" w:hanging="142"/>
        <w:jc w:val="left"/>
      </w:pPr>
      <w:r>
        <w:t xml:space="preserve">6 пользоваться учебным роботом-манипулятором со сменными </w:t>
      </w:r>
      <w:r>
        <w:tab/>
        <w:t xml:space="preserve">модулями </w:t>
      </w:r>
      <w:r>
        <w:tab/>
        <w:t xml:space="preserve">для </w:t>
      </w:r>
      <w:r>
        <w:tab/>
        <w:t>моделирования производственного процесса;</w:t>
      </w:r>
      <w:r>
        <w:rPr>
          <w:color w:val="000000"/>
        </w:rPr>
        <w:t xml:space="preserve"> </w:t>
      </w:r>
    </w:p>
    <w:p w:rsidR="00192C9F" w:rsidRDefault="00362903">
      <w:pPr>
        <w:ind w:left="228" w:right="148" w:hanging="142"/>
      </w:pPr>
      <w:r>
        <w:t>6 использовать мобильные приложения для управления устрой- ствами;</w:t>
      </w:r>
      <w:r>
        <w:rPr>
          <w:color w:val="000000"/>
        </w:rPr>
        <w:t xml:space="preserve"> </w:t>
      </w:r>
    </w:p>
    <w:p w:rsidR="00192C9F" w:rsidRDefault="00362903">
      <w:pPr>
        <w:ind w:left="228" w:right="148" w:hanging="142"/>
      </w:pPr>
      <w:r>
        <w:t>6 осуществлять управление учебной  социальноэкономиче- ской системой (например, в рамках проекта «Школьная фирма»);</w:t>
      </w:r>
      <w:r>
        <w:rPr>
          <w:color w:val="000000"/>
        </w:rPr>
        <w:t xml:space="preserve"> </w:t>
      </w:r>
    </w:p>
    <w:p w:rsidR="00192C9F" w:rsidRDefault="00362903">
      <w:pPr>
        <w:ind w:left="94" w:right="148"/>
      </w:pPr>
      <w:r>
        <w:t>6 презентовать изделие;</w:t>
      </w:r>
      <w:r>
        <w:rPr>
          <w:color w:val="000000"/>
        </w:rPr>
        <w:t xml:space="preserve"> </w:t>
      </w:r>
    </w:p>
    <w:p w:rsidR="00192C9F" w:rsidRDefault="00362903">
      <w:pPr>
        <w:ind w:left="228" w:right="148" w:hanging="142"/>
      </w:pPr>
      <w:r>
        <w:t>6 характеризовать мир профессий, связанных с изучаемыми технологиями, их востребованность на рынке труда;</w:t>
      </w:r>
      <w:r>
        <w:rPr>
          <w:color w:val="000000"/>
        </w:rPr>
        <w:t xml:space="preserve"> </w:t>
      </w:r>
    </w:p>
    <w:p w:rsidR="00192C9F" w:rsidRDefault="00362903">
      <w:pPr>
        <w:spacing w:after="26"/>
        <w:ind w:left="228" w:right="148" w:hanging="142"/>
      </w:pPr>
      <w:r>
        <w:t>6 распознавать способы хранения и производства электроэнер- гии;</w:t>
      </w:r>
      <w:r>
        <w:rPr>
          <w:color w:val="000000"/>
        </w:rPr>
        <w:t xml:space="preserve"> </w:t>
      </w:r>
    </w:p>
    <w:p w:rsidR="00192C9F" w:rsidRDefault="00362903">
      <w:pPr>
        <w:ind w:left="94" w:right="0"/>
      </w:pPr>
      <w:r>
        <w:t>6 классифицировать типы передачи электроэнергии;</w:t>
      </w:r>
      <w:r>
        <w:rPr>
          <w:color w:val="000000"/>
        </w:rPr>
        <w:t xml:space="preserve"> </w:t>
      </w:r>
    </w:p>
    <w:p w:rsidR="00192C9F" w:rsidRDefault="00362903">
      <w:pPr>
        <w:ind w:left="94" w:right="148"/>
      </w:pPr>
      <w:r>
        <w:t>6 понимать принцип сборки электрических схем;</w:t>
      </w:r>
      <w:r>
        <w:rPr>
          <w:color w:val="000000"/>
        </w:rPr>
        <w:t xml:space="preserve"> </w:t>
      </w:r>
    </w:p>
    <w:p w:rsidR="00192C9F" w:rsidRDefault="00362903">
      <w:pPr>
        <w:ind w:left="228" w:right="148" w:hanging="142"/>
      </w:pPr>
      <w:r>
        <w:t>6 получить возможность научиться выполнять сборку электри- ческих схем;</w:t>
      </w:r>
      <w:r>
        <w:rPr>
          <w:color w:val="000000"/>
        </w:rPr>
        <w:t xml:space="preserve"> </w:t>
      </w:r>
    </w:p>
    <w:p w:rsidR="00192C9F" w:rsidRDefault="00362903">
      <w:pPr>
        <w:spacing w:line="288" w:lineRule="auto"/>
        <w:ind w:left="86" w:right="4" w:firstLine="0"/>
        <w:jc w:val="left"/>
      </w:pPr>
      <w:r>
        <w:t>6 определять результат работы электрической схемы при ис- пользовании различных элементов;</w:t>
      </w:r>
      <w:r>
        <w:rPr>
          <w:color w:val="000000"/>
        </w:rPr>
        <w:t xml:space="preserve"> </w:t>
      </w:r>
    </w:p>
    <w:p w:rsidR="00192C9F" w:rsidRDefault="00362903">
      <w:pPr>
        <w:ind w:left="142" w:right="148" w:hanging="142"/>
      </w:pPr>
      <w:r>
        <w:t>6 понимать, как применяются элементы электрической цепи в бытовых приборах;</w:t>
      </w:r>
      <w:r>
        <w:rPr>
          <w:color w:val="000000"/>
        </w:rPr>
        <w:t xml:space="preserve"> </w:t>
      </w:r>
    </w:p>
    <w:p w:rsidR="00192C9F" w:rsidRDefault="00362903">
      <w:pPr>
        <w:ind w:left="142" w:right="148" w:hanging="142"/>
      </w:pPr>
      <w:r>
        <w:t>6 различать последовательное и параллельное соединения ре- зисторов;</w:t>
      </w:r>
      <w:r>
        <w:rPr>
          <w:color w:val="000000"/>
        </w:rPr>
        <w:t xml:space="preserve"> </w:t>
      </w:r>
    </w:p>
    <w:p w:rsidR="00192C9F" w:rsidRDefault="00362903">
      <w:pPr>
        <w:ind w:left="8" w:right="0"/>
      </w:pPr>
      <w:r>
        <w:t>6 различать аналоговую и цифровую схемотехнику;</w:t>
      </w:r>
      <w:r>
        <w:rPr>
          <w:color w:val="000000"/>
        </w:rPr>
        <w:t xml:space="preserve"> </w:t>
      </w:r>
    </w:p>
    <w:p w:rsidR="00C05DDF" w:rsidRDefault="00362903">
      <w:pPr>
        <w:ind w:left="142" w:right="148" w:hanging="142"/>
        <w:rPr>
          <w:color w:val="000000"/>
        </w:rPr>
      </w:pPr>
      <w:r>
        <w:lastRenderedPageBreak/>
        <w:t>6 программировать простое «умное» устройство с заданными характеристиками;</w:t>
      </w:r>
      <w:r>
        <w:rPr>
          <w:color w:val="000000"/>
        </w:rPr>
        <w:t xml:space="preserve"> </w:t>
      </w:r>
    </w:p>
    <w:p w:rsidR="00192C9F" w:rsidRDefault="00362903">
      <w:pPr>
        <w:ind w:left="228" w:right="148" w:hanging="142"/>
      </w:pPr>
      <w:r>
        <w:t>6 различать особенности современных датчиков, применять в реальных задачах;</w:t>
      </w:r>
      <w:r>
        <w:rPr>
          <w:color w:val="000000"/>
        </w:rPr>
        <w:t xml:space="preserve"> </w:t>
      </w:r>
    </w:p>
    <w:p w:rsidR="00192C9F" w:rsidRDefault="00362903">
      <w:pPr>
        <w:spacing w:after="100"/>
        <w:ind w:left="0" w:right="401" w:firstLine="86"/>
      </w:pPr>
      <w:r>
        <w:t>6 составлять несложные алгоритмы управления умного дома.</w:t>
      </w:r>
      <w:r>
        <w:rPr>
          <w:color w:val="000000"/>
        </w:rPr>
        <w:t xml:space="preserve"> </w:t>
      </w:r>
      <w:r>
        <w:t xml:space="preserve">Модуль «Животноводство» </w:t>
      </w:r>
    </w:p>
    <w:p w:rsidR="00192C9F" w:rsidRDefault="00362903">
      <w:pPr>
        <w:spacing w:after="51"/>
        <w:ind w:left="10" w:right="148"/>
      </w:pPr>
      <w:r>
        <w:t>7—8 КЛАССЫ:</w:t>
      </w:r>
      <w:r>
        <w:rPr>
          <w:color w:val="000000"/>
        </w:rPr>
        <w:t xml:space="preserve"> </w:t>
      </w:r>
    </w:p>
    <w:p w:rsidR="00192C9F" w:rsidRDefault="00362903">
      <w:pPr>
        <w:ind w:left="94" w:right="148"/>
      </w:pPr>
      <w:r>
        <w:t>6 соблюдать правила безопасности;</w:t>
      </w:r>
      <w:r>
        <w:rPr>
          <w:color w:val="000000"/>
        </w:rPr>
        <w:t xml:space="preserve"> </w:t>
      </w:r>
    </w:p>
    <w:p w:rsidR="00192C9F" w:rsidRDefault="00362903">
      <w:pPr>
        <w:ind w:left="228"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94" w:right="148"/>
      </w:pPr>
      <w:r>
        <w:t>6 характеризовать основные направления животноводства;</w:t>
      </w:r>
      <w:r>
        <w:rPr>
          <w:color w:val="000000"/>
        </w:rPr>
        <w:t xml:space="preserve"> </w:t>
      </w:r>
    </w:p>
    <w:p w:rsidR="00192C9F" w:rsidRDefault="00362903">
      <w:pPr>
        <w:ind w:left="228" w:right="483" w:hanging="142"/>
      </w:pPr>
      <w:r>
        <w:t>6 характеризовать особенности основных видов сельскохозяй- ственных животных своего региона;</w:t>
      </w:r>
      <w:r>
        <w:rPr>
          <w:color w:val="000000"/>
        </w:rPr>
        <w:t xml:space="preserve"> </w:t>
      </w:r>
    </w:p>
    <w:p w:rsidR="00192C9F" w:rsidRDefault="00362903">
      <w:pPr>
        <w:spacing w:line="288" w:lineRule="auto"/>
        <w:ind w:left="228" w:right="4" w:hanging="142"/>
        <w:jc w:val="left"/>
      </w:pPr>
      <w:r>
        <w:t>6 описывать полный технологический цикл получения про- дукции животноводства своего региона;</w:t>
      </w:r>
      <w:r>
        <w:rPr>
          <w:color w:val="000000"/>
        </w:rPr>
        <w:t xml:space="preserve"> </w:t>
      </w:r>
    </w:p>
    <w:p w:rsidR="00192C9F" w:rsidRDefault="00362903">
      <w:pPr>
        <w:ind w:left="228" w:right="148" w:hanging="142"/>
      </w:pPr>
      <w:r>
        <w:t>6 называть виды сельскохозяйственных животных, характер- ных для данного региона;</w:t>
      </w:r>
      <w:r>
        <w:rPr>
          <w:color w:val="000000"/>
        </w:rPr>
        <w:t xml:space="preserve"> </w:t>
      </w:r>
    </w:p>
    <w:p w:rsidR="00192C9F" w:rsidRDefault="00362903">
      <w:pPr>
        <w:ind w:left="228" w:right="148" w:hanging="142"/>
      </w:pPr>
      <w:r>
        <w:t>6 оценивать условия содержания животных в различных усло- виях;</w:t>
      </w:r>
      <w:r>
        <w:rPr>
          <w:color w:val="000000"/>
        </w:rPr>
        <w:t xml:space="preserve"> </w:t>
      </w:r>
    </w:p>
    <w:p w:rsidR="00192C9F" w:rsidRDefault="00362903">
      <w:pPr>
        <w:ind w:left="228" w:right="148" w:hanging="142"/>
      </w:pPr>
      <w:r>
        <w:t>6 владеть навыками оказания первой помощи заболевшим или пораненным животным;</w:t>
      </w:r>
      <w:r>
        <w:rPr>
          <w:color w:val="000000"/>
        </w:rPr>
        <w:t xml:space="preserve"> </w:t>
      </w:r>
    </w:p>
    <w:p w:rsidR="00192C9F" w:rsidRDefault="00362903">
      <w:pPr>
        <w:ind w:left="228" w:right="0" w:hanging="142"/>
      </w:pPr>
      <w:r>
        <w:t>6 характеризовать способы переработки и хранения продук- ции животноводства;</w:t>
      </w:r>
      <w:r>
        <w:rPr>
          <w:color w:val="000000"/>
        </w:rPr>
        <w:t xml:space="preserve"> </w:t>
      </w:r>
    </w:p>
    <w:p w:rsidR="00192C9F" w:rsidRDefault="00362903">
      <w:pPr>
        <w:ind w:left="228" w:right="148" w:hanging="142"/>
      </w:pPr>
      <w:r>
        <w:t>6 характеризовать пути цифровизации животноводческого про- изводства;</w:t>
      </w:r>
      <w:r>
        <w:rPr>
          <w:color w:val="000000"/>
        </w:rPr>
        <w:t xml:space="preserve"> </w:t>
      </w:r>
    </w:p>
    <w:p w:rsidR="00192C9F" w:rsidRDefault="00362903">
      <w:pPr>
        <w:ind w:left="228" w:right="148" w:hanging="142"/>
      </w:pPr>
      <w:r>
        <w:t>6 получить возможность узнать особенности сельскохозяй- ственного производства;</w:t>
      </w:r>
      <w:r>
        <w:rPr>
          <w:color w:val="000000"/>
        </w:rPr>
        <w:t xml:space="preserve"> </w:t>
      </w:r>
    </w:p>
    <w:p w:rsidR="00192C9F" w:rsidRDefault="00362903">
      <w:pPr>
        <w:ind w:left="228" w:right="148" w:hanging="142"/>
      </w:pPr>
      <w:r>
        <w:t>6 характеризовать мир профессий, связанных с животновод- ством, их востребованность на рынке труда.</w:t>
      </w:r>
      <w:r>
        <w:rPr>
          <w:color w:val="000000"/>
        </w:rPr>
        <w:t xml:space="preserve"> </w:t>
      </w:r>
    </w:p>
    <w:p w:rsidR="00192C9F" w:rsidRDefault="00362903">
      <w:pPr>
        <w:spacing w:after="102"/>
        <w:ind w:left="8" w:right="148"/>
      </w:pPr>
      <w:r>
        <w:lastRenderedPageBreak/>
        <w:t xml:space="preserve">Модуль «Растениеводство» </w:t>
      </w:r>
    </w:p>
    <w:p w:rsidR="00192C9F" w:rsidRDefault="00362903">
      <w:pPr>
        <w:spacing w:after="51"/>
        <w:ind w:left="10" w:right="148"/>
      </w:pPr>
      <w:r>
        <w:t>7—8 КЛАССЫ:</w:t>
      </w:r>
      <w:r>
        <w:rPr>
          <w:color w:val="000000"/>
        </w:rPr>
        <w:t xml:space="preserve"> </w:t>
      </w:r>
    </w:p>
    <w:p w:rsidR="00192C9F" w:rsidRDefault="00362903">
      <w:pPr>
        <w:ind w:left="94" w:right="148"/>
      </w:pPr>
      <w:r>
        <w:t>6 соблюдать правила безопасности;</w:t>
      </w:r>
      <w:r>
        <w:rPr>
          <w:color w:val="000000"/>
        </w:rPr>
        <w:t xml:space="preserve"> </w:t>
      </w:r>
    </w:p>
    <w:p w:rsidR="00192C9F" w:rsidRDefault="00362903">
      <w:pPr>
        <w:ind w:left="142" w:right="148" w:hanging="142"/>
      </w:pPr>
      <w:r>
        <w:t>6 организовывать рабочее место в соответствии с требованиями безопасности;</w:t>
      </w:r>
      <w:r>
        <w:rPr>
          <w:color w:val="000000"/>
        </w:rPr>
        <w:t xml:space="preserve"> </w:t>
      </w:r>
    </w:p>
    <w:p w:rsidR="00192C9F" w:rsidRDefault="00362903">
      <w:pPr>
        <w:ind w:left="8" w:right="148"/>
      </w:pPr>
      <w:r>
        <w:t>6 характеризовать основные направления растениеводства;</w:t>
      </w:r>
      <w:r>
        <w:rPr>
          <w:color w:val="000000"/>
        </w:rPr>
        <w:t xml:space="preserve"> </w:t>
      </w:r>
    </w:p>
    <w:p w:rsidR="00192C9F" w:rsidRDefault="00362903">
      <w:pPr>
        <w:ind w:left="8" w:right="74"/>
      </w:pPr>
      <w:r>
        <w:t>6 описывать полный технологический цикл получения наибо- лее распространённой растениеводческой продукции своего региона;</w:t>
      </w:r>
      <w:r>
        <w:rPr>
          <w:color w:val="000000"/>
        </w:rPr>
        <w:t xml:space="preserve"> </w:t>
      </w:r>
      <w:r>
        <w:t>6 характеризовать виды и свойства почв данного региона;</w:t>
      </w:r>
      <w:r>
        <w:rPr>
          <w:color w:val="000000"/>
        </w:rPr>
        <w:t xml:space="preserve"> </w:t>
      </w:r>
    </w:p>
    <w:p w:rsidR="00C05DDF" w:rsidRDefault="00362903">
      <w:pPr>
        <w:ind w:left="142" w:right="148" w:hanging="142"/>
        <w:rPr>
          <w:color w:val="000000"/>
        </w:rPr>
      </w:pPr>
      <w:r>
        <w:t xml:space="preserve">6 </w:t>
      </w:r>
      <w:r>
        <w:tab/>
        <w:t xml:space="preserve">назвать </w:t>
      </w:r>
      <w:r>
        <w:tab/>
        <w:t xml:space="preserve">ручные </w:t>
      </w:r>
      <w:r>
        <w:tab/>
        <w:t xml:space="preserve">и </w:t>
      </w:r>
      <w:r>
        <w:tab/>
        <w:t>механизированные инструменты обработ- ки почвы;</w:t>
      </w:r>
      <w:r>
        <w:rPr>
          <w:color w:val="000000"/>
        </w:rPr>
        <w:t xml:space="preserve"> </w:t>
      </w:r>
    </w:p>
    <w:p w:rsidR="00192C9F" w:rsidRDefault="00362903">
      <w:pPr>
        <w:ind w:left="142" w:right="148" w:hanging="142"/>
      </w:pPr>
      <w:r>
        <w:t>6 классифицировать культурные растения по различным осно- ваниям;</w:t>
      </w:r>
      <w:r>
        <w:rPr>
          <w:color w:val="000000"/>
        </w:rPr>
        <w:t xml:space="preserve"> </w:t>
      </w:r>
    </w:p>
    <w:p w:rsidR="00192C9F" w:rsidRDefault="00362903">
      <w:pPr>
        <w:ind w:left="142" w:right="148" w:hanging="142"/>
      </w:pPr>
      <w:r>
        <w:t>6 называть полезные дикорастущие растения и знать их свой- ства;</w:t>
      </w:r>
      <w:r>
        <w:rPr>
          <w:color w:val="000000"/>
        </w:rPr>
        <w:t xml:space="preserve"> </w:t>
      </w:r>
    </w:p>
    <w:p w:rsidR="00192C9F" w:rsidRDefault="00362903">
      <w:pPr>
        <w:ind w:left="8" w:right="148"/>
      </w:pPr>
      <w:r>
        <w:t>6 назвать опасные для человека дикорастущие растения;</w:t>
      </w:r>
      <w:r>
        <w:rPr>
          <w:color w:val="000000"/>
        </w:rPr>
        <w:t xml:space="preserve"> </w:t>
      </w:r>
    </w:p>
    <w:p w:rsidR="00192C9F" w:rsidRDefault="00362903">
      <w:pPr>
        <w:ind w:left="8" w:right="148"/>
      </w:pPr>
      <w:r>
        <w:t>6 называть полезные для человека грибы;</w:t>
      </w:r>
      <w:r>
        <w:rPr>
          <w:color w:val="000000"/>
        </w:rPr>
        <w:t xml:space="preserve"> </w:t>
      </w:r>
    </w:p>
    <w:p w:rsidR="00192C9F" w:rsidRDefault="00362903">
      <w:pPr>
        <w:ind w:left="8" w:right="148"/>
      </w:pPr>
      <w:r>
        <w:t>6 называть опасные для человека грибы;</w:t>
      </w:r>
      <w:r>
        <w:rPr>
          <w:color w:val="000000"/>
        </w:rPr>
        <w:t xml:space="preserve"> </w:t>
      </w:r>
    </w:p>
    <w:p w:rsidR="00192C9F" w:rsidRDefault="00362903">
      <w:pPr>
        <w:ind w:left="142" w:right="72" w:hanging="142"/>
      </w:pPr>
      <w:r>
        <w:t>6 владеть методами сбора, переработки и хранения полезных дикорастущих растений и их плодов;</w:t>
      </w:r>
      <w:r>
        <w:rPr>
          <w:color w:val="000000"/>
        </w:rPr>
        <w:t xml:space="preserve"> </w:t>
      </w:r>
    </w:p>
    <w:p w:rsidR="00192C9F" w:rsidRDefault="00362903">
      <w:pPr>
        <w:ind w:left="142" w:right="0" w:hanging="142"/>
      </w:pPr>
      <w:r>
        <w:t>6 владеть методами сбора, переработки и хранения полезных для человека грибов;</w:t>
      </w:r>
      <w:r>
        <w:rPr>
          <w:color w:val="000000"/>
        </w:rPr>
        <w:t xml:space="preserve"> </w:t>
      </w:r>
    </w:p>
    <w:p w:rsidR="00192C9F" w:rsidRDefault="00362903">
      <w:pPr>
        <w:ind w:left="142" w:right="0" w:hanging="142"/>
      </w:pPr>
      <w:r>
        <w:t>6 характеризовать основные направления цифровизации и ро- ботизации в растениеводстве;</w:t>
      </w:r>
      <w:r>
        <w:rPr>
          <w:color w:val="000000"/>
        </w:rPr>
        <w:t xml:space="preserve"> </w:t>
      </w:r>
    </w:p>
    <w:p w:rsidR="00192C9F" w:rsidRDefault="00362903">
      <w:pPr>
        <w:ind w:left="142" w:right="75" w:hanging="142"/>
      </w:pPr>
      <w:r>
        <w:t>6 получить возможность научиться использовать цифровые устройства и программные сервисы в технологии растение- водства;</w:t>
      </w:r>
      <w:r>
        <w:rPr>
          <w:color w:val="000000"/>
        </w:rPr>
        <w:t xml:space="preserve"> </w:t>
      </w:r>
    </w:p>
    <w:p w:rsidR="00192C9F" w:rsidRDefault="00362903">
      <w:pPr>
        <w:ind w:left="142" w:right="72" w:hanging="142"/>
      </w:pPr>
      <w:r>
        <w:lastRenderedPageBreak/>
        <w:t>6 характеризовать мир профессий, связанных с растениевод- ством, их востребованность на рынке труда.</w:t>
      </w:r>
      <w:r>
        <w:rPr>
          <w:color w:val="000000"/>
        </w:rPr>
        <w:t xml:space="preserve"> </w:t>
      </w:r>
    </w:p>
    <w:p w:rsidR="00192C9F" w:rsidRDefault="00362903">
      <w:pPr>
        <w:spacing w:line="268" w:lineRule="auto"/>
        <w:ind w:left="8" w:right="0"/>
      </w:pPr>
      <w:r>
        <w:rPr>
          <w:b/>
        </w:rPr>
        <w:t>СХЕМЫ ПОСТРОЕНИЯ УЧЕБНОГО КУРСА</w:t>
      </w:r>
      <w:r>
        <w:rPr>
          <w:b/>
          <w:color w:val="000000"/>
        </w:rPr>
        <w:t xml:space="preserve"> </w:t>
      </w:r>
    </w:p>
    <w:p w:rsidR="00192C9F" w:rsidRDefault="00362903">
      <w:pPr>
        <w:spacing w:after="57"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55337" name="Group 1655337"/>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0026" name="Shape 210026"/>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34A40E9E" id="Group 1655337" o:spid="_x0000_s1026" style="width:317.5pt;height:.5pt;mso-position-horizontal-relative:char;mso-position-vertical-relative:line" coordsize="40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">
                <v:shape id="Shape 210026" o:spid="_x0000_s1027" style="position:absolute;width:40322;height:0;visibility:visible;mso-wrap-style:square;v-text-anchor:top" coordsize="403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" path="m,l4032250,e" filled="f" strokecolor="#231f20" strokeweight=".5pt">
                  <v:stroke endcap="round"/>
                  <v:path arrowok="t" textboxrect="0,0,4032250,0"/>
                </v:shape>
                <w10:anchorlock/>
              </v:group>
            </w:pict>
          </mc:Fallback>
        </mc:AlternateContent>
      </w:r>
    </w:p>
    <w:p w:rsidR="00192C9F" w:rsidRDefault="00362903">
      <w:pPr>
        <w:ind w:left="0" w:right="148" w:firstLine="226"/>
      </w:pPr>
      <w: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r>
        <w:rPr>
          <w:color w:val="000000"/>
        </w:rPr>
        <w:t xml:space="preserve"> </w:t>
      </w:r>
    </w:p>
    <w:p w:rsidR="00192C9F" w:rsidRDefault="00362903">
      <w:pPr>
        <w:ind w:left="0" w:right="148" w:firstLine="226"/>
      </w:pPr>
      <w:r>
        <w:t>Схема «сборки» конкретного учебного курса, в общих чер- тах, такова.</w:t>
      </w:r>
      <w:r>
        <w:rPr>
          <w:color w:val="000000"/>
        </w:rPr>
        <w:t xml:space="preserve"> </w:t>
      </w:r>
    </w:p>
    <w:p w:rsidR="00192C9F" w:rsidRDefault="00362903">
      <w:pPr>
        <w:spacing w:line="268" w:lineRule="auto"/>
        <w:ind w:left="0" w:right="138" w:firstLine="226"/>
      </w:pPr>
      <w:r>
        <w:t xml:space="preserve">В курсе технологии, опирающемся на </w:t>
      </w:r>
      <w:r>
        <w:rPr>
          <w:b/>
        </w:rPr>
        <w:t xml:space="preserve">«Концепцию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w:t>
      </w:r>
      <w:r>
        <w:t>можно выделить четыре содержательные линии, суть  которых  раскрывается  в  опреде- лённых разделах модулей, входящих в инвариантный блок.</w:t>
      </w:r>
      <w:r>
        <w:rPr>
          <w:color w:val="000000"/>
        </w:rPr>
        <w:t xml:space="preserve"> </w:t>
      </w:r>
    </w:p>
    <w:p w:rsidR="00192C9F" w:rsidRDefault="00362903">
      <w:pPr>
        <w:ind w:left="234" w:right="148"/>
      </w:pPr>
      <w:r>
        <w:t>Эти линии таковы.</w:t>
      </w:r>
      <w:r>
        <w:rPr>
          <w:color w:val="000000"/>
        </w:rPr>
        <w:t xml:space="preserve"> </w:t>
      </w:r>
    </w:p>
    <w:p w:rsidR="00192C9F" w:rsidRDefault="00362903">
      <w:pPr>
        <w:ind w:left="0" w:right="148" w:firstLine="226"/>
      </w:pPr>
      <w: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Pr>
          <w:color w:val="000000"/>
        </w:rPr>
        <w:t xml:space="preserve"> </w:t>
      </w:r>
      <w:r>
        <w:t xml:space="preserve">технология» и разделах 1, 11, 12 </w:t>
      </w:r>
      <w:r>
        <w:lastRenderedPageBreak/>
        <w:t xml:space="preserve">содержания модуля «Техно- логии обработки материалов и пищевых продуктов». Данная линия является </w:t>
      </w:r>
    </w:p>
    <w:p w:rsidR="00192C9F" w:rsidRDefault="00362903">
      <w:pPr>
        <w:ind w:left="8" w:right="148"/>
      </w:pPr>
      <w:r>
        <w:t>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r>
        <w:rPr>
          <w:color w:val="000000"/>
        </w:rPr>
        <w:t xml:space="preserve"> </w:t>
      </w:r>
    </w:p>
    <w:p w:rsidR="00192C9F" w:rsidRDefault="00362903">
      <w:pPr>
        <w:ind w:left="0" w:right="74" w:firstLine="226"/>
      </w:pPr>
      <w:r>
        <w:t>Линия «Моделирование» направлена на конструирование и использование в познавательной и практической деятельности модели, как объекта-</w:t>
      </w:r>
    </w:p>
    <w:p w:rsidR="00192C9F" w:rsidRDefault="00362903">
      <w:pPr>
        <w:ind w:left="8" w:right="72"/>
      </w:pPr>
      <w:r>
        <w:t>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r>
        <w:rPr>
          <w:color w:val="000000"/>
        </w:rPr>
        <w:t xml:space="preserve"> </w:t>
      </w:r>
    </w:p>
    <w:p w:rsidR="00C05DDF" w:rsidRDefault="00362903">
      <w:pPr>
        <w:ind w:left="0" w:right="74" w:firstLine="226"/>
        <w:rPr>
          <w:color w:val="000000"/>
        </w:rPr>
      </w:pPr>
      <w:r>
        <w:t>Линия «Проектирование», в рамках которой происходит ос- воение проектной деятельности в полном цикле: от постановки</w:t>
      </w:r>
      <w:r>
        <w:rPr>
          <w:color w:val="000000"/>
        </w:rPr>
        <w:t xml:space="preserve"> </w:t>
      </w:r>
    </w:p>
    <w:p w:rsidR="00192C9F" w:rsidRDefault="00362903">
      <w:pPr>
        <w:ind w:left="8" w:right="66"/>
      </w:pPr>
      <w:r>
        <w:t>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r>
        <w:rPr>
          <w:color w:val="000000"/>
        </w:rPr>
        <w:t xml:space="preserve"> </w:t>
      </w:r>
    </w:p>
    <w:p w:rsidR="00192C9F" w:rsidRDefault="00362903">
      <w:pPr>
        <w:ind w:left="0" w:right="70" w:firstLine="226"/>
      </w:pPr>
      <w:r>
        <w:t xml:space="preserve">Обозначенные выше надпредметные знания и умения форми- руются в процессе трудовой деятельности с </w:t>
      </w:r>
      <w:r>
        <w:lastRenderedPageBreak/>
        <w:t>различными мате- риалами и освоении современной техносферы, в целом.</w:t>
      </w:r>
      <w:r>
        <w:rPr>
          <w:color w:val="000000"/>
        </w:rPr>
        <w:t xml:space="preserve"> </w:t>
      </w:r>
    </w:p>
    <w:p w:rsidR="00192C9F" w:rsidRDefault="00362903">
      <w:pPr>
        <w:ind w:left="0" w:right="70" w:firstLine="226"/>
      </w:pPr>
      <w: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r>
        <w:rPr>
          <w:color w:val="000000"/>
        </w:rPr>
        <w:t xml:space="preserve"> </w:t>
      </w:r>
    </w:p>
    <w:p w:rsidR="00192C9F" w:rsidRDefault="00362903">
      <w:pPr>
        <w:ind w:left="0" w:right="68" w:firstLine="226"/>
      </w:pPr>
      <w: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r>
        <w:rPr>
          <w:color w:val="000000"/>
        </w:rPr>
        <w:t xml:space="preserve"> </w:t>
      </w:r>
    </w:p>
    <w:p w:rsidR="00192C9F" w:rsidRDefault="00362903">
      <w:pPr>
        <w:ind w:left="0" w:right="68" w:firstLine="226"/>
      </w:pPr>
      <w: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 образно освоения различных видов технологий, в том числе обозначенных в Национальной технологической инициативе.</w:t>
      </w:r>
      <w:r>
        <w:rPr>
          <w:color w:val="000000"/>
        </w:rPr>
        <w:t xml:space="preserve"> </w:t>
      </w:r>
    </w:p>
    <w:p w:rsidR="00192C9F" w:rsidRDefault="00362903">
      <w:pPr>
        <w:spacing w:line="288" w:lineRule="auto"/>
        <w:ind w:left="148" w:right="4" w:firstLine="0"/>
        <w:jc w:val="left"/>
      </w:pPr>
      <w:r>
        <w:t>Приведённые содержательные линии в рамках модульного курса могут быть раскрыты с различной полнотой и направлен- ностью.</w:t>
      </w:r>
      <w:r>
        <w:rPr>
          <w:color w:val="000000"/>
        </w:rPr>
        <w:t xml:space="preserve"> </w:t>
      </w:r>
    </w:p>
    <w:p w:rsidR="00192C9F" w:rsidRDefault="00362903">
      <w:pPr>
        <w:spacing w:after="259" w:line="253" w:lineRule="auto"/>
        <w:ind w:left="656" w:right="55" w:hanging="430"/>
      </w:pPr>
      <w:r>
        <w:rPr>
          <w:sz w:val="20"/>
        </w:rPr>
        <w:t>(1)</w:t>
      </w:r>
      <w:r>
        <w:rPr>
          <w:rFonts w:ascii="Arial" w:eastAsia="Arial" w:hAnsi="Arial" w:cs="Arial"/>
          <w:sz w:val="20"/>
        </w:rPr>
        <w:t xml:space="preserve"> </w:t>
      </w:r>
      <w:r>
        <w:rPr>
          <w:rFonts w:ascii="Calibri" w:eastAsia="Calibri" w:hAnsi="Calibri" w:cs="Calibri"/>
        </w:rPr>
        <w:t>Инвариантные модули,  включающие  только  модули</w:t>
      </w:r>
      <w:r>
        <w:rPr>
          <w:rFonts w:ascii="Calibri" w:eastAsia="Calibri" w:hAnsi="Calibri" w:cs="Calibri"/>
          <w:color w:val="000000"/>
        </w:rPr>
        <w:t xml:space="preserve"> </w:t>
      </w:r>
    </w:p>
    <w:p w:rsidR="00192C9F" w:rsidRDefault="00362903">
      <w:pPr>
        <w:ind w:left="588" w:right="148" w:firstLine="504"/>
      </w:pPr>
      <w:r>
        <w:t xml:space="preserve">«Производство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w:t>
      </w:r>
    </w:p>
    <w:p w:rsidR="00192C9F" w:rsidRDefault="00362903">
      <w:pPr>
        <w:ind w:left="92" w:right="148" w:firstLine="245"/>
      </w:pPr>
      <w:r>
        <w:lastRenderedPageBreak/>
        <w:t xml:space="preserve">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w:t>
      </w:r>
    </w:p>
    <w:p w:rsidR="00192C9F" w:rsidRDefault="00362903">
      <w:pPr>
        <w:spacing w:after="19" w:line="271" w:lineRule="auto"/>
        <w:ind w:left="10" w:right="149" w:hanging="10"/>
        <w:jc w:val="right"/>
      </w:pPr>
      <w:r>
        <w:t>ин-</w:t>
      </w:r>
      <w:r>
        <w:rPr>
          <w:color w:val="000000"/>
        </w:rPr>
        <w:t xml:space="preserve"> </w:t>
      </w:r>
    </w:p>
    <w:p w:rsidR="00192C9F" w:rsidRDefault="00362903">
      <w:pPr>
        <w:ind w:left="8" w:right="148"/>
      </w:pPr>
      <w:r>
        <w:t>вариантные модули осваиваются в обязательном порядке.</w:t>
      </w:r>
      <w:r>
        <w:rPr>
          <w:color w:val="000000"/>
        </w:rPr>
        <w:t xml:space="preserve"> </w:t>
      </w:r>
    </w:p>
    <w:p w:rsidR="00192C9F" w:rsidRDefault="00362903">
      <w:pPr>
        <w:ind w:left="0" w:right="148" w:firstLine="226"/>
      </w:pPr>
      <w:r>
        <w:t xml:space="preserve">Расширение инвариантных модулей возможно в различных направлениях, в частности, в рамках </w:t>
      </w:r>
    </w:p>
    <w:p w:rsidR="00192C9F" w:rsidRDefault="00362903">
      <w:pPr>
        <w:ind w:left="8" w:right="148"/>
      </w:pPr>
      <w:r>
        <w:t>содержательных линий</w:t>
      </w:r>
      <w:r>
        <w:rPr>
          <w:color w:val="000000"/>
        </w:rPr>
        <w:t xml:space="preserve"> </w:t>
      </w:r>
    </w:p>
    <w:p w:rsidR="00192C9F" w:rsidRDefault="00362903">
      <w:pPr>
        <w:ind w:left="8" w:right="148"/>
      </w:pPr>
      <w:r>
        <w:t>«Технология» и «Моделирование».</w:t>
      </w:r>
      <w:r>
        <w:rPr>
          <w:color w:val="000000"/>
        </w:rPr>
        <w:t xml:space="preserve"> </w:t>
      </w:r>
    </w:p>
    <w:p w:rsidR="00192C9F" w:rsidRDefault="00362903" w:rsidP="00C05ABF">
      <w:pPr>
        <w:numPr>
          <w:ilvl w:val="0"/>
          <w:numId w:val="143"/>
        </w:numPr>
        <w:spacing w:after="189" w:line="253" w:lineRule="auto"/>
        <w:ind w:right="55" w:firstLine="218"/>
      </w:pPr>
      <w:r>
        <w:rPr>
          <w:rFonts w:ascii="Calibri" w:eastAsia="Calibri" w:hAnsi="Calibri" w:cs="Calibri"/>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r>
        <w:rPr>
          <w:rFonts w:ascii="Calibri" w:eastAsia="Calibri" w:hAnsi="Calibri" w:cs="Calibri"/>
          <w:color w:val="000000"/>
        </w:rPr>
        <w:t xml:space="preserve"> </w:t>
      </w:r>
    </w:p>
    <w:p w:rsidR="00192C9F" w:rsidRDefault="00362903">
      <w:pPr>
        <w:ind w:left="0" w:right="69" w:firstLine="226"/>
      </w:pPr>
      <w: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r>
        <w:rPr>
          <w:color w:val="000000"/>
        </w:rPr>
        <w:t xml:space="preserve"> </w:t>
      </w:r>
    </w:p>
    <w:p w:rsidR="00192C9F" w:rsidRDefault="00192C9F">
      <w:pPr>
        <w:sectPr w:rsidR="00192C9F">
          <w:headerReference w:type="even" r:id="rId61"/>
          <w:headerReference w:type="default" r:id="rId62"/>
          <w:footerReference w:type="even" r:id="rId63"/>
          <w:footerReference w:type="default" r:id="rId64"/>
          <w:headerReference w:type="first" r:id="rId65"/>
          <w:footerReference w:type="first" r:id="rId66"/>
          <w:pgSz w:w="7831" w:h="12019"/>
          <w:pgMar w:top="623" w:right="621" w:bottom="1105" w:left="737" w:header="720" w:footer="667" w:gutter="0"/>
          <w:cols w:space="720"/>
        </w:sectPr>
      </w:pPr>
    </w:p>
    <w:p w:rsidR="00192C9F" w:rsidRDefault="00362903">
      <w:pPr>
        <w:spacing w:after="0" w:line="259" w:lineRule="auto"/>
        <w:ind w:left="10" w:right="50" w:hanging="10"/>
        <w:jc w:val="right"/>
      </w:pPr>
      <w:r>
        <w:rPr>
          <w:b/>
        </w:rPr>
        <w:lastRenderedPageBreak/>
        <w:t>Таблица 1</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38" w:type="dxa"/>
        <w:tblInd w:w="122" w:type="dxa"/>
        <w:tblCellMar>
          <w:top w:w="0" w:type="dxa"/>
          <w:left w:w="5" w:type="dxa"/>
          <w:bottom w:w="0" w:type="dxa"/>
          <w:right w:w="0" w:type="dxa"/>
        </w:tblCellMar>
        <w:tblLook w:val="04A0" w:firstRow="1" w:lastRow="0" w:firstColumn="1" w:lastColumn="0" w:noHBand="0" w:noVBand="1"/>
      </w:tblPr>
      <w:tblGrid>
        <w:gridCol w:w="1352"/>
        <w:gridCol w:w="1757"/>
        <w:gridCol w:w="1757"/>
        <w:gridCol w:w="1870"/>
        <w:gridCol w:w="1700"/>
        <w:gridCol w:w="1702"/>
      </w:tblGrid>
      <w:tr w:rsidR="00192C9F">
        <w:trPr>
          <w:trHeight w:val="564"/>
        </w:trPr>
        <w:tc>
          <w:tcPr>
            <w:tcW w:w="10138" w:type="dxa"/>
            <w:gridSpan w:val="6"/>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571" w:right="1512" w:firstLine="0"/>
              <w:jc w:val="center"/>
            </w:pPr>
            <w:r>
              <w:rPr>
                <w:b/>
              </w:rPr>
              <w:t>ИНВАРИАНТНЫЕ МОДУЛИ+МОДУЛЬ «РАСТЕНИЕВОДСТВО»</w:t>
            </w:r>
            <w:r>
              <w:rPr>
                <w:b/>
                <w:color w:val="000000"/>
              </w:rPr>
              <w:t xml:space="preserve"> </w:t>
            </w:r>
          </w:p>
        </w:tc>
      </w:tr>
      <w:tr w:rsidR="00192C9F">
        <w:trPr>
          <w:trHeight w:val="562"/>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86" w:firstLine="0"/>
              <w:jc w:val="right"/>
            </w:pPr>
            <w:r>
              <w:t>Модуль</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1" w:right="0" w:firstLine="0"/>
              <w:jc w:val="left"/>
            </w:pPr>
            <w:r>
              <w:t>5 класс (34 час)</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3" w:right="0" w:firstLine="0"/>
              <w:jc w:val="left"/>
            </w:pPr>
            <w:r>
              <w:t>6 класс (34 час)</w:t>
            </w:r>
            <w:r>
              <w:rPr>
                <w:color w:val="000000"/>
              </w:rPr>
              <w:t xml:space="preserve"> </w:t>
            </w:r>
          </w:p>
        </w:tc>
        <w:tc>
          <w:tcPr>
            <w:tcW w:w="187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18" w:right="0" w:firstLine="0"/>
              <w:jc w:val="left"/>
            </w:pPr>
            <w:r>
              <w:t>7 класс (34 час)</w:t>
            </w:r>
            <w:r>
              <w:rPr>
                <w:color w:val="000000"/>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4" w:right="0" w:firstLine="0"/>
              <w:jc w:val="left"/>
            </w:pPr>
            <w:r>
              <w:t>8 класс (17 час)</w:t>
            </w:r>
            <w:r>
              <w:rPr>
                <w:color w:val="000000"/>
              </w:rPr>
              <w:t xml:space="preserve"> </w:t>
            </w:r>
          </w:p>
        </w:tc>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37" w:right="0" w:firstLine="0"/>
              <w:jc w:val="left"/>
            </w:pPr>
            <w:r>
              <w:t>9 класс (17 час)</w:t>
            </w:r>
            <w:r>
              <w:rPr>
                <w:color w:val="000000"/>
              </w:rPr>
              <w:t xml:space="preserve"> </w:t>
            </w:r>
          </w:p>
        </w:tc>
      </w:tr>
      <w:tr w:rsidR="00192C9F">
        <w:trPr>
          <w:trHeight w:val="5109"/>
        </w:trPr>
        <w:tc>
          <w:tcPr>
            <w:tcW w:w="1352" w:type="dxa"/>
            <w:tcBorders>
              <w:top w:val="single" w:sz="4" w:space="0" w:color="231F20"/>
              <w:left w:val="single" w:sz="6" w:space="0" w:color="231F20"/>
              <w:bottom w:val="nil"/>
              <w:right w:val="single" w:sz="6" w:space="0" w:color="231F20"/>
            </w:tcBorders>
          </w:tcPr>
          <w:p w:rsidR="00192C9F" w:rsidRDefault="00362903">
            <w:pPr>
              <w:spacing w:after="10" w:line="259" w:lineRule="auto"/>
              <w:ind w:left="113" w:right="0" w:firstLine="0"/>
              <w:jc w:val="left"/>
            </w:pPr>
            <w:r>
              <w:lastRenderedPageBreak/>
              <w:t>Произво</w:t>
            </w:r>
          </w:p>
          <w:p w:rsidR="00192C9F" w:rsidRDefault="00362903">
            <w:pPr>
              <w:spacing w:after="0" w:line="259" w:lineRule="auto"/>
              <w:ind w:left="113" w:right="0" w:firstLine="0"/>
              <w:jc w:val="left"/>
            </w:pPr>
            <w:r>
              <w:t>д- ство и технолог ия</w:t>
            </w:r>
            <w:r>
              <w:rPr>
                <w:color w:val="000000"/>
              </w:rPr>
              <w:t xml:space="preserve"> </w:t>
            </w:r>
          </w:p>
        </w:tc>
        <w:tc>
          <w:tcPr>
            <w:tcW w:w="1757" w:type="dxa"/>
            <w:tcBorders>
              <w:top w:val="single" w:sz="4" w:space="0" w:color="231F20"/>
              <w:left w:val="single" w:sz="6" w:space="0" w:color="231F20"/>
              <w:bottom w:val="nil"/>
              <w:right w:val="single" w:sz="4" w:space="0" w:color="231F20"/>
            </w:tcBorders>
          </w:tcPr>
          <w:p w:rsidR="00192C9F" w:rsidRDefault="00362903">
            <w:pPr>
              <w:spacing w:after="38" w:line="234" w:lineRule="auto"/>
              <w:ind w:left="113" w:right="0" w:firstLine="0"/>
              <w:jc w:val="left"/>
            </w:pPr>
            <w:r>
              <w:rPr>
                <w:b/>
                <w:i/>
              </w:rPr>
              <w:t xml:space="preserve">Раздел 1. </w:t>
            </w:r>
            <w:r>
              <w:t>Преобраз</w:t>
            </w:r>
          </w:p>
          <w:p w:rsidR="00192C9F" w:rsidRDefault="00362903">
            <w:pPr>
              <w:spacing w:after="0" w:line="276" w:lineRule="auto"/>
              <w:ind w:left="113" w:right="189" w:firstLine="0"/>
              <w:jc w:val="left"/>
            </w:pPr>
            <w:r>
              <w:t xml:space="preserve">ова- тельная </w:t>
            </w:r>
          </w:p>
          <w:p w:rsidR="00192C9F" w:rsidRDefault="00362903">
            <w:pPr>
              <w:spacing w:after="0" w:line="275" w:lineRule="auto"/>
              <w:ind w:left="113" w:right="90" w:firstLine="0"/>
              <w:jc w:val="left"/>
            </w:pPr>
            <w:r>
              <w:t>деятельно сть человека.</w:t>
            </w:r>
            <w:r>
              <w:rPr>
                <w:color w:val="000000"/>
              </w:rPr>
              <w:t xml:space="preserve"> </w:t>
            </w:r>
          </w:p>
          <w:p w:rsidR="00192C9F" w:rsidRDefault="00362903">
            <w:pPr>
              <w:spacing w:after="12" w:line="259" w:lineRule="auto"/>
              <w:ind w:left="2" w:right="0" w:firstLine="0"/>
              <w:jc w:val="left"/>
            </w:pPr>
            <w:r>
              <w:rPr>
                <w:b/>
                <w:color w:val="000000"/>
              </w:rPr>
              <w:t xml:space="preserve"> </w:t>
            </w:r>
          </w:p>
          <w:p w:rsidR="00192C9F" w:rsidRDefault="00362903">
            <w:pPr>
              <w:spacing w:after="0" w:line="263" w:lineRule="auto"/>
              <w:ind w:left="113" w:firstLine="0"/>
              <w:jc w:val="left"/>
            </w:pPr>
            <w:r>
              <w:rPr>
                <w:b/>
                <w:i/>
              </w:rPr>
              <w:t xml:space="preserve">Раздел 2. </w:t>
            </w:r>
            <w:r>
              <w:t xml:space="preserve">Простей шие машины и </w:t>
            </w:r>
          </w:p>
          <w:p w:rsidR="00192C9F" w:rsidRDefault="00362903">
            <w:pPr>
              <w:spacing w:after="0" w:line="259" w:lineRule="auto"/>
              <w:ind w:left="113" w:right="318" w:firstLine="0"/>
              <w:jc w:val="left"/>
            </w:pPr>
            <w:r>
              <w:t>механиз мы</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45" w:lineRule="auto"/>
              <w:ind w:left="113" w:right="507" w:firstLine="0"/>
            </w:pPr>
            <w:r>
              <w:rPr>
                <w:b/>
                <w:i/>
                <w:u w:val="single" w:color="231F20"/>
              </w:rPr>
              <w:t>Раздел 3.</w:t>
            </w:r>
            <w:r>
              <w:rPr>
                <w:b/>
                <w:i/>
                <w:color w:val="000000"/>
              </w:rPr>
              <w:t xml:space="preserve"> </w:t>
            </w:r>
            <w:r>
              <w:t>Задачи</w:t>
            </w:r>
            <w:r>
              <w:rPr>
                <w:color w:val="000000"/>
              </w:rPr>
              <w:t xml:space="preserve"> </w:t>
            </w:r>
            <w:r>
              <w:t>и технолог ии их решения.</w:t>
            </w:r>
            <w:r>
              <w:rPr>
                <w:color w:val="000000"/>
              </w:rPr>
              <w:t xml:space="preserve"> </w:t>
            </w:r>
          </w:p>
          <w:p w:rsidR="00192C9F" w:rsidRDefault="00362903">
            <w:pPr>
              <w:spacing w:after="12" w:line="259" w:lineRule="auto"/>
              <w:ind w:left="0" w:right="0" w:firstLine="0"/>
              <w:jc w:val="left"/>
            </w:pPr>
            <w:r>
              <w:rPr>
                <w:b/>
                <w:color w:val="000000"/>
              </w:rPr>
              <w:t xml:space="preserve"> </w:t>
            </w:r>
          </w:p>
          <w:p w:rsidR="00192C9F" w:rsidRDefault="00362903">
            <w:pPr>
              <w:spacing w:after="0" w:line="274" w:lineRule="auto"/>
              <w:ind w:left="113" w:right="0" w:firstLine="0"/>
              <w:jc w:val="left"/>
            </w:pPr>
            <w:r>
              <w:rPr>
                <w:b/>
                <w:i/>
                <w:u w:val="single" w:color="231F20"/>
              </w:rPr>
              <w:t>Раздел 4.</w:t>
            </w:r>
            <w:r>
              <w:rPr>
                <w:b/>
                <w:i/>
              </w:rPr>
              <w:t xml:space="preserve"> </w:t>
            </w:r>
            <w:r>
              <w:t>Основы проек- тирования.</w:t>
            </w:r>
            <w:r>
              <w:rPr>
                <w:color w:val="000000"/>
              </w:rPr>
              <w:t xml:space="preserve"> </w:t>
            </w:r>
          </w:p>
          <w:p w:rsidR="00192C9F" w:rsidRDefault="00362903">
            <w:pPr>
              <w:spacing w:after="12" w:line="259" w:lineRule="auto"/>
              <w:ind w:left="0" w:right="0" w:firstLine="0"/>
              <w:jc w:val="left"/>
            </w:pPr>
            <w:r>
              <w:rPr>
                <w:b/>
                <w:color w:val="000000"/>
              </w:rPr>
              <w:t xml:space="preserve"> </w:t>
            </w:r>
          </w:p>
          <w:p w:rsidR="00192C9F" w:rsidRDefault="00362903">
            <w:pPr>
              <w:spacing w:after="0" w:line="254" w:lineRule="auto"/>
              <w:ind w:left="113" w:right="243" w:firstLine="0"/>
              <w:jc w:val="left"/>
            </w:pPr>
            <w:r>
              <w:rPr>
                <w:b/>
                <w:i/>
              </w:rPr>
              <w:t xml:space="preserve">Раздел 5. </w:t>
            </w:r>
            <w:r>
              <w:t xml:space="preserve">Техноло гии </w:t>
            </w:r>
          </w:p>
          <w:p w:rsidR="00192C9F" w:rsidRDefault="00362903">
            <w:pPr>
              <w:spacing w:after="18" w:line="254" w:lineRule="auto"/>
              <w:ind w:left="113" w:right="333" w:firstLine="0"/>
              <w:jc w:val="left"/>
            </w:pPr>
            <w:r>
              <w:t>домашне го хозяйств</w:t>
            </w:r>
          </w:p>
          <w:p w:rsidR="00192C9F" w:rsidRDefault="00362903">
            <w:pPr>
              <w:spacing w:after="0" w:line="259" w:lineRule="auto"/>
              <w:ind w:left="113" w:right="0" w:firstLine="0"/>
              <w:jc w:val="left"/>
            </w:pPr>
            <w:r>
              <w:t>а.</w:t>
            </w:r>
            <w:r>
              <w:rPr>
                <w:color w:val="000000"/>
              </w:rPr>
              <w:t xml:space="preserve"> </w:t>
            </w:r>
          </w:p>
        </w:tc>
        <w:tc>
          <w:tcPr>
            <w:tcW w:w="1870" w:type="dxa"/>
            <w:tcBorders>
              <w:top w:val="single" w:sz="4" w:space="0" w:color="231F20"/>
              <w:left w:val="single" w:sz="4" w:space="0" w:color="231F20"/>
              <w:bottom w:val="nil"/>
              <w:right w:val="single" w:sz="4" w:space="0" w:color="231F20"/>
            </w:tcBorders>
          </w:tcPr>
          <w:p w:rsidR="00192C9F" w:rsidRDefault="00362903">
            <w:pPr>
              <w:spacing w:after="26" w:line="247" w:lineRule="auto"/>
              <w:ind w:left="113" w:right="356" w:firstLine="0"/>
              <w:jc w:val="left"/>
            </w:pPr>
            <w:r>
              <w:rPr>
                <w:b/>
                <w:i/>
              </w:rPr>
              <w:t xml:space="preserve">Раздел 7. </w:t>
            </w:r>
            <w:r>
              <w:t>Технолог ии и искусств</w:t>
            </w:r>
          </w:p>
          <w:p w:rsidR="00192C9F" w:rsidRDefault="00362903">
            <w:pPr>
              <w:spacing w:after="0" w:line="259" w:lineRule="auto"/>
              <w:ind w:left="113" w:right="0" w:firstLine="0"/>
              <w:jc w:val="left"/>
            </w:pPr>
            <w:r>
              <w:t>о.</w:t>
            </w:r>
            <w:r>
              <w:rPr>
                <w:color w:val="000000"/>
              </w:rPr>
              <w:t xml:space="preserve"> </w:t>
            </w:r>
          </w:p>
          <w:p w:rsidR="00192C9F" w:rsidRDefault="00362903">
            <w:pPr>
              <w:spacing w:after="12" w:line="259" w:lineRule="auto"/>
              <w:ind w:left="0" w:right="0" w:firstLine="0"/>
              <w:jc w:val="left"/>
            </w:pPr>
            <w:r>
              <w:rPr>
                <w:b/>
                <w:color w:val="000000"/>
              </w:rPr>
              <w:t xml:space="preserve"> </w:t>
            </w:r>
          </w:p>
          <w:p w:rsidR="00192C9F" w:rsidRDefault="00362903">
            <w:pPr>
              <w:spacing w:after="29" w:line="248" w:lineRule="auto"/>
              <w:ind w:left="113" w:right="596" w:firstLine="0"/>
            </w:pPr>
            <w:r>
              <w:rPr>
                <w:b/>
                <w:i/>
              </w:rPr>
              <w:t xml:space="preserve">Раздел 8. </w:t>
            </w:r>
            <w:r>
              <w:t>Технолог ия и мир.</w:t>
            </w:r>
            <w:r>
              <w:rPr>
                <w:color w:val="000000"/>
              </w:rPr>
              <w:t xml:space="preserve"> </w:t>
            </w:r>
            <w:r>
              <w:t>Современ</w:t>
            </w:r>
          </w:p>
          <w:p w:rsidR="00192C9F" w:rsidRDefault="00362903">
            <w:pPr>
              <w:spacing w:after="0" w:line="259" w:lineRule="auto"/>
              <w:ind w:left="113" w:right="0" w:firstLine="0"/>
              <w:jc w:val="left"/>
            </w:pPr>
            <w:r>
              <w:t xml:space="preserve">ная </w:t>
            </w:r>
          </w:p>
          <w:p w:rsidR="00192C9F" w:rsidRDefault="00362903">
            <w:pPr>
              <w:spacing w:after="15" w:line="259" w:lineRule="auto"/>
              <w:ind w:left="113" w:right="0" w:firstLine="0"/>
              <w:jc w:val="left"/>
            </w:pPr>
            <w:r>
              <w:t>техносфе</w:t>
            </w:r>
          </w:p>
          <w:p w:rsidR="00192C9F" w:rsidRDefault="00362903">
            <w:pPr>
              <w:spacing w:after="0" w:line="259" w:lineRule="auto"/>
              <w:ind w:left="113" w:right="0" w:firstLine="0"/>
              <w:jc w:val="left"/>
            </w:pPr>
            <w:r>
              <w:t>ра</w:t>
            </w:r>
            <w:r>
              <w:rPr>
                <w:color w:val="000000"/>
              </w:rPr>
              <w:t xml:space="preserve"> </w:t>
            </w:r>
          </w:p>
        </w:tc>
        <w:tc>
          <w:tcPr>
            <w:tcW w:w="1700" w:type="dxa"/>
            <w:tcBorders>
              <w:top w:val="single" w:sz="4" w:space="0" w:color="231F20"/>
              <w:left w:val="single" w:sz="4" w:space="0" w:color="231F20"/>
              <w:bottom w:val="nil"/>
              <w:right w:val="single" w:sz="4" w:space="0" w:color="231F20"/>
            </w:tcBorders>
          </w:tcPr>
          <w:p w:rsidR="00192C9F" w:rsidRDefault="00362903">
            <w:pPr>
              <w:spacing w:after="16" w:line="259" w:lineRule="auto"/>
              <w:ind w:left="115" w:right="0" w:firstLine="0"/>
              <w:jc w:val="left"/>
            </w:pPr>
            <w:r>
              <w:rPr>
                <w:b/>
                <w:i/>
              </w:rPr>
              <w:t xml:space="preserve">Раздел 9. </w:t>
            </w:r>
          </w:p>
          <w:p w:rsidR="00192C9F" w:rsidRDefault="00362903">
            <w:pPr>
              <w:spacing w:after="0" w:line="277" w:lineRule="auto"/>
              <w:ind w:left="115" w:right="0" w:firstLine="0"/>
              <w:jc w:val="left"/>
            </w:pPr>
            <w:r>
              <w:t>Современные технологии.</w:t>
            </w:r>
            <w:r>
              <w:rPr>
                <w:color w:val="000000"/>
              </w:rPr>
              <w:t xml:space="preserve"> </w:t>
            </w:r>
          </w:p>
          <w:p w:rsidR="00192C9F" w:rsidRDefault="00362903">
            <w:pPr>
              <w:spacing w:after="24" w:line="259" w:lineRule="auto"/>
              <w:ind w:left="0" w:right="0" w:firstLine="0"/>
              <w:jc w:val="left"/>
            </w:pPr>
            <w:r>
              <w:rPr>
                <w:b/>
                <w:color w:val="000000"/>
              </w:rPr>
              <w:t xml:space="preserve"> </w:t>
            </w:r>
          </w:p>
          <w:p w:rsidR="00192C9F" w:rsidRDefault="00362903">
            <w:pPr>
              <w:spacing w:after="0" w:line="259" w:lineRule="auto"/>
              <w:ind w:left="115" w:right="31" w:firstLine="0"/>
              <w:jc w:val="left"/>
            </w:pPr>
            <w:r>
              <w:rPr>
                <w:b/>
                <w:i/>
                <w:u w:val="single" w:color="231F20"/>
              </w:rPr>
              <w:t>Раздел 10.</w:t>
            </w:r>
            <w:r>
              <w:rPr>
                <w:b/>
                <w:i/>
              </w:rPr>
              <w:t xml:space="preserve"> </w:t>
            </w:r>
            <w:r>
              <w:t>Основы инфор- мационно- когнитивн ых технологий</w:t>
            </w:r>
            <w:r>
              <w:rPr>
                <w:color w:val="000000"/>
              </w:rPr>
              <w:t xml:space="preserve"> </w:t>
            </w:r>
          </w:p>
        </w:tc>
        <w:tc>
          <w:tcPr>
            <w:tcW w:w="1702" w:type="dxa"/>
            <w:tcBorders>
              <w:top w:val="single" w:sz="4" w:space="0" w:color="231F20"/>
              <w:left w:val="single" w:sz="4" w:space="0" w:color="231F20"/>
              <w:bottom w:val="nil"/>
              <w:right w:val="single" w:sz="4" w:space="0" w:color="231F20"/>
            </w:tcBorders>
          </w:tcPr>
          <w:p w:rsidR="00192C9F" w:rsidRDefault="00362903">
            <w:pPr>
              <w:spacing w:after="0" w:line="275" w:lineRule="auto"/>
              <w:ind w:left="118" w:right="0" w:firstLine="0"/>
              <w:jc w:val="left"/>
            </w:pPr>
            <w:r>
              <w:rPr>
                <w:b/>
                <w:i/>
                <w:u w:val="single" w:color="231F20"/>
              </w:rPr>
              <w:t>Раздел 11.</w:t>
            </w:r>
            <w:r>
              <w:rPr>
                <w:b/>
                <w:i/>
              </w:rPr>
              <w:t xml:space="preserve"> </w:t>
            </w:r>
            <w:r>
              <w:t>Элементы управления.</w:t>
            </w:r>
            <w:r>
              <w:rPr>
                <w:color w:val="000000"/>
              </w:rPr>
              <w:t xml:space="preserve"> </w:t>
            </w:r>
          </w:p>
          <w:p w:rsidR="00192C9F" w:rsidRDefault="00362903">
            <w:pPr>
              <w:spacing w:after="0" w:line="259" w:lineRule="auto"/>
              <w:ind w:left="2" w:right="0" w:firstLine="0"/>
              <w:jc w:val="left"/>
            </w:pPr>
            <w:r>
              <w:rPr>
                <w:b/>
                <w:color w:val="000000"/>
              </w:rPr>
              <w:t xml:space="preserve"> </w:t>
            </w:r>
          </w:p>
          <w:p w:rsidR="00192C9F" w:rsidRDefault="00362903">
            <w:pPr>
              <w:spacing w:after="0" w:line="259" w:lineRule="auto"/>
              <w:ind w:left="118" w:right="0" w:firstLine="0"/>
              <w:jc w:val="left"/>
            </w:pPr>
            <w:r>
              <w:rPr>
                <w:b/>
                <w:i/>
              </w:rPr>
              <w:t>Раздел 12.</w:t>
            </w:r>
            <w:r>
              <w:rPr>
                <w:b/>
                <w:i/>
                <w:color w:val="000000"/>
              </w:rPr>
              <w:t xml:space="preserve"> </w:t>
            </w:r>
          </w:p>
          <w:p w:rsidR="00192C9F" w:rsidRDefault="00362903">
            <w:pPr>
              <w:spacing w:after="0" w:line="259" w:lineRule="auto"/>
              <w:ind w:left="118" w:right="0" w:firstLine="0"/>
              <w:jc w:val="left"/>
            </w:pPr>
            <w:r>
              <w:t>Мир профессий</w:t>
            </w:r>
            <w:r>
              <w:rPr>
                <w:color w:val="000000"/>
              </w:rPr>
              <w:t xml:space="preserve"> </w:t>
            </w:r>
          </w:p>
        </w:tc>
      </w:tr>
    </w:tbl>
    <w:p w:rsidR="00192C9F" w:rsidRDefault="00362903">
      <w:pPr>
        <w:spacing w:after="0" w:line="259" w:lineRule="auto"/>
        <w:ind w:left="0" w:right="0" w:firstLine="0"/>
        <w:jc w:val="left"/>
      </w:pPr>
      <w:r>
        <w:rPr>
          <w:color w:val="000000"/>
          <w:sz w:val="20"/>
        </w:rPr>
        <w:t xml:space="preserve"> </w:t>
      </w:r>
    </w:p>
    <w:tbl>
      <w:tblPr>
        <w:tblStyle w:val="TableGrid"/>
        <w:tblW w:w="10138" w:type="dxa"/>
        <w:tblInd w:w="122" w:type="dxa"/>
        <w:tblCellMar>
          <w:top w:w="0" w:type="dxa"/>
          <w:left w:w="0" w:type="dxa"/>
          <w:bottom w:w="0" w:type="dxa"/>
          <w:right w:w="0" w:type="dxa"/>
        </w:tblCellMar>
        <w:tblLook w:val="04A0" w:firstRow="1" w:lastRow="0" w:firstColumn="1" w:lastColumn="0" w:noHBand="0" w:noVBand="1"/>
      </w:tblPr>
      <w:tblGrid>
        <w:gridCol w:w="1352"/>
        <w:gridCol w:w="1757"/>
        <w:gridCol w:w="1757"/>
        <w:gridCol w:w="1870"/>
        <w:gridCol w:w="1700"/>
        <w:gridCol w:w="1702"/>
      </w:tblGrid>
      <w:tr w:rsidR="00192C9F">
        <w:trPr>
          <w:trHeight w:val="812"/>
        </w:trPr>
        <w:tc>
          <w:tcPr>
            <w:tcW w:w="1352" w:type="dxa"/>
            <w:tcBorders>
              <w:top w:val="nil"/>
              <w:left w:val="single" w:sz="6" w:space="0" w:color="231F20"/>
              <w:bottom w:val="single" w:sz="4" w:space="0" w:color="231F20"/>
              <w:right w:val="single" w:sz="6" w:space="0" w:color="231F20"/>
            </w:tcBorders>
          </w:tcPr>
          <w:p w:rsidR="00192C9F" w:rsidRDefault="00362903">
            <w:pPr>
              <w:spacing w:after="0" w:line="259" w:lineRule="auto"/>
              <w:ind w:left="7" w:right="0" w:firstLine="0"/>
              <w:jc w:val="left"/>
            </w:pPr>
            <w:r>
              <w:rPr>
                <w:color w:val="000000"/>
              </w:rPr>
              <w:lastRenderedPageBreak/>
              <w:t xml:space="preserve"> </w:t>
            </w:r>
          </w:p>
        </w:tc>
        <w:tc>
          <w:tcPr>
            <w:tcW w:w="1757" w:type="dxa"/>
            <w:tcBorders>
              <w:top w:val="nil"/>
              <w:left w:val="single" w:sz="6" w:space="0" w:color="231F20"/>
              <w:bottom w:val="single" w:sz="4"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c>
          <w:tcPr>
            <w:tcW w:w="1757" w:type="dxa"/>
            <w:tcBorders>
              <w:top w:val="nil"/>
              <w:left w:val="single" w:sz="4" w:space="0" w:color="231F20"/>
              <w:bottom w:val="single" w:sz="4" w:space="0" w:color="231F20"/>
              <w:right w:val="single" w:sz="4" w:space="0" w:color="231F20"/>
            </w:tcBorders>
          </w:tcPr>
          <w:p w:rsidR="00192C9F" w:rsidRDefault="00362903">
            <w:pPr>
              <w:spacing w:after="0" w:line="259" w:lineRule="auto"/>
              <w:ind w:left="118" w:right="0" w:firstLine="0"/>
              <w:jc w:val="left"/>
            </w:pPr>
            <w:r>
              <w:rPr>
                <w:b/>
                <w:i/>
              </w:rPr>
              <w:t>Раздел 6.</w:t>
            </w:r>
            <w:r>
              <w:rPr>
                <w:b/>
                <w:i/>
                <w:color w:val="000000"/>
              </w:rPr>
              <w:t xml:space="preserve"> </w:t>
            </w:r>
          </w:p>
          <w:p w:rsidR="00192C9F" w:rsidRDefault="00362903">
            <w:pPr>
              <w:spacing w:after="0" w:line="259" w:lineRule="auto"/>
              <w:ind w:left="118" w:right="0" w:firstLine="0"/>
              <w:jc w:val="left"/>
            </w:pPr>
            <w:r>
              <w:t>Мир профессий</w:t>
            </w:r>
            <w:r>
              <w:rPr>
                <w:color w:val="000000"/>
              </w:rPr>
              <w:t xml:space="preserve"> </w:t>
            </w:r>
          </w:p>
        </w:tc>
        <w:tc>
          <w:tcPr>
            <w:tcW w:w="1870" w:type="dxa"/>
            <w:tcBorders>
              <w:top w:val="nil"/>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00" w:type="dxa"/>
            <w:tcBorders>
              <w:top w:val="nil"/>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02" w:type="dxa"/>
            <w:tcBorders>
              <w:top w:val="nil"/>
              <w:left w:val="single" w:sz="4" w:space="0" w:color="231F20"/>
              <w:bottom w:val="single" w:sz="4"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r>
      <w:tr w:rsidR="00192C9F">
        <w:trPr>
          <w:trHeight w:val="386"/>
        </w:trPr>
        <w:tc>
          <w:tcPr>
            <w:tcW w:w="1352" w:type="dxa"/>
            <w:tcBorders>
              <w:top w:val="single" w:sz="4" w:space="0" w:color="231F20"/>
              <w:left w:val="single" w:sz="6" w:space="0" w:color="231F20"/>
              <w:bottom w:val="nil"/>
              <w:right w:val="single" w:sz="4" w:space="0" w:color="231F20"/>
            </w:tcBorders>
          </w:tcPr>
          <w:p w:rsidR="00192C9F" w:rsidRDefault="00362903">
            <w:pPr>
              <w:spacing w:after="0" w:line="259" w:lineRule="auto"/>
              <w:ind w:left="118" w:right="0" w:firstLine="0"/>
              <w:jc w:val="left"/>
            </w:pPr>
            <w:r>
              <w:t>Технолог ии</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u w:val="single" w:color="231F20"/>
              </w:rPr>
              <w:t>Раздел 1.</w:t>
            </w:r>
            <w:r>
              <w:rPr>
                <w:b/>
                <w:i/>
              </w:rPr>
              <w:t xml:space="preserve">  </w:t>
            </w:r>
            <w:r>
              <w:rPr>
                <w:b/>
                <w:i/>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rPr>
              <w:t>Раздел 5</w:t>
            </w:r>
            <w:r>
              <w:rPr>
                <w:b/>
                <w:i/>
                <w:color w:val="000000"/>
              </w:rPr>
              <w:t xml:space="preserve"> </w:t>
            </w:r>
          </w:p>
        </w:tc>
        <w:tc>
          <w:tcPr>
            <w:tcW w:w="1870"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u w:val="single" w:color="231F20"/>
              </w:rPr>
              <w:t>Раздел 8.</w:t>
            </w:r>
            <w:r>
              <w:rPr>
                <w:b/>
                <w:i/>
              </w:rPr>
              <w:t xml:space="preserve">  </w:t>
            </w:r>
            <w:r>
              <w:rPr>
                <w:b/>
                <w:i/>
                <w:color w:val="000000"/>
              </w:rPr>
              <w:t xml:space="preserve"> </w:t>
            </w:r>
          </w:p>
        </w:tc>
        <w:tc>
          <w:tcPr>
            <w:tcW w:w="1700" w:type="dxa"/>
            <w:tcBorders>
              <w:top w:val="single" w:sz="4" w:space="0" w:color="231F20"/>
              <w:left w:val="single" w:sz="4" w:space="0" w:color="231F20"/>
              <w:bottom w:val="nil"/>
              <w:right w:val="single" w:sz="4" w:space="0" w:color="231F20"/>
            </w:tcBorders>
          </w:tcPr>
          <w:p w:rsidR="00192C9F" w:rsidRDefault="00362903">
            <w:pPr>
              <w:spacing w:after="0" w:line="259" w:lineRule="auto"/>
              <w:ind w:left="120" w:right="0" w:firstLine="0"/>
              <w:jc w:val="left"/>
            </w:pPr>
            <w:r>
              <w:rPr>
                <w:b/>
                <w:i/>
              </w:rPr>
              <w:t>Раздел 10.</w:t>
            </w:r>
            <w:r>
              <w:rPr>
                <w:b/>
                <w:i/>
                <w:color w:val="000000"/>
              </w:rPr>
              <w:t xml:space="preserve"> </w:t>
            </w:r>
          </w:p>
        </w:tc>
        <w:tc>
          <w:tcPr>
            <w:tcW w:w="1702" w:type="dxa"/>
            <w:tcBorders>
              <w:top w:val="single" w:sz="4" w:space="0" w:color="231F20"/>
              <w:left w:val="single" w:sz="4" w:space="0" w:color="231F20"/>
              <w:bottom w:val="nil"/>
              <w:right w:val="single" w:sz="4" w:space="0" w:color="231F20"/>
            </w:tcBorders>
          </w:tcPr>
          <w:p w:rsidR="00192C9F" w:rsidRDefault="00362903">
            <w:pPr>
              <w:spacing w:after="0" w:line="259" w:lineRule="auto"/>
              <w:ind w:left="122" w:right="0" w:firstLine="0"/>
              <w:jc w:val="left"/>
            </w:pPr>
            <w:r>
              <w:rPr>
                <w:b/>
                <w:i/>
                <w:u w:val="single" w:color="231F20"/>
              </w:rPr>
              <w:t>Раздел 11.</w:t>
            </w:r>
            <w:r>
              <w:rPr>
                <w:b/>
                <w:i/>
              </w:rPr>
              <w:t xml:space="preserve">  </w:t>
            </w:r>
            <w:r>
              <w:rPr>
                <w:b/>
                <w:i/>
                <w:color w:val="000000"/>
              </w:rPr>
              <w:t xml:space="preserve"> </w:t>
            </w:r>
          </w:p>
        </w:tc>
      </w:tr>
      <w:tr w:rsidR="00192C9F">
        <w:trPr>
          <w:trHeight w:val="368"/>
        </w:trPr>
        <w:tc>
          <w:tcPr>
            <w:tcW w:w="1352" w:type="dxa"/>
            <w:tcBorders>
              <w:top w:val="nil"/>
              <w:left w:val="single" w:sz="6" w:space="0" w:color="231F20"/>
              <w:bottom w:val="nil"/>
              <w:right w:val="single" w:sz="4" w:space="0" w:color="231F20"/>
            </w:tcBorders>
          </w:tcPr>
          <w:p w:rsidR="00192C9F" w:rsidRDefault="00362903">
            <w:pPr>
              <w:spacing w:after="0" w:line="259" w:lineRule="auto"/>
              <w:ind w:left="118" w:right="0" w:firstLine="0"/>
            </w:pPr>
            <w:r>
              <w:t>обработки</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4" w:right="0" w:firstLine="0"/>
              <w:jc w:val="left"/>
            </w:pPr>
            <w:r>
              <w:rPr>
                <w:color w:val="000000"/>
              </w:rPr>
              <w:t xml:space="preserve"> </w:t>
            </w:r>
            <w:r>
              <w:t>Структура</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Технология</w:t>
            </w:r>
            <w:r>
              <w:rPr>
                <w:color w:val="000000"/>
              </w:rPr>
              <w:t xml:space="preserve"> </w:t>
            </w:r>
          </w:p>
        </w:tc>
        <w:tc>
          <w:tcPr>
            <w:tcW w:w="1870" w:type="dxa"/>
            <w:tcBorders>
              <w:top w:val="nil"/>
              <w:left w:val="single" w:sz="4" w:space="0" w:color="231F20"/>
              <w:bottom w:val="nil"/>
              <w:right w:val="single" w:sz="4" w:space="0" w:color="231F20"/>
            </w:tcBorders>
          </w:tcPr>
          <w:p w:rsidR="00192C9F" w:rsidRDefault="00362903">
            <w:pPr>
              <w:spacing w:after="0" w:line="259" w:lineRule="auto"/>
              <w:ind w:left="118" w:right="0" w:firstLine="0"/>
            </w:pPr>
            <w:r>
              <w:t>Моделирован</w:t>
            </w:r>
          </w:p>
          <w:p w:rsidR="00192C9F" w:rsidRDefault="00362903">
            <w:pPr>
              <w:spacing w:after="0" w:line="259" w:lineRule="auto"/>
              <w:ind w:left="118" w:right="0" w:firstLine="0"/>
              <w:jc w:val="left"/>
            </w:pPr>
            <w:r>
              <w:t>ие</w:t>
            </w:r>
            <w:r>
              <w:rPr>
                <w:color w:val="000000"/>
              </w:rPr>
              <w:t xml:space="preserve"> </w:t>
            </w:r>
          </w:p>
        </w:tc>
        <w:tc>
          <w:tcPr>
            <w:tcW w:w="1700" w:type="dxa"/>
            <w:tcBorders>
              <w:top w:val="nil"/>
              <w:left w:val="single" w:sz="4" w:space="0" w:color="231F20"/>
              <w:bottom w:val="nil"/>
              <w:right w:val="single" w:sz="4" w:space="0" w:color="231F20"/>
            </w:tcBorders>
          </w:tcPr>
          <w:p w:rsidR="00192C9F" w:rsidRDefault="00362903">
            <w:pPr>
              <w:spacing w:after="0" w:line="259" w:lineRule="auto"/>
              <w:ind w:left="120" w:right="0" w:firstLine="0"/>
              <w:jc w:val="left"/>
            </w:pPr>
            <w:r>
              <w:t>Традиционн ые</w:t>
            </w:r>
            <w:r>
              <w:rPr>
                <w:color w:val="000000"/>
              </w:rPr>
              <w:t xml:space="preserve"> </w:t>
            </w:r>
          </w:p>
        </w:tc>
        <w:tc>
          <w:tcPr>
            <w:tcW w:w="1702" w:type="dxa"/>
            <w:tcBorders>
              <w:top w:val="nil"/>
              <w:left w:val="single" w:sz="4" w:space="0" w:color="231F20"/>
              <w:bottom w:val="nil"/>
              <w:right w:val="single" w:sz="4" w:space="0" w:color="231F20"/>
            </w:tcBorders>
          </w:tcPr>
          <w:p w:rsidR="00192C9F" w:rsidRDefault="00362903">
            <w:pPr>
              <w:spacing w:after="0" w:line="259" w:lineRule="auto"/>
              <w:ind w:left="122" w:right="0" w:firstLine="0"/>
            </w:pPr>
            <w:r>
              <w:t>Технологии</w:t>
            </w:r>
            <w:r>
              <w:rPr>
                <w:color w:val="000000"/>
              </w:rPr>
              <w:t xml:space="preserve"> </w:t>
            </w:r>
          </w:p>
        </w:tc>
      </w:tr>
      <w:tr w:rsidR="00192C9F">
        <w:trPr>
          <w:trHeight w:val="1124"/>
        </w:trPr>
        <w:tc>
          <w:tcPr>
            <w:tcW w:w="1352" w:type="dxa"/>
            <w:tcBorders>
              <w:top w:val="nil"/>
              <w:left w:val="single" w:sz="6" w:space="0" w:color="231F20"/>
              <w:bottom w:val="nil"/>
              <w:right w:val="single" w:sz="4" w:space="0" w:color="231F20"/>
            </w:tcBorders>
          </w:tcPr>
          <w:p w:rsidR="00192C9F" w:rsidRDefault="00362903">
            <w:pPr>
              <w:spacing w:after="0" w:line="259" w:lineRule="auto"/>
              <w:ind w:left="118" w:right="0" w:firstLine="0"/>
            </w:pPr>
            <w:r>
              <w:t>материало</w:t>
            </w:r>
          </w:p>
          <w:p w:rsidR="00192C9F" w:rsidRDefault="00362903">
            <w:pPr>
              <w:spacing w:after="0" w:line="216" w:lineRule="auto"/>
              <w:ind w:left="118" w:right="890" w:firstLine="0"/>
              <w:jc w:val="left"/>
            </w:pPr>
            <w:r>
              <w:t>в</w:t>
            </w:r>
            <w:r>
              <w:rPr>
                <w:color w:val="000000"/>
              </w:rPr>
              <w:t xml:space="preserve"> </w:t>
            </w:r>
            <w:r>
              <w:t xml:space="preserve">и </w:t>
            </w:r>
          </w:p>
          <w:p w:rsidR="00192C9F" w:rsidRDefault="00362903">
            <w:pPr>
              <w:spacing w:after="0" w:line="259" w:lineRule="auto"/>
              <w:ind w:left="118" w:right="0" w:firstLine="0"/>
              <w:jc w:val="left"/>
            </w:pPr>
            <w:r>
              <w:t>пищевых</w:t>
            </w:r>
            <w:r>
              <w:rPr>
                <w:color w:val="000000"/>
              </w:rPr>
              <w:t xml:space="preserve"> </w:t>
            </w:r>
            <w:r>
              <w:t>продуктов</w:t>
            </w:r>
          </w:p>
        </w:tc>
        <w:tc>
          <w:tcPr>
            <w:tcW w:w="1757" w:type="dxa"/>
            <w:tcBorders>
              <w:top w:val="nil"/>
              <w:left w:val="single" w:sz="4" w:space="0" w:color="231F20"/>
              <w:bottom w:val="nil"/>
              <w:right w:val="single" w:sz="4" w:space="0" w:color="231F20"/>
            </w:tcBorders>
          </w:tcPr>
          <w:p w:rsidR="00192C9F" w:rsidRDefault="00362903">
            <w:pPr>
              <w:spacing w:after="116" w:line="259" w:lineRule="auto"/>
              <w:ind w:left="118" w:right="0" w:firstLine="0"/>
            </w:pPr>
            <w:r>
              <w:t>технологии:</w:t>
            </w:r>
            <w:r>
              <w:rPr>
                <w:color w:val="000000"/>
              </w:rPr>
              <w:t xml:space="preserve"> </w:t>
            </w:r>
          </w:p>
          <w:p w:rsidR="00192C9F" w:rsidRDefault="00362903">
            <w:pPr>
              <w:spacing w:after="0" w:line="259" w:lineRule="auto"/>
              <w:ind w:left="-10" w:right="0" w:firstLine="127"/>
            </w:pPr>
            <w:r>
              <w:t>от материала</w:t>
            </w:r>
            <w:r>
              <w:rPr>
                <w:color w:val="000000"/>
              </w:rPr>
              <w:t xml:space="preserve">  </w:t>
            </w:r>
            <w:r>
              <w:t>к изделию.</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обработки</w:t>
            </w:r>
            <w:r>
              <w:rPr>
                <w:color w:val="000000"/>
              </w:rPr>
              <w:t xml:space="preserve"> </w:t>
            </w:r>
            <w:r>
              <w:t>конструкци-</w:t>
            </w:r>
            <w:r>
              <w:rPr>
                <w:color w:val="000000"/>
              </w:rPr>
              <w:t xml:space="preserve"> </w:t>
            </w:r>
            <w:r>
              <w:t>онных</w:t>
            </w:r>
            <w:r>
              <w:rPr>
                <w:color w:val="000000"/>
              </w:rPr>
              <w:t xml:space="preserve"> </w:t>
            </w:r>
          </w:p>
        </w:tc>
        <w:tc>
          <w:tcPr>
            <w:tcW w:w="1870" w:type="dxa"/>
            <w:tcBorders>
              <w:top w:val="nil"/>
              <w:left w:val="single" w:sz="4" w:space="0" w:color="231F20"/>
              <w:bottom w:val="nil"/>
              <w:right w:val="single" w:sz="4" w:space="0" w:color="231F20"/>
            </w:tcBorders>
          </w:tcPr>
          <w:p w:rsidR="00192C9F" w:rsidRDefault="00362903">
            <w:pPr>
              <w:spacing w:after="0" w:line="360" w:lineRule="auto"/>
              <w:ind w:left="118" w:right="0" w:firstLine="0"/>
              <w:jc w:val="left"/>
            </w:pPr>
            <w:r>
              <w:t>как основа</w:t>
            </w:r>
            <w:r>
              <w:rPr>
                <w:color w:val="000000"/>
              </w:rPr>
              <w:t xml:space="preserve"> </w:t>
            </w:r>
            <w:r>
              <w:t>познания</w:t>
            </w:r>
            <w:r>
              <w:rPr>
                <w:color w:val="000000"/>
              </w:rPr>
              <w:t xml:space="preserve"> </w:t>
            </w:r>
          </w:p>
          <w:p w:rsidR="00192C9F" w:rsidRDefault="00362903">
            <w:pPr>
              <w:spacing w:after="0" w:line="259" w:lineRule="auto"/>
              <w:ind w:left="118" w:right="0" w:firstLine="0"/>
              <w:jc w:val="left"/>
            </w:pPr>
            <w:r>
              <w:t xml:space="preserve">и </w:t>
            </w:r>
          </w:p>
          <w:p w:rsidR="00192C9F" w:rsidRDefault="00362903">
            <w:pPr>
              <w:spacing w:after="0" w:line="259" w:lineRule="auto"/>
              <w:ind w:left="118" w:right="0" w:firstLine="0"/>
            </w:pPr>
            <w:r>
              <w:t>практической</w:t>
            </w:r>
            <w:r>
              <w:rPr>
                <w:color w:val="000000"/>
              </w:rPr>
              <w:t xml:space="preserve"> </w:t>
            </w:r>
          </w:p>
        </w:tc>
        <w:tc>
          <w:tcPr>
            <w:tcW w:w="1700" w:type="dxa"/>
            <w:tcBorders>
              <w:top w:val="nil"/>
              <w:left w:val="single" w:sz="4" w:space="0" w:color="231F20"/>
              <w:bottom w:val="nil"/>
              <w:right w:val="single" w:sz="4" w:space="0" w:color="231F20"/>
            </w:tcBorders>
          </w:tcPr>
          <w:p w:rsidR="00192C9F" w:rsidRDefault="00362903">
            <w:pPr>
              <w:spacing w:after="0" w:line="259" w:lineRule="auto"/>
              <w:ind w:left="120" w:right="0" w:firstLine="0"/>
            </w:pPr>
            <w:r>
              <w:t>производств</w:t>
            </w:r>
          </w:p>
          <w:p w:rsidR="00192C9F" w:rsidRDefault="00362903">
            <w:pPr>
              <w:spacing w:after="0" w:line="216" w:lineRule="auto"/>
              <w:ind w:left="120" w:right="1243" w:firstLine="0"/>
              <w:jc w:val="left"/>
            </w:pPr>
            <w:r>
              <w:t>а</w:t>
            </w:r>
            <w:r>
              <w:rPr>
                <w:color w:val="000000"/>
              </w:rPr>
              <w:t xml:space="preserve"> </w:t>
            </w:r>
            <w:r>
              <w:t xml:space="preserve">и </w:t>
            </w:r>
          </w:p>
          <w:p w:rsidR="00192C9F" w:rsidRDefault="00362903">
            <w:pPr>
              <w:spacing w:after="0" w:line="259" w:lineRule="auto"/>
              <w:ind w:left="120" w:right="0" w:firstLine="0"/>
            </w:pPr>
            <w:r>
              <w:t>технологии</w:t>
            </w:r>
            <w:r>
              <w:rPr>
                <w:color w:val="000000"/>
              </w:rPr>
              <w:t xml:space="preserve"> </w:t>
            </w:r>
          </w:p>
          <w:p w:rsidR="00192C9F" w:rsidRDefault="00362903">
            <w:pPr>
              <w:spacing w:after="0" w:line="259" w:lineRule="auto"/>
              <w:ind w:left="5" w:right="0" w:firstLine="0"/>
              <w:jc w:val="left"/>
            </w:pPr>
            <w:r>
              <w:rPr>
                <w:color w:val="000000"/>
              </w:rPr>
              <w:t xml:space="preserve"> </w:t>
            </w:r>
          </w:p>
        </w:tc>
        <w:tc>
          <w:tcPr>
            <w:tcW w:w="1702" w:type="dxa"/>
            <w:tcBorders>
              <w:top w:val="nil"/>
              <w:left w:val="single" w:sz="4" w:space="0" w:color="231F20"/>
              <w:bottom w:val="nil"/>
              <w:right w:val="single" w:sz="4" w:space="0" w:color="231F20"/>
            </w:tcBorders>
          </w:tcPr>
          <w:p w:rsidR="00192C9F" w:rsidRDefault="00362903">
            <w:pPr>
              <w:spacing w:after="0" w:line="259" w:lineRule="auto"/>
              <w:ind w:left="122" w:right="0" w:firstLine="0"/>
              <w:jc w:val="left"/>
            </w:pPr>
            <w:r>
              <w:t xml:space="preserve">в </w:t>
            </w:r>
          </w:p>
          <w:p w:rsidR="00192C9F" w:rsidRDefault="00362903">
            <w:pPr>
              <w:spacing w:after="189" w:line="216" w:lineRule="auto"/>
              <w:ind w:left="122" w:right="0" w:firstLine="0"/>
              <w:jc w:val="left"/>
            </w:pPr>
            <w:r>
              <w:t>когнитивной</w:t>
            </w:r>
            <w:r>
              <w:rPr>
                <w:color w:val="000000"/>
              </w:rPr>
              <w:t xml:space="preserve"> </w:t>
            </w:r>
            <w:r>
              <w:t>сфере</w:t>
            </w:r>
            <w:r>
              <w:rPr>
                <w:color w:val="000000"/>
              </w:rPr>
              <w:t xml:space="preserve"> </w:t>
            </w:r>
          </w:p>
          <w:p w:rsidR="00192C9F" w:rsidRDefault="00362903">
            <w:pPr>
              <w:spacing w:after="0" w:line="259" w:lineRule="auto"/>
              <w:ind w:left="7" w:right="0" w:firstLine="0"/>
              <w:jc w:val="left"/>
            </w:pPr>
            <w:r>
              <w:rPr>
                <w:color w:val="000000"/>
              </w:rPr>
              <w:t xml:space="preserve"> </w:t>
            </w:r>
          </w:p>
        </w:tc>
      </w:tr>
      <w:tr w:rsidR="00192C9F">
        <w:trPr>
          <w:trHeight w:val="499"/>
        </w:trPr>
        <w:tc>
          <w:tcPr>
            <w:tcW w:w="1352" w:type="dxa"/>
            <w:tcBorders>
              <w:top w:val="nil"/>
              <w:left w:val="single" w:sz="6" w:space="0" w:color="231F20"/>
              <w:bottom w:val="single" w:sz="6"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118" w:right="0" w:firstLine="0"/>
              <w:jc w:val="left"/>
            </w:pPr>
            <w:r>
              <w:t>материалов</w:t>
            </w:r>
            <w:r>
              <w:rPr>
                <w:color w:val="000000"/>
              </w:rPr>
              <w:t xml:space="preserve"> </w:t>
            </w:r>
          </w:p>
        </w:tc>
        <w:tc>
          <w:tcPr>
            <w:tcW w:w="1870" w:type="dxa"/>
            <w:tcBorders>
              <w:top w:val="nil"/>
              <w:left w:val="single" w:sz="4" w:space="0" w:color="231F20"/>
              <w:bottom w:val="single" w:sz="6" w:space="0" w:color="231F20"/>
              <w:right w:val="single" w:sz="4" w:space="0" w:color="231F20"/>
            </w:tcBorders>
          </w:tcPr>
          <w:p w:rsidR="00192C9F" w:rsidRDefault="00362903">
            <w:pPr>
              <w:spacing w:after="0" w:line="259" w:lineRule="auto"/>
              <w:ind w:left="118" w:right="0" w:firstLine="0"/>
            </w:pPr>
            <w:r>
              <w:t>деятельности.</w:t>
            </w:r>
            <w:r>
              <w:rPr>
                <w:color w:val="000000"/>
              </w:rPr>
              <w:t xml:space="preserve"> </w:t>
            </w:r>
          </w:p>
        </w:tc>
        <w:tc>
          <w:tcPr>
            <w:tcW w:w="1700" w:type="dxa"/>
            <w:tcBorders>
              <w:top w:val="nil"/>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02" w:type="dxa"/>
            <w:tcBorders>
              <w:top w:val="nil"/>
              <w:left w:val="single" w:sz="4" w:space="0" w:color="231F20"/>
              <w:bottom w:val="single" w:sz="6"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r>
    </w:tbl>
    <w:p w:rsidR="00192C9F" w:rsidRDefault="00362903">
      <w:pPr>
        <w:spacing w:after="0" w:line="259" w:lineRule="auto"/>
        <w:ind w:left="0" w:right="0" w:firstLine="0"/>
      </w:pPr>
      <w:r>
        <w:rPr>
          <w:color w:val="000000"/>
          <w:sz w:val="20"/>
        </w:rPr>
        <w:t xml:space="preserve"> </w:t>
      </w:r>
    </w:p>
    <w:p w:rsidR="00192C9F" w:rsidRDefault="00362903">
      <w:pPr>
        <w:spacing w:after="0"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20704" behindDoc="0" locked="0" layoutInCell="1" allowOverlap="1">
                <wp:simplePos x="0" y="0"/>
                <wp:positionH relativeFrom="page">
                  <wp:posOffset>445522</wp:posOffset>
                </wp:positionH>
                <wp:positionV relativeFrom="page">
                  <wp:posOffset>4329379</wp:posOffset>
                </wp:positionV>
                <wp:extent cx="109668" cy="206616"/>
                <wp:effectExtent l="0" t="0" r="0" b="0"/>
                <wp:wrapTopAndBottom/>
                <wp:docPr id="1658066" name="Group 1658066"/>
                <wp:cNvGraphicFramePr/>
                <a:graphic xmlns:a="http://schemas.openxmlformats.org/drawingml/2006/main">
                  <a:graphicData uri="http://schemas.microsoft.com/office/word/2010/wordprocessingGroup">
                    <wpg:wgp>
                      <wpg:cNvGrpSpPr/>
                      <wpg:grpSpPr>
                        <a:xfrm>
                          <a:off x="0" y="0"/>
                          <a:ext cx="109668" cy="206616"/>
                          <a:chOff x="0" y="0"/>
                          <a:chExt cx="109668" cy="206616"/>
                        </a:xfrm>
                      </wpg:grpSpPr>
                      <wps:wsp>
                        <wps:cNvPr id="211575" name="Rectangle 211575"/>
                        <wps:cNvSpPr/>
                        <wps:spPr>
                          <a:xfrm rot="5399999">
                            <a:off x="-79099" y="42909"/>
                            <a:ext cx="231677"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987</w:t>
                              </w:r>
                            </w:p>
                          </w:txbxContent>
                        </wps:txbx>
                        <wps:bodyPr horzOverflow="overflow" vert="horz" lIns="0" tIns="0" rIns="0" bIns="0" rtlCol="0">
                          <a:noAutofit/>
                        </wps:bodyPr>
                      </wps:wsp>
                      <wps:wsp>
                        <wps:cNvPr id="211576" name="Rectangle 211576"/>
                        <wps:cNvSpPr/>
                        <wps:spPr>
                          <a:xfrm rot="5399999">
                            <a:off x="13860" y="122162"/>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58066" o:spid="_x0000_s1242" style="position:absolute;left:0;text-align:left;margin-left:35.1pt;margin-top:340.9pt;width:8.65pt;height:16.25pt;z-index:251720704;mso-position-horizontal-relative:page;mso-position-vertical-relative:page" coordsize="109668,20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">
                <v:rect id="Rectangle 211575" o:spid="_x0000_s1243" style="position:absolute;left:-79099;top:42909;width:231677;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987</w:t>
                        </w:r>
                      </w:p>
                    </w:txbxContent>
                  </v:textbox>
                </v:rect>
                <v:rect id="Rectangle 211576" o:spid="_x0000_s1244" style="position:absolute;left:13860;top:122162;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b/>
          <w:color w:val="000000"/>
        </w:rPr>
        <w:t xml:space="preserve"> </w:t>
      </w:r>
    </w:p>
    <w:tbl>
      <w:tblPr>
        <w:tblStyle w:val="TableGrid"/>
        <w:tblW w:w="10138" w:type="dxa"/>
        <w:tblInd w:w="120" w:type="dxa"/>
        <w:tblCellMar>
          <w:top w:w="0" w:type="dxa"/>
          <w:left w:w="5" w:type="dxa"/>
          <w:bottom w:w="0" w:type="dxa"/>
          <w:right w:w="70" w:type="dxa"/>
        </w:tblCellMar>
        <w:tblLook w:val="04A0" w:firstRow="1" w:lastRow="0" w:firstColumn="1" w:lastColumn="0" w:noHBand="0" w:noVBand="1"/>
      </w:tblPr>
      <w:tblGrid>
        <w:gridCol w:w="1352"/>
        <w:gridCol w:w="1757"/>
        <w:gridCol w:w="1757"/>
        <w:gridCol w:w="1870"/>
        <w:gridCol w:w="1700"/>
        <w:gridCol w:w="1702"/>
      </w:tblGrid>
      <w:tr w:rsidR="00192C9F">
        <w:trPr>
          <w:trHeight w:val="5898"/>
        </w:trPr>
        <w:tc>
          <w:tcPr>
            <w:tcW w:w="1352"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3" w:lineRule="auto"/>
              <w:ind w:left="113" w:right="0" w:firstLine="0"/>
              <w:jc w:val="left"/>
            </w:pPr>
            <w:r>
              <w:lastRenderedPageBreak/>
              <w:t xml:space="preserve">Техноло гии обработ ки </w:t>
            </w:r>
          </w:p>
          <w:p w:rsidR="00192C9F" w:rsidRDefault="00362903">
            <w:pPr>
              <w:spacing w:after="0" w:line="265" w:lineRule="auto"/>
              <w:ind w:left="113" w:right="0" w:firstLine="0"/>
              <w:jc w:val="left"/>
            </w:pPr>
            <w:r>
              <w:t xml:space="preserve">материа лов и </w:t>
            </w:r>
          </w:p>
          <w:p w:rsidR="00192C9F" w:rsidRDefault="00362903">
            <w:pPr>
              <w:spacing w:after="0" w:line="257" w:lineRule="auto"/>
              <w:ind w:left="113" w:right="81" w:firstLine="0"/>
              <w:jc w:val="left"/>
            </w:pPr>
            <w:r>
              <w:t xml:space="preserve">пищевы х </w:t>
            </w:r>
          </w:p>
          <w:p w:rsidR="00192C9F" w:rsidRDefault="00362903">
            <w:pPr>
              <w:spacing w:line="259" w:lineRule="auto"/>
              <w:ind w:left="113" w:right="0" w:firstLine="0"/>
              <w:jc w:val="left"/>
            </w:pPr>
            <w:r>
              <w:t>продукт</w:t>
            </w:r>
          </w:p>
          <w:p w:rsidR="00192C9F" w:rsidRDefault="00362903">
            <w:pPr>
              <w:spacing w:after="0" w:line="259" w:lineRule="auto"/>
              <w:ind w:left="113" w:right="0" w:firstLine="0"/>
              <w:jc w:val="left"/>
            </w:pPr>
            <w:r>
              <w:t>ов</w:t>
            </w:r>
            <w:r>
              <w:rPr>
                <w:color w:val="000000"/>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41" w:line="226" w:lineRule="auto"/>
              <w:ind w:left="110" w:right="0" w:firstLine="0"/>
              <w:jc w:val="left"/>
            </w:pPr>
            <w:r>
              <w:rPr>
                <w:b/>
                <w:i/>
              </w:rPr>
              <w:t xml:space="preserve">Раздел 2 </w:t>
            </w:r>
            <w:r>
              <w:t>Материа</w:t>
            </w:r>
          </w:p>
          <w:p w:rsidR="00192C9F" w:rsidRDefault="00362903">
            <w:pPr>
              <w:spacing w:after="0" w:line="269" w:lineRule="auto"/>
              <w:ind w:left="110" w:right="16" w:firstLine="0"/>
              <w:jc w:val="left"/>
            </w:pPr>
            <w:r>
              <w:t>лы и изделия.</w:t>
            </w:r>
            <w:r>
              <w:rPr>
                <w:color w:val="000000"/>
              </w:rPr>
              <w:t xml:space="preserve"> </w:t>
            </w:r>
          </w:p>
          <w:p w:rsidR="00192C9F" w:rsidRDefault="00362903">
            <w:pPr>
              <w:spacing w:after="20" w:line="259" w:lineRule="auto"/>
              <w:ind w:left="0" w:right="0" w:firstLine="0"/>
              <w:jc w:val="left"/>
            </w:pPr>
            <w:r>
              <w:rPr>
                <w:b/>
                <w:color w:val="000000"/>
              </w:rPr>
              <w:t xml:space="preserve"> </w:t>
            </w:r>
          </w:p>
          <w:p w:rsidR="00192C9F" w:rsidRDefault="00362903">
            <w:pPr>
              <w:spacing w:after="0" w:line="257" w:lineRule="auto"/>
              <w:ind w:left="110" w:right="0" w:firstLine="0"/>
              <w:jc w:val="left"/>
            </w:pPr>
            <w:r>
              <w:rPr>
                <w:b/>
                <w:i/>
              </w:rPr>
              <w:t xml:space="preserve">Раздел 3. </w:t>
            </w:r>
            <w:r>
              <w:t>Основные ручные инструмен ты.</w:t>
            </w:r>
            <w:r>
              <w:rPr>
                <w:color w:val="000000"/>
              </w:rPr>
              <w:t xml:space="preserve"> </w:t>
            </w:r>
          </w:p>
          <w:p w:rsidR="00192C9F" w:rsidRDefault="00362903">
            <w:pPr>
              <w:spacing w:after="0" w:line="259" w:lineRule="auto"/>
              <w:ind w:left="0" w:right="0" w:firstLine="0"/>
              <w:jc w:val="left"/>
            </w:pPr>
            <w:r>
              <w:rPr>
                <w:b/>
                <w:color w:val="000000"/>
              </w:rPr>
              <w:t xml:space="preserve"> </w:t>
            </w:r>
          </w:p>
          <w:p w:rsidR="00192C9F" w:rsidRDefault="00362903">
            <w:pPr>
              <w:spacing w:after="0" w:line="259" w:lineRule="auto"/>
              <w:ind w:left="110" w:right="0" w:firstLine="0"/>
              <w:jc w:val="left"/>
            </w:pPr>
            <w:r>
              <w:rPr>
                <w:b/>
                <w:i/>
              </w:rPr>
              <w:t xml:space="preserve">Раздел </w:t>
            </w:r>
          </w:p>
          <w:p w:rsidR="00192C9F" w:rsidRDefault="00362903">
            <w:pPr>
              <w:spacing w:after="0" w:line="259" w:lineRule="auto"/>
              <w:ind w:left="110" w:right="0" w:firstLine="0"/>
              <w:jc w:val="left"/>
            </w:pPr>
            <w:r>
              <w:rPr>
                <w:b/>
                <w:i/>
              </w:rPr>
              <w:t xml:space="preserve">4. </w:t>
            </w:r>
          </w:p>
          <w:p w:rsidR="00192C9F" w:rsidRDefault="00362903">
            <w:pPr>
              <w:spacing w:after="0" w:line="263" w:lineRule="auto"/>
              <w:ind w:left="110" w:right="415" w:firstLine="0"/>
              <w:jc w:val="left"/>
            </w:pPr>
            <w:r>
              <w:t xml:space="preserve">Трудов ые </w:t>
            </w:r>
          </w:p>
          <w:p w:rsidR="00192C9F" w:rsidRDefault="00362903">
            <w:pPr>
              <w:spacing w:after="0" w:line="259" w:lineRule="auto"/>
              <w:ind w:left="110" w:right="0" w:firstLine="0"/>
              <w:jc w:val="left"/>
            </w:pPr>
            <w:r>
              <w:t>действи</w:t>
            </w:r>
          </w:p>
          <w:p w:rsidR="00192C9F" w:rsidRDefault="00362903">
            <w:pPr>
              <w:spacing w:after="0" w:line="267" w:lineRule="auto"/>
              <w:ind w:left="110" w:right="350" w:firstLine="0"/>
              <w:jc w:val="left"/>
            </w:pPr>
            <w:r>
              <w:t>я</w:t>
            </w:r>
            <w:r>
              <w:rPr>
                <w:color w:val="000000"/>
              </w:rPr>
              <w:t xml:space="preserve"> </w:t>
            </w:r>
            <w:r>
              <w:t xml:space="preserve">как основные слагаемые </w:t>
            </w:r>
          </w:p>
          <w:p w:rsidR="00192C9F" w:rsidRDefault="00362903">
            <w:pPr>
              <w:spacing w:after="0" w:line="259" w:lineRule="auto"/>
              <w:ind w:left="110" w:right="0" w:firstLine="0"/>
              <w:jc w:val="left"/>
            </w:pPr>
            <w:r>
              <w:t>технологи</w:t>
            </w:r>
          </w:p>
          <w:p w:rsidR="00192C9F" w:rsidRDefault="00362903">
            <w:pPr>
              <w:spacing w:after="0" w:line="259" w:lineRule="auto"/>
              <w:ind w:left="110" w:right="0" w:firstLine="0"/>
              <w:jc w:val="left"/>
            </w:pPr>
            <w:r>
              <w:t>и</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8" w:lineRule="auto"/>
              <w:ind w:left="113" w:right="0" w:firstLine="0"/>
              <w:jc w:val="left"/>
            </w:pPr>
            <w:r>
              <w:rPr>
                <w:b/>
                <w:i/>
              </w:rPr>
              <w:t xml:space="preserve">Раздел 6. </w:t>
            </w:r>
            <w:r>
              <w:t>Технология обработки текстильных материалов.</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45" w:line="226" w:lineRule="auto"/>
              <w:ind w:left="113" w:right="0" w:firstLine="0"/>
              <w:jc w:val="left"/>
            </w:pPr>
            <w:r>
              <w:rPr>
                <w:b/>
                <w:i/>
              </w:rPr>
              <w:t xml:space="preserve">Раздел 7. </w:t>
            </w:r>
            <w:r>
              <w:t>Техноло</w:t>
            </w:r>
          </w:p>
          <w:p w:rsidR="00192C9F" w:rsidRDefault="00362903">
            <w:pPr>
              <w:spacing w:after="0" w:line="246" w:lineRule="auto"/>
              <w:ind w:left="113" w:right="351" w:firstLine="0"/>
              <w:jc w:val="left"/>
            </w:pPr>
            <w:r>
              <w:t xml:space="preserve">гия обработ ки </w:t>
            </w:r>
          </w:p>
          <w:p w:rsidR="00192C9F" w:rsidRDefault="00362903">
            <w:pPr>
              <w:spacing w:after="0" w:line="259" w:lineRule="auto"/>
              <w:ind w:left="113" w:right="487" w:firstLine="0"/>
              <w:jc w:val="left"/>
            </w:pPr>
            <w:r>
              <w:t xml:space="preserve">пищевы х </w:t>
            </w:r>
          </w:p>
          <w:p w:rsidR="00192C9F" w:rsidRDefault="00362903">
            <w:pPr>
              <w:spacing w:line="259" w:lineRule="auto"/>
              <w:ind w:left="113" w:right="0" w:firstLine="0"/>
              <w:jc w:val="left"/>
            </w:pPr>
            <w:r>
              <w:t>продукт</w:t>
            </w:r>
          </w:p>
          <w:p w:rsidR="00192C9F" w:rsidRDefault="00362903">
            <w:pPr>
              <w:spacing w:after="0" w:line="259" w:lineRule="auto"/>
              <w:ind w:left="113" w:right="0" w:firstLine="0"/>
              <w:jc w:val="left"/>
            </w:pPr>
            <w:r>
              <w:t>ов</w:t>
            </w:r>
            <w:r>
              <w:rPr>
                <w:color w:val="000000"/>
              </w:rPr>
              <w:t xml:space="preserve"> </w:t>
            </w:r>
          </w:p>
        </w:tc>
        <w:tc>
          <w:tcPr>
            <w:tcW w:w="187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rPr>
                <w:b/>
                <w:i/>
              </w:rPr>
              <w:t>Раздел 9.</w:t>
            </w:r>
            <w:r>
              <w:rPr>
                <w:b/>
                <w:i/>
                <w:color w:val="000000"/>
              </w:rPr>
              <w:t xml:space="preserve"> </w:t>
            </w:r>
          </w:p>
          <w:p w:rsidR="00192C9F" w:rsidRDefault="00362903">
            <w:pPr>
              <w:spacing w:after="0" w:line="259" w:lineRule="auto"/>
              <w:ind w:left="113" w:right="0" w:firstLine="0"/>
              <w:jc w:val="left"/>
            </w:pPr>
            <w:r>
              <w:t>Машины</w:t>
            </w:r>
            <w:r>
              <w:rPr>
                <w:color w:val="000000"/>
              </w:rPr>
              <w:t xml:space="preserve"> </w:t>
            </w:r>
          </w:p>
          <w:p w:rsidR="00192C9F" w:rsidRDefault="00362903">
            <w:pPr>
              <w:spacing w:after="0" w:line="259" w:lineRule="auto"/>
              <w:ind w:left="113" w:right="0" w:firstLine="0"/>
              <w:jc w:val="left"/>
            </w:pPr>
            <w:r>
              <w:t>и их модели</w:t>
            </w:r>
            <w:r>
              <w:rPr>
                <w:color w:val="000000"/>
              </w:rPr>
              <w:t xml:space="preserve"> </w:t>
            </w:r>
          </w:p>
        </w:tc>
        <w:tc>
          <w:tcPr>
            <w:tcW w:w="170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30" w:lineRule="auto"/>
              <w:ind w:left="115" w:right="352" w:firstLine="0"/>
              <w:jc w:val="left"/>
            </w:pPr>
            <w:r>
              <w:rPr>
                <w:b/>
                <w:i/>
                <w:u w:val="single" w:color="231F20"/>
              </w:rPr>
              <w:t>Раздел</w:t>
            </w:r>
            <w:r>
              <w:rPr>
                <w:b/>
                <w:i/>
              </w:rPr>
              <w:t xml:space="preserve"> </w:t>
            </w:r>
            <w:r>
              <w:rPr>
                <w:b/>
                <w:i/>
                <w:u w:val="single" w:color="231F20"/>
              </w:rPr>
              <w:t>12.</w:t>
            </w:r>
            <w:r>
              <w:rPr>
                <w:b/>
                <w:i/>
              </w:rPr>
              <w:t xml:space="preserve"> </w:t>
            </w:r>
          </w:p>
          <w:p w:rsidR="00192C9F" w:rsidRDefault="00362903">
            <w:pPr>
              <w:spacing w:after="4" w:line="259" w:lineRule="auto"/>
              <w:ind w:left="115" w:right="0" w:firstLine="0"/>
              <w:jc w:val="left"/>
            </w:pPr>
            <w:r>
              <w:t>Техноло</w:t>
            </w:r>
          </w:p>
          <w:p w:rsidR="00192C9F" w:rsidRDefault="00362903">
            <w:pPr>
              <w:tabs>
                <w:tab w:val="center" w:pos="319"/>
                <w:tab w:val="center" w:pos="1109"/>
              </w:tabs>
              <w:spacing w:after="17" w:line="259" w:lineRule="auto"/>
              <w:ind w:left="0" w:right="0" w:firstLine="0"/>
              <w:jc w:val="left"/>
            </w:pPr>
            <w:r>
              <w:rPr>
                <w:rFonts w:ascii="Calibri" w:eastAsia="Calibri" w:hAnsi="Calibri" w:cs="Calibri"/>
                <w:color w:val="000000"/>
                <w:sz w:val="22"/>
              </w:rPr>
              <w:tab/>
            </w:r>
            <w:r>
              <w:t xml:space="preserve">гии </w:t>
            </w:r>
            <w:r>
              <w:tab/>
              <w:t xml:space="preserve">и </w:t>
            </w:r>
          </w:p>
          <w:p w:rsidR="00192C9F" w:rsidRDefault="00362903">
            <w:pPr>
              <w:spacing w:after="0" w:line="259" w:lineRule="auto"/>
              <w:ind w:left="115" w:right="0" w:firstLine="0"/>
              <w:jc w:val="left"/>
            </w:pPr>
            <w:r>
              <w:t>человек</w:t>
            </w:r>
            <w:r>
              <w:rPr>
                <w:color w:val="000000"/>
              </w:rPr>
              <w:t xml:space="preserve"> </w:t>
            </w:r>
          </w:p>
        </w:tc>
      </w:tr>
    </w:tbl>
    <w:p w:rsidR="00192C9F" w:rsidRDefault="00362903">
      <w:pPr>
        <w:spacing w:after="0" w:line="259" w:lineRule="auto"/>
        <w:ind w:left="0" w:right="0" w:firstLine="0"/>
        <w:jc w:val="left"/>
      </w:pPr>
      <w:r>
        <w:rPr>
          <w:color w:val="000000"/>
          <w:sz w:val="2"/>
        </w:rPr>
        <w:lastRenderedPageBreak/>
        <w:t xml:space="preserve"> </w:t>
      </w:r>
    </w:p>
    <w:tbl>
      <w:tblPr>
        <w:tblStyle w:val="TableGrid"/>
        <w:tblW w:w="10138" w:type="dxa"/>
        <w:tblInd w:w="120" w:type="dxa"/>
        <w:tblCellMar>
          <w:top w:w="7" w:type="dxa"/>
          <w:left w:w="5" w:type="dxa"/>
          <w:bottom w:w="0" w:type="dxa"/>
          <w:right w:w="93" w:type="dxa"/>
        </w:tblCellMar>
        <w:tblLook w:val="04A0" w:firstRow="1" w:lastRow="0" w:firstColumn="1" w:lastColumn="0" w:noHBand="0" w:noVBand="1"/>
      </w:tblPr>
      <w:tblGrid>
        <w:gridCol w:w="1352"/>
        <w:gridCol w:w="1757"/>
        <w:gridCol w:w="1757"/>
        <w:gridCol w:w="1870"/>
        <w:gridCol w:w="1700"/>
        <w:gridCol w:w="1702"/>
      </w:tblGrid>
      <w:tr w:rsidR="00192C9F">
        <w:trPr>
          <w:trHeight w:val="5884"/>
        </w:trPr>
        <w:tc>
          <w:tcPr>
            <w:tcW w:w="1352"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13" w:right="0" w:firstLine="0"/>
              <w:jc w:val="left"/>
            </w:pPr>
            <w:r>
              <w:lastRenderedPageBreak/>
              <w:t>Растен</w:t>
            </w:r>
          </w:p>
          <w:p w:rsidR="00192C9F" w:rsidRDefault="00362903">
            <w:pPr>
              <w:spacing w:after="33" w:line="230" w:lineRule="auto"/>
              <w:ind w:left="113" w:right="0" w:firstLine="0"/>
              <w:jc w:val="left"/>
            </w:pPr>
            <w:r>
              <w:t>ие- водств</w:t>
            </w:r>
          </w:p>
          <w:p w:rsidR="00192C9F" w:rsidRDefault="00362903">
            <w:pPr>
              <w:spacing w:after="0" w:line="259" w:lineRule="auto"/>
              <w:ind w:left="113" w:right="0" w:firstLine="0"/>
              <w:jc w:val="left"/>
            </w:pPr>
            <w:r>
              <w:t>о</w:t>
            </w:r>
            <w:r>
              <w:rPr>
                <w:color w:val="000000"/>
              </w:rPr>
              <w:t xml:space="preserve"> </w:t>
            </w:r>
          </w:p>
        </w:tc>
        <w:tc>
          <w:tcPr>
            <w:tcW w:w="1757"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65" w:lineRule="auto"/>
              <w:ind w:left="110" w:right="0" w:firstLine="0"/>
              <w:jc w:val="left"/>
            </w:pPr>
            <w:r>
              <w:rPr>
                <w:b/>
                <w:i/>
              </w:rPr>
              <w:t xml:space="preserve">Раздел 1. </w:t>
            </w:r>
            <w:r>
              <w:t xml:space="preserve">Элементы </w:t>
            </w:r>
          </w:p>
          <w:p w:rsidR="00192C9F" w:rsidRDefault="00362903">
            <w:pPr>
              <w:spacing w:after="0" w:line="259" w:lineRule="auto"/>
              <w:ind w:left="110" w:right="0" w:firstLine="0"/>
              <w:jc w:val="left"/>
            </w:pPr>
            <w:r>
              <w:t>технологи</w:t>
            </w:r>
          </w:p>
          <w:p w:rsidR="00192C9F" w:rsidRDefault="00362903">
            <w:pPr>
              <w:spacing w:after="0" w:line="249" w:lineRule="auto"/>
              <w:ind w:left="110" w:right="119" w:firstLine="0"/>
              <w:jc w:val="left"/>
            </w:pPr>
            <w:r>
              <w:t xml:space="preserve">и возделыва ния </w:t>
            </w:r>
          </w:p>
          <w:p w:rsidR="00192C9F" w:rsidRDefault="00362903">
            <w:pPr>
              <w:spacing w:after="0" w:line="259" w:lineRule="auto"/>
              <w:ind w:left="110" w:right="77" w:firstLine="0"/>
              <w:jc w:val="left"/>
            </w:pPr>
            <w:r>
              <w:t>сельскохо зяй- ственных культур (почвы,</w:t>
            </w:r>
            <w:r>
              <w:rPr>
                <w:color w:val="000000"/>
              </w:rPr>
              <w:t xml:space="preserve"> </w:t>
            </w:r>
            <w:r>
              <w:t>виды почв, плодородие почв, инструмент ы обработки почв)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65"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53" w:lineRule="auto"/>
              <w:ind w:left="113" w:right="117" w:firstLine="0"/>
              <w:jc w:val="left"/>
            </w:pPr>
            <w:r>
              <w:t xml:space="preserve">и возделыва ния сельскохоз яй- ственных культур </w:t>
            </w:r>
          </w:p>
          <w:p w:rsidR="00192C9F" w:rsidRDefault="00362903">
            <w:pPr>
              <w:spacing w:after="0" w:line="268" w:lineRule="auto"/>
              <w:ind w:left="113" w:right="0" w:firstLine="0"/>
              <w:jc w:val="left"/>
            </w:pPr>
            <w:r>
              <w:t>(выращива ние растений</w:t>
            </w:r>
            <w:r>
              <w:rPr>
                <w:color w:val="000000"/>
              </w:rPr>
              <w:t xml:space="preserve"> </w:t>
            </w:r>
          </w:p>
          <w:p w:rsidR="00192C9F" w:rsidRDefault="00362903">
            <w:pPr>
              <w:spacing w:after="0" w:line="259" w:lineRule="auto"/>
              <w:ind w:left="113" w:right="0" w:firstLine="0"/>
              <w:jc w:val="left"/>
            </w:pPr>
            <w:r>
              <w:t xml:space="preserve">на </w:t>
            </w:r>
          </w:p>
          <w:p w:rsidR="00192C9F" w:rsidRDefault="00362903">
            <w:pPr>
              <w:spacing w:after="0" w:line="259" w:lineRule="auto"/>
              <w:ind w:left="113" w:right="0" w:firstLine="0"/>
              <w:jc w:val="left"/>
            </w:pPr>
            <w:r>
              <w:t>школьном</w:t>
            </w:r>
          </w:p>
          <w:p w:rsidR="00192C9F" w:rsidRDefault="00362903">
            <w:pPr>
              <w:spacing w:after="0" w:line="259" w:lineRule="auto"/>
              <w:ind w:left="113" w:right="0" w:firstLine="0"/>
              <w:jc w:val="left"/>
            </w:pPr>
            <w:r>
              <w:t xml:space="preserve">/ </w:t>
            </w:r>
          </w:p>
          <w:p w:rsidR="00192C9F" w:rsidRDefault="00362903">
            <w:pPr>
              <w:spacing w:after="0" w:line="259" w:lineRule="auto"/>
              <w:ind w:left="113" w:right="0" w:firstLine="0"/>
              <w:jc w:val="left"/>
            </w:pPr>
            <w:r>
              <w:t>приусадеб ном участке)</w:t>
            </w:r>
            <w:r>
              <w:rPr>
                <w:color w:val="000000"/>
              </w:rPr>
              <w:t xml:space="preserve"> </w:t>
            </w:r>
          </w:p>
        </w:tc>
        <w:tc>
          <w:tcPr>
            <w:tcW w:w="1870" w:type="dxa"/>
            <w:tcBorders>
              <w:top w:val="single" w:sz="4" w:space="0" w:color="231F20"/>
              <w:left w:val="single" w:sz="4" w:space="0" w:color="231F20"/>
              <w:bottom w:val="single" w:sz="6" w:space="0" w:color="231F20"/>
              <w:right w:val="single" w:sz="4" w:space="0" w:color="231F20"/>
            </w:tcBorders>
          </w:tcPr>
          <w:p w:rsidR="00192C9F" w:rsidRDefault="00362903">
            <w:pPr>
              <w:spacing w:after="6" w:line="259" w:lineRule="auto"/>
              <w:ind w:left="113" w:right="0" w:firstLine="0"/>
              <w:jc w:val="left"/>
            </w:pPr>
            <w:r>
              <w:rPr>
                <w:b/>
                <w:i/>
              </w:rPr>
              <w:t xml:space="preserve">Раздел 1. </w:t>
            </w:r>
          </w:p>
          <w:p w:rsidR="00192C9F" w:rsidRDefault="00362903">
            <w:pPr>
              <w:spacing w:after="0" w:line="259" w:lineRule="auto"/>
              <w:ind w:left="113" w:right="72" w:firstLine="0"/>
            </w:pPr>
            <w:r>
              <w:t>Элементы техно- логии возделыва- ния сельскохо- зяйственных культур. (полезные для человека дикора- стущие растения.</w:t>
            </w:r>
            <w:r>
              <w:rPr>
                <w:color w:val="000000"/>
              </w:rPr>
              <w:t xml:space="preserve"> </w:t>
            </w:r>
            <w:r>
              <w:t>Сбор, заготовка и хранение полезных для человека дикора-</w:t>
            </w:r>
            <w:r>
              <w:rPr>
                <w:color w:val="000000"/>
              </w:rPr>
              <w:t xml:space="preserve"> </w:t>
            </w:r>
            <w:r>
              <w:lastRenderedPageBreak/>
              <w:t>стущих растений, их плодов)</w:t>
            </w:r>
            <w:r>
              <w:rPr>
                <w:color w:val="000000"/>
              </w:rPr>
              <w:t xml:space="preserve"> </w:t>
            </w:r>
          </w:p>
        </w:tc>
        <w:tc>
          <w:tcPr>
            <w:tcW w:w="1700"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1" w:lineRule="auto"/>
              <w:ind w:left="115" w:right="0" w:firstLine="0"/>
              <w:jc w:val="left"/>
            </w:pPr>
            <w:r>
              <w:rPr>
                <w:b/>
                <w:i/>
              </w:rPr>
              <w:lastRenderedPageBreak/>
              <w:t>Раздел 2</w:t>
            </w:r>
            <w:r>
              <w:t>. Сельско- хозяйствен ное производс тво</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0" w:line="259" w:lineRule="auto"/>
              <w:ind w:left="115" w:right="0" w:firstLine="0"/>
              <w:jc w:val="left"/>
            </w:pPr>
            <w:r>
              <w:rPr>
                <w:b/>
                <w:i/>
              </w:rPr>
              <w:t xml:space="preserve">Раздел 3. </w:t>
            </w:r>
            <w:r>
              <w:t>Сельско- хозяйствен ные профессии.</w:t>
            </w:r>
            <w:r>
              <w:rPr>
                <w:color w:val="000000"/>
              </w:rPr>
              <w:t xml:space="preserve"> </w:t>
            </w:r>
          </w:p>
        </w:tc>
        <w:tc>
          <w:tcPr>
            <w:tcW w:w="1702"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0" w:line="259" w:lineRule="auto"/>
        <w:ind w:left="0" w:right="0" w:firstLine="0"/>
      </w:pPr>
      <w:r>
        <w:rPr>
          <w:color w:val="000000"/>
          <w:sz w:val="2"/>
        </w:rPr>
        <w:lastRenderedPageBreak/>
        <w:t xml:space="preserve"> </w:t>
      </w:r>
    </w:p>
    <w:p w:rsidR="00192C9F" w:rsidRDefault="00192C9F">
      <w:pPr>
        <w:sectPr w:rsidR="00192C9F">
          <w:headerReference w:type="even" r:id="rId67"/>
          <w:headerReference w:type="default" r:id="rId68"/>
          <w:footerReference w:type="even" r:id="rId69"/>
          <w:footerReference w:type="default" r:id="rId70"/>
          <w:headerReference w:type="first" r:id="rId71"/>
          <w:footerReference w:type="first" r:id="rId72"/>
          <w:pgSz w:w="12019" w:h="7831" w:orient="landscape"/>
          <w:pgMar w:top="641" w:right="730" w:bottom="0" w:left="1020" w:header="720" w:footer="720" w:gutter="0"/>
          <w:cols w:space="720"/>
        </w:sectPr>
      </w:pPr>
    </w:p>
    <w:p w:rsidR="00192C9F" w:rsidRDefault="00362903" w:rsidP="00C05ABF">
      <w:pPr>
        <w:numPr>
          <w:ilvl w:val="0"/>
          <w:numId w:val="143"/>
        </w:numPr>
        <w:spacing w:after="189" w:line="253" w:lineRule="auto"/>
        <w:ind w:right="55" w:firstLine="218"/>
      </w:pPr>
      <w:r>
        <w:rPr>
          <w:rFonts w:ascii="Calibri" w:eastAsia="Calibri" w:hAnsi="Calibri" w:cs="Calibri"/>
        </w:rPr>
        <w:lastRenderedPageBreak/>
        <w:t>Примером расширения линии «Моделирование» является схема курса, включающая инвариантные модули и вариатив- ный модуль «3D-моделирование,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r>
        <w:rPr>
          <w:rFonts w:ascii="Calibri" w:eastAsia="Calibri" w:hAnsi="Calibri" w:cs="Calibri"/>
          <w:color w:val="000000"/>
        </w:rPr>
        <w:t xml:space="preserve"> </w:t>
      </w:r>
    </w:p>
    <w:p w:rsidR="00192C9F" w:rsidRDefault="00362903">
      <w:pPr>
        <w:ind w:left="155" w:right="70" w:firstLine="226"/>
      </w:pPr>
      <w:r>
        <w:t>Схема такого курса представлена в таблице 2 (разделы, вхо- дящие в содержательное ядро, выделены подчёркиванием).</w:t>
      </w:r>
      <w:r>
        <w:rPr>
          <w:color w:val="000000"/>
        </w:rPr>
        <w:t xml:space="preserve"> </w:t>
      </w:r>
    </w:p>
    <w:p w:rsidR="00192C9F" w:rsidRDefault="00362903" w:rsidP="00C05DDF">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sz w:val="2"/>
        </w:rPr>
        <w:t xml:space="preserve"> </w:t>
      </w:r>
    </w:p>
    <w:p w:rsidR="00192C9F" w:rsidRDefault="00192C9F">
      <w:pPr>
        <w:sectPr w:rsidR="00192C9F">
          <w:headerReference w:type="even" r:id="rId73"/>
          <w:headerReference w:type="default" r:id="rId74"/>
          <w:footerReference w:type="even" r:id="rId75"/>
          <w:footerReference w:type="default" r:id="rId76"/>
          <w:headerReference w:type="first" r:id="rId77"/>
          <w:footerReference w:type="first" r:id="rId78"/>
          <w:pgSz w:w="7831" w:h="12019"/>
          <w:pgMar w:top="621" w:right="735" w:bottom="0" w:left="619" w:header="720" w:footer="720" w:gutter="0"/>
          <w:cols w:space="720"/>
        </w:sectPr>
      </w:pPr>
    </w:p>
    <w:p w:rsidR="00192C9F" w:rsidRDefault="00362903">
      <w:pPr>
        <w:spacing w:after="0" w:line="259" w:lineRule="auto"/>
        <w:ind w:left="10" w:right="50" w:hanging="10"/>
        <w:jc w:val="right"/>
      </w:pPr>
      <w:r>
        <w:rPr>
          <w:b/>
        </w:rPr>
        <w:lastRenderedPageBreak/>
        <w:t>Таблица 2</w:t>
      </w:r>
      <w:r>
        <w:rPr>
          <w:b/>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38" w:type="dxa"/>
        <w:tblInd w:w="122" w:type="dxa"/>
        <w:tblCellMar>
          <w:top w:w="0" w:type="dxa"/>
          <w:left w:w="0" w:type="dxa"/>
          <w:bottom w:w="0" w:type="dxa"/>
          <w:right w:w="28" w:type="dxa"/>
        </w:tblCellMar>
        <w:tblLook w:val="04A0" w:firstRow="1" w:lastRow="0" w:firstColumn="1" w:lastColumn="0" w:noHBand="0" w:noVBand="1"/>
      </w:tblPr>
      <w:tblGrid>
        <w:gridCol w:w="1352"/>
        <w:gridCol w:w="1757"/>
        <w:gridCol w:w="1757"/>
        <w:gridCol w:w="1757"/>
        <w:gridCol w:w="1757"/>
        <w:gridCol w:w="1758"/>
      </w:tblGrid>
      <w:tr w:rsidR="00192C9F">
        <w:trPr>
          <w:trHeight w:val="617"/>
        </w:trPr>
        <w:tc>
          <w:tcPr>
            <w:tcW w:w="1352" w:type="dxa"/>
            <w:tcBorders>
              <w:top w:val="single" w:sz="6" w:space="0" w:color="231F20"/>
              <w:left w:val="single" w:sz="4" w:space="0" w:color="231F20"/>
              <w:bottom w:val="single" w:sz="4" w:space="0" w:color="231F20"/>
              <w:right w:val="nil"/>
            </w:tcBorders>
          </w:tcPr>
          <w:p w:rsidR="00192C9F" w:rsidRDefault="00192C9F">
            <w:pPr>
              <w:spacing w:after="160" w:line="259" w:lineRule="auto"/>
              <w:ind w:left="0" w:right="0" w:firstLine="0"/>
              <w:jc w:val="left"/>
            </w:pPr>
          </w:p>
        </w:tc>
        <w:tc>
          <w:tcPr>
            <w:tcW w:w="8786" w:type="dxa"/>
            <w:gridSpan w:val="5"/>
            <w:tcBorders>
              <w:top w:val="single" w:sz="6" w:space="0" w:color="231F20"/>
              <w:left w:val="nil"/>
              <w:bottom w:val="single" w:sz="4" w:space="0" w:color="231F20"/>
              <w:right w:val="single" w:sz="4" w:space="0" w:color="231F20"/>
            </w:tcBorders>
          </w:tcPr>
          <w:p w:rsidR="00192C9F" w:rsidRDefault="00362903">
            <w:pPr>
              <w:spacing w:after="0" w:line="259" w:lineRule="auto"/>
              <w:ind w:left="1541" w:right="0" w:firstLine="0"/>
              <w:jc w:val="left"/>
            </w:pPr>
            <w:r>
              <w:rPr>
                <w:b/>
              </w:rPr>
              <w:t>ИНВАРИАНТНЫЕ МОДУЛИ+МОДУЛЬ</w:t>
            </w:r>
            <w:r>
              <w:rPr>
                <w:b/>
                <w:color w:val="000000"/>
              </w:rPr>
              <w:t xml:space="preserve"> </w:t>
            </w:r>
          </w:p>
          <w:p w:rsidR="00192C9F" w:rsidRDefault="00362903">
            <w:pPr>
              <w:spacing w:after="0" w:line="259" w:lineRule="auto"/>
              <w:ind w:left="1157" w:right="0" w:firstLine="0"/>
              <w:jc w:val="left"/>
            </w:pPr>
            <w:r>
              <w:rPr>
                <w:b/>
              </w:rPr>
              <w:t xml:space="preserve">«ЗD -МОДЕЛИРОВАНИЕ, МАКЕТИРОВАНИЕ, </w:t>
            </w:r>
          </w:p>
          <w:p w:rsidR="00192C9F" w:rsidRDefault="00362903">
            <w:pPr>
              <w:spacing w:after="0" w:line="259" w:lineRule="auto"/>
              <w:ind w:left="2341" w:right="0" w:firstLine="0"/>
              <w:jc w:val="left"/>
            </w:pPr>
            <w:r>
              <w:rPr>
                <w:b/>
              </w:rPr>
              <w:t>ПРОТОТИПИРОВАНИЕ»</w:t>
            </w:r>
            <w:r>
              <w:rPr>
                <w:b/>
                <w:color w:val="000000"/>
              </w:rPr>
              <w:t xml:space="preserve"> </w:t>
            </w:r>
          </w:p>
        </w:tc>
      </w:tr>
      <w:tr w:rsidR="00192C9F">
        <w:trPr>
          <w:trHeight w:val="564"/>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6" w:right="0" w:firstLine="0"/>
              <w:jc w:val="left"/>
            </w:pPr>
            <w:r>
              <w:t>5 класс (34 час)</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6 класс (34 час)</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7 класс (34 час)</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8 класс (17 час)</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9 класс (17 час)</w:t>
            </w:r>
            <w:r>
              <w:rPr>
                <w:color w:val="000000"/>
              </w:rPr>
              <w:t xml:space="preserve"> </w:t>
            </w:r>
          </w:p>
        </w:tc>
      </w:tr>
      <w:tr w:rsidR="00192C9F">
        <w:trPr>
          <w:trHeight w:val="5107"/>
        </w:trPr>
        <w:tc>
          <w:tcPr>
            <w:tcW w:w="1352" w:type="dxa"/>
            <w:tcBorders>
              <w:top w:val="single" w:sz="4" w:space="0" w:color="231F20"/>
              <w:left w:val="single" w:sz="6" w:space="0" w:color="231F20"/>
              <w:bottom w:val="nil"/>
              <w:right w:val="single" w:sz="6" w:space="0" w:color="231F20"/>
            </w:tcBorders>
          </w:tcPr>
          <w:p w:rsidR="00192C9F" w:rsidRDefault="00362903">
            <w:pPr>
              <w:spacing w:after="10" w:line="259" w:lineRule="auto"/>
              <w:ind w:left="118" w:right="0" w:firstLine="0"/>
              <w:jc w:val="left"/>
            </w:pPr>
            <w:r>
              <w:lastRenderedPageBreak/>
              <w:t>Произво</w:t>
            </w:r>
          </w:p>
          <w:p w:rsidR="00192C9F" w:rsidRDefault="00362903">
            <w:pPr>
              <w:spacing w:after="0" w:line="259" w:lineRule="auto"/>
              <w:ind w:left="118" w:right="0" w:firstLine="0"/>
              <w:jc w:val="left"/>
            </w:pPr>
            <w:r>
              <w:t>д- ство и технолог ия</w:t>
            </w:r>
            <w:r>
              <w:rPr>
                <w:color w:val="000000"/>
              </w:rPr>
              <w:t xml:space="preserve"> </w:t>
            </w:r>
          </w:p>
        </w:tc>
        <w:tc>
          <w:tcPr>
            <w:tcW w:w="1757" w:type="dxa"/>
            <w:tcBorders>
              <w:top w:val="single" w:sz="4" w:space="0" w:color="231F20"/>
              <w:left w:val="single" w:sz="6" w:space="0" w:color="231F20"/>
              <w:bottom w:val="nil"/>
              <w:right w:val="single" w:sz="4" w:space="0" w:color="231F20"/>
            </w:tcBorders>
          </w:tcPr>
          <w:p w:rsidR="00192C9F" w:rsidRDefault="00362903">
            <w:pPr>
              <w:spacing w:after="38" w:line="234" w:lineRule="auto"/>
              <w:ind w:left="118" w:right="0" w:firstLine="0"/>
              <w:jc w:val="left"/>
            </w:pPr>
            <w:r>
              <w:rPr>
                <w:b/>
                <w:i/>
                <w:u w:val="single" w:color="231F20"/>
              </w:rPr>
              <w:t>Раздел 1.</w:t>
            </w:r>
            <w:r>
              <w:rPr>
                <w:b/>
                <w:i/>
              </w:rPr>
              <w:t xml:space="preserve"> </w:t>
            </w:r>
            <w:r>
              <w:t>Преобраз</w:t>
            </w:r>
          </w:p>
          <w:p w:rsidR="00192C9F" w:rsidRDefault="00362903">
            <w:pPr>
              <w:spacing w:after="0" w:line="276" w:lineRule="auto"/>
              <w:ind w:left="118" w:right="161" w:firstLine="0"/>
              <w:jc w:val="left"/>
            </w:pPr>
            <w:r>
              <w:t xml:space="preserve">ова- тельная </w:t>
            </w:r>
          </w:p>
          <w:p w:rsidR="00192C9F" w:rsidRDefault="00362903">
            <w:pPr>
              <w:spacing w:after="0" w:line="275" w:lineRule="auto"/>
              <w:ind w:left="118" w:right="62" w:firstLine="0"/>
              <w:jc w:val="left"/>
            </w:pPr>
            <w:r>
              <w:t>деятельно сть человека.</w:t>
            </w:r>
            <w:r>
              <w:rPr>
                <w:color w:val="000000"/>
              </w:rPr>
              <w:t xml:space="preserve"> </w:t>
            </w:r>
          </w:p>
          <w:p w:rsidR="00192C9F" w:rsidRDefault="00362903">
            <w:pPr>
              <w:spacing w:after="12" w:line="259" w:lineRule="auto"/>
              <w:ind w:left="7" w:right="0" w:firstLine="0"/>
              <w:jc w:val="left"/>
            </w:pPr>
            <w:r>
              <w:rPr>
                <w:b/>
                <w:color w:val="000000"/>
              </w:rPr>
              <w:t xml:space="preserve"> </w:t>
            </w:r>
          </w:p>
          <w:p w:rsidR="00192C9F" w:rsidRDefault="00362903">
            <w:pPr>
              <w:spacing w:after="0" w:line="259" w:lineRule="auto"/>
              <w:ind w:left="118" w:right="3" w:firstLine="0"/>
            </w:pPr>
            <w:r>
              <w:rPr>
                <w:b/>
                <w:i/>
              </w:rPr>
              <w:t xml:space="preserve">Раздел 2. </w:t>
            </w:r>
            <w:r>
              <w:t>Простей шие машины</w:t>
            </w:r>
            <w:r>
              <w:rPr>
                <w:color w:val="000000"/>
              </w:rPr>
              <w:t xml:space="preserve"> </w:t>
            </w:r>
            <w:r>
              <w:t>и механизмы</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45" w:lineRule="auto"/>
              <w:ind w:left="118" w:right="479" w:firstLine="0"/>
            </w:pPr>
            <w:r>
              <w:rPr>
                <w:b/>
                <w:i/>
                <w:u w:val="single" w:color="231F20"/>
              </w:rPr>
              <w:t>Раздел 3</w:t>
            </w:r>
            <w:r>
              <w:rPr>
                <w:b/>
                <w:i/>
              </w:rPr>
              <w:t xml:space="preserve">  </w:t>
            </w:r>
            <w:r>
              <w:rPr>
                <w:b/>
                <w:i/>
                <w:color w:val="000000"/>
              </w:rPr>
              <w:t xml:space="preserve"> </w:t>
            </w:r>
            <w:r>
              <w:t>Задачи</w:t>
            </w:r>
            <w:r>
              <w:rPr>
                <w:color w:val="000000"/>
              </w:rPr>
              <w:t xml:space="preserve"> </w:t>
            </w:r>
            <w:r>
              <w:t>и технолог ии их решения.</w:t>
            </w:r>
            <w:r>
              <w:rPr>
                <w:color w:val="000000"/>
              </w:rPr>
              <w:t xml:space="preserve"> </w:t>
            </w:r>
          </w:p>
          <w:p w:rsidR="00192C9F" w:rsidRDefault="00362903">
            <w:pPr>
              <w:spacing w:after="9" w:line="259" w:lineRule="auto"/>
              <w:ind w:left="5" w:right="0" w:firstLine="0"/>
              <w:jc w:val="left"/>
            </w:pPr>
            <w:r>
              <w:rPr>
                <w:b/>
                <w:color w:val="000000"/>
              </w:rPr>
              <w:t xml:space="preserve"> </w:t>
            </w:r>
          </w:p>
          <w:p w:rsidR="00192C9F" w:rsidRDefault="00362903">
            <w:pPr>
              <w:spacing w:after="0" w:line="274" w:lineRule="auto"/>
              <w:ind w:left="118" w:right="0" w:firstLine="0"/>
              <w:jc w:val="left"/>
            </w:pPr>
            <w:r>
              <w:rPr>
                <w:b/>
                <w:i/>
                <w:u w:val="single" w:color="231F20"/>
              </w:rPr>
              <w:t>Раздел 4.</w:t>
            </w:r>
            <w:r>
              <w:rPr>
                <w:b/>
                <w:i/>
              </w:rPr>
              <w:t xml:space="preserve"> </w:t>
            </w:r>
            <w:r>
              <w:t>Основы проек- тирования.</w:t>
            </w:r>
            <w:r>
              <w:rPr>
                <w:color w:val="000000"/>
              </w:rPr>
              <w:t xml:space="preserve"> </w:t>
            </w:r>
          </w:p>
          <w:p w:rsidR="00192C9F" w:rsidRDefault="00362903">
            <w:pPr>
              <w:spacing w:after="32" w:line="259" w:lineRule="auto"/>
              <w:ind w:left="5" w:right="0" w:firstLine="0"/>
              <w:jc w:val="left"/>
            </w:pPr>
            <w:r>
              <w:rPr>
                <w:b/>
                <w:color w:val="000000"/>
              </w:rPr>
              <w:t xml:space="preserve"> </w:t>
            </w:r>
          </w:p>
          <w:p w:rsidR="00192C9F" w:rsidRDefault="00362903">
            <w:pPr>
              <w:spacing w:after="0" w:line="281" w:lineRule="auto"/>
              <w:ind w:left="117" w:right="216" w:hanging="146"/>
              <w:jc w:val="left"/>
            </w:pPr>
            <w:r>
              <w:rPr>
                <w:color w:val="000000"/>
              </w:rPr>
              <w:t xml:space="preserve"> </w:t>
            </w:r>
            <w:r>
              <w:rPr>
                <w:b/>
                <w:i/>
              </w:rPr>
              <w:t xml:space="preserve">Раздел 5. </w:t>
            </w:r>
            <w:r>
              <w:t xml:space="preserve">Техноло гии </w:t>
            </w:r>
          </w:p>
          <w:p w:rsidR="00192C9F" w:rsidRDefault="00362903">
            <w:pPr>
              <w:spacing w:after="18" w:line="254" w:lineRule="auto"/>
              <w:ind w:left="118" w:right="306" w:firstLine="0"/>
              <w:jc w:val="left"/>
            </w:pPr>
            <w:r>
              <w:t>домашне го хозяйств</w:t>
            </w:r>
          </w:p>
          <w:p w:rsidR="00192C9F" w:rsidRDefault="00362903">
            <w:pPr>
              <w:spacing w:after="0" w:line="259" w:lineRule="auto"/>
              <w:ind w:left="118" w:right="0" w:firstLine="0"/>
              <w:jc w:val="left"/>
            </w:pPr>
            <w:r>
              <w:t>а.</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26" w:line="247" w:lineRule="auto"/>
              <w:ind w:left="118" w:right="216" w:firstLine="0"/>
              <w:jc w:val="left"/>
            </w:pPr>
            <w:r>
              <w:rPr>
                <w:b/>
                <w:i/>
              </w:rPr>
              <w:t xml:space="preserve">Раздел 7. </w:t>
            </w:r>
            <w:r>
              <w:t>Технолог ии и искусств</w:t>
            </w:r>
          </w:p>
          <w:p w:rsidR="00192C9F" w:rsidRDefault="00362903">
            <w:pPr>
              <w:spacing w:after="0" w:line="259" w:lineRule="auto"/>
              <w:ind w:left="118" w:right="0" w:firstLine="0"/>
              <w:jc w:val="left"/>
            </w:pPr>
            <w:r>
              <w:t>о.</w:t>
            </w:r>
            <w:r>
              <w:rPr>
                <w:color w:val="000000"/>
              </w:rPr>
              <w:t xml:space="preserve"> </w:t>
            </w:r>
          </w:p>
          <w:p w:rsidR="00192C9F" w:rsidRDefault="00362903">
            <w:pPr>
              <w:spacing w:after="12" w:line="259" w:lineRule="auto"/>
              <w:ind w:left="5" w:right="0" w:firstLine="0"/>
              <w:jc w:val="left"/>
            </w:pPr>
            <w:r>
              <w:rPr>
                <w:b/>
                <w:color w:val="000000"/>
              </w:rPr>
              <w:t xml:space="preserve"> </w:t>
            </w:r>
          </w:p>
          <w:p w:rsidR="00192C9F" w:rsidRDefault="00362903">
            <w:pPr>
              <w:spacing w:after="29" w:line="248" w:lineRule="auto"/>
              <w:ind w:left="118" w:right="456" w:firstLine="0"/>
            </w:pPr>
            <w:r>
              <w:rPr>
                <w:b/>
                <w:i/>
                <w:u w:val="single" w:color="231F20"/>
              </w:rPr>
              <w:t>Раздел 8.</w:t>
            </w:r>
            <w:r>
              <w:rPr>
                <w:b/>
                <w:i/>
              </w:rPr>
              <w:t xml:space="preserve"> </w:t>
            </w:r>
            <w:r>
              <w:t>Технолог ия и мир.</w:t>
            </w:r>
            <w:r>
              <w:rPr>
                <w:color w:val="000000"/>
              </w:rPr>
              <w:t xml:space="preserve"> </w:t>
            </w:r>
            <w:r>
              <w:t>Современ</w:t>
            </w:r>
          </w:p>
          <w:p w:rsidR="00192C9F" w:rsidRDefault="00362903">
            <w:pPr>
              <w:spacing w:after="0" w:line="259" w:lineRule="auto"/>
              <w:ind w:left="118" w:right="0" w:firstLine="0"/>
              <w:jc w:val="left"/>
            </w:pPr>
            <w:r>
              <w:t xml:space="preserve">ная </w:t>
            </w:r>
          </w:p>
          <w:p w:rsidR="00192C9F" w:rsidRDefault="00362903">
            <w:pPr>
              <w:spacing w:after="15" w:line="259" w:lineRule="auto"/>
              <w:ind w:left="118" w:right="0" w:firstLine="0"/>
              <w:jc w:val="left"/>
            </w:pPr>
            <w:r>
              <w:t>техносфе</w:t>
            </w:r>
          </w:p>
          <w:p w:rsidR="00192C9F" w:rsidRDefault="00362903">
            <w:pPr>
              <w:spacing w:after="0" w:line="259" w:lineRule="auto"/>
              <w:ind w:left="118" w:right="0" w:firstLine="0"/>
              <w:jc w:val="left"/>
            </w:pPr>
            <w:r>
              <w:t>ра</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16" w:line="259" w:lineRule="auto"/>
              <w:ind w:left="120" w:right="0" w:firstLine="0"/>
              <w:jc w:val="left"/>
            </w:pPr>
            <w:r>
              <w:rPr>
                <w:b/>
                <w:i/>
              </w:rPr>
              <w:t xml:space="preserve">Раздел 9. </w:t>
            </w:r>
          </w:p>
          <w:p w:rsidR="00192C9F" w:rsidRDefault="00362903">
            <w:pPr>
              <w:spacing w:after="0" w:line="277" w:lineRule="auto"/>
              <w:ind w:left="120" w:right="0" w:firstLine="0"/>
              <w:jc w:val="left"/>
            </w:pPr>
            <w:r>
              <w:t>Современные технологии.</w:t>
            </w:r>
            <w:r>
              <w:rPr>
                <w:color w:val="000000"/>
              </w:rPr>
              <w:t xml:space="preserve"> </w:t>
            </w:r>
          </w:p>
          <w:p w:rsidR="00192C9F" w:rsidRDefault="00362903">
            <w:pPr>
              <w:spacing w:after="8" w:line="259" w:lineRule="auto"/>
              <w:ind w:left="5" w:right="0" w:firstLine="0"/>
              <w:jc w:val="left"/>
            </w:pPr>
            <w:r>
              <w:rPr>
                <w:b/>
                <w:color w:val="000000"/>
              </w:rPr>
              <w:t xml:space="preserve"> </w:t>
            </w:r>
          </w:p>
          <w:p w:rsidR="00192C9F" w:rsidRDefault="00362903">
            <w:pPr>
              <w:spacing w:after="0" w:line="259" w:lineRule="auto"/>
              <w:ind w:left="120" w:right="61" w:firstLine="0"/>
              <w:jc w:val="left"/>
            </w:pPr>
            <w:r>
              <w:rPr>
                <w:b/>
                <w:i/>
                <w:u w:val="single" w:color="231F20"/>
              </w:rPr>
              <w:t>Раздел 10.</w:t>
            </w:r>
            <w:r>
              <w:rPr>
                <w:b/>
                <w:i/>
              </w:rPr>
              <w:t xml:space="preserve"> </w:t>
            </w:r>
            <w:r>
              <w:t>Основы Инфор- мационно- когнитивн ых технологий</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75" w:lineRule="auto"/>
              <w:ind w:left="120" w:right="0" w:firstLine="0"/>
              <w:jc w:val="left"/>
            </w:pPr>
            <w:r>
              <w:rPr>
                <w:b/>
                <w:i/>
                <w:u w:val="single" w:color="231F20"/>
              </w:rPr>
              <w:t>Раздел 11.</w:t>
            </w:r>
            <w:r>
              <w:rPr>
                <w:b/>
                <w:i/>
              </w:rPr>
              <w:t xml:space="preserve"> </w:t>
            </w:r>
            <w:r>
              <w:t>Элементы управления.</w:t>
            </w:r>
            <w:r>
              <w:rPr>
                <w:color w:val="000000"/>
              </w:rPr>
              <w:t xml:space="preserve"> </w:t>
            </w:r>
          </w:p>
          <w:p w:rsidR="00192C9F" w:rsidRDefault="00362903">
            <w:pPr>
              <w:spacing w:after="0" w:line="259" w:lineRule="auto"/>
              <w:ind w:left="5" w:right="0" w:firstLine="0"/>
              <w:jc w:val="left"/>
            </w:pPr>
            <w:r>
              <w:rPr>
                <w:b/>
                <w:color w:val="000000"/>
              </w:rPr>
              <w:t xml:space="preserve"> </w:t>
            </w:r>
          </w:p>
          <w:p w:rsidR="00192C9F" w:rsidRDefault="00362903">
            <w:pPr>
              <w:spacing w:after="0" w:line="259" w:lineRule="auto"/>
              <w:ind w:left="120" w:right="0" w:firstLine="0"/>
              <w:jc w:val="left"/>
            </w:pPr>
            <w:r>
              <w:rPr>
                <w:b/>
                <w:i/>
                <w:u w:val="single" w:color="231F20"/>
              </w:rPr>
              <w:t>Раздел 12.</w:t>
            </w:r>
            <w:r>
              <w:rPr>
                <w:b/>
                <w:i/>
                <w:color w:val="000000"/>
              </w:rPr>
              <w:t xml:space="preserve"> </w:t>
            </w:r>
          </w:p>
          <w:p w:rsidR="00192C9F" w:rsidRDefault="00362903">
            <w:pPr>
              <w:spacing w:after="0" w:line="259" w:lineRule="auto"/>
              <w:ind w:left="120" w:right="0" w:firstLine="0"/>
              <w:jc w:val="left"/>
            </w:pPr>
            <w:r>
              <w:t>Мир профессий</w:t>
            </w:r>
            <w:r>
              <w:rPr>
                <w:color w:val="000000"/>
              </w:rPr>
              <w:t xml:space="preserve"> </w:t>
            </w:r>
          </w:p>
        </w:tc>
      </w:tr>
    </w:tbl>
    <w:p w:rsidR="00192C9F" w:rsidRDefault="00362903">
      <w:pPr>
        <w:spacing w:after="0" w:line="259" w:lineRule="auto"/>
        <w:ind w:left="0" w:right="0" w:firstLine="0"/>
        <w:jc w:val="left"/>
      </w:pPr>
      <w:r>
        <w:rPr>
          <w:color w:val="000000"/>
          <w:sz w:val="2"/>
        </w:rPr>
        <w:t xml:space="preserve"> </w:t>
      </w:r>
    </w:p>
    <w:tbl>
      <w:tblPr>
        <w:tblStyle w:val="TableGrid"/>
        <w:tblW w:w="10138" w:type="dxa"/>
        <w:tblInd w:w="122" w:type="dxa"/>
        <w:tblCellMar>
          <w:top w:w="0" w:type="dxa"/>
          <w:left w:w="0" w:type="dxa"/>
          <w:bottom w:w="0" w:type="dxa"/>
          <w:right w:w="0" w:type="dxa"/>
        </w:tblCellMar>
        <w:tblLook w:val="04A0" w:firstRow="1" w:lastRow="0" w:firstColumn="1" w:lastColumn="0" w:noHBand="0" w:noVBand="1"/>
      </w:tblPr>
      <w:tblGrid>
        <w:gridCol w:w="1353"/>
        <w:gridCol w:w="1757"/>
        <w:gridCol w:w="1757"/>
        <w:gridCol w:w="1757"/>
        <w:gridCol w:w="1757"/>
        <w:gridCol w:w="1757"/>
      </w:tblGrid>
      <w:tr w:rsidR="00192C9F">
        <w:trPr>
          <w:trHeight w:val="711"/>
        </w:trPr>
        <w:tc>
          <w:tcPr>
            <w:tcW w:w="1352" w:type="dxa"/>
            <w:tcBorders>
              <w:top w:val="nil"/>
              <w:left w:val="single" w:sz="6" w:space="0" w:color="231F20"/>
              <w:bottom w:val="single" w:sz="4" w:space="0" w:color="231F20"/>
              <w:right w:val="single" w:sz="6" w:space="0" w:color="231F20"/>
            </w:tcBorders>
          </w:tcPr>
          <w:p w:rsidR="00192C9F" w:rsidRDefault="00362903">
            <w:pPr>
              <w:spacing w:after="0" w:line="259" w:lineRule="auto"/>
              <w:ind w:left="7" w:right="0" w:firstLine="0"/>
              <w:jc w:val="left"/>
            </w:pPr>
            <w:r>
              <w:rPr>
                <w:color w:val="000000"/>
              </w:rPr>
              <w:lastRenderedPageBreak/>
              <w:t xml:space="preserve"> </w:t>
            </w:r>
          </w:p>
        </w:tc>
        <w:tc>
          <w:tcPr>
            <w:tcW w:w="1757" w:type="dxa"/>
            <w:tcBorders>
              <w:top w:val="nil"/>
              <w:left w:val="single" w:sz="6" w:space="0" w:color="231F20"/>
              <w:bottom w:val="single" w:sz="4"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c>
          <w:tcPr>
            <w:tcW w:w="1757" w:type="dxa"/>
            <w:tcBorders>
              <w:top w:val="nil"/>
              <w:left w:val="single" w:sz="4" w:space="0" w:color="231F20"/>
              <w:bottom w:val="single" w:sz="4" w:space="0" w:color="231F20"/>
              <w:right w:val="single" w:sz="4" w:space="0" w:color="231F20"/>
            </w:tcBorders>
          </w:tcPr>
          <w:p w:rsidR="00192C9F" w:rsidRDefault="00362903">
            <w:pPr>
              <w:spacing w:after="0" w:line="259" w:lineRule="auto"/>
              <w:ind w:left="118" w:right="0" w:firstLine="0"/>
              <w:jc w:val="left"/>
            </w:pPr>
            <w:r>
              <w:rPr>
                <w:b/>
                <w:i/>
              </w:rPr>
              <w:t>Раздел 6.</w:t>
            </w:r>
            <w:r>
              <w:rPr>
                <w:b/>
                <w:i/>
                <w:color w:val="000000"/>
              </w:rPr>
              <w:t xml:space="preserve"> </w:t>
            </w:r>
          </w:p>
          <w:p w:rsidR="00192C9F" w:rsidRDefault="00362903">
            <w:pPr>
              <w:spacing w:after="0" w:line="259" w:lineRule="auto"/>
              <w:ind w:left="118" w:right="0" w:firstLine="0"/>
              <w:jc w:val="left"/>
            </w:pPr>
            <w:r>
              <w:t>Мир профессий.</w:t>
            </w:r>
            <w:r>
              <w:rPr>
                <w:color w:val="000000"/>
              </w:rPr>
              <w:t xml:space="preserve"> </w:t>
            </w:r>
          </w:p>
        </w:tc>
        <w:tc>
          <w:tcPr>
            <w:tcW w:w="1757" w:type="dxa"/>
            <w:tcBorders>
              <w:top w:val="nil"/>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r>
      <w:tr w:rsidR="00192C9F">
        <w:trPr>
          <w:trHeight w:val="386"/>
        </w:trPr>
        <w:tc>
          <w:tcPr>
            <w:tcW w:w="1352" w:type="dxa"/>
            <w:tcBorders>
              <w:top w:val="single" w:sz="4" w:space="0" w:color="231F20"/>
              <w:left w:val="single" w:sz="6" w:space="0" w:color="231F20"/>
              <w:bottom w:val="nil"/>
              <w:right w:val="single" w:sz="4" w:space="0" w:color="231F20"/>
            </w:tcBorders>
          </w:tcPr>
          <w:p w:rsidR="00192C9F" w:rsidRDefault="00362903">
            <w:pPr>
              <w:spacing w:after="0" w:line="259" w:lineRule="auto"/>
              <w:ind w:left="118" w:right="0" w:firstLine="0"/>
              <w:jc w:val="left"/>
            </w:pPr>
            <w:r>
              <w:t>Технолог ии</w:t>
            </w:r>
            <w:r>
              <w:rPr>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u w:val="single" w:color="231F20"/>
              </w:rPr>
              <w:t>Раздел 1.</w:t>
            </w:r>
            <w:r>
              <w:rPr>
                <w:b/>
                <w:i/>
              </w:rPr>
              <w:t xml:space="preserve">  </w:t>
            </w:r>
            <w:r>
              <w:rPr>
                <w:b/>
                <w:i/>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rPr>
              <w:t>Раздел 5</w:t>
            </w:r>
            <w:r>
              <w:rPr>
                <w:b/>
                <w:i/>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18" w:right="0" w:firstLine="0"/>
              <w:jc w:val="left"/>
            </w:pPr>
            <w:r>
              <w:rPr>
                <w:b/>
                <w:i/>
                <w:u w:val="single" w:color="231F20"/>
              </w:rPr>
              <w:t>Раздел 8.</w:t>
            </w:r>
            <w:r>
              <w:rPr>
                <w:b/>
                <w:i/>
              </w:rPr>
              <w:t xml:space="preserve">  </w:t>
            </w:r>
            <w:r>
              <w:rPr>
                <w:b/>
                <w:i/>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20" w:right="0" w:firstLine="0"/>
              <w:jc w:val="left"/>
            </w:pPr>
            <w:r>
              <w:rPr>
                <w:b/>
                <w:i/>
              </w:rPr>
              <w:t>Раздел 10.</w:t>
            </w:r>
            <w:r>
              <w:rPr>
                <w:b/>
                <w:i/>
                <w:color w:val="000000"/>
              </w:rPr>
              <w:t xml:space="preserve"> </w:t>
            </w:r>
          </w:p>
        </w:tc>
        <w:tc>
          <w:tcPr>
            <w:tcW w:w="1757" w:type="dxa"/>
            <w:tcBorders>
              <w:top w:val="single" w:sz="4" w:space="0" w:color="231F20"/>
              <w:left w:val="single" w:sz="4" w:space="0" w:color="231F20"/>
              <w:bottom w:val="nil"/>
              <w:right w:val="single" w:sz="4" w:space="0" w:color="231F20"/>
            </w:tcBorders>
          </w:tcPr>
          <w:p w:rsidR="00192C9F" w:rsidRDefault="00362903">
            <w:pPr>
              <w:spacing w:after="0" w:line="259" w:lineRule="auto"/>
              <w:ind w:left="120" w:right="0" w:firstLine="0"/>
              <w:jc w:val="left"/>
            </w:pPr>
            <w:r>
              <w:rPr>
                <w:b/>
                <w:i/>
                <w:u w:val="single" w:color="231F20"/>
              </w:rPr>
              <w:t>Раздел 11.</w:t>
            </w:r>
            <w:r>
              <w:rPr>
                <w:b/>
                <w:i/>
              </w:rPr>
              <w:t xml:space="preserve">  </w:t>
            </w:r>
            <w:r>
              <w:rPr>
                <w:b/>
                <w:i/>
                <w:color w:val="000000"/>
              </w:rPr>
              <w:t xml:space="preserve"> </w:t>
            </w:r>
          </w:p>
        </w:tc>
      </w:tr>
      <w:tr w:rsidR="00192C9F">
        <w:trPr>
          <w:trHeight w:val="371"/>
        </w:trPr>
        <w:tc>
          <w:tcPr>
            <w:tcW w:w="1352" w:type="dxa"/>
            <w:tcBorders>
              <w:top w:val="nil"/>
              <w:left w:val="single" w:sz="6" w:space="0" w:color="231F20"/>
              <w:bottom w:val="nil"/>
              <w:right w:val="single" w:sz="4" w:space="0" w:color="231F20"/>
            </w:tcBorders>
          </w:tcPr>
          <w:p w:rsidR="00192C9F" w:rsidRDefault="00362903">
            <w:pPr>
              <w:spacing w:after="0" w:line="259" w:lineRule="auto"/>
              <w:ind w:left="118" w:right="0" w:firstLine="0"/>
            </w:pPr>
            <w:r>
              <w:t>обработки</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4" w:right="0" w:firstLine="0"/>
              <w:jc w:val="left"/>
            </w:pPr>
            <w:r>
              <w:rPr>
                <w:color w:val="000000"/>
              </w:rPr>
              <w:t xml:space="preserve"> </w:t>
            </w:r>
            <w:r>
              <w:t>Структура</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Технология</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pPr>
            <w:r>
              <w:t>Моделирован</w:t>
            </w:r>
          </w:p>
          <w:p w:rsidR="00192C9F" w:rsidRDefault="00362903">
            <w:pPr>
              <w:spacing w:after="0" w:line="259" w:lineRule="auto"/>
              <w:ind w:left="118" w:right="0" w:firstLine="0"/>
              <w:jc w:val="left"/>
            </w:pPr>
            <w:r>
              <w:t>ие</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20" w:right="0" w:firstLine="0"/>
            </w:pPr>
            <w:r>
              <w:t>Традиционны</w:t>
            </w:r>
          </w:p>
          <w:p w:rsidR="00192C9F" w:rsidRDefault="00362903">
            <w:pPr>
              <w:spacing w:after="0" w:line="259" w:lineRule="auto"/>
              <w:ind w:left="120" w:right="0" w:firstLine="0"/>
              <w:jc w:val="left"/>
            </w:pPr>
            <w:r>
              <w:t>е</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20" w:right="0" w:firstLine="0"/>
              <w:jc w:val="left"/>
            </w:pPr>
            <w:r>
              <w:t>Технологии</w:t>
            </w:r>
            <w:r>
              <w:rPr>
                <w:color w:val="000000"/>
              </w:rPr>
              <w:t xml:space="preserve"> </w:t>
            </w:r>
          </w:p>
        </w:tc>
      </w:tr>
      <w:tr w:rsidR="00192C9F">
        <w:trPr>
          <w:trHeight w:val="745"/>
        </w:trPr>
        <w:tc>
          <w:tcPr>
            <w:tcW w:w="1352" w:type="dxa"/>
            <w:tcBorders>
              <w:top w:val="nil"/>
              <w:left w:val="single" w:sz="6" w:space="0" w:color="231F20"/>
              <w:bottom w:val="nil"/>
              <w:right w:val="single" w:sz="4" w:space="0" w:color="231F20"/>
            </w:tcBorders>
          </w:tcPr>
          <w:p w:rsidR="00192C9F" w:rsidRDefault="00362903">
            <w:pPr>
              <w:spacing w:after="0" w:line="259" w:lineRule="auto"/>
              <w:ind w:left="118" w:right="0" w:firstLine="0"/>
            </w:pPr>
            <w:r>
              <w:t>материало</w:t>
            </w:r>
          </w:p>
          <w:p w:rsidR="00192C9F" w:rsidRDefault="00362903">
            <w:pPr>
              <w:spacing w:after="0" w:line="216" w:lineRule="auto"/>
              <w:ind w:left="118" w:right="890" w:firstLine="0"/>
              <w:jc w:val="left"/>
            </w:pPr>
            <w:r>
              <w:t>в</w:t>
            </w:r>
            <w:r>
              <w:rPr>
                <w:color w:val="000000"/>
              </w:rPr>
              <w:t xml:space="preserve"> </w:t>
            </w:r>
            <w:r>
              <w:t xml:space="preserve">и </w:t>
            </w:r>
          </w:p>
          <w:p w:rsidR="00192C9F" w:rsidRDefault="00362903">
            <w:pPr>
              <w:spacing w:after="0" w:line="259" w:lineRule="auto"/>
              <w:ind w:left="118" w:right="0" w:firstLine="0"/>
            </w:pPr>
            <w:r>
              <w:t>пищевых</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технологии:</w:t>
            </w:r>
            <w:r>
              <w:rPr>
                <w:color w:val="000000"/>
              </w:rPr>
              <w:t xml:space="preserve"> </w:t>
            </w:r>
            <w:r>
              <w:t>от материала</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обработки</w:t>
            </w:r>
            <w:r>
              <w:rPr>
                <w:color w:val="000000"/>
              </w:rPr>
              <w:t xml:space="preserve"> </w:t>
            </w:r>
            <w:r>
              <w:t>конструкци-</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pPr>
            <w:r>
              <w:t>как основа</w:t>
            </w:r>
            <w:r>
              <w:rPr>
                <w:color w:val="000000"/>
              </w:rPr>
              <w:t xml:space="preserve"> </w:t>
            </w:r>
            <w:r>
              <w:t>познания и</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20" w:right="0" w:firstLine="0"/>
              <w:jc w:val="left"/>
            </w:pPr>
            <w:r>
              <w:t>производства</w:t>
            </w:r>
            <w:r>
              <w:rPr>
                <w:color w:val="000000"/>
              </w:rPr>
              <w:t xml:space="preserve"> </w:t>
            </w:r>
            <w:r>
              <w:t>и технологии</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20" w:right="0" w:firstLine="0"/>
              <w:jc w:val="left"/>
            </w:pPr>
            <w:r>
              <w:t xml:space="preserve">в </w:t>
            </w:r>
          </w:p>
          <w:p w:rsidR="00192C9F" w:rsidRDefault="00362903">
            <w:pPr>
              <w:spacing w:after="0" w:line="259" w:lineRule="auto"/>
              <w:ind w:left="120" w:right="0" w:firstLine="0"/>
              <w:jc w:val="left"/>
            </w:pPr>
            <w:r>
              <w:t>когнитивной</w:t>
            </w:r>
            <w:r>
              <w:rPr>
                <w:color w:val="000000"/>
              </w:rPr>
              <w:t xml:space="preserve"> </w:t>
            </w:r>
            <w:r>
              <w:t>сфере</w:t>
            </w:r>
            <w:r>
              <w:rPr>
                <w:color w:val="000000"/>
              </w:rPr>
              <w:t xml:space="preserve"> </w:t>
            </w:r>
          </w:p>
        </w:tc>
      </w:tr>
      <w:tr w:rsidR="00192C9F">
        <w:trPr>
          <w:trHeight w:val="378"/>
        </w:trPr>
        <w:tc>
          <w:tcPr>
            <w:tcW w:w="1352" w:type="dxa"/>
            <w:tcBorders>
              <w:top w:val="nil"/>
              <w:left w:val="single" w:sz="6" w:space="0" w:color="231F20"/>
              <w:bottom w:val="nil"/>
              <w:right w:val="single" w:sz="4" w:space="0" w:color="231F20"/>
            </w:tcBorders>
          </w:tcPr>
          <w:p w:rsidR="00192C9F" w:rsidRDefault="00362903">
            <w:pPr>
              <w:spacing w:after="0" w:line="259" w:lineRule="auto"/>
              <w:ind w:left="118" w:right="0" w:firstLine="0"/>
            </w:pPr>
            <w:r>
              <w:t>продуктов</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0" w:right="0" w:firstLine="0"/>
              <w:jc w:val="left"/>
            </w:pPr>
            <w:r>
              <w:rPr>
                <w:color w:val="000000"/>
              </w:rPr>
              <w:t xml:space="preserve"> </w:t>
            </w:r>
            <w:r>
              <w:t>к изделию.</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jc w:val="left"/>
            </w:pPr>
            <w:r>
              <w:t>онных</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118" w:right="0" w:firstLine="0"/>
            </w:pPr>
            <w:r>
              <w:t>практическо</w:t>
            </w:r>
          </w:p>
          <w:p w:rsidR="00192C9F" w:rsidRDefault="00362903">
            <w:pPr>
              <w:spacing w:after="0" w:line="259" w:lineRule="auto"/>
              <w:ind w:left="118" w:right="0" w:firstLine="0"/>
              <w:jc w:val="left"/>
            </w:pPr>
            <w:r>
              <w:t>й</w:t>
            </w: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nil"/>
              <w:right w:val="single" w:sz="4" w:space="0" w:color="231F20"/>
            </w:tcBorders>
          </w:tcPr>
          <w:p w:rsidR="00192C9F" w:rsidRDefault="00362903">
            <w:pPr>
              <w:spacing w:after="0" w:line="259" w:lineRule="auto"/>
              <w:ind w:left="5" w:right="0" w:firstLine="0"/>
              <w:jc w:val="left"/>
            </w:pPr>
            <w:r>
              <w:rPr>
                <w:color w:val="000000"/>
              </w:rPr>
              <w:t xml:space="preserve"> </w:t>
            </w:r>
          </w:p>
        </w:tc>
      </w:tr>
      <w:tr w:rsidR="00192C9F">
        <w:trPr>
          <w:trHeight w:val="409"/>
        </w:trPr>
        <w:tc>
          <w:tcPr>
            <w:tcW w:w="1352" w:type="dxa"/>
            <w:tcBorders>
              <w:top w:val="nil"/>
              <w:left w:val="single" w:sz="6" w:space="0" w:color="231F20"/>
              <w:bottom w:val="single" w:sz="6" w:space="0" w:color="231F20"/>
              <w:right w:val="single" w:sz="4" w:space="0" w:color="231F20"/>
            </w:tcBorders>
          </w:tcPr>
          <w:p w:rsidR="00192C9F" w:rsidRDefault="00362903">
            <w:pPr>
              <w:spacing w:after="0" w:line="259" w:lineRule="auto"/>
              <w:ind w:left="7" w:right="0" w:firstLine="0"/>
              <w:jc w:val="left"/>
            </w:pP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118" w:right="0" w:firstLine="0"/>
              <w:jc w:val="left"/>
            </w:pPr>
            <w:r>
              <w:t>материалов</w:t>
            </w: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118" w:right="0" w:firstLine="0"/>
              <w:jc w:val="left"/>
            </w:pPr>
            <w:r>
              <w:t>деятельност</w:t>
            </w:r>
          </w:p>
          <w:p w:rsidR="00192C9F" w:rsidRDefault="00362903">
            <w:pPr>
              <w:spacing w:after="0" w:line="259" w:lineRule="auto"/>
              <w:ind w:left="118" w:right="0" w:firstLine="0"/>
              <w:jc w:val="left"/>
            </w:pPr>
            <w:r>
              <w:t>и.</w:t>
            </w: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nil"/>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r>
    </w:tbl>
    <w:p w:rsidR="00192C9F" w:rsidRDefault="00362903">
      <w:pPr>
        <w:spacing w:after="0" w:line="259" w:lineRule="auto"/>
        <w:ind w:left="0" w:right="0" w:firstLine="0"/>
      </w:pPr>
      <w:r>
        <w:rPr>
          <w:color w:val="000000"/>
          <w:sz w:val="2"/>
        </w:rPr>
        <w:t xml:space="preserve"> </w:t>
      </w:r>
    </w:p>
    <w:p w:rsidR="00192C9F" w:rsidRDefault="00362903">
      <w:pPr>
        <w:spacing w:after="0"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24800" behindDoc="0" locked="0" layoutInCell="1" allowOverlap="1">
                <wp:simplePos x="0" y="0"/>
                <wp:positionH relativeFrom="page">
                  <wp:posOffset>445522</wp:posOffset>
                </wp:positionH>
                <wp:positionV relativeFrom="page">
                  <wp:posOffset>467868</wp:posOffset>
                </wp:positionV>
                <wp:extent cx="109668" cy="214490"/>
                <wp:effectExtent l="0" t="0" r="0" b="0"/>
                <wp:wrapTopAndBottom/>
                <wp:docPr id="1660507" name="Group 1660507"/>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212624" name="Rectangle 212624"/>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990</w:t>
                              </w:r>
                            </w:p>
                          </w:txbxContent>
                        </wps:txbx>
                        <wps:bodyPr horzOverflow="overflow" vert="horz" lIns="0" tIns="0" rIns="0" bIns="0" rtlCol="0">
                          <a:noAutofit/>
                        </wps:bodyPr>
                      </wps:wsp>
                      <wps:wsp>
                        <wps:cNvPr id="212625" name="Rectangle 212625"/>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anchor>
            </w:drawing>
          </mc:Choice>
          <mc:Fallback>
            <w:pict>
              <v:group id="Group 1660507" o:spid="_x0000_s1245" style="position:absolute;left:0;text-align:left;margin-left:35.1pt;margin-top:36.85pt;width:8.65pt;height:16.9pt;z-index:251724800;mso-position-horizontal-relative:page;mso-position-vertical-relative:pag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">
                <v:rect id="Rectangle 212624" o:spid="_x0000_s1246"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990</w:t>
                        </w:r>
                      </w:p>
                    </w:txbxContent>
                  </v:textbox>
                </v:rect>
                <v:rect id="Rectangle 212625" o:spid="_x0000_s1247"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wrap type="topAndBottom" anchorx="page" anchory="page"/>
              </v:group>
            </w:pict>
          </mc:Fallback>
        </mc:AlternateContent>
      </w:r>
      <w:r>
        <w:rPr>
          <w:b/>
          <w:color w:val="000000"/>
        </w:rPr>
        <w:t xml:space="preserve"> </w:t>
      </w:r>
    </w:p>
    <w:tbl>
      <w:tblPr>
        <w:tblStyle w:val="TableGrid"/>
        <w:tblW w:w="10138" w:type="dxa"/>
        <w:tblInd w:w="122" w:type="dxa"/>
        <w:tblCellMar>
          <w:top w:w="0" w:type="dxa"/>
          <w:left w:w="5" w:type="dxa"/>
          <w:bottom w:w="0" w:type="dxa"/>
          <w:right w:w="70" w:type="dxa"/>
        </w:tblCellMar>
        <w:tblLook w:val="04A0" w:firstRow="1" w:lastRow="0" w:firstColumn="1" w:lastColumn="0" w:noHBand="0" w:noVBand="1"/>
      </w:tblPr>
      <w:tblGrid>
        <w:gridCol w:w="1352"/>
        <w:gridCol w:w="1757"/>
        <w:gridCol w:w="1757"/>
        <w:gridCol w:w="1757"/>
        <w:gridCol w:w="1758"/>
        <w:gridCol w:w="1757"/>
      </w:tblGrid>
      <w:tr w:rsidR="00192C9F">
        <w:trPr>
          <w:trHeight w:val="617"/>
        </w:trPr>
        <w:tc>
          <w:tcPr>
            <w:tcW w:w="1352" w:type="dxa"/>
            <w:tcBorders>
              <w:top w:val="single" w:sz="4" w:space="0" w:color="231F20"/>
              <w:left w:val="single" w:sz="4" w:space="0" w:color="231F20"/>
              <w:bottom w:val="single" w:sz="6" w:space="0" w:color="231F20"/>
              <w:right w:val="nil"/>
            </w:tcBorders>
          </w:tcPr>
          <w:p w:rsidR="00192C9F" w:rsidRDefault="00192C9F">
            <w:pPr>
              <w:spacing w:after="160" w:line="259" w:lineRule="auto"/>
              <w:ind w:left="0" w:right="0" w:firstLine="0"/>
              <w:jc w:val="left"/>
            </w:pPr>
          </w:p>
        </w:tc>
        <w:tc>
          <w:tcPr>
            <w:tcW w:w="7029" w:type="dxa"/>
            <w:gridSpan w:val="4"/>
            <w:tcBorders>
              <w:top w:val="single" w:sz="4" w:space="0" w:color="231F20"/>
              <w:left w:val="nil"/>
              <w:bottom w:val="single" w:sz="6" w:space="0" w:color="231F20"/>
              <w:right w:val="nil"/>
            </w:tcBorders>
          </w:tcPr>
          <w:p w:rsidR="00192C9F" w:rsidRDefault="00362903">
            <w:pPr>
              <w:spacing w:after="0" w:line="259" w:lineRule="auto"/>
              <w:ind w:left="1537" w:right="0" w:firstLine="0"/>
              <w:jc w:val="left"/>
            </w:pPr>
            <w:r>
              <w:rPr>
                <w:b/>
              </w:rPr>
              <w:t>ИНВАРИАНТНЫЕ МОДУЛИ+МОДУЛЬ</w:t>
            </w:r>
            <w:r>
              <w:rPr>
                <w:b/>
                <w:color w:val="000000"/>
              </w:rPr>
              <w:t xml:space="preserve"> </w:t>
            </w:r>
          </w:p>
          <w:p w:rsidR="00192C9F" w:rsidRDefault="00362903">
            <w:pPr>
              <w:spacing w:after="0" w:line="259" w:lineRule="auto"/>
              <w:ind w:left="1153" w:right="0" w:firstLine="0"/>
              <w:jc w:val="left"/>
            </w:pPr>
            <w:r>
              <w:rPr>
                <w:b/>
              </w:rPr>
              <w:t xml:space="preserve">«ЗD -МОДЕЛИРОВАНИЕ, МАКЕТИРОВАНИЕ, </w:t>
            </w:r>
          </w:p>
          <w:p w:rsidR="00192C9F" w:rsidRDefault="00362903">
            <w:pPr>
              <w:spacing w:after="0" w:line="259" w:lineRule="auto"/>
              <w:ind w:left="473" w:right="0" w:firstLine="0"/>
              <w:jc w:val="center"/>
            </w:pPr>
            <w:r>
              <w:rPr>
                <w:b/>
              </w:rPr>
              <w:lastRenderedPageBreak/>
              <w:t>ПРОТОТИПИРОВАНИЕ»</w:t>
            </w:r>
            <w:r>
              <w:rPr>
                <w:b/>
                <w:color w:val="000000"/>
              </w:rPr>
              <w:t xml:space="preserve"> </w:t>
            </w:r>
          </w:p>
        </w:tc>
        <w:tc>
          <w:tcPr>
            <w:tcW w:w="1757" w:type="dxa"/>
            <w:tcBorders>
              <w:top w:val="single" w:sz="4" w:space="0" w:color="231F20"/>
              <w:left w:val="nil"/>
              <w:bottom w:val="single" w:sz="6" w:space="0" w:color="231F20"/>
              <w:right w:val="single" w:sz="4" w:space="0" w:color="231F20"/>
            </w:tcBorders>
          </w:tcPr>
          <w:p w:rsidR="00192C9F" w:rsidRDefault="00192C9F">
            <w:pPr>
              <w:spacing w:after="160" w:line="259" w:lineRule="auto"/>
              <w:ind w:left="0" w:right="0" w:firstLine="0"/>
              <w:jc w:val="left"/>
            </w:pPr>
          </w:p>
        </w:tc>
      </w:tr>
      <w:tr w:rsidR="00192C9F">
        <w:trPr>
          <w:trHeight w:val="566"/>
        </w:trPr>
        <w:tc>
          <w:tcPr>
            <w:tcW w:w="1352"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61" w:right="0" w:firstLine="0"/>
              <w:jc w:val="left"/>
            </w:pPr>
            <w:r>
              <w:t>5 класс (34 час)</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63" w:right="0" w:firstLine="0"/>
              <w:jc w:val="left"/>
            </w:pPr>
            <w:r>
              <w:t>6 класс (34 час)</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63" w:right="0" w:firstLine="0"/>
              <w:jc w:val="left"/>
            </w:pPr>
            <w:r>
              <w:t>7 класс (34 час)</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63" w:right="0" w:firstLine="0"/>
              <w:jc w:val="left"/>
            </w:pPr>
            <w:r>
              <w:t>8 класс (17 час)</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163" w:right="0" w:firstLine="0"/>
              <w:jc w:val="left"/>
            </w:pPr>
            <w:r>
              <w:t>9 класс (17 час)</w:t>
            </w:r>
            <w:r>
              <w:rPr>
                <w:color w:val="000000"/>
              </w:rPr>
              <w:t xml:space="preserve"> </w:t>
            </w:r>
          </w:p>
        </w:tc>
      </w:tr>
      <w:tr w:rsidR="00192C9F">
        <w:trPr>
          <w:trHeight w:val="5366"/>
        </w:trPr>
        <w:tc>
          <w:tcPr>
            <w:tcW w:w="1352"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3" w:lineRule="auto"/>
              <w:ind w:left="113" w:right="0" w:firstLine="0"/>
              <w:jc w:val="left"/>
            </w:pPr>
            <w:r>
              <w:lastRenderedPageBreak/>
              <w:t xml:space="preserve">Техноло гии обработ ки </w:t>
            </w:r>
          </w:p>
          <w:p w:rsidR="00192C9F" w:rsidRDefault="00362903">
            <w:pPr>
              <w:spacing w:after="0" w:line="265" w:lineRule="auto"/>
              <w:ind w:left="113" w:right="0" w:firstLine="0"/>
              <w:jc w:val="left"/>
            </w:pPr>
            <w:r>
              <w:t xml:space="preserve">материа лов и </w:t>
            </w:r>
          </w:p>
          <w:p w:rsidR="00192C9F" w:rsidRDefault="00362903">
            <w:pPr>
              <w:spacing w:after="0" w:line="258" w:lineRule="auto"/>
              <w:ind w:left="113" w:right="81" w:firstLine="0"/>
              <w:jc w:val="left"/>
            </w:pPr>
            <w:r>
              <w:t xml:space="preserve">пищевы х </w:t>
            </w:r>
          </w:p>
          <w:p w:rsidR="00192C9F" w:rsidRDefault="00362903">
            <w:pPr>
              <w:spacing w:line="259" w:lineRule="auto"/>
              <w:ind w:left="113" w:right="0" w:firstLine="0"/>
              <w:jc w:val="left"/>
            </w:pPr>
            <w:r>
              <w:t>продукт</w:t>
            </w:r>
          </w:p>
          <w:p w:rsidR="00192C9F" w:rsidRDefault="00362903">
            <w:pPr>
              <w:spacing w:after="0" w:line="259" w:lineRule="auto"/>
              <w:ind w:left="113" w:right="0" w:firstLine="0"/>
              <w:jc w:val="left"/>
            </w:pPr>
            <w:r>
              <w:t>ов</w:t>
            </w:r>
            <w:r>
              <w:rPr>
                <w:color w:val="000000"/>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41" w:line="226" w:lineRule="auto"/>
              <w:ind w:left="113" w:right="0" w:firstLine="0"/>
              <w:jc w:val="left"/>
            </w:pPr>
            <w:r>
              <w:rPr>
                <w:b/>
                <w:i/>
              </w:rPr>
              <w:t xml:space="preserve">Раздел 2. </w:t>
            </w:r>
            <w:r>
              <w:t>Материа</w:t>
            </w:r>
          </w:p>
          <w:p w:rsidR="00192C9F" w:rsidRDefault="00362903">
            <w:pPr>
              <w:spacing w:after="0" w:line="269" w:lineRule="auto"/>
              <w:ind w:left="113" w:right="14" w:firstLine="0"/>
              <w:jc w:val="left"/>
            </w:pPr>
            <w:r>
              <w:t>лы и изделия.</w:t>
            </w:r>
            <w:r>
              <w:rPr>
                <w:color w:val="000000"/>
              </w:rPr>
              <w:t xml:space="preserve"> </w:t>
            </w:r>
          </w:p>
          <w:p w:rsidR="00192C9F" w:rsidRDefault="00362903">
            <w:pPr>
              <w:spacing w:after="19" w:line="259" w:lineRule="auto"/>
              <w:ind w:left="2" w:right="0" w:firstLine="0"/>
              <w:jc w:val="left"/>
            </w:pPr>
            <w:r>
              <w:rPr>
                <w:b/>
                <w:color w:val="000000"/>
              </w:rPr>
              <w:t xml:space="preserve"> </w:t>
            </w:r>
          </w:p>
          <w:p w:rsidR="00192C9F" w:rsidRDefault="00362903">
            <w:pPr>
              <w:spacing w:after="0" w:line="257" w:lineRule="auto"/>
              <w:ind w:left="113" w:right="0" w:firstLine="0"/>
              <w:jc w:val="left"/>
            </w:pPr>
            <w:r>
              <w:rPr>
                <w:b/>
                <w:i/>
              </w:rPr>
              <w:t xml:space="preserve">Раздел 3. </w:t>
            </w:r>
            <w:r>
              <w:t>Основные ручные инструмен ты.</w:t>
            </w:r>
            <w:r>
              <w:rPr>
                <w:color w:val="000000"/>
              </w:rPr>
              <w:t xml:space="preserve"> </w:t>
            </w:r>
          </w:p>
          <w:p w:rsidR="00192C9F" w:rsidRDefault="00362903">
            <w:pPr>
              <w:spacing w:after="0" w:line="259" w:lineRule="auto"/>
              <w:ind w:left="2" w:right="0" w:firstLine="0"/>
              <w:jc w:val="left"/>
            </w:pPr>
            <w:r>
              <w:rPr>
                <w:b/>
                <w:color w:val="000000"/>
              </w:rPr>
              <w:t xml:space="preserve"> </w:t>
            </w:r>
          </w:p>
          <w:p w:rsidR="00192C9F" w:rsidRDefault="00362903">
            <w:pPr>
              <w:spacing w:after="0" w:line="259" w:lineRule="auto"/>
              <w:ind w:left="113" w:right="0" w:firstLine="0"/>
              <w:jc w:val="left"/>
            </w:pPr>
            <w:r>
              <w:rPr>
                <w:b/>
                <w:i/>
              </w:rPr>
              <w:t xml:space="preserve">Раздел </w:t>
            </w:r>
          </w:p>
          <w:p w:rsidR="00192C9F" w:rsidRDefault="00362903">
            <w:pPr>
              <w:spacing w:after="0" w:line="259" w:lineRule="auto"/>
              <w:ind w:left="113" w:right="0" w:firstLine="0"/>
              <w:jc w:val="left"/>
            </w:pPr>
            <w:r>
              <w:rPr>
                <w:b/>
                <w:i/>
              </w:rPr>
              <w:t xml:space="preserve">4. </w:t>
            </w:r>
          </w:p>
          <w:p w:rsidR="00192C9F" w:rsidRDefault="00362903">
            <w:pPr>
              <w:spacing w:after="0" w:line="265" w:lineRule="auto"/>
              <w:ind w:left="113" w:right="412" w:firstLine="0"/>
              <w:jc w:val="left"/>
            </w:pPr>
            <w:r>
              <w:t xml:space="preserve">Трудов ые </w:t>
            </w:r>
          </w:p>
          <w:p w:rsidR="00192C9F" w:rsidRDefault="00362903">
            <w:pPr>
              <w:spacing w:after="0" w:line="259" w:lineRule="auto"/>
              <w:ind w:left="113" w:right="0" w:firstLine="0"/>
              <w:jc w:val="left"/>
            </w:pPr>
            <w:r>
              <w:t>действи</w:t>
            </w:r>
          </w:p>
          <w:p w:rsidR="00192C9F" w:rsidRDefault="00362903">
            <w:pPr>
              <w:spacing w:after="0" w:line="259" w:lineRule="auto"/>
              <w:ind w:left="113" w:right="348" w:firstLine="0"/>
              <w:jc w:val="left"/>
            </w:pPr>
            <w:r>
              <w:t>я</w:t>
            </w:r>
            <w:r>
              <w:rPr>
                <w:color w:val="000000"/>
              </w:rPr>
              <w:t xml:space="preserve"> </w:t>
            </w:r>
            <w:r>
              <w:t xml:space="preserve">как основные слагаемые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8" w:lineRule="auto"/>
              <w:ind w:left="113" w:right="0" w:firstLine="0"/>
              <w:jc w:val="left"/>
            </w:pPr>
            <w:r>
              <w:rPr>
                <w:b/>
                <w:i/>
              </w:rPr>
              <w:t xml:space="preserve">Раздел 6. </w:t>
            </w:r>
            <w:r>
              <w:t>Технология обработки текстильных материалов.</w:t>
            </w:r>
            <w:r>
              <w:rPr>
                <w:color w:val="000000"/>
              </w:rPr>
              <w:t xml:space="preserve"> </w:t>
            </w:r>
          </w:p>
          <w:p w:rsidR="00192C9F" w:rsidRDefault="00362903">
            <w:pPr>
              <w:spacing w:line="259" w:lineRule="auto"/>
              <w:ind w:left="0" w:right="0" w:firstLine="0"/>
              <w:jc w:val="left"/>
            </w:pPr>
            <w:r>
              <w:rPr>
                <w:b/>
                <w:color w:val="000000"/>
              </w:rPr>
              <w:t xml:space="preserve"> </w:t>
            </w:r>
          </w:p>
          <w:p w:rsidR="00192C9F" w:rsidRDefault="00362903">
            <w:pPr>
              <w:spacing w:after="0" w:line="259" w:lineRule="auto"/>
              <w:ind w:left="113" w:right="195" w:firstLine="0"/>
            </w:pPr>
            <w:r>
              <w:rPr>
                <w:b/>
                <w:i/>
              </w:rPr>
              <w:t xml:space="preserve">Раздел 7. </w:t>
            </w:r>
            <w:r>
              <w:t>Технология обработки пище- вых продуктов</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rPr>
                <w:b/>
                <w:i/>
              </w:rPr>
              <w:t>Раздел 9.</w:t>
            </w:r>
            <w:r>
              <w:rPr>
                <w:b/>
                <w:i/>
                <w:color w:val="000000"/>
              </w:rPr>
              <w:t xml:space="preserve"> </w:t>
            </w:r>
          </w:p>
          <w:p w:rsidR="00192C9F" w:rsidRDefault="00362903">
            <w:pPr>
              <w:spacing w:after="0" w:line="259" w:lineRule="auto"/>
              <w:ind w:left="113" w:right="0" w:firstLine="0"/>
              <w:jc w:val="left"/>
            </w:pPr>
            <w:r>
              <w:t>Машины</w:t>
            </w:r>
            <w:r>
              <w:rPr>
                <w:color w:val="000000"/>
              </w:rPr>
              <w:t xml:space="preserve"> </w:t>
            </w:r>
          </w:p>
          <w:p w:rsidR="00192C9F" w:rsidRDefault="00362903">
            <w:pPr>
              <w:spacing w:after="0" w:line="259" w:lineRule="auto"/>
              <w:ind w:left="113" w:right="0" w:firstLine="0"/>
            </w:pPr>
            <w:r>
              <w:t>и их модели</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30" w:lineRule="auto"/>
              <w:ind w:left="115" w:right="407" w:firstLine="0"/>
              <w:jc w:val="left"/>
            </w:pPr>
            <w:r>
              <w:rPr>
                <w:b/>
                <w:i/>
                <w:u w:val="single" w:color="231F20"/>
              </w:rPr>
              <w:t>Раздел</w:t>
            </w:r>
            <w:r>
              <w:rPr>
                <w:b/>
                <w:i/>
              </w:rPr>
              <w:t xml:space="preserve"> </w:t>
            </w:r>
            <w:r>
              <w:rPr>
                <w:b/>
                <w:i/>
                <w:u w:val="single" w:color="231F20"/>
              </w:rPr>
              <w:t>12.</w:t>
            </w:r>
            <w:r>
              <w:rPr>
                <w:b/>
                <w:i/>
              </w:rPr>
              <w:t xml:space="preserve"> </w:t>
            </w:r>
          </w:p>
          <w:p w:rsidR="00192C9F" w:rsidRDefault="00362903">
            <w:pPr>
              <w:spacing w:after="4" w:line="259" w:lineRule="auto"/>
              <w:ind w:left="115" w:right="0" w:firstLine="0"/>
              <w:jc w:val="left"/>
            </w:pPr>
            <w:r>
              <w:t>Техноло</w:t>
            </w:r>
          </w:p>
          <w:p w:rsidR="00192C9F" w:rsidRDefault="00362903">
            <w:pPr>
              <w:tabs>
                <w:tab w:val="center" w:pos="1109"/>
              </w:tabs>
              <w:spacing w:after="17" w:line="259" w:lineRule="auto"/>
              <w:ind w:left="0" w:right="0" w:firstLine="0"/>
              <w:jc w:val="left"/>
            </w:pPr>
            <w:r>
              <w:t xml:space="preserve">гии </w:t>
            </w:r>
            <w:r>
              <w:tab/>
              <w:t xml:space="preserve">и </w:t>
            </w:r>
          </w:p>
          <w:p w:rsidR="00192C9F" w:rsidRDefault="00362903">
            <w:pPr>
              <w:spacing w:after="0" w:line="259" w:lineRule="auto"/>
              <w:ind w:left="115" w:right="0" w:firstLine="0"/>
              <w:jc w:val="left"/>
            </w:pPr>
            <w:r>
              <w:t>человек</w:t>
            </w:r>
            <w:r>
              <w:rPr>
                <w:color w:val="000000"/>
              </w:rPr>
              <w:t xml:space="preserve"> </w:t>
            </w:r>
          </w:p>
        </w:tc>
      </w:tr>
    </w:tbl>
    <w:p w:rsidR="00192C9F" w:rsidRDefault="00192C9F">
      <w:pPr>
        <w:spacing w:after="0" w:line="259" w:lineRule="auto"/>
        <w:ind w:left="-11246" w:right="35" w:firstLine="0"/>
      </w:pPr>
    </w:p>
    <w:tbl>
      <w:tblPr>
        <w:tblStyle w:val="TableGrid"/>
        <w:tblW w:w="18530" w:type="dxa"/>
        <w:tblInd w:w="-10104" w:type="dxa"/>
        <w:tblCellMar>
          <w:top w:w="7" w:type="dxa"/>
          <w:left w:w="0" w:type="dxa"/>
          <w:bottom w:w="0" w:type="dxa"/>
          <w:right w:w="22" w:type="dxa"/>
        </w:tblCellMar>
        <w:tblLook w:val="04A0" w:firstRow="1" w:lastRow="0" w:firstColumn="1" w:lastColumn="0" w:noHBand="0" w:noVBand="1"/>
      </w:tblPr>
      <w:tblGrid>
        <w:gridCol w:w="334"/>
        <w:gridCol w:w="996"/>
        <w:gridCol w:w="1721"/>
        <w:gridCol w:w="1648"/>
        <w:gridCol w:w="1745"/>
        <w:gridCol w:w="1744"/>
        <w:gridCol w:w="806"/>
        <w:gridCol w:w="9324"/>
        <w:gridCol w:w="212"/>
      </w:tblGrid>
      <w:tr w:rsidR="00192C9F" w:rsidTr="00C05DDF">
        <w:trPr>
          <w:gridAfter w:val="1"/>
          <w:wAfter w:w="212" w:type="dxa"/>
          <w:trHeight w:val="3164"/>
        </w:trPr>
        <w:tc>
          <w:tcPr>
            <w:tcW w:w="1330" w:type="dxa"/>
            <w:gridSpan w:val="2"/>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721"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18" w:right="0" w:firstLine="0"/>
              <w:jc w:val="left"/>
            </w:pPr>
            <w:r>
              <w:t>технологи</w:t>
            </w:r>
          </w:p>
          <w:p w:rsidR="00192C9F" w:rsidRDefault="00362903">
            <w:pPr>
              <w:spacing w:after="0" w:line="259" w:lineRule="auto"/>
              <w:ind w:left="118" w:right="0" w:firstLine="0"/>
              <w:jc w:val="left"/>
            </w:pPr>
            <w:r>
              <w:t>и</w:t>
            </w:r>
            <w:r>
              <w:rPr>
                <w:color w:val="000000"/>
              </w:rPr>
              <w:t xml:space="preserve"> </w:t>
            </w:r>
          </w:p>
        </w:tc>
        <w:tc>
          <w:tcPr>
            <w:tcW w:w="1648"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45"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44"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0130" w:type="dxa"/>
            <w:gridSpan w:val="2"/>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r>
      <w:tr w:rsidR="00192C9F" w:rsidTr="00C05DDF">
        <w:trPr>
          <w:gridAfter w:val="1"/>
          <w:wAfter w:w="212" w:type="dxa"/>
          <w:trHeight w:val="2677"/>
        </w:trPr>
        <w:tc>
          <w:tcPr>
            <w:tcW w:w="1330" w:type="dxa"/>
            <w:gridSpan w:val="2"/>
            <w:tcBorders>
              <w:top w:val="single" w:sz="4" w:space="0" w:color="231F20"/>
              <w:left w:val="single" w:sz="6" w:space="0" w:color="231F20"/>
              <w:bottom w:val="single" w:sz="4" w:space="0" w:color="231F20"/>
              <w:right w:val="single" w:sz="4" w:space="0" w:color="231F20"/>
            </w:tcBorders>
          </w:tcPr>
          <w:p w:rsidR="00192C9F" w:rsidRDefault="00362903">
            <w:pPr>
              <w:spacing w:after="0" w:line="252" w:lineRule="auto"/>
              <w:ind w:left="118" w:right="0" w:firstLine="0"/>
              <w:jc w:val="left"/>
            </w:pPr>
            <w:r>
              <w:lastRenderedPageBreak/>
              <w:t xml:space="preserve">3D – моде- лирован ие, </w:t>
            </w:r>
          </w:p>
          <w:p w:rsidR="00192C9F" w:rsidRDefault="00362903">
            <w:pPr>
              <w:spacing w:after="0" w:line="244" w:lineRule="auto"/>
              <w:ind w:left="118" w:right="0" w:firstLine="0"/>
              <w:jc w:val="left"/>
            </w:pPr>
            <w:r>
              <w:t>прототи пи- рование</w:t>
            </w:r>
          </w:p>
          <w:p w:rsidR="00192C9F" w:rsidRDefault="00362903">
            <w:pPr>
              <w:spacing w:after="0" w:line="259" w:lineRule="auto"/>
              <w:ind w:left="118" w:right="0" w:firstLine="0"/>
              <w:jc w:val="left"/>
            </w:pPr>
            <w:r>
              <w:t xml:space="preserve">, </w:t>
            </w:r>
          </w:p>
          <w:p w:rsidR="00192C9F" w:rsidRDefault="00362903">
            <w:pPr>
              <w:spacing w:after="0" w:line="259" w:lineRule="auto"/>
              <w:ind w:left="118" w:right="0" w:firstLine="0"/>
              <w:jc w:val="left"/>
            </w:pPr>
            <w:r>
              <w:t>макетир о- вание</w:t>
            </w:r>
            <w:r>
              <w:rPr>
                <w:color w:val="000000"/>
              </w:rPr>
              <w:t xml:space="preserve"> </w:t>
            </w:r>
          </w:p>
        </w:tc>
        <w:tc>
          <w:tcPr>
            <w:tcW w:w="172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64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6" w:lineRule="auto"/>
              <w:ind w:left="118" w:right="199" w:firstLine="0"/>
            </w:pPr>
            <w:r>
              <w:rPr>
                <w:b/>
                <w:i/>
              </w:rPr>
              <w:t xml:space="preserve">Раздел 1. </w:t>
            </w:r>
            <w:r>
              <w:t>Модели и технологии.</w:t>
            </w:r>
            <w:r>
              <w:rPr>
                <w:color w:val="000000"/>
              </w:rPr>
              <w:t xml:space="preserve"> </w:t>
            </w:r>
          </w:p>
          <w:p w:rsidR="00192C9F" w:rsidRDefault="00362903">
            <w:pPr>
              <w:spacing w:after="7" w:line="259" w:lineRule="auto"/>
              <w:ind w:left="5" w:right="0" w:firstLine="0"/>
              <w:jc w:val="left"/>
            </w:pPr>
            <w:r>
              <w:rPr>
                <w:b/>
                <w:color w:val="000000"/>
              </w:rPr>
              <w:t xml:space="preserve"> </w:t>
            </w:r>
          </w:p>
          <w:p w:rsidR="00192C9F" w:rsidRDefault="00362903">
            <w:pPr>
              <w:spacing w:after="7" w:line="259" w:lineRule="auto"/>
              <w:ind w:left="118" w:right="0" w:firstLine="0"/>
              <w:jc w:val="left"/>
            </w:pPr>
            <w:r>
              <w:rPr>
                <w:b/>
                <w:i/>
              </w:rPr>
              <w:t xml:space="preserve">Раздел 2. </w:t>
            </w:r>
          </w:p>
          <w:p w:rsidR="00192C9F" w:rsidRDefault="00362903">
            <w:pPr>
              <w:spacing w:after="0" w:line="259" w:lineRule="auto"/>
              <w:ind w:left="118" w:right="0" w:firstLine="0"/>
              <w:jc w:val="left"/>
            </w:pPr>
            <w:r>
              <w:t>Визуальные модели</w:t>
            </w:r>
            <w:r>
              <w:rPr>
                <w:color w:val="000000"/>
              </w:rPr>
              <w:t xml:space="preserve"> </w:t>
            </w:r>
          </w:p>
        </w:tc>
        <w:tc>
          <w:tcPr>
            <w:tcW w:w="17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20" w:right="0" w:firstLine="0"/>
              <w:jc w:val="left"/>
            </w:pPr>
            <w:r>
              <w:rPr>
                <w:b/>
                <w:i/>
              </w:rPr>
              <w:t xml:space="preserve">Раздел </w:t>
            </w:r>
          </w:p>
          <w:p w:rsidR="00192C9F" w:rsidRDefault="00362903">
            <w:pPr>
              <w:spacing w:after="0" w:line="259" w:lineRule="auto"/>
              <w:ind w:left="120" w:right="0" w:firstLine="0"/>
              <w:jc w:val="left"/>
            </w:pPr>
            <w:r>
              <w:rPr>
                <w:b/>
                <w:i/>
              </w:rPr>
              <w:t xml:space="preserve">3. </w:t>
            </w:r>
          </w:p>
          <w:p w:rsidR="00192C9F" w:rsidRDefault="00362903">
            <w:pPr>
              <w:spacing w:after="4" w:line="259" w:lineRule="auto"/>
              <w:ind w:left="120" w:right="0" w:firstLine="0"/>
              <w:jc w:val="left"/>
            </w:pPr>
            <w:r>
              <w:t>Создан</w:t>
            </w:r>
          </w:p>
          <w:p w:rsidR="00192C9F" w:rsidRDefault="00362903">
            <w:pPr>
              <w:spacing w:after="0" w:line="269" w:lineRule="auto"/>
              <w:ind w:left="120" w:right="274" w:firstLine="0"/>
              <w:jc w:val="left"/>
            </w:pPr>
            <w:r>
              <w:t>ие макетов</w:t>
            </w:r>
            <w:r>
              <w:rPr>
                <w:color w:val="000000"/>
              </w:rPr>
              <w:t xml:space="preserve"> </w:t>
            </w:r>
            <w:r>
              <w:t xml:space="preserve">с помощью </w:t>
            </w:r>
          </w:p>
          <w:p w:rsidR="00192C9F" w:rsidRDefault="00362903">
            <w:pPr>
              <w:spacing w:after="11" w:line="259" w:lineRule="auto"/>
              <w:ind w:left="120" w:right="0" w:firstLine="0"/>
            </w:pPr>
            <w:r>
              <w:t>программных</w:t>
            </w:r>
          </w:p>
          <w:p w:rsidR="00192C9F" w:rsidRDefault="00362903">
            <w:pPr>
              <w:spacing w:after="0" w:line="259" w:lineRule="auto"/>
              <w:ind w:left="120" w:right="0" w:firstLine="0"/>
              <w:jc w:val="left"/>
            </w:pPr>
            <w:r>
              <w:t>средств</w:t>
            </w:r>
            <w:r>
              <w:rPr>
                <w:color w:val="000000"/>
              </w:rPr>
              <w:t xml:space="preserve"> </w:t>
            </w:r>
          </w:p>
        </w:tc>
        <w:tc>
          <w:tcPr>
            <w:tcW w:w="10130" w:type="dxa"/>
            <w:gridSpan w:val="2"/>
            <w:tcBorders>
              <w:top w:val="single" w:sz="4" w:space="0" w:color="231F20"/>
              <w:left w:val="single" w:sz="4" w:space="0" w:color="231F20"/>
              <w:bottom w:val="single" w:sz="4" w:space="0" w:color="231F20"/>
              <w:right w:val="single" w:sz="4" w:space="0" w:color="231F20"/>
            </w:tcBorders>
          </w:tcPr>
          <w:p w:rsidR="00192C9F" w:rsidRDefault="00362903">
            <w:pPr>
              <w:spacing w:after="237" w:line="258" w:lineRule="auto"/>
              <w:ind w:left="120" w:right="0" w:firstLine="0"/>
              <w:jc w:val="left"/>
            </w:pPr>
            <w:r>
              <w:rPr>
                <w:b/>
                <w:i/>
              </w:rPr>
              <w:t xml:space="preserve">Раздел 4. </w:t>
            </w:r>
            <w:r>
              <w:t>Технология создания и исследования прототипов</w:t>
            </w:r>
            <w:r>
              <w:rPr>
                <w:color w:val="000000"/>
              </w:rPr>
              <w:t xml:space="preserve"> </w:t>
            </w:r>
          </w:p>
          <w:p w:rsidR="00192C9F" w:rsidRDefault="00362903">
            <w:pPr>
              <w:spacing w:after="0" w:line="259" w:lineRule="auto"/>
              <w:ind w:left="-22" w:right="0" w:firstLine="0"/>
              <w:jc w:val="left"/>
            </w:pPr>
            <w:r>
              <w:t xml:space="preserve"> </w:t>
            </w:r>
          </w:p>
        </w:tc>
      </w:tr>
      <w:tr w:rsidR="00192C9F" w:rsidTr="00C05DDF">
        <w:tblPrEx>
          <w:tblCellMar>
            <w:top w:w="5" w:type="dxa"/>
            <w:right w:w="0" w:type="dxa"/>
          </w:tblCellMar>
        </w:tblPrEx>
        <w:trPr>
          <w:gridBefore w:val="1"/>
          <w:wBefore w:w="334" w:type="dxa"/>
          <w:trHeight w:val="547"/>
        </w:trPr>
        <w:tc>
          <w:tcPr>
            <w:tcW w:w="8660" w:type="dxa"/>
            <w:gridSpan w:val="6"/>
            <w:tcBorders>
              <w:top w:val="nil"/>
              <w:left w:val="nil"/>
              <w:bottom w:val="nil"/>
              <w:right w:val="nil"/>
            </w:tcBorders>
          </w:tcPr>
          <w:p w:rsidR="00192C9F" w:rsidRDefault="00362903">
            <w:pPr>
              <w:spacing w:after="0" w:line="259" w:lineRule="auto"/>
              <w:ind w:left="0" w:right="335" w:firstLine="0"/>
              <w:jc w:val="left"/>
            </w:pPr>
            <w:r>
              <w:t>В целом же, общая структура модулей курса технологии представлена в таблице 1.</w:t>
            </w:r>
            <w:r>
              <w:rPr>
                <w:color w:val="000000"/>
              </w:rPr>
              <w:t xml:space="preserve"> </w:t>
            </w:r>
          </w:p>
        </w:tc>
        <w:tc>
          <w:tcPr>
            <w:tcW w:w="9536" w:type="dxa"/>
            <w:gridSpan w:val="2"/>
            <w:tcBorders>
              <w:top w:val="nil"/>
              <w:left w:val="nil"/>
              <w:bottom w:val="nil"/>
              <w:right w:val="nil"/>
            </w:tcBorders>
          </w:tcPr>
          <w:p w:rsidR="00192C9F" w:rsidRDefault="00362903">
            <w:pPr>
              <w:spacing w:after="12" w:line="259" w:lineRule="auto"/>
              <w:ind w:left="0" w:right="0" w:firstLine="0"/>
              <w:jc w:val="left"/>
            </w:pPr>
            <w:r>
              <w:rPr>
                <w:b/>
                <w:color w:val="000000"/>
              </w:rPr>
              <w:t xml:space="preserve"> </w:t>
            </w:r>
          </w:p>
          <w:p w:rsidR="00192C9F" w:rsidRDefault="00362903">
            <w:pPr>
              <w:spacing w:after="0" w:line="259" w:lineRule="auto"/>
              <w:ind w:left="0" w:right="60" w:firstLine="0"/>
              <w:jc w:val="right"/>
            </w:pPr>
            <w:r>
              <w:rPr>
                <w:b/>
              </w:rPr>
              <w:t>Табл. 3</w:t>
            </w:r>
            <w:r>
              <w:rPr>
                <w:b/>
                <w:color w:val="000000"/>
              </w:rPr>
              <w:t xml:space="preserve"> </w:t>
            </w:r>
          </w:p>
        </w:tc>
      </w:tr>
    </w:tbl>
    <w:p w:rsidR="00192C9F" w:rsidRDefault="00362903">
      <w:pPr>
        <w:spacing w:after="29" w:line="259" w:lineRule="auto"/>
        <w:ind w:left="0" w:right="0" w:firstLine="0"/>
        <w:jc w:val="left"/>
      </w:pPr>
      <w:r>
        <w:rPr>
          <w:color w:val="000000"/>
        </w:rPr>
        <w:t xml:space="preserve"> </w:t>
      </w:r>
    </w:p>
    <w:p w:rsidR="00192C9F" w:rsidRDefault="00362903">
      <w:pPr>
        <w:pStyle w:val="2"/>
        <w:spacing w:after="0" w:line="259" w:lineRule="auto"/>
        <w:ind w:left="3230" w:right="0"/>
        <w:jc w:val="center"/>
      </w:pPr>
      <w:r>
        <w:rPr>
          <w:rFonts w:ascii="Times New Roman" w:eastAsia="Times New Roman" w:hAnsi="Times New Roman" w:cs="Times New Roman"/>
        </w:rPr>
        <w:t>Структура модулей курса технологии</w:t>
      </w:r>
      <w:r>
        <w:rPr>
          <w:rFonts w:ascii="Times New Roman" w:eastAsia="Times New Roman" w:hAnsi="Times New Roman" w:cs="Times New Roman"/>
          <w:color w:val="000000"/>
        </w:rPr>
        <w:t xml:space="preserve"> </w:t>
      </w:r>
    </w:p>
    <w:p w:rsidR="00192C9F" w:rsidRDefault="00362903">
      <w:pPr>
        <w:spacing w:after="0" w:line="259" w:lineRule="auto"/>
        <w:ind w:left="0" w:right="0" w:firstLine="0"/>
        <w:jc w:val="left"/>
      </w:pPr>
      <w:r>
        <w:rPr>
          <w:b/>
          <w:color w:val="000000"/>
        </w:rPr>
        <w:t xml:space="preserve"> </w:t>
      </w:r>
    </w:p>
    <w:tbl>
      <w:tblPr>
        <w:tblStyle w:val="TableGrid"/>
        <w:tblW w:w="10138" w:type="dxa"/>
        <w:tblInd w:w="122" w:type="dxa"/>
        <w:tblCellMar>
          <w:top w:w="0" w:type="dxa"/>
          <w:left w:w="5" w:type="dxa"/>
          <w:bottom w:w="0" w:type="dxa"/>
          <w:right w:w="24" w:type="dxa"/>
        </w:tblCellMar>
        <w:tblLook w:val="04A0" w:firstRow="1" w:lastRow="0" w:firstColumn="1" w:lastColumn="0" w:noHBand="0" w:noVBand="1"/>
      </w:tblPr>
      <w:tblGrid>
        <w:gridCol w:w="1352"/>
        <w:gridCol w:w="1757"/>
        <w:gridCol w:w="1757"/>
        <w:gridCol w:w="1757"/>
        <w:gridCol w:w="1757"/>
        <w:gridCol w:w="1758"/>
      </w:tblGrid>
      <w:tr w:rsidR="00192C9F">
        <w:trPr>
          <w:trHeight w:val="362"/>
        </w:trPr>
        <w:tc>
          <w:tcPr>
            <w:tcW w:w="1352" w:type="dxa"/>
            <w:tcBorders>
              <w:top w:val="single" w:sz="6" w:space="0" w:color="231F20"/>
              <w:left w:val="single" w:sz="4" w:space="0" w:color="231F20"/>
              <w:bottom w:val="single" w:sz="4" w:space="0" w:color="231F20"/>
              <w:right w:val="nil"/>
            </w:tcBorders>
          </w:tcPr>
          <w:p w:rsidR="00192C9F" w:rsidRDefault="00192C9F">
            <w:pPr>
              <w:spacing w:after="160" w:line="259" w:lineRule="auto"/>
              <w:ind w:left="0" w:right="0" w:firstLine="0"/>
              <w:jc w:val="left"/>
            </w:pPr>
          </w:p>
        </w:tc>
        <w:tc>
          <w:tcPr>
            <w:tcW w:w="1757" w:type="dxa"/>
            <w:tcBorders>
              <w:top w:val="single" w:sz="6" w:space="0" w:color="231F20"/>
              <w:left w:val="nil"/>
              <w:bottom w:val="single" w:sz="4" w:space="0" w:color="231F20"/>
              <w:right w:val="nil"/>
            </w:tcBorders>
          </w:tcPr>
          <w:p w:rsidR="00192C9F" w:rsidRDefault="00192C9F">
            <w:pPr>
              <w:spacing w:after="160" w:line="259" w:lineRule="auto"/>
              <w:ind w:left="0" w:right="0" w:firstLine="0"/>
              <w:jc w:val="left"/>
            </w:pPr>
          </w:p>
        </w:tc>
        <w:tc>
          <w:tcPr>
            <w:tcW w:w="7029" w:type="dxa"/>
            <w:gridSpan w:val="4"/>
            <w:tcBorders>
              <w:top w:val="single" w:sz="6" w:space="0" w:color="231F20"/>
              <w:left w:val="nil"/>
              <w:bottom w:val="single" w:sz="4" w:space="0" w:color="231F20"/>
              <w:right w:val="single" w:sz="4" w:space="0" w:color="231F20"/>
            </w:tcBorders>
          </w:tcPr>
          <w:p w:rsidR="00192C9F" w:rsidRDefault="00362903">
            <w:pPr>
              <w:spacing w:after="0" w:line="259" w:lineRule="auto"/>
              <w:ind w:left="365" w:right="0" w:firstLine="0"/>
              <w:jc w:val="left"/>
            </w:pPr>
            <w:r>
              <w:rPr>
                <w:b/>
              </w:rPr>
              <w:t>ИНВАРИАНТНЫЕ МОДУЛИ</w:t>
            </w:r>
            <w:r>
              <w:rPr>
                <w:b/>
                <w:color w:val="000000"/>
              </w:rPr>
              <w:t xml:space="preserve"> </w:t>
            </w:r>
          </w:p>
        </w:tc>
      </w:tr>
      <w:tr w:rsidR="00192C9F">
        <w:trPr>
          <w:trHeight w:val="562"/>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62" w:firstLine="0"/>
              <w:jc w:val="right"/>
            </w:pPr>
            <w:r>
              <w:t>Модуль</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5 класс (34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6 класс (34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7 класс (34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8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9 класс (17 ч)</w:t>
            </w:r>
            <w:r>
              <w:rPr>
                <w:color w:val="000000"/>
              </w:rPr>
              <w:t xml:space="preserve"> </w:t>
            </w:r>
          </w:p>
        </w:tc>
      </w:tr>
      <w:tr w:rsidR="00192C9F">
        <w:trPr>
          <w:trHeight w:val="4482"/>
        </w:trPr>
        <w:tc>
          <w:tcPr>
            <w:tcW w:w="1352" w:type="dxa"/>
            <w:tcBorders>
              <w:top w:val="single" w:sz="4" w:space="0" w:color="231F20"/>
              <w:left w:val="single" w:sz="6" w:space="0" w:color="231F20"/>
              <w:bottom w:val="single" w:sz="4" w:space="0" w:color="231F20"/>
              <w:right w:val="single" w:sz="6" w:space="0" w:color="231F20"/>
            </w:tcBorders>
          </w:tcPr>
          <w:p w:rsidR="00192C9F" w:rsidRDefault="00362903">
            <w:pPr>
              <w:spacing w:line="259" w:lineRule="auto"/>
              <w:ind w:left="113" w:right="0" w:firstLine="0"/>
              <w:jc w:val="left"/>
            </w:pPr>
            <w:r>
              <w:lastRenderedPageBreak/>
              <w:t>Произво</w:t>
            </w:r>
          </w:p>
          <w:p w:rsidR="00192C9F" w:rsidRDefault="00362903">
            <w:pPr>
              <w:spacing w:after="0" w:line="259" w:lineRule="auto"/>
              <w:ind w:left="113" w:right="0" w:firstLine="0"/>
              <w:jc w:val="left"/>
            </w:pPr>
            <w:r>
              <w:t>д- ство и технолог ия</w:t>
            </w:r>
            <w:r>
              <w:rPr>
                <w:color w:val="000000"/>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13" w:right="0" w:firstLine="0"/>
              <w:jc w:val="left"/>
            </w:pPr>
            <w:r>
              <w:rPr>
                <w:b/>
                <w:i/>
              </w:rPr>
              <w:t xml:space="preserve">Раздел 1. </w:t>
            </w:r>
          </w:p>
          <w:p w:rsidR="00192C9F" w:rsidRDefault="00362903">
            <w:pPr>
              <w:spacing w:after="0" w:line="269" w:lineRule="auto"/>
              <w:ind w:left="113" w:right="29" w:firstLine="0"/>
              <w:jc w:val="left"/>
            </w:pPr>
            <w:r>
              <w:t>Преобразова - тельная деятель- ность человека.</w:t>
            </w:r>
            <w:r>
              <w:rPr>
                <w:color w:val="000000"/>
              </w:rPr>
              <w:t xml:space="preserve"> </w:t>
            </w:r>
          </w:p>
          <w:p w:rsidR="00192C9F" w:rsidRDefault="00362903">
            <w:pPr>
              <w:spacing w:after="7" w:line="259" w:lineRule="auto"/>
              <w:ind w:left="2" w:right="0" w:firstLine="0"/>
              <w:jc w:val="left"/>
            </w:pPr>
            <w:r>
              <w:rPr>
                <w:b/>
                <w:color w:val="000000"/>
              </w:rPr>
              <w:t xml:space="preserve"> </w:t>
            </w:r>
          </w:p>
          <w:p w:rsidR="00192C9F" w:rsidRDefault="00362903">
            <w:pPr>
              <w:spacing w:after="0" w:line="258" w:lineRule="auto"/>
              <w:ind w:left="113" w:right="410" w:firstLine="0"/>
              <w:jc w:val="left"/>
            </w:pPr>
            <w:r>
              <w:rPr>
                <w:b/>
                <w:i/>
              </w:rPr>
              <w:t xml:space="preserve">Раздел 2. </w:t>
            </w:r>
            <w:r>
              <w:t xml:space="preserve">Простей шие машины и </w:t>
            </w:r>
          </w:p>
          <w:p w:rsidR="00192C9F" w:rsidRDefault="00362903">
            <w:pPr>
              <w:spacing w:after="0" w:line="259" w:lineRule="auto"/>
              <w:ind w:left="113" w:right="294" w:firstLine="0"/>
              <w:jc w:val="left"/>
            </w:pPr>
            <w:r>
              <w:t>механиз мы</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2" w:line="241" w:lineRule="auto"/>
              <w:ind w:left="113" w:right="483" w:firstLine="0"/>
            </w:pPr>
            <w:r>
              <w:rPr>
                <w:b/>
                <w:i/>
              </w:rPr>
              <w:t>Раздел 3.</w:t>
            </w:r>
            <w:r>
              <w:rPr>
                <w:b/>
                <w:i/>
                <w:color w:val="000000"/>
              </w:rPr>
              <w:t xml:space="preserve"> </w:t>
            </w:r>
            <w:r>
              <w:t>Задачи</w:t>
            </w:r>
            <w:r>
              <w:rPr>
                <w:color w:val="000000"/>
              </w:rPr>
              <w:t xml:space="preserve"> </w:t>
            </w:r>
            <w:r>
              <w:t>и технолог ии их решения.</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0" w:line="268" w:lineRule="auto"/>
              <w:ind w:left="113" w:right="0" w:firstLine="0"/>
              <w:jc w:val="left"/>
            </w:pPr>
            <w:r>
              <w:rPr>
                <w:b/>
                <w:i/>
              </w:rPr>
              <w:t xml:space="preserve">Раздел 4. </w:t>
            </w:r>
            <w:r>
              <w:t>Основы проек- тирования.</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0" w:line="248" w:lineRule="auto"/>
              <w:ind w:left="113" w:right="219" w:firstLine="0"/>
              <w:jc w:val="left"/>
            </w:pPr>
            <w:r>
              <w:rPr>
                <w:b/>
                <w:i/>
              </w:rPr>
              <w:t xml:space="preserve">Раздел 5. </w:t>
            </w:r>
            <w:r>
              <w:t xml:space="preserve">Техноло гии </w:t>
            </w:r>
          </w:p>
          <w:p w:rsidR="00192C9F" w:rsidRDefault="00362903">
            <w:pPr>
              <w:spacing w:after="6" w:line="259" w:lineRule="auto"/>
              <w:ind w:left="113" w:right="0" w:firstLine="0"/>
              <w:jc w:val="left"/>
            </w:pPr>
            <w:r>
              <w:t>домашне</w:t>
            </w:r>
          </w:p>
          <w:p w:rsidR="00192C9F" w:rsidRDefault="00362903">
            <w:pPr>
              <w:spacing w:after="0" w:line="259" w:lineRule="auto"/>
              <w:ind w:left="113" w:right="0" w:firstLine="0"/>
              <w:jc w:val="left"/>
            </w:pPr>
            <w:r>
              <w:t xml:space="preserve">го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25" w:line="242" w:lineRule="auto"/>
              <w:ind w:left="113" w:right="220" w:firstLine="0"/>
              <w:jc w:val="left"/>
            </w:pPr>
            <w:r>
              <w:rPr>
                <w:b/>
                <w:i/>
              </w:rPr>
              <w:t xml:space="preserve">Раздел 7. </w:t>
            </w:r>
            <w:r>
              <w:t>Технолог ии и искусств</w:t>
            </w:r>
          </w:p>
          <w:p w:rsidR="00192C9F" w:rsidRDefault="00362903">
            <w:pPr>
              <w:spacing w:after="0" w:line="259" w:lineRule="auto"/>
              <w:ind w:left="113" w:right="0" w:firstLine="0"/>
              <w:jc w:val="left"/>
            </w:pPr>
            <w:r>
              <w:t>о.</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11" w:line="259" w:lineRule="auto"/>
              <w:ind w:left="113" w:right="0" w:firstLine="0"/>
              <w:jc w:val="left"/>
            </w:pPr>
            <w:r>
              <w:rPr>
                <w:b/>
                <w:i/>
              </w:rPr>
              <w:t xml:space="preserve">Раздел 8. </w:t>
            </w:r>
          </w:p>
          <w:p w:rsidR="00192C9F" w:rsidRDefault="00362903">
            <w:pPr>
              <w:spacing w:after="0" w:line="259" w:lineRule="auto"/>
              <w:ind w:left="113" w:right="23" w:firstLine="0"/>
              <w:jc w:val="left"/>
            </w:pPr>
            <w:r>
              <w:t>Технология и мир. Современ- ная техносфера</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2" w:line="259" w:lineRule="auto"/>
              <w:ind w:left="115" w:right="0" w:firstLine="0"/>
              <w:jc w:val="left"/>
            </w:pPr>
            <w:r>
              <w:rPr>
                <w:b/>
                <w:i/>
              </w:rPr>
              <w:t xml:space="preserve">Раздел 9. </w:t>
            </w:r>
          </w:p>
          <w:p w:rsidR="00192C9F" w:rsidRDefault="00362903">
            <w:pPr>
              <w:spacing w:after="0" w:line="271" w:lineRule="auto"/>
              <w:ind w:left="115" w:right="0" w:firstLine="0"/>
              <w:jc w:val="left"/>
            </w:pPr>
            <w:r>
              <w:t>Современные технологии.</w:t>
            </w:r>
            <w:r>
              <w:rPr>
                <w:color w:val="000000"/>
              </w:rPr>
              <w:t xml:space="preserve"> </w:t>
            </w:r>
          </w:p>
          <w:p w:rsidR="00192C9F" w:rsidRDefault="00362903">
            <w:pPr>
              <w:spacing w:after="20" w:line="259" w:lineRule="auto"/>
              <w:ind w:left="0" w:right="0" w:firstLine="0"/>
              <w:jc w:val="left"/>
            </w:pPr>
            <w:r>
              <w:rPr>
                <w:b/>
                <w:color w:val="000000"/>
              </w:rPr>
              <w:t xml:space="preserve"> </w:t>
            </w:r>
          </w:p>
          <w:p w:rsidR="00192C9F" w:rsidRDefault="00362903">
            <w:pPr>
              <w:spacing w:after="0" w:line="259" w:lineRule="auto"/>
              <w:ind w:left="115" w:right="65" w:firstLine="0"/>
              <w:jc w:val="left"/>
            </w:pPr>
            <w:r>
              <w:rPr>
                <w:b/>
                <w:i/>
              </w:rPr>
              <w:t xml:space="preserve">Раздел 10. </w:t>
            </w:r>
            <w:r>
              <w:t>Основы инфор- мационно- когнитивн ых технологий</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1" w:line="259" w:lineRule="auto"/>
              <w:ind w:left="115" w:right="0" w:firstLine="0"/>
              <w:jc w:val="left"/>
            </w:pPr>
            <w:r>
              <w:rPr>
                <w:b/>
                <w:i/>
              </w:rPr>
              <w:t xml:space="preserve">Раздел 11. </w:t>
            </w:r>
          </w:p>
          <w:p w:rsidR="00192C9F" w:rsidRDefault="00362903">
            <w:pPr>
              <w:spacing w:after="0" w:line="271" w:lineRule="auto"/>
              <w:ind w:left="115" w:right="0" w:firstLine="0"/>
              <w:jc w:val="left"/>
            </w:pPr>
            <w:r>
              <w:t>Элементы управления.</w:t>
            </w:r>
            <w:r>
              <w:rPr>
                <w:color w:val="000000"/>
              </w:rPr>
              <w:t xml:space="preserve"> </w:t>
            </w:r>
          </w:p>
          <w:p w:rsidR="00192C9F" w:rsidRDefault="00362903">
            <w:pPr>
              <w:spacing w:after="0" w:line="259" w:lineRule="auto"/>
              <w:ind w:left="0" w:right="0" w:firstLine="0"/>
              <w:jc w:val="left"/>
            </w:pPr>
            <w:r>
              <w:rPr>
                <w:b/>
                <w:color w:val="000000"/>
              </w:rPr>
              <w:t xml:space="preserve"> </w:t>
            </w:r>
          </w:p>
          <w:p w:rsidR="00192C9F" w:rsidRDefault="00362903">
            <w:pPr>
              <w:spacing w:after="0" w:line="259" w:lineRule="auto"/>
              <w:ind w:left="115" w:right="0" w:firstLine="0"/>
              <w:jc w:val="left"/>
            </w:pPr>
            <w:r>
              <w:rPr>
                <w:b/>
                <w:i/>
              </w:rPr>
              <w:t>Раздел 12.</w:t>
            </w:r>
            <w:r>
              <w:rPr>
                <w:b/>
                <w:i/>
                <w:color w:val="000000"/>
              </w:rPr>
              <w:t xml:space="preserve"> </w:t>
            </w:r>
          </w:p>
          <w:p w:rsidR="00192C9F" w:rsidRDefault="00362903">
            <w:pPr>
              <w:spacing w:after="0" w:line="259" w:lineRule="auto"/>
              <w:ind w:left="115" w:right="0" w:firstLine="0"/>
              <w:jc w:val="left"/>
            </w:pPr>
            <w:r>
              <w:t>Мир профессий</w:t>
            </w:r>
            <w:r>
              <w:rPr>
                <w:color w:val="000000"/>
              </w:rPr>
              <w:t xml:space="preserve"> </w:t>
            </w:r>
          </w:p>
        </w:tc>
      </w:tr>
      <w:tr w:rsidR="00192C9F">
        <w:trPr>
          <w:trHeight w:val="3416"/>
        </w:trPr>
        <w:tc>
          <w:tcPr>
            <w:tcW w:w="1352"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6"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line="259" w:lineRule="auto"/>
              <w:ind w:left="113" w:right="0" w:firstLine="0"/>
              <w:jc w:val="left"/>
            </w:pPr>
            <w:r>
              <w:t>хозяйств</w:t>
            </w:r>
          </w:p>
          <w:p w:rsidR="00192C9F" w:rsidRDefault="00362903">
            <w:pPr>
              <w:spacing w:after="0" w:line="259" w:lineRule="auto"/>
              <w:ind w:left="113" w:right="0" w:firstLine="0"/>
              <w:jc w:val="left"/>
            </w:pPr>
            <w:r>
              <w:t>а.</w:t>
            </w:r>
            <w:r>
              <w:rPr>
                <w:color w:val="000000"/>
              </w:rPr>
              <w:t xml:space="preserve"> </w:t>
            </w:r>
          </w:p>
          <w:p w:rsidR="00192C9F" w:rsidRDefault="00362903">
            <w:pPr>
              <w:spacing w:after="0" w:line="259" w:lineRule="auto"/>
              <w:ind w:left="0" w:right="0" w:firstLine="0"/>
              <w:jc w:val="left"/>
            </w:pPr>
            <w:r>
              <w:rPr>
                <w:b/>
                <w:color w:val="000000"/>
              </w:rPr>
              <w:t xml:space="preserve"> </w:t>
            </w:r>
          </w:p>
          <w:p w:rsidR="00192C9F" w:rsidRDefault="00362903">
            <w:pPr>
              <w:spacing w:after="0" w:line="259" w:lineRule="auto"/>
              <w:ind w:left="113" w:right="0" w:firstLine="0"/>
              <w:jc w:val="left"/>
            </w:pPr>
            <w:r>
              <w:rPr>
                <w:b/>
                <w:i/>
              </w:rPr>
              <w:t>Раздел 6.</w:t>
            </w:r>
            <w:r>
              <w:rPr>
                <w:b/>
                <w:i/>
                <w:color w:val="000000"/>
              </w:rPr>
              <w:t xml:space="preserve"> </w:t>
            </w:r>
          </w:p>
          <w:p w:rsidR="00192C9F" w:rsidRDefault="00362903">
            <w:pPr>
              <w:spacing w:after="0" w:line="259" w:lineRule="auto"/>
              <w:ind w:left="113" w:right="0" w:firstLine="0"/>
              <w:jc w:val="left"/>
            </w:pPr>
            <w:r>
              <w:t>Мир профессий</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r>
      <w:tr w:rsidR="00192C9F">
        <w:trPr>
          <w:trHeight w:val="2446"/>
        </w:trPr>
        <w:tc>
          <w:tcPr>
            <w:tcW w:w="1352"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5" w:lineRule="auto"/>
              <w:ind w:left="113" w:right="0" w:firstLine="0"/>
              <w:jc w:val="left"/>
            </w:pPr>
            <w:r>
              <w:lastRenderedPageBreak/>
              <w:t xml:space="preserve">Техноло гии обработ ки </w:t>
            </w:r>
          </w:p>
          <w:p w:rsidR="00192C9F" w:rsidRDefault="00362903">
            <w:pPr>
              <w:spacing w:after="0" w:line="267" w:lineRule="auto"/>
              <w:ind w:left="113" w:right="0" w:firstLine="0"/>
              <w:jc w:val="left"/>
            </w:pPr>
            <w:r>
              <w:t xml:space="preserve">материа лов и </w:t>
            </w:r>
          </w:p>
          <w:p w:rsidR="00192C9F" w:rsidRDefault="00362903">
            <w:pPr>
              <w:spacing w:after="0" w:line="261" w:lineRule="auto"/>
              <w:ind w:left="113" w:right="93" w:firstLine="0"/>
              <w:jc w:val="left"/>
            </w:pPr>
            <w:r>
              <w:t xml:space="preserve">пищевы х </w:t>
            </w:r>
          </w:p>
          <w:p w:rsidR="00192C9F" w:rsidRDefault="00362903">
            <w:pPr>
              <w:spacing w:after="0" w:line="259" w:lineRule="auto"/>
              <w:ind w:left="113" w:right="0" w:firstLine="0"/>
              <w:jc w:val="left"/>
            </w:pPr>
            <w:r>
              <w:t>продукт</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44" w:lineRule="auto"/>
              <w:ind w:left="113" w:right="297" w:firstLine="0"/>
              <w:jc w:val="left"/>
            </w:pPr>
            <w:r>
              <w:rPr>
                <w:b/>
                <w:i/>
              </w:rPr>
              <w:t xml:space="preserve">Раздел 1. </w:t>
            </w:r>
            <w:r>
              <w:t xml:space="preserve">Структур а </w:t>
            </w:r>
          </w:p>
          <w:p w:rsidR="00192C9F" w:rsidRDefault="00362903">
            <w:pPr>
              <w:spacing w:after="15" w:line="259" w:lineRule="auto"/>
              <w:ind w:left="113" w:right="0" w:firstLine="0"/>
              <w:jc w:val="left"/>
            </w:pPr>
            <w:r>
              <w:t>технолог</w:t>
            </w:r>
          </w:p>
          <w:p w:rsidR="00192C9F" w:rsidRDefault="00362903">
            <w:pPr>
              <w:spacing w:after="0" w:line="259" w:lineRule="auto"/>
              <w:ind w:left="113" w:right="0" w:firstLine="0"/>
              <w:jc w:val="left"/>
            </w:pPr>
            <w:r>
              <w:t xml:space="preserve">ии: от </w:t>
            </w:r>
          </w:p>
          <w:p w:rsidR="00192C9F" w:rsidRDefault="00362903">
            <w:pPr>
              <w:spacing w:after="0" w:line="259" w:lineRule="auto"/>
              <w:ind w:left="113" w:right="0" w:firstLine="0"/>
              <w:jc w:val="left"/>
            </w:pPr>
            <w:r>
              <w:t>материал</w:t>
            </w:r>
          </w:p>
          <w:p w:rsidR="00192C9F" w:rsidRDefault="00362903">
            <w:pPr>
              <w:spacing w:after="0" w:line="259" w:lineRule="auto"/>
              <w:ind w:left="113" w:right="96" w:firstLine="0"/>
              <w:jc w:val="left"/>
            </w:pPr>
            <w:r>
              <w:t>а к изделию.</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47" w:lineRule="auto"/>
              <w:ind w:left="113" w:right="207" w:firstLine="0"/>
              <w:jc w:val="left"/>
            </w:pPr>
            <w:r>
              <w:rPr>
                <w:b/>
                <w:i/>
              </w:rPr>
              <w:t xml:space="preserve">Раздел 5. </w:t>
            </w:r>
            <w:r>
              <w:t xml:space="preserve">Технолог ия </w:t>
            </w:r>
          </w:p>
          <w:p w:rsidR="00192C9F" w:rsidRDefault="00362903">
            <w:pPr>
              <w:spacing w:after="4" w:line="259" w:lineRule="auto"/>
              <w:ind w:left="113" w:right="0" w:firstLine="0"/>
              <w:jc w:val="left"/>
            </w:pPr>
            <w:r>
              <w:t>обработк</w:t>
            </w:r>
          </w:p>
          <w:p w:rsidR="00192C9F" w:rsidRDefault="00362903">
            <w:pPr>
              <w:spacing w:after="28" w:line="234" w:lineRule="auto"/>
              <w:ind w:left="113" w:right="296" w:firstLine="0"/>
              <w:jc w:val="left"/>
            </w:pPr>
            <w:r>
              <w:t>и конструк</w:t>
            </w:r>
          </w:p>
          <w:p w:rsidR="00192C9F" w:rsidRDefault="00362903">
            <w:pPr>
              <w:spacing w:after="0" w:line="259" w:lineRule="auto"/>
              <w:ind w:left="113" w:right="373" w:firstLine="0"/>
              <w:jc w:val="left"/>
            </w:pPr>
            <w:r>
              <w:t>ци- онных материал</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113" w:right="0" w:firstLine="0"/>
              <w:jc w:val="left"/>
            </w:pPr>
            <w:r>
              <w:rPr>
                <w:b/>
                <w:i/>
              </w:rPr>
              <w:t xml:space="preserve">Раздел 8. </w:t>
            </w:r>
          </w:p>
          <w:p w:rsidR="00192C9F" w:rsidRDefault="00362903">
            <w:pPr>
              <w:spacing w:after="11" w:line="259" w:lineRule="auto"/>
              <w:ind w:left="113" w:right="0" w:firstLine="0"/>
              <w:jc w:val="left"/>
            </w:pPr>
            <w:r>
              <w:t>Моделирова</w:t>
            </w:r>
          </w:p>
          <w:p w:rsidR="00192C9F" w:rsidRDefault="00362903">
            <w:pPr>
              <w:spacing w:after="0" w:line="259" w:lineRule="auto"/>
              <w:ind w:left="113" w:right="196" w:firstLine="0"/>
              <w:jc w:val="left"/>
            </w:pPr>
            <w:r>
              <w:t>ние как основа познания</w:t>
            </w:r>
            <w:r>
              <w:rPr>
                <w:color w:val="000000"/>
              </w:rPr>
              <w:t xml:space="preserve"> </w:t>
            </w:r>
            <w:r>
              <w:t>и практическ ой деятельнос</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25" w:line="243" w:lineRule="auto"/>
              <w:ind w:left="115" w:right="0" w:firstLine="0"/>
              <w:jc w:val="left"/>
            </w:pPr>
            <w:r>
              <w:rPr>
                <w:b/>
                <w:i/>
              </w:rPr>
              <w:t xml:space="preserve">Раздел 10. </w:t>
            </w:r>
            <w:r>
              <w:t>Традицион ные производст</w:t>
            </w:r>
          </w:p>
          <w:p w:rsidR="00192C9F" w:rsidRDefault="00362903">
            <w:pPr>
              <w:spacing w:after="0" w:line="259" w:lineRule="auto"/>
              <w:ind w:left="115" w:right="0" w:firstLine="0"/>
              <w:jc w:val="left"/>
            </w:pPr>
            <w:r>
              <w:t xml:space="preserve">ва и </w:t>
            </w:r>
          </w:p>
          <w:p w:rsidR="00192C9F" w:rsidRDefault="00362903">
            <w:pPr>
              <w:spacing w:after="2" w:line="259" w:lineRule="auto"/>
              <w:ind w:left="115" w:right="0" w:firstLine="0"/>
              <w:jc w:val="left"/>
            </w:pPr>
            <w:r>
              <w:t>технологи</w:t>
            </w:r>
          </w:p>
          <w:p w:rsidR="00192C9F" w:rsidRDefault="00362903">
            <w:pPr>
              <w:spacing w:after="0" w:line="259" w:lineRule="auto"/>
              <w:ind w:left="115" w:right="0" w:firstLine="0"/>
              <w:jc w:val="left"/>
            </w:pPr>
            <w:r>
              <w:t>и</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48" w:line="230" w:lineRule="auto"/>
              <w:ind w:left="115" w:right="0" w:firstLine="0"/>
              <w:jc w:val="left"/>
            </w:pPr>
            <w:r>
              <w:rPr>
                <w:b/>
                <w:i/>
              </w:rPr>
              <w:t>Раздел 11.</w:t>
            </w:r>
            <w:r>
              <w:rPr>
                <w:b/>
                <w:i/>
                <w:color w:val="000000"/>
              </w:rPr>
              <w:t xml:space="preserve"> </w:t>
            </w:r>
            <w:r>
              <w:t>Технологии</w:t>
            </w:r>
            <w:r>
              <w:rPr>
                <w:color w:val="000000"/>
              </w:rPr>
              <w:t xml:space="preserve"> </w:t>
            </w:r>
            <w:r>
              <w:t xml:space="preserve">в </w:t>
            </w:r>
          </w:p>
          <w:p w:rsidR="00192C9F" w:rsidRDefault="00362903">
            <w:pPr>
              <w:spacing w:after="0" w:line="259" w:lineRule="auto"/>
              <w:ind w:left="115" w:right="0" w:firstLine="0"/>
              <w:jc w:val="left"/>
            </w:pPr>
            <w:r>
              <w:t>когнитивной сфере.</w:t>
            </w:r>
            <w:r>
              <w:rPr>
                <w:color w:val="000000"/>
              </w:rPr>
              <w:t xml:space="preserve"> </w:t>
            </w:r>
          </w:p>
        </w:tc>
      </w:tr>
    </w:tbl>
    <w:p w:rsidR="00192C9F" w:rsidRDefault="00362903">
      <w:pPr>
        <w:spacing w:after="0" w:line="259" w:lineRule="auto"/>
        <w:ind w:left="0" w:right="0" w:firstLine="0"/>
      </w:pPr>
      <w:r>
        <w:rPr>
          <w:color w:val="000000"/>
          <w:sz w:val="2"/>
        </w:rPr>
        <w:t xml:space="preserve"> </w:t>
      </w:r>
    </w:p>
    <w:tbl>
      <w:tblPr>
        <w:tblStyle w:val="TableGrid"/>
        <w:tblW w:w="10138" w:type="dxa"/>
        <w:tblInd w:w="122" w:type="dxa"/>
        <w:tblCellMar>
          <w:top w:w="41" w:type="dxa"/>
          <w:left w:w="118" w:type="dxa"/>
          <w:bottom w:w="0" w:type="dxa"/>
          <w:right w:w="115" w:type="dxa"/>
        </w:tblCellMar>
        <w:tblLook w:val="04A0" w:firstRow="1" w:lastRow="0" w:firstColumn="1" w:lastColumn="0" w:noHBand="0" w:noVBand="1"/>
      </w:tblPr>
      <w:tblGrid>
        <w:gridCol w:w="1353"/>
        <w:gridCol w:w="1757"/>
        <w:gridCol w:w="1757"/>
        <w:gridCol w:w="1757"/>
        <w:gridCol w:w="1757"/>
        <w:gridCol w:w="1757"/>
      </w:tblGrid>
      <w:tr w:rsidR="00192C9F">
        <w:trPr>
          <w:trHeight w:val="1381"/>
        </w:trPr>
        <w:tc>
          <w:tcPr>
            <w:tcW w:w="1352"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0" w:right="0" w:firstLine="0"/>
              <w:jc w:val="left"/>
            </w:pPr>
            <w:r>
              <w:t>ов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ов.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t>ти.</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6" w:space="0" w:color="231F20"/>
              <w:right w:val="single" w:sz="4" w:space="0" w:color="231F20"/>
            </w:tcBorders>
          </w:tcPr>
          <w:p w:rsidR="00192C9F" w:rsidRDefault="00192C9F">
            <w:pPr>
              <w:spacing w:after="160" w:line="259" w:lineRule="auto"/>
              <w:ind w:left="0" w:right="0" w:firstLine="0"/>
              <w:jc w:val="left"/>
            </w:pPr>
          </w:p>
        </w:tc>
      </w:tr>
    </w:tbl>
    <w:p w:rsidR="00192C9F" w:rsidRDefault="00362903">
      <w:pPr>
        <w:spacing w:after="0" w:line="259" w:lineRule="auto"/>
        <w:ind w:left="0" w:right="0" w:firstLine="0"/>
      </w:pPr>
      <w:r>
        <w:rPr>
          <w:color w:val="000000"/>
          <w:sz w:val="2"/>
        </w:rPr>
        <w:t xml:space="preserve"> </w:t>
      </w:r>
    </w:p>
    <w:p w:rsidR="00192C9F" w:rsidRDefault="00192C9F">
      <w:pPr>
        <w:spacing w:after="0" w:line="259" w:lineRule="auto"/>
        <w:ind w:left="-699" w:right="719" w:firstLine="0"/>
        <w:jc w:val="left"/>
      </w:pPr>
    </w:p>
    <w:tbl>
      <w:tblPr>
        <w:tblStyle w:val="TableGrid"/>
        <w:tblW w:w="10581" w:type="dxa"/>
        <w:tblInd w:w="0" w:type="dxa"/>
        <w:tblCellMar>
          <w:top w:w="0" w:type="dxa"/>
          <w:left w:w="0" w:type="dxa"/>
          <w:bottom w:w="0" w:type="dxa"/>
          <w:right w:w="0" w:type="dxa"/>
        </w:tblCellMar>
        <w:tblLook w:val="04A0" w:firstRow="1" w:lastRow="0" w:firstColumn="1" w:lastColumn="0" w:noHBand="0" w:noVBand="1"/>
      </w:tblPr>
      <w:tblGrid>
        <w:gridCol w:w="174"/>
        <w:gridCol w:w="11280"/>
      </w:tblGrid>
      <w:tr w:rsidR="00192C9F">
        <w:trPr>
          <w:trHeight w:val="2184"/>
        </w:trPr>
        <w:tc>
          <w:tcPr>
            <w:tcW w:w="309" w:type="dxa"/>
            <w:tcBorders>
              <w:top w:val="nil"/>
              <w:left w:val="nil"/>
              <w:bottom w:val="nil"/>
              <w:right w:val="nil"/>
            </w:tcBorders>
          </w:tcPr>
          <w:p w:rsidR="00192C9F" w:rsidRDefault="00362903">
            <w:pPr>
              <w:spacing w:after="0" w:line="259" w:lineRule="auto"/>
              <w:ind w:left="2"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214490"/>
                      <wp:effectExtent l="0" t="0" r="0" b="0"/>
                      <wp:docPr id="1662257" name="Group 1662257"/>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213479" name="Rectangle 213479"/>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992</w:t>
                                    </w:r>
                                  </w:p>
                                </w:txbxContent>
                              </wps:txbx>
                              <wps:bodyPr horzOverflow="overflow" vert="horz" lIns="0" tIns="0" rIns="0" bIns="0" rtlCol="0">
                                <a:noAutofit/>
                              </wps:bodyPr>
                            </wps:wsp>
                            <wps:wsp>
                              <wps:cNvPr id="213480" name="Rectangle 213480"/>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62257" o:spid="_x0000_s1248" style="width:8.65pt;height:16.9pt;mso-position-horizontal-relative:char;mso-position-vertical-relative:lin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">
                      <v:rect id="Rectangle 213479" o:spid="_x0000_s1249"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992</w:t>
                              </w:r>
                            </w:p>
                          </w:txbxContent>
                        </v:textbox>
                      </v:rect>
                      <v:rect id="Rectangle 213480" o:spid="_x0000_s1250"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272" w:type="dxa"/>
            <w:vMerge w:val="restart"/>
            <w:tcBorders>
              <w:top w:val="nil"/>
              <w:left w:val="nil"/>
              <w:bottom w:val="nil"/>
              <w:right w:val="nil"/>
            </w:tcBorders>
          </w:tcPr>
          <w:p w:rsidR="00192C9F" w:rsidRDefault="00192C9F">
            <w:pPr>
              <w:spacing w:after="0" w:line="259" w:lineRule="auto"/>
              <w:ind w:left="-1008" w:right="11280" w:firstLine="0"/>
              <w:jc w:val="left"/>
            </w:pPr>
          </w:p>
          <w:tbl>
            <w:tblPr>
              <w:tblStyle w:val="TableGrid"/>
              <w:tblW w:w="10138" w:type="dxa"/>
              <w:tblInd w:w="134" w:type="dxa"/>
              <w:tblCellMar>
                <w:top w:w="0" w:type="dxa"/>
                <w:left w:w="5" w:type="dxa"/>
                <w:bottom w:w="0" w:type="dxa"/>
                <w:right w:w="24" w:type="dxa"/>
              </w:tblCellMar>
              <w:tblLook w:val="04A0" w:firstRow="1" w:lastRow="0" w:firstColumn="1" w:lastColumn="0" w:noHBand="0" w:noVBand="1"/>
            </w:tblPr>
            <w:tblGrid>
              <w:gridCol w:w="1352"/>
              <w:gridCol w:w="1757"/>
              <w:gridCol w:w="1757"/>
              <w:gridCol w:w="1757"/>
              <w:gridCol w:w="1757"/>
              <w:gridCol w:w="1758"/>
            </w:tblGrid>
            <w:tr w:rsidR="00192C9F">
              <w:trPr>
                <w:trHeight w:val="362"/>
              </w:trPr>
              <w:tc>
                <w:tcPr>
                  <w:tcW w:w="10138" w:type="dxa"/>
                  <w:gridSpan w:val="6"/>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26" w:right="0" w:firstLine="0"/>
                    <w:jc w:val="center"/>
                  </w:pPr>
                  <w:r>
                    <w:rPr>
                      <w:b/>
                    </w:rPr>
                    <w:t>ИНВАРИАНТНЫЕ МОДУЛИ</w:t>
                  </w:r>
                  <w:r>
                    <w:rPr>
                      <w:b/>
                      <w:color w:val="000000"/>
                    </w:rPr>
                    <w:t xml:space="preserve"> </w:t>
                  </w:r>
                </w:p>
              </w:tc>
            </w:tr>
            <w:tr w:rsidR="00192C9F">
              <w:trPr>
                <w:trHeight w:val="564"/>
              </w:trPr>
              <w:tc>
                <w:tcPr>
                  <w:tcW w:w="1352"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0" w:right="62" w:firstLine="0"/>
                    <w:jc w:val="right"/>
                  </w:pPr>
                  <w:r>
                    <w:t>Модуль</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5 класс (34 ч)</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6 класс (34 ч)</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7 класс (34 ч)</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8 класс (17 ч)</w:t>
                  </w:r>
                  <w:r>
                    <w:rPr>
                      <w:color w:val="000000"/>
                    </w:rPr>
                    <w:t xml:space="preserve"> </w:t>
                  </w:r>
                </w:p>
              </w:tc>
              <w:tc>
                <w:tcPr>
                  <w:tcW w:w="1757" w:type="dxa"/>
                  <w:tcBorders>
                    <w:top w:val="single" w:sz="6"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9 класс (17 ч)</w:t>
                  </w:r>
                  <w:r>
                    <w:rPr>
                      <w:color w:val="000000"/>
                    </w:rPr>
                    <w:t xml:space="preserve"> </w:t>
                  </w:r>
                </w:p>
              </w:tc>
            </w:tr>
            <w:tr w:rsidR="00192C9F">
              <w:trPr>
                <w:trHeight w:val="5632"/>
              </w:trPr>
              <w:tc>
                <w:tcPr>
                  <w:tcW w:w="1352"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2" w:right="0" w:firstLine="0"/>
                    <w:jc w:val="left"/>
                  </w:pPr>
                  <w:r>
                    <w:rPr>
                      <w:color w:val="000000"/>
                    </w:rPr>
                    <w:lastRenderedPageBreak/>
                    <w:t xml:space="preserve"> </w:t>
                  </w: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42" w:line="226" w:lineRule="auto"/>
                    <w:ind w:left="113" w:right="0" w:firstLine="0"/>
                    <w:jc w:val="left"/>
                  </w:pPr>
                  <w:r>
                    <w:rPr>
                      <w:b/>
                      <w:i/>
                    </w:rPr>
                    <w:t xml:space="preserve">Раздел 2. </w:t>
                  </w:r>
                  <w:r>
                    <w:t>Материа</w:t>
                  </w:r>
                </w:p>
                <w:p w:rsidR="00192C9F" w:rsidRDefault="00362903">
                  <w:pPr>
                    <w:spacing w:after="0" w:line="271" w:lineRule="auto"/>
                    <w:ind w:left="113" w:right="60" w:firstLine="0"/>
                    <w:jc w:val="left"/>
                  </w:pPr>
                  <w:r>
                    <w:t>лы и изделия.</w:t>
                  </w:r>
                  <w:r>
                    <w:rPr>
                      <w:color w:val="000000"/>
                    </w:rPr>
                    <w:t xml:space="preserve"> </w:t>
                  </w:r>
                </w:p>
                <w:p w:rsidR="00192C9F" w:rsidRDefault="00362903">
                  <w:pPr>
                    <w:spacing w:after="7" w:line="259" w:lineRule="auto"/>
                    <w:ind w:left="2" w:right="0" w:firstLine="0"/>
                    <w:jc w:val="left"/>
                  </w:pPr>
                  <w:r>
                    <w:rPr>
                      <w:b/>
                      <w:color w:val="000000"/>
                    </w:rPr>
                    <w:t xml:space="preserve"> </w:t>
                  </w:r>
                </w:p>
                <w:p w:rsidR="00192C9F" w:rsidRDefault="00362903">
                  <w:pPr>
                    <w:spacing w:after="0" w:line="266" w:lineRule="auto"/>
                    <w:ind w:left="113" w:right="0" w:firstLine="0"/>
                    <w:jc w:val="left"/>
                  </w:pPr>
                  <w:r>
                    <w:rPr>
                      <w:b/>
                      <w:i/>
                    </w:rPr>
                    <w:t xml:space="preserve">Раздел 3. </w:t>
                  </w:r>
                  <w:r>
                    <w:t>Основные ручные инстру- менты.</w:t>
                  </w:r>
                  <w:r>
                    <w:rPr>
                      <w:color w:val="000000"/>
                    </w:rPr>
                    <w:t xml:space="preserve"> </w:t>
                  </w:r>
                </w:p>
                <w:p w:rsidR="00192C9F" w:rsidRDefault="00362903">
                  <w:pPr>
                    <w:spacing w:after="0" w:line="259" w:lineRule="auto"/>
                    <w:ind w:left="2" w:right="0" w:firstLine="0"/>
                    <w:jc w:val="left"/>
                  </w:pPr>
                  <w:r>
                    <w:rPr>
                      <w:b/>
                      <w:color w:val="000000"/>
                    </w:rPr>
                    <w:t xml:space="preserve"> </w:t>
                  </w:r>
                </w:p>
                <w:p w:rsidR="00192C9F" w:rsidRDefault="00362903">
                  <w:pPr>
                    <w:spacing w:after="0" w:line="259" w:lineRule="auto"/>
                    <w:ind w:left="113" w:right="0" w:firstLine="0"/>
                    <w:jc w:val="left"/>
                  </w:pPr>
                  <w:r>
                    <w:rPr>
                      <w:b/>
                      <w:i/>
                    </w:rPr>
                    <w:t xml:space="preserve">Раздел </w:t>
                  </w:r>
                </w:p>
                <w:p w:rsidR="00192C9F" w:rsidRDefault="00362903">
                  <w:pPr>
                    <w:spacing w:after="0" w:line="259" w:lineRule="auto"/>
                    <w:ind w:left="113" w:right="0" w:firstLine="0"/>
                    <w:jc w:val="left"/>
                  </w:pPr>
                  <w:r>
                    <w:rPr>
                      <w:b/>
                      <w:i/>
                    </w:rPr>
                    <w:t xml:space="preserve">4. </w:t>
                  </w:r>
                </w:p>
                <w:p w:rsidR="00192C9F" w:rsidRDefault="00362903">
                  <w:pPr>
                    <w:spacing w:after="0" w:line="264" w:lineRule="auto"/>
                    <w:ind w:left="113" w:right="459" w:firstLine="0"/>
                    <w:jc w:val="left"/>
                  </w:pPr>
                  <w:r>
                    <w:t xml:space="preserve">Трудов ые </w:t>
                  </w:r>
                </w:p>
                <w:p w:rsidR="00192C9F" w:rsidRDefault="00362903">
                  <w:pPr>
                    <w:spacing w:after="0" w:line="259" w:lineRule="auto"/>
                    <w:ind w:left="113" w:right="0" w:firstLine="0"/>
                    <w:jc w:val="left"/>
                  </w:pPr>
                  <w:r>
                    <w:t>действи</w:t>
                  </w:r>
                </w:p>
                <w:p w:rsidR="00192C9F" w:rsidRDefault="00362903">
                  <w:pPr>
                    <w:spacing w:after="0" w:line="259" w:lineRule="auto"/>
                    <w:ind w:left="113" w:right="394" w:firstLine="0"/>
                    <w:jc w:val="left"/>
                  </w:pPr>
                  <w:r>
                    <w:t>я</w:t>
                  </w:r>
                  <w:r>
                    <w:rPr>
                      <w:color w:val="000000"/>
                    </w:rPr>
                    <w:t xml:space="preserve"> </w:t>
                  </w:r>
                  <w:r>
                    <w:t>как основные слагаемые технологи</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9" w:lineRule="auto"/>
                    <w:ind w:left="113" w:right="0" w:firstLine="0"/>
                    <w:jc w:val="left"/>
                  </w:pPr>
                  <w:r>
                    <w:rPr>
                      <w:b/>
                      <w:i/>
                    </w:rPr>
                    <w:t xml:space="preserve">Раздел 6. </w:t>
                  </w:r>
                  <w:r>
                    <w:t>Технология обработки текстильных материалов.</w:t>
                  </w:r>
                  <w:r>
                    <w:rPr>
                      <w:color w:val="000000"/>
                    </w:rPr>
                    <w:t xml:space="preserve"> </w:t>
                  </w:r>
                </w:p>
                <w:p w:rsidR="00192C9F" w:rsidRDefault="00362903">
                  <w:pPr>
                    <w:spacing w:after="7" w:line="259" w:lineRule="auto"/>
                    <w:ind w:left="0" w:right="0" w:firstLine="0"/>
                    <w:jc w:val="left"/>
                  </w:pPr>
                  <w:r>
                    <w:rPr>
                      <w:b/>
                      <w:color w:val="000000"/>
                    </w:rPr>
                    <w:t xml:space="preserve"> </w:t>
                  </w:r>
                </w:p>
                <w:p w:rsidR="00192C9F" w:rsidRDefault="00362903">
                  <w:pPr>
                    <w:spacing w:after="0" w:line="259" w:lineRule="auto"/>
                    <w:ind w:left="113" w:right="241" w:firstLine="0"/>
                  </w:pPr>
                  <w:r>
                    <w:rPr>
                      <w:b/>
                      <w:i/>
                    </w:rPr>
                    <w:t xml:space="preserve">Раздел 7. </w:t>
                  </w:r>
                  <w:r>
                    <w:t>Технология обработки пище- вых продуктов</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rPr>
                      <w:b/>
                      <w:i/>
                    </w:rPr>
                    <w:t>Раздел 9.</w:t>
                  </w:r>
                  <w:r>
                    <w:rPr>
                      <w:b/>
                      <w:i/>
                      <w:color w:val="000000"/>
                    </w:rPr>
                    <w:t xml:space="preserve"> </w:t>
                  </w:r>
                </w:p>
                <w:p w:rsidR="00192C9F" w:rsidRDefault="00362903">
                  <w:pPr>
                    <w:spacing w:after="0" w:line="259" w:lineRule="auto"/>
                    <w:ind w:left="113" w:right="0" w:firstLine="0"/>
                    <w:jc w:val="left"/>
                  </w:pPr>
                  <w:r>
                    <w:t>Машины</w:t>
                  </w:r>
                  <w:r>
                    <w:rPr>
                      <w:color w:val="000000"/>
                    </w:rPr>
                    <w:t xml:space="preserve"> </w:t>
                  </w:r>
                </w:p>
                <w:p w:rsidR="00192C9F" w:rsidRDefault="00362903">
                  <w:pPr>
                    <w:spacing w:after="0" w:line="259" w:lineRule="auto"/>
                    <w:ind w:left="113" w:right="0" w:firstLine="0"/>
                  </w:pPr>
                  <w:r>
                    <w:t>и их модели</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30" w:lineRule="auto"/>
                    <w:ind w:left="115" w:right="454" w:firstLine="0"/>
                    <w:jc w:val="left"/>
                  </w:pPr>
                  <w:r>
                    <w:rPr>
                      <w:b/>
                      <w:i/>
                    </w:rPr>
                    <w:t xml:space="preserve">Раздел 12. </w:t>
                  </w:r>
                </w:p>
                <w:p w:rsidR="00192C9F" w:rsidRDefault="00362903">
                  <w:pPr>
                    <w:spacing w:after="6" w:line="259" w:lineRule="auto"/>
                    <w:ind w:left="115" w:right="0" w:firstLine="0"/>
                    <w:jc w:val="left"/>
                  </w:pPr>
                  <w:r>
                    <w:t>Техноло</w:t>
                  </w:r>
                </w:p>
                <w:p w:rsidR="00192C9F" w:rsidRDefault="00362903">
                  <w:pPr>
                    <w:tabs>
                      <w:tab w:val="center" w:pos="319"/>
                      <w:tab w:val="center" w:pos="1109"/>
                    </w:tabs>
                    <w:spacing w:after="17" w:line="259" w:lineRule="auto"/>
                    <w:ind w:left="0" w:right="0" w:firstLine="0"/>
                    <w:jc w:val="left"/>
                  </w:pPr>
                  <w:r>
                    <w:rPr>
                      <w:rFonts w:ascii="Calibri" w:eastAsia="Calibri" w:hAnsi="Calibri" w:cs="Calibri"/>
                      <w:color w:val="000000"/>
                      <w:sz w:val="22"/>
                    </w:rPr>
                    <w:tab/>
                  </w:r>
                  <w:r>
                    <w:t xml:space="preserve">гии </w:t>
                  </w:r>
                  <w:r>
                    <w:tab/>
                    <w:t xml:space="preserve">и </w:t>
                  </w:r>
                </w:p>
                <w:p w:rsidR="00192C9F" w:rsidRDefault="00362903">
                  <w:pPr>
                    <w:spacing w:after="0" w:line="259" w:lineRule="auto"/>
                    <w:ind w:left="115" w:right="0" w:firstLine="0"/>
                    <w:jc w:val="left"/>
                  </w:pPr>
                  <w:r>
                    <w:t>человек</w:t>
                  </w:r>
                  <w:r>
                    <w:rPr>
                      <w:color w:val="000000"/>
                    </w:rPr>
                    <w:t xml:space="preserve"> </w:t>
                  </w:r>
                </w:p>
              </w:tc>
            </w:tr>
          </w:tbl>
          <w:p w:rsidR="00192C9F" w:rsidRDefault="00192C9F">
            <w:pPr>
              <w:spacing w:after="160" w:line="259" w:lineRule="auto"/>
              <w:ind w:left="0" w:right="0" w:firstLine="0"/>
              <w:jc w:val="left"/>
            </w:pPr>
          </w:p>
        </w:tc>
      </w:tr>
      <w:tr w:rsidR="00192C9F">
        <w:trPr>
          <w:trHeight w:val="4620"/>
        </w:trPr>
        <w:tc>
          <w:tcPr>
            <w:tcW w:w="309" w:type="dxa"/>
            <w:tcBorders>
              <w:top w:val="nil"/>
              <w:left w:val="nil"/>
              <w:bottom w:val="nil"/>
              <w:right w:val="nil"/>
            </w:tcBorders>
          </w:tcPr>
          <w:p w:rsidR="00192C9F" w:rsidRDefault="00362903">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09668" cy="1454455"/>
                      <wp:effectExtent l="0" t="0" r="0" b="0"/>
                      <wp:docPr id="1662258" name="Group 1662258"/>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13481" name="Rectangle 213481"/>
                              <wps:cNvSpPr/>
                              <wps:spPr>
                                <a:xfrm rot="5399999">
                                  <a:off x="-293580" y="257391"/>
                                  <a:ext cx="66063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wps:txbx>
                              <wps:bodyPr horzOverflow="overflow" vert="horz" lIns="0" tIns="0" rIns="0" bIns="0" rtlCol="0">
                                <a:noAutofit/>
                              </wps:bodyPr>
                            </wps:wsp>
                            <wps:wsp>
                              <wps:cNvPr id="213482" name="Rectangle 213482"/>
                              <wps:cNvSpPr/>
                              <wps:spPr>
                                <a:xfrm rot="5399999">
                                  <a:off x="17897" y="444261"/>
                                  <a:ext cx="37683"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3483" name="Rectangle 213483"/>
                              <wps:cNvSpPr/>
                              <wps:spPr>
                                <a:xfrm rot="5399999">
                                  <a:off x="-202377" y="719400"/>
                                  <a:ext cx="47823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13484" name="Rectangle 213484"/>
                              <wps:cNvSpPr/>
                              <wps:spPr>
                                <a:xfrm rot="5399999">
                                  <a:off x="17897" y="859119"/>
                                  <a:ext cx="37683"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3485" name="Rectangle 213485"/>
                              <wps:cNvSpPr/>
                              <wps:spPr>
                                <a:xfrm rot="5399999">
                                  <a:off x="-285693" y="1219098"/>
                                  <a:ext cx="64486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inline>
                  </w:drawing>
                </mc:Choice>
                <mc:Fallback>
                  <w:pict>
                    <v:group id="Group 1662258" o:spid="_x0000_s1251" style="width:8.65pt;height:114.5pt;mso-position-horizontal-relative:char;mso-position-vertical-relative:lin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">
                      <v:rect id="Rectangle 213481" o:spid="_x0000_s1252" style="position:absolute;left:-2935;top:2574;width:660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Примерная</w:t>
                              </w:r>
                            </w:p>
                          </w:txbxContent>
                        </v:textbox>
                      </v:rect>
                      <v:rect id="Rectangle 213482" o:spid="_x0000_s1253"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3483" o:spid="_x0000_s1254"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213484" o:spid="_x0000_s1255"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3485" o:spid="_x0000_s1256"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anchorlock/>
                    </v:group>
                  </w:pict>
                </mc:Fallback>
              </mc:AlternateContent>
            </w:r>
          </w:p>
        </w:tc>
        <w:tc>
          <w:tcPr>
            <w:tcW w:w="0" w:type="auto"/>
            <w:vMerge/>
            <w:tcBorders>
              <w:top w:val="nil"/>
              <w:left w:val="nil"/>
              <w:bottom w:val="nil"/>
              <w:right w:val="nil"/>
            </w:tcBorders>
          </w:tcPr>
          <w:p w:rsidR="00192C9F" w:rsidRDefault="00192C9F">
            <w:pPr>
              <w:spacing w:after="160" w:line="259" w:lineRule="auto"/>
              <w:ind w:left="0" w:right="0" w:firstLine="0"/>
              <w:jc w:val="left"/>
            </w:pPr>
          </w:p>
        </w:tc>
      </w:tr>
    </w:tbl>
    <w:p w:rsidR="00192C9F" w:rsidRDefault="00192C9F">
      <w:pPr>
        <w:spacing w:after="0" w:line="259" w:lineRule="auto"/>
        <w:ind w:left="-1142" w:right="1162" w:firstLine="0"/>
        <w:jc w:val="left"/>
      </w:pPr>
    </w:p>
    <w:tbl>
      <w:tblPr>
        <w:tblStyle w:val="TableGrid"/>
        <w:tblW w:w="10138" w:type="dxa"/>
        <w:tblInd w:w="0" w:type="dxa"/>
        <w:tblCellMar>
          <w:top w:w="36" w:type="dxa"/>
          <w:left w:w="118" w:type="dxa"/>
          <w:bottom w:w="0" w:type="dxa"/>
          <w:right w:w="115" w:type="dxa"/>
        </w:tblCellMar>
        <w:tblLook w:val="04A0" w:firstRow="1" w:lastRow="0" w:firstColumn="1" w:lastColumn="0" w:noHBand="0" w:noVBand="1"/>
      </w:tblPr>
      <w:tblGrid>
        <w:gridCol w:w="1353"/>
        <w:gridCol w:w="1757"/>
        <w:gridCol w:w="1757"/>
        <w:gridCol w:w="1757"/>
        <w:gridCol w:w="1757"/>
        <w:gridCol w:w="1757"/>
      </w:tblGrid>
      <w:tr w:rsidR="00192C9F">
        <w:trPr>
          <w:trHeight w:val="3164"/>
        </w:trPr>
        <w:tc>
          <w:tcPr>
            <w:tcW w:w="1352" w:type="dxa"/>
            <w:tcBorders>
              <w:top w:val="single" w:sz="4" w:space="0" w:color="231F20"/>
              <w:left w:val="single" w:sz="6" w:space="0" w:color="231F20"/>
              <w:bottom w:val="single" w:sz="4" w:space="0" w:color="231F20"/>
              <w:right w:val="single" w:sz="6"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0" w:right="0" w:firstLine="0"/>
              <w:jc w:val="left"/>
            </w:pPr>
            <w:r>
              <w:t>и</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75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r>
    </w:tbl>
    <w:p w:rsidR="00192C9F" w:rsidRDefault="00362903">
      <w:r>
        <w:br w:type="page"/>
      </w:r>
    </w:p>
    <w:p w:rsidR="00192C9F" w:rsidRDefault="00192C9F">
      <w:pPr>
        <w:spacing w:after="0" w:line="259" w:lineRule="auto"/>
        <w:ind w:left="-699" w:right="719" w:firstLine="0"/>
        <w:jc w:val="left"/>
      </w:pPr>
    </w:p>
    <w:tbl>
      <w:tblPr>
        <w:tblStyle w:val="TableGrid"/>
        <w:tblW w:w="10581" w:type="dxa"/>
        <w:tblInd w:w="0" w:type="dxa"/>
        <w:tblCellMar>
          <w:top w:w="0" w:type="dxa"/>
          <w:left w:w="0" w:type="dxa"/>
          <w:bottom w:w="0" w:type="dxa"/>
          <w:right w:w="0" w:type="dxa"/>
        </w:tblCellMar>
        <w:tblLook w:val="04A0" w:firstRow="1" w:lastRow="0" w:firstColumn="1" w:lastColumn="0" w:noHBand="0" w:noVBand="1"/>
      </w:tblPr>
      <w:tblGrid>
        <w:gridCol w:w="172"/>
        <w:gridCol w:w="11280"/>
      </w:tblGrid>
      <w:tr w:rsidR="00192C9F">
        <w:trPr>
          <w:trHeight w:val="5628"/>
        </w:trPr>
        <w:tc>
          <w:tcPr>
            <w:tcW w:w="308" w:type="dxa"/>
            <w:tcBorders>
              <w:top w:val="nil"/>
              <w:left w:val="nil"/>
              <w:bottom w:val="nil"/>
              <w:right w:val="nil"/>
            </w:tcBorders>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286243"/>
                      <wp:effectExtent l="0" t="0" r="0" b="0"/>
                      <wp:docPr id="1662950" name="Group 1662950"/>
                      <wp:cNvGraphicFramePr/>
                      <a:graphic xmlns:a="http://schemas.openxmlformats.org/drawingml/2006/main">
                        <a:graphicData uri="http://schemas.microsoft.com/office/word/2010/wordprocessingGroup">
                          <wpg:wgp>
                            <wpg:cNvGrpSpPr/>
                            <wpg:grpSpPr>
                              <a:xfrm>
                                <a:off x="0" y="0"/>
                                <a:ext cx="109668" cy="1286243"/>
                                <a:chOff x="0" y="0"/>
                                <a:chExt cx="109668" cy="1286243"/>
                              </a:xfrm>
                            </wpg:grpSpPr>
                            <wps:wsp>
                              <wps:cNvPr id="213746" name="Rectangle 213746"/>
                              <wps:cNvSpPr/>
                              <wps:spPr>
                                <a:xfrm rot="5399999">
                                  <a:off x="-410932" y="374743"/>
                                  <a:ext cx="89534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ТЕХНОЛОГИЯ.</w:t>
                                    </w:r>
                                  </w:p>
                                </w:txbxContent>
                              </wps:txbx>
                              <wps:bodyPr horzOverflow="overflow" vert="horz" lIns="0" tIns="0" rIns="0" bIns="0" rtlCol="0">
                                <a:noAutofit/>
                              </wps:bodyPr>
                            </wps:wsp>
                            <wps:wsp>
                              <wps:cNvPr id="213747" name="Rectangle 213747"/>
                              <wps:cNvSpPr/>
                              <wps:spPr>
                                <a:xfrm rot="5399999">
                                  <a:off x="16552" y="621120"/>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3748" name="Rectangle 213748"/>
                              <wps:cNvSpPr/>
                              <wps:spPr>
                                <a:xfrm rot="5399999">
                                  <a:off x="1596" y="665032"/>
                                  <a:ext cx="7028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13749" name="Rectangle 213749"/>
                              <wps:cNvSpPr/>
                              <wps:spPr>
                                <a:xfrm rot="5399999">
                                  <a:off x="-12487" y="732456"/>
                                  <a:ext cx="9845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13750" name="Rectangle 213750"/>
                              <wps:cNvSpPr/>
                              <wps:spPr>
                                <a:xfrm rot="5399999">
                                  <a:off x="1596" y="794572"/>
                                  <a:ext cx="7028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13751" name="Rectangle 213751"/>
                              <wps:cNvSpPr/>
                              <wps:spPr>
                                <a:xfrm rot="5399999">
                                  <a:off x="16552" y="832956"/>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3752" name="Rectangle 213752"/>
                              <wps:cNvSpPr/>
                              <wps:spPr>
                                <a:xfrm rot="5399999">
                                  <a:off x="-186258" y="1064723"/>
                                  <a:ext cx="44599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13753" name="Rectangle 213753"/>
                              <wps:cNvSpPr/>
                              <wps:spPr>
                                <a:xfrm rot="5399999">
                                  <a:off x="13860" y="1201789"/>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62950" o:spid="_x0000_s1257" style="width:8.65pt;height:101.3pt;mso-position-horizontal-relative:char;mso-position-vertical-relative:line" coordsize="1096,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">
                      <v:rect id="Rectangle 213746" o:spid="_x0000_s1258" style="position:absolute;left:-4109;top:3748;width:895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ТЕХНОЛОГИЯ.</w:t>
                              </w:r>
                            </w:p>
                          </w:txbxContent>
                        </v:textbox>
                      </v:rect>
                      <v:rect id="Rectangle 213747" o:spid="_x0000_s1259" style="position:absolute;left:166;top:621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3748" o:spid="_x0000_s1260" style="position:absolute;left:16;top:6651;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5</w:t>
                              </w:r>
                            </w:p>
                          </w:txbxContent>
                        </v:textbox>
                      </v:rect>
                      <v:rect id="Rectangle 213749" o:spid="_x0000_s1261" style="position:absolute;left:-125;top:7325;width:98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213750" o:spid="_x0000_s1262" style="position:absolute;left:16;top:7946;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w:t>
                              </w:r>
                            </w:p>
                          </w:txbxContent>
                        </v:textbox>
                      </v:rect>
                      <v:rect id="Rectangle 213751" o:spid="_x0000_s1263" style="position:absolute;left:166;top:8329;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3752" o:spid="_x0000_s1264" style="position:absolute;left:-1862;top:10647;width:446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213753" o:spid="_x0000_s1265" style="position:absolute;left:139;top:12018;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273" w:type="dxa"/>
            <w:tcBorders>
              <w:top w:val="nil"/>
              <w:left w:val="nil"/>
              <w:bottom w:val="nil"/>
              <w:right w:val="nil"/>
            </w:tcBorders>
          </w:tcPr>
          <w:p w:rsidR="00192C9F" w:rsidRDefault="00192C9F">
            <w:pPr>
              <w:spacing w:after="0" w:line="259" w:lineRule="auto"/>
              <w:ind w:left="-1007" w:right="11280" w:firstLine="0"/>
              <w:jc w:val="left"/>
            </w:pPr>
          </w:p>
          <w:tbl>
            <w:tblPr>
              <w:tblStyle w:val="TableGrid"/>
              <w:tblW w:w="10138" w:type="dxa"/>
              <w:tblInd w:w="135" w:type="dxa"/>
              <w:tblCellMar>
                <w:top w:w="29" w:type="dxa"/>
                <w:left w:w="5" w:type="dxa"/>
                <w:bottom w:w="0" w:type="dxa"/>
                <w:right w:w="24" w:type="dxa"/>
              </w:tblCellMar>
              <w:tblLook w:val="04A0" w:firstRow="1" w:lastRow="0" w:firstColumn="1" w:lastColumn="0" w:noHBand="0" w:noVBand="1"/>
            </w:tblPr>
            <w:tblGrid>
              <w:gridCol w:w="1353"/>
              <w:gridCol w:w="1757"/>
              <w:gridCol w:w="1757"/>
              <w:gridCol w:w="1757"/>
              <w:gridCol w:w="1757"/>
              <w:gridCol w:w="1757"/>
            </w:tblGrid>
            <w:tr w:rsidR="00192C9F">
              <w:trPr>
                <w:trHeight w:val="362"/>
              </w:trPr>
              <w:tc>
                <w:tcPr>
                  <w:tcW w:w="1352" w:type="dxa"/>
                  <w:tcBorders>
                    <w:top w:val="single" w:sz="4" w:space="0" w:color="231F20"/>
                    <w:left w:val="single" w:sz="4" w:space="0" w:color="231F20"/>
                    <w:bottom w:val="single" w:sz="4" w:space="0" w:color="231F20"/>
                    <w:right w:val="nil"/>
                  </w:tcBorders>
                </w:tcPr>
                <w:p w:rsidR="00192C9F" w:rsidRDefault="00192C9F">
                  <w:pPr>
                    <w:spacing w:after="160" w:line="259" w:lineRule="auto"/>
                    <w:ind w:left="0" w:right="0" w:firstLine="0"/>
                    <w:jc w:val="left"/>
                  </w:pPr>
                </w:p>
              </w:tc>
              <w:tc>
                <w:tcPr>
                  <w:tcW w:w="1757" w:type="dxa"/>
                  <w:tcBorders>
                    <w:top w:val="single" w:sz="4" w:space="0" w:color="231F20"/>
                    <w:left w:val="nil"/>
                    <w:bottom w:val="single" w:sz="4" w:space="0" w:color="231F20"/>
                    <w:right w:val="nil"/>
                  </w:tcBorders>
                </w:tcPr>
                <w:p w:rsidR="00192C9F" w:rsidRDefault="00192C9F">
                  <w:pPr>
                    <w:spacing w:after="160" w:line="259" w:lineRule="auto"/>
                    <w:ind w:left="0" w:right="0" w:firstLine="0"/>
                    <w:jc w:val="left"/>
                  </w:pPr>
                </w:p>
              </w:tc>
              <w:tc>
                <w:tcPr>
                  <w:tcW w:w="5271" w:type="dxa"/>
                  <w:gridSpan w:val="3"/>
                  <w:tcBorders>
                    <w:top w:val="single" w:sz="4" w:space="0" w:color="231F20"/>
                    <w:left w:val="nil"/>
                    <w:bottom w:val="single" w:sz="4" w:space="0" w:color="231F20"/>
                    <w:right w:val="nil"/>
                  </w:tcBorders>
                </w:tcPr>
                <w:p w:rsidR="00192C9F" w:rsidRDefault="00362903">
                  <w:pPr>
                    <w:spacing w:after="0" w:line="259" w:lineRule="auto"/>
                    <w:ind w:left="468" w:right="0" w:firstLine="0"/>
                    <w:jc w:val="left"/>
                  </w:pPr>
                  <w:r>
                    <w:rPr>
                      <w:b/>
                    </w:rPr>
                    <w:t>ВАРИАТИВНЫЕ МОДУЛИ</w:t>
                  </w:r>
                  <w:r>
                    <w:rPr>
                      <w:b/>
                      <w:color w:val="000000"/>
                    </w:rPr>
                    <w:t xml:space="preserve"> </w:t>
                  </w:r>
                </w:p>
              </w:tc>
              <w:tc>
                <w:tcPr>
                  <w:tcW w:w="1757" w:type="dxa"/>
                  <w:tcBorders>
                    <w:top w:val="single" w:sz="4" w:space="0" w:color="231F20"/>
                    <w:left w:val="nil"/>
                    <w:bottom w:val="single" w:sz="4" w:space="0" w:color="231F20"/>
                    <w:right w:val="single" w:sz="4" w:space="0" w:color="231F20"/>
                  </w:tcBorders>
                </w:tcPr>
                <w:p w:rsidR="00192C9F" w:rsidRDefault="00192C9F">
                  <w:pPr>
                    <w:spacing w:after="160" w:line="259" w:lineRule="auto"/>
                    <w:ind w:left="0" w:right="0" w:firstLine="0"/>
                    <w:jc w:val="left"/>
                  </w:pPr>
                </w:p>
              </w:tc>
            </w:tr>
            <w:tr w:rsidR="00192C9F">
              <w:trPr>
                <w:trHeight w:val="562"/>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62" w:firstLine="0"/>
                    <w:jc w:val="right"/>
                  </w:pPr>
                  <w:r>
                    <w:t>Модуль</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2" w:right="0" w:firstLine="0"/>
                    <w:jc w:val="left"/>
                  </w:pPr>
                  <w:r>
                    <w:t>5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6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7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8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9 класс (17 ч)</w:t>
                  </w:r>
                  <w:r>
                    <w:rPr>
                      <w:color w:val="000000"/>
                    </w:rPr>
                    <w:t xml:space="preserve"> </w:t>
                  </w:r>
                </w:p>
              </w:tc>
            </w:tr>
            <w:tr w:rsidR="00192C9F">
              <w:trPr>
                <w:trHeight w:val="4458"/>
              </w:trPr>
              <w:tc>
                <w:tcPr>
                  <w:tcW w:w="1352"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13" w:right="0" w:firstLine="0"/>
                    <w:jc w:val="left"/>
                  </w:pPr>
                  <w:r>
                    <w:lastRenderedPageBreak/>
                    <w:t>Робото- техника</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6" w:line="259" w:lineRule="auto"/>
                    <w:ind w:left="113" w:right="0" w:firstLine="0"/>
                    <w:jc w:val="left"/>
                  </w:pPr>
                  <w:r>
                    <w:rPr>
                      <w:b/>
                      <w:i/>
                    </w:rPr>
                    <w:t>Раздел 1.</w:t>
                  </w:r>
                  <w:r>
                    <w:rPr>
                      <w:b/>
                      <w:i/>
                      <w:color w:val="000000"/>
                    </w:rPr>
                    <w:t xml:space="preserve"> </w:t>
                  </w:r>
                </w:p>
                <w:p w:rsidR="00192C9F" w:rsidRDefault="00362903">
                  <w:pPr>
                    <w:spacing w:after="0" w:line="259" w:lineRule="auto"/>
                    <w:ind w:left="113" w:right="0" w:firstLine="0"/>
                    <w:jc w:val="left"/>
                  </w:pPr>
                  <w:r>
                    <w:t>Алгоритмы</w:t>
                  </w:r>
                  <w:r>
                    <w:rPr>
                      <w:color w:val="000000"/>
                    </w:rPr>
                    <w:t xml:space="preserve"> </w:t>
                  </w:r>
                </w:p>
                <w:p w:rsidR="00192C9F" w:rsidRDefault="00362903">
                  <w:pPr>
                    <w:spacing w:after="0" w:line="262" w:lineRule="auto"/>
                    <w:ind w:left="113" w:right="110" w:firstLine="0"/>
                    <w:jc w:val="left"/>
                  </w:pPr>
                  <w:r>
                    <w:t>и исполните ли. Роботы как исполните ли.</w:t>
                  </w:r>
                  <w:r>
                    <w:rPr>
                      <w:color w:val="000000"/>
                    </w:rPr>
                    <w:t xml:space="preserve"> </w:t>
                  </w:r>
                </w:p>
                <w:p w:rsidR="00192C9F" w:rsidRDefault="00362903">
                  <w:pPr>
                    <w:spacing w:after="24" w:line="259" w:lineRule="auto"/>
                    <w:ind w:left="0" w:right="0" w:firstLine="0"/>
                    <w:jc w:val="left"/>
                  </w:pPr>
                  <w:r>
                    <w:rPr>
                      <w:b/>
                      <w:color w:val="000000"/>
                    </w:rPr>
                    <w:t xml:space="preserve"> </w:t>
                  </w:r>
                </w:p>
                <w:p w:rsidR="00192C9F" w:rsidRDefault="00362903">
                  <w:pPr>
                    <w:spacing w:after="18" w:line="259" w:lineRule="auto"/>
                    <w:ind w:left="113" w:right="0" w:firstLine="0"/>
                    <w:jc w:val="left"/>
                  </w:pPr>
                  <w:r>
                    <w:rPr>
                      <w:b/>
                      <w:i/>
                    </w:rPr>
                    <w:t xml:space="preserve">Раздел 2. </w:t>
                  </w:r>
                </w:p>
                <w:p w:rsidR="00192C9F" w:rsidRDefault="00362903">
                  <w:pPr>
                    <w:spacing w:after="21" w:line="255" w:lineRule="auto"/>
                    <w:ind w:left="113" w:right="86" w:firstLine="0"/>
                    <w:jc w:val="left"/>
                  </w:pPr>
                  <w:r>
                    <w:t>Роботы: кон- струирова</w:t>
                  </w:r>
                </w:p>
                <w:p w:rsidR="00192C9F" w:rsidRDefault="00362903">
                  <w:pPr>
                    <w:spacing w:after="0" w:line="259" w:lineRule="auto"/>
                    <w:ind w:left="113" w:right="0" w:firstLine="0"/>
                    <w:jc w:val="left"/>
                  </w:pPr>
                  <w:r>
                    <w:t xml:space="preserve">ние и </w:t>
                  </w:r>
                </w:p>
                <w:p w:rsidR="00192C9F" w:rsidRDefault="00362903">
                  <w:pPr>
                    <w:spacing w:after="10" w:line="259" w:lineRule="auto"/>
                    <w:ind w:left="113" w:right="0" w:firstLine="0"/>
                    <w:jc w:val="left"/>
                  </w:pPr>
                  <w:r>
                    <w:t>управлени</w:t>
                  </w:r>
                </w:p>
                <w:p w:rsidR="00192C9F" w:rsidRDefault="00362903">
                  <w:pPr>
                    <w:spacing w:after="0" w:line="259" w:lineRule="auto"/>
                    <w:ind w:left="113" w:right="0" w:firstLine="0"/>
                    <w:jc w:val="left"/>
                  </w:pPr>
                  <w:r>
                    <w:t>е</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0" w:line="261" w:lineRule="auto"/>
                    <w:ind w:left="113" w:right="92" w:firstLine="0"/>
                    <w:jc w:val="left"/>
                  </w:pPr>
                  <w:r>
                    <w:rPr>
                      <w:b/>
                      <w:i/>
                    </w:rPr>
                    <w:t>Раздел 3.</w:t>
                  </w:r>
                  <w:r>
                    <w:rPr>
                      <w:b/>
                      <w:i/>
                      <w:color w:val="000000"/>
                    </w:rPr>
                    <w:t xml:space="preserve"> </w:t>
                  </w:r>
                  <w:r>
                    <w:t>Роботы</w:t>
                  </w:r>
                  <w:r>
                    <w:rPr>
                      <w:color w:val="000000"/>
                    </w:rPr>
                    <w:t xml:space="preserve"> </w:t>
                  </w:r>
                  <w:r>
                    <w:t>на производств</w:t>
                  </w:r>
                </w:p>
                <w:p w:rsidR="00192C9F" w:rsidRDefault="00362903">
                  <w:pPr>
                    <w:spacing w:after="0" w:line="259" w:lineRule="auto"/>
                    <w:ind w:left="113" w:right="0" w:firstLine="0"/>
                    <w:jc w:val="left"/>
                  </w:pPr>
                  <w:r>
                    <w:t>е.</w:t>
                  </w:r>
                  <w:r>
                    <w:rPr>
                      <w:color w:val="000000"/>
                    </w:rPr>
                    <w:t xml:space="preserve"> </w:t>
                  </w:r>
                </w:p>
                <w:p w:rsidR="00192C9F" w:rsidRDefault="00362903">
                  <w:pPr>
                    <w:spacing w:after="12" w:line="259" w:lineRule="auto"/>
                    <w:ind w:left="0" w:right="0" w:firstLine="0"/>
                    <w:jc w:val="left"/>
                  </w:pPr>
                  <w:r>
                    <w:rPr>
                      <w:b/>
                      <w:color w:val="000000"/>
                    </w:rPr>
                    <w:t xml:space="preserve"> </w:t>
                  </w:r>
                </w:p>
                <w:p w:rsidR="00192C9F" w:rsidRDefault="00362903">
                  <w:pPr>
                    <w:spacing w:after="0" w:line="259" w:lineRule="auto"/>
                    <w:ind w:left="113" w:right="220" w:firstLine="0"/>
                    <w:jc w:val="left"/>
                  </w:pPr>
                  <w:r>
                    <w:rPr>
                      <w:b/>
                      <w:i/>
                    </w:rPr>
                    <w:t xml:space="preserve">Раздел 4. </w:t>
                  </w:r>
                  <w:r>
                    <w:t>Робото- техничес кие проекты</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rPr>
                      <w:b/>
                      <w:i/>
                    </w:rPr>
                    <w:t xml:space="preserve">Раздел 4 </w:t>
                  </w:r>
                </w:p>
                <w:p w:rsidR="00192C9F" w:rsidRDefault="00362903">
                  <w:pPr>
                    <w:spacing w:after="0" w:line="259" w:lineRule="auto"/>
                    <w:ind w:left="113" w:right="153" w:firstLine="0"/>
                    <w:jc w:val="left"/>
                  </w:pPr>
                  <w:r>
                    <w:t>(продолже ние). Робото- технически е проекты</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rPr>
                      <w:b/>
                      <w:i/>
                    </w:rPr>
                    <w:t xml:space="preserve">Раздел 4 </w:t>
                  </w:r>
                </w:p>
                <w:p w:rsidR="00192C9F" w:rsidRDefault="00362903">
                  <w:pPr>
                    <w:spacing w:after="0" w:line="259" w:lineRule="auto"/>
                    <w:ind w:left="115" w:right="151" w:firstLine="0"/>
                    <w:jc w:val="left"/>
                  </w:pPr>
                  <w:r>
                    <w:t>(продолже ние). Робото- технически е проекты</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2" w:line="259" w:lineRule="auto"/>
                    <w:ind w:left="115" w:right="0" w:firstLine="0"/>
                    <w:jc w:val="left"/>
                  </w:pPr>
                  <w:r>
                    <w:rPr>
                      <w:b/>
                      <w:i/>
                    </w:rPr>
                    <w:t xml:space="preserve">Раздел </w:t>
                  </w:r>
                </w:p>
                <w:p w:rsidR="00192C9F" w:rsidRDefault="00362903">
                  <w:pPr>
                    <w:spacing w:after="0" w:line="259" w:lineRule="auto"/>
                    <w:ind w:left="115" w:right="285" w:firstLine="0"/>
                    <w:jc w:val="left"/>
                  </w:pPr>
                  <w:r>
                    <w:rPr>
                      <w:b/>
                      <w:i/>
                    </w:rPr>
                    <w:t xml:space="preserve">5. </w:t>
                  </w:r>
                  <w:r>
                    <w:rPr>
                      <w:b/>
                      <w:i/>
                    </w:rPr>
                    <w:tab/>
                  </w:r>
                  <w:r>
                    <w:t>От робото- техник и к</w:t>
                  </w:r>
                  <w:r>
                    <w:rPr>
                      <w:color w:val="000000"/>
                    </w:rPr>
                    <w:t xml:space="preserve"> </w:t>
                  </w:r>
                  <w:r>
                    <w:t>искусствен ному интеллекту</w:t>
                  </w:r>
                  <w:r>
                    <w:rPr>
                      <w:color w:val="000000"/>
                    </w:rPr>
                    <w:t xml:space="preserve"> </w:t>
                  </w:r>
                </w:p>
              </w:tc>
            </w:tr>
          </w:tbl>
          <w:p w:rsidR="00192C9F" w:rsidRDefault="00192C9F">
            <w:pPr>
              <w:spacing w:after="160" w:line="259" w:lineRule="auto"/>
              <w:ind w:left="0" w:right="0" w:firstLine="0"/>
              <w:jc w:val="left"/>
            </w:pPr>
          </w:p>
        </w:tc>
      </w:tr>
    </w:tbl>
    <w:p w:rsidR="00192C9F" w:rsidRDefault="00362903">
      <w:pPr>
        <w:spacing w:after="0" w:line="259" w:lineRule="auto"/>
        <w:ind w:left="2" w:right="-155" w:firstLine="0"/>
        <w:jc w:val="left"/>
      </w:pPr>
      <w:r>
        <w:rPr>
          <w:rFonts w:ascii="Calibri" w:eastAsia="Calibri" w:hAnsi="Calibri" w:cs="Calibri"/>
          <w:noProof/>
          <w:color w:val="000000"/>
          <w:sz w:val="22"/>
        </w:rPr>
        <w:lastRenderedPageBreak/>
        <mc:AlternateContent>
          <mc:Choice Requires="wpg">
            <w:drawing>
              <wp:inline distT="0" distB="0" distL="0" distR="0">
                <wp:extent cx="109668" cy="178308"/>
                <wp:effectExtent l="0" t="0" r="0" b="0"/>
                <wp:docPr id="1662951" name="Group 1662951"/>
                <wp:cNvGraphicFramePr/>
                <a:graphic xmlns:a="http://schemas.openxmlformats.org/drawingml/2006/main">
                  <a:graphicData uri="http://schemas.microsoft.com/office/word/2010/wordprocessingGroup">
                    <wpg:wgp>
                      <wpg:cNvGrpSpPr/>
                      <wpg:grpSpPr>
                        <a:xfrm>
                          <a:off x="0" y="0"/>
                          <a:ext cx="109668" cy="178308"/>
                          <a:chOff x="0" y="0"/>
                          <a:chExt cx="109668" cy="178308"/>
                        </a:xfrm>
                      </wpg:grpSpPr>
                      <wps:wsp>
                        <wps:cNvPr id="213754" name="Rectangle 213754"/>
                        <wps:cNvSpPr/>
                        <wps:spPr>
                          <a:xfrm rot="5399999">
                            <a:off x="-81835" y="45646"/>
                            <a:ext cx="23714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993</w:t>
                              </w:r>
                            </w:p>
                          </w:txbxContent>
                        </wps:txbx>
                        <wps:bodyPr horzOverflow="overflow" vert="horz" lIns="0" tIns="0" rIns="0" bIns="0" rtlCol="0">
                          <a:noAutofit/>
                        </wps:bodyPr>
                      </wps:wsp>
                    </wpg:wgp>
                  </a:graphicData>
                </a:graphic>
              </wp:inline>
            </w:drawing>
          </mc:Choice>
          <mc:Fallback>
            <w:pict>
              <v:group id="Group 1662951" o:spid="_x0000_s1266" style="width:8.65pt;height:14.05pt;mso-position-horizontal-relative:char;mso-position-vertical-relative:line" coordsize="10966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">
                <v:rect id="Rectangle 213754" o:spid="_x0000_s1267" style="position:absolute;left:-81835;top:45646;width:23714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993</w:t>
                        </w:r>
                      </w:p>
                    </w:txbxContent>
                  </v:textbox>
                </v:rect>
                <w10:anchorlock/>
              </v:group>
            </w:pict>
          </mc:Fallback>
        </mc:AlternateContent>
      </w:r>
    </w:p>
    <w:p w:rsidR="00192C9F" w:rsidRDefault="00192C9F">
      <w:pPr>
        <w:spacing w:after="0" w:line="259" w:lineRule="auto"/>
        <w:ind w:left="-11246" w:right="47" w:firstLine="0"/>
      </w:pPr>
    </w:p>
    <w:tbl>
      <w:tblPr>
        <w:tblStyle w:val="TableGrid"/>
        <w:tblW w:w="10138" w:type="dxa"/>
        <w:tblInd w:w="-10104" w:type="dxa"/>
        <w:tblCellMar>
          <w:top w:w="7" w:type="dxa"/>
          <w:left w:w="0" w:type="dxa"/>
          <w:bottom w:w="0" w:type="dxa"/>
          <w:right w:w="22" w:type="dxa"/>
        </w:tblCellMar>
        <w:tblLook w:val="04A0" w:firstRow="1" w:lastRow="0" w:firstColumn="1" w:lastColumn="0" w:noHBand="0" w:noVBand="1"/>
      </w:tblPr>
      <w:tblGrid>
        <w:gridCol w:w="1353"/>
        <w:gridCol w:w="1757"/>
        <w:gridCol w:w="1757"/>
        <w:gridCol w:w="1757"/>
        <w:gridCol w:w="1757"/>
        <w:gridCol w:w="1757"/>
      </w:tblGrid>
      <w:tr w:rsidR="00192C9F">
        <w:trPr>
          <w:trHeight w:val="2235"/>
        </w:trPr>
        <w:tc>
          <w:tcPr>
            <w:tcW w:w="1352"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18" w:right="24" w:firstLine="0"/>
              <w:jc w:val="left"/>
            </w:pPr>
            <w:r>
              <w:t>3Dмодели- рование, прототи пи- рование, макетир о- вание</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5" w:line="259" w:lineRule="auto"/>
              <w:ind w:left="118" w:right="0" w:firstLine="0"/>
              <w:jc w:val="left"/>
            </w:pPr>
            <w:r>
              <w:rPr>
                <w:b/>
                <w:i/>
              </w:rPr>
              <w:t>Раздел 1.</w:t>
            </w:r>
            <w:r>
              <w:rPr>
                <w:b/>
                <w:i/>
                <w:color w:val="000000"/>
              </w:rPr>
              <w:t xml:space="preserve"> </w:t>
            </w:r>
          </w:p>
          <w:p w:rsidR="00192C9F" w:rsidRDefault="00362903">
            <w:pPr>
              <w:spacing w:after="0" w:line="259" w:lineRule="auto"/>
              <w:ind w:left="118" w:right="0" w:firstLine="0"/>
              <w:jc w:val="left"/>
            </w:pPr>
            <w:r>
              <w:t>Модели</w:t>
            </w:r>
            <w:r>
              <w:rPr>
                <w:color w:val="000000"/>
              </w:rPr>
              <w:t xml:space="preserve"> </w:t>
            </w:r>
          </w:p>
          <w:p w:rsidR="00192C9F" w:rsidRDefault="00362903">
            <w:pPr>
              <w:spacing w:after="0" w:line="278" w:lineRule="auto"/>
              <w:ind w:left="118" w:right="0" w:firstLine="0"/>
              <w:jc w:val="left"/>
            </w:pPr>
            <w:r>
              <w:t>и технологии.</w:t>
            </w:r>
            <w:r>
              <w:rPr>
                <w:color w:val="000000"/>
              </w:rPr>
              <w:t xml:space="preserve"> </w:t>
            </w:r>
          </w:p>
          <w:p w:rsidR="00192C9F" w:rsidRDefault="00362903">
            <w:pPr>
              <w:spacing w:after="12" w:line="259" w:lineRule="auto"/>
              <w:ind w:left="5" w:right="0" w:firstLine="0"/>
              <w:jc w:val="left"/>
            </w:pPr>
            <w:r>
              <w:rPr>
                <w:b/>
                <w:color w:val="000000"/>
              </w:rPr>
              <w:t xml:space="preserve"> </w:t>
            </w:r>
          </w:p>
          <w:p w:rsidR="00192C9F" w:rsidRDefault="00362903">
            <w:pPr>
              <w:spacing w:after="19" w:line="259" w:lineRule="auto"/>
              <w:ind w:left="118" w:right="0" w:firstLine="0"/>
              <w:jc w:val="left"/>
            </w:pPr>
            <w:r>
              <w:rPr>
                <w:b/>
                <w:i/>
              </w:rPr>
              <w:t xml:space="preserve">Раздел 2. </w:t>
            </w:r>
          </w:p>
          <w:p w:rsidR="00192C9F" w:rsidRDefault="00362903">
            <w:pPr>
              <w:spacing w:after="0" w:line="259" w:lineRule="auto"/>
              <w:ind w:left="118" w:right="0" w:firstLine="0"/>
              <w:jc w:val="left"/>
            </w:pPr>
            <w:r>
              <w:t>Визуальные модели</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20" w:right="0" w:firstLine="0"/>
              <w:jc w:val="left"/>
            </w:pPr>
            <w:r>
              <w:rPr>
                <w:b/>
                <w:i/>
              </w:rPr>
              <w:t xml:space="preserve">Раздел </w:t>
            </w:r>
          </w:p>
          <w:p w:rsidR="00192C9F" w:rsidRDefault="00362903">
            <w:pPr>
              <w:spacing w:after="0" w:line="259" w:lineRule="auto"/>
              <w:ind w:left="120" w:right="0" w:firstLine="0"/>
              <w:jc w:val="left"/>
            </w:pPr>
            <w:r>
              <w:rPr>
                <w:b/>
                <w:i/>
              </w:rPr>
              <w:t xml:space="preserve">3. </w:t>
            </w:r>
          </w:p>
          <w:p w:rsidR="00192C9F" w:rsidRDefault="00362903">
            <w:pPr>
              <w:spacing w:after="16" w:line="259" w:lineRule="auto"/>
              <w:ind w:left="120" w:right="0" w:firstLine="0"/>
              <w:jc w:val="left"/>
            </w:pPr>
            <w:r>
              <w:t>Создан</w:t>
            </w:r>
          </w:p>
          <w:p w:rsidR="00192C9F" w:rsidRDefault="00362903">
            <w:pPr>
              <w:spacing w:after="0" w:line="278" w:lineRule="auto"/>
              <w:ind w:left="120" w:right="274" w:firstLine="0"/>
              <w:jc w:val="left"/>
            </w:pPr>
            <w:r>
              <w:t>ие макетов</w:t>
            </w:r>
            <w:r>
              <w:rPr>
                <w:color w:val="000000"/>
              </w:rPr>
              <w:t xml:space="preserve"> </w:t>
            </w:r>
            <w:r>
              <w:t xml:space="preserve">с помощью </w:t>
            </w:r>
          </w:p>
          <w:p w:rsidR="00192C9F" w:rsidRDefault="00362903">
            <w:pPr>
              <w:spacing w:after="20" w:line="259" w:lineRule="auto"/>
              <w:ind w:left="120" w:right="0" w:firstLine="0"/>
            </w:pPr>
            <w:r>
              <w:t>программных</w:t>
            </w:r>
          </w:p>
          <w:p w:rsidR="00192C9F" w:rsidRDefault="00362903">
            <w:pPr>
              <w:spacing w:after="0" w:line="259" w:lineRule="auto"/>
              <w:ind w:left="120" w:right="0" w:firstLine="0"/>
              <w:jc w:val="left"/>
            </w:pPr>
            <w:r>
              <w:t>средств</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20" w:right="0" w:firstLine="0"/>
              <w:jc w:val="left"/>
            </w:pPr>
            <w:r>
              <w:rPr>
                <w:b/>
                <w:i/>
              </w:rPr>
              <w:t xml:space="preserve">Раздел 4. </w:t>
            </w:r>
          </w:p>
          <w:p w:rsidR="00192C9F" w:rsidRDefault="00362903">
            <w:pPr>
              <w:spacing w:after="18" w:line="259" w:lineRule="auto"/>
              <w:ind w:left="120" w:right="0" w:firstLine="0"/>
              <w:jc w:val="left"/>
            </w:pPr>
            <w:r>
              <w:t>Техноло</w:t>
            </w:r>
          </w:p>
          <w:p w:rsidR="00192C9F" w:rsidRDefault="00362903">
            <w:pPr>
              <w:spacing w:after="0" w:line="259" w:lineRule="auto"/>
              <w:ind w:left="120" w:right="0" w:firstLine="0"/>
              <w:jc w:val="left"/>
            </w:pPr>
            <w:r>
              <w:t xml:space="preserve">гия </w:t>
            </w:r>
          </w:p>
          <w:p w:rsidR="00192C9F" w:rsidRDefault="00362903">
            <w:pPr>
              <w:spacing w:after="10" w:line="259" w:lineRule="auto"/>
              <w:ind w:left="120" w:right="0" w:firstLine="0"/>
              <w:jc w:val="left"/>
            </w:pPr>
            <w:r>
              <w:t>создани</w:t>
            </w:r>
          </w:p>
          <w:p w:rsidR="00192C9F" w:rsidRDefault="00362903">
            <w:pPr>
              <w:spacing w:after="14" w:line="268" w:lineRule="auto"/>
              <w:ind w:left="120" w:right="1280" w:firstLine="0"/>
              <w:jc w:val="left"/>
            </w:pPr>
            <w:r>
              <w:t>я</w:t>
            </w:r>
            <w:r>
              <w:rPr>
                <w:color w:val="000000"/>
              </w:rPr>
              <w:t xml:space="preserve"> </w:t>
            </w:r>
            <w:r>
              <w:t xml:space="preserve">и </w:t>
            </w:r>
          </w:p>
          <w:p w:rsidR="00192C9F" w:rsidRDefault="00362903">
            <w:pPr>
              <w:spacing w:after="0" w:line="259" w:lineRule="auto"/>
              <w:ind w:left="120" w:right="0" w:hanging="142"/>
              <w:jc w:val="left"/>
            </w:pPr>
            <w:r>
              <w:t xml:space="preserve"> исследования прототипов</w:t>
            </w:r>
            <w:r>
              <w:rPr>
                <w:color w:val="000000"/>
              </w:rPr>
              <w:t xml:space="preserve"> </w:t>
            </w:r>
          </w:p>
        </w:tc>
      </w:tr>
      <w:tr w:rsidR="00192C9F">
        <w:trPr>
          <w:trHeight w:val="2796"/>
        </w:trPr>
        <w:tc>
          <w:tcPr>
            <w:tcW w:w="1352"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118" w:right="0" w:firstLine="0"/>
              <w:jc w:val="left"/>
            </w:pPr>
            <w:r>
              <w:lastRenderedPageBreak/>
              <w:t>Компью- терная графика. Черчение</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73" w:lineRule="auto"/>
              <w:ind w:left="120" w:right="466" w:firstLine="0"/>
              <w:jc w:val="left"/>
            </w:pPr>
            <w:r>
              <w:rPr>
                <w:b/>
                <w:i/>
              </w:rPr>
              <w:t>Раздел 1.</w:t>
            </w:r>
            <w:r>
              <w:rPr>
                <w:b/>
                <w:i/>
                <w:color w:val="000000"/>
              </w:rPr>
              <w:t xml:space="preserve"> </w:t>
            </w:r>
            <w:r>
              <w:t>Модели</w:t>
            </w:r>
            <w:r>
              <w:rPr>
                <w:color w:val="000000"/>
              </w:rPr>
              <w:t xml:space="preserve"> </w:t>
            </w:r>
            <w:r>
              <w:t>и их свойства.</w:t>
            </w:r>
            <w:r>
              <w:rPr>
                <w:color w:val="000000"/>
              </w:rPr>
              <w:t xml:space="preserve"> </w:t>
            </w:r>
          </w:p>
          <w:p w:rsidR="00192C9F" w:rsidRDefault="00362903">
            <w:pPr>
              <w:spacing w:after="12" w:line="259" w:lineRule="auto"/>
              <w:ind w:left="5" w:right="0" w:firstLine="0"/>
              <w:jc w:val="left"/>
            </w:pPr>
            <w:r>
              <w:rPr>
                <w:b/>
                <w:color w:val="000000"/>
              </w:rPr>
              <w:t xml:space="preserve"> </w:t>
            </w:r>
          </w:p>
          <w:p w:rsidR="00192C9F" w:rsidRDefault="00362903">
            <w:pPr>
              <w:spacing w:after="16" w:line="259" w:lineRule="auto"/>
              <w:ind w:left="120" w:right="0" w:firstLine="0"/>
              <w:jc w:val="left"/>
            </w:pPr>
            <w:r>
              <w:rPr>
                <w:b/>
                <w:i/>
              </w:rPr>
              <w:t>Раздел 2.</w:t>
            </w:r>
            <w:r>
              <w:rPr>
                <w:b/>
                <w:i/>
                <w:color w:val="000000"/>
              </w:rPr>
              <w:t xml:space="preserve"> </w:t>
            </w:r>
          </w:p>
          <w:p w:rsidR="00192C9F" w:rsidRDefault="00362903">
            <w:pPr>
              <w:spacing w:after="0" w:line="259" w:lineRule="auto"/>
              <w:ind w:left="120" w:right="30" w:firstLine="0"/>
              <w:jc w:val="left"/>
            </w:pPr>
            <w:r>
              <w:t>Черчение</w:t>
            </w:r>
            <w:r>
              <w:rPr>
                <w:color w:val="000000"/>
              </w:rPr>
              <w:t xml:space="preserve"> </w:t>
            </w:r>
            <w:r>
              <w:t>как технология</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120" w:right="0" w:firstLine="0"/>
              <w:jc w:val="left"/>
            </w:pPr>
            <w:r>
              <w:rPr>
                <w:b/>
                <w:i/>
              </w:rPr>
              <w:t xml:space="preserve">Раздел 3. </w:t>
            </w:r>
          </w:p>
          <w:p w:rsidR="00192C9F" w:rsidRDefault="00362903">
            <w:pPr>
              <w:spacing w:after="16" w:line="259" w:lineRule="auto"/>
              <w:ind w:left="120" w:right="0" w:firstLine="0"/>
              <w:jc w:val="left"/>
            </w:pPr>
            <w:r>
              <w:t>Техноло</w:t>
            </w:r>
          </w:p>
          <w:p w:rsidR="00192C9F" w:rsidRDefault="00362903">
            <w:pPr>
              <w:spacing w:after="0" w:line="259" w:lineRule="auto"/>
              <w:ind w:left="120" w:right="0" w:firstLine="0"/>
              <w:jc w:val="left"/>
            </w:pPr>
            <w:r>
              <w:t xml:space="preserve">гия </w:t>
            </w:r>
          </w:p>
          <w:p w:rsidR="00192C9F" w:rsidRDefault="00362903">
            <w:pPr>
              <w:spacing w:after="0" w:line="267" w:lineRule="auto"/>
              <w:ind w:left="120" w:right="561" w:firstLine="0"/>
              <w:jc w:val="left"/>
            </w:pPr>
            <w:r>
              <w:t xml:space="preserve">создани я </w:t>
            </w:r>
          </w:p>
          <w:p w:rsidR="00192C9F" w:rsidRDefault="00362903">
            <w:pPr>
              <w:spacing w:after="12" w:line="259" w:lineRule="auto"/>
              <w:ind w:left="120" w:right="0" w:firstLine="0"/>
              <w:jc w:val="left"/>
            </w:pPr>
            <w:r>
              <w:t>чертеже</w:t>
            </w:r>
          </w:p>
          <w:p w:rsidR="00192C9F" w:rsidRDefault="00362903">
            <w:pPr>
              <w:spacing w:after="0" w:line="267" w:lineRule="auto"/>
              <w:ind w:left="120" w:right="1276" w:firstLine="0"/>
              <w:jc w:val="left"/>
            </w:pPr>
            <w:r>
              <w:t>й</w:t>
            </w:r>
            <w:r>
              <w:rPr>
                <w:color w:val="000000"/>
              </w:rPr>
              <w:t xml:space="preserve"> </w:t>
            </w:r>
            <w:r>
              <w:t xml:space="preserve">в </w:t>
            </w:r>
          </w:p>
          <w:p w:rsidR="00192C9F" w:rsidRDefault="00362903">
            <w:pPr>
              <w:spacing w:after="0" w:line="259" w:lineRule="auto"/>
              <w:ind w:left="120" w:right="0" w:firstLine="0"/>
              <w:jc w:val="left"/>
            </w:pPr>
            <w:r>
              <w:t>программных средах.</w:t>
            </w:r>
            <w:r>
              <w:rPr>
                <w:color w:val="000000"/>
              </w:rPr>
              <w:t xml:space="preserve"> </w:t>
            </w:r>
          </w:p>
        </w:tc>
      </w:tr>
    </w:tbl>
    <w:p w:rsidR="00192C9F" w:rsidRDefault="00192C9F">
      <w:pPr>
        <w:spacing w:after="0" w:line="259" w:lineRule="auto"/>
        <w:ind w:left="-699" w:right="719" w:firstLine="0"/>
        <w:jc w:val="left"/>
      </w:pPr>
    </w:p>
    <w:tbl>
      <w:tblPr>
        <w:tblStyle w:val="TableGrid"/>
        <w:tblW w:w="10581" w:type="dxa"/>
        <w:tblInd w:w="0" w:type="dxa"/>
        <w:tblCellMar>
          <w:top w:w="0" w:type="dxa"/>
          <w:left w:w="0" w:type="dxa"/>
          <w:bottom w:w="0" w:type="dxa"/>
          <w:right w:w="0" w:type="dxa"/>
        </w:tblCellMar>
        <w:tblLook w:val="04A0" w:firstRow="1" w:lastRow="0" w:firstColumn="1" w:lastColumn="0" w:noHBand="0" w:noVBand="1"/>
      </w:tblPr>
      <w:tblGrid>
        <w:gridCol w:w="174"/>
        <w:gridCol w:w="11280"/>
      </w:tblGrid>
      <w:tr w:rsidR="00192C9F">
        <w:trPr>
          <w:trHeight w:val="2184"/>
        </w:trPr>
        <w:tc>
          <w:tcPr>
            <w:tcW w:w="309" w:type="dxa"/>
            <w:tcBorders>
              <w:top w:val="nil"/>
              <w:left w:val="nil"/>
              <w:bottom w:val="nil"/>
              <w:right w:val="nil"/>
            </w:tcBorders>
          </w:tcPr>
          <w:p w:rsidR="00192C9F" w:rsidRDefault="00362903">
            <w:pPr>
              <w:spacing w:after="0" w:line="259" w:lineRule="auto"/>
              <w:ind w:left="2" w:right="0" w:firstLine="0"/>
              <w:jc w:val="left"/>
            </w:pPr>
            <w:r>
              <w:rPr>
                <w:rFonts w:ascii="Calibri" w:eastAsia="Calibri" w:hAnsi="Calibri" w:cs="Calibri"/>
                <w:noProof/>
                <w:color w:val="000000"/>
                <w:sz w:val="22"/>
              </w:rPr>
              <mc:AlternateContent>
                <mc:Choice Requires="wpg">
                  <w:drawing>
                    <wp:inline distT="0" distB="0" distL="0" distR="0">
                      <wp:extent cx="109668" cy="214490"/>
                      <wp:effectExtent l="0" t="0" r="0" b="0"/>
                      <wp:docPr id="1663902" name="Group 1663902"/>
                      <wp:cNvGraphicFramePr/>
                      <a:graphic xmlns:a="http://schemas.openxmlformats.org/drawingml/2006/main">
                        <a:graphicData uri="http://schemas.microsoft.com/office/word/2010/wordprocessingGroup">
                          <wpg:wgp>
                            <wpg:cNvGrpSpPr/>
                            <wpg:grpSpPr>
                              <a:xfrm>
                                <a:off x="0" y="0"/>
                                <a:ext cx="109668" cy="214490"/>
                                <a:chOff x="0" y="0"/>
                                <a:chExt cx="109668" cy="214490"/>
                              </a:xfrm>
                            </wpg:grpSpPr>
                            <wps:wsp>
                              <wps:cNvPr id="214166" name="Rectangle 214166"/>
                              <wps:cNvSpPr/>
                              <wps:spPr>
                                <a:xfrm rot="5399999">
                                  <a:off x="-81835" y="45646"/>
                                  <a:ext cx="237150"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994</w:t>
                                    </w:r>
                                  </w:p>
                                </w:txbxContent>
                              </wps:txbx>
                              <wps:bodyPr horzOverflow="overflow" vert="horz" lIns="0" tIns="0" rIns="0" bIns="0" rtlCol="0">
                                <a:noAutofit/>
                              </wps:bodyPr>
                            </wps:wsp>
                            <wps:wsp>
                              <wps:cNvPr id="214167" name="Rectangle 214167"/>
                              <wps:cNvSpPr/>
                              <wps:spPr>
                                <a:xfrm rot="5399999">
                                  <a:off x="13860" y="130036"/>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63902" o:spid="_x0000_s1268" style="width:8.65pt;height:16.9pt;mso-position-horizontal-relative:char;mso-position-vertical-relative:line" coordsize="109668,2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">
                      <v:rect id="Rectangle 214166" o:spid="_x0000_s1269" style="position:absolute;left:-81835;top:45646;width:237150;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994</w:t>
                              </w:r>
                            </w:p>
                          </w:txbxContent>
                        </v:textbox>
                      </v:rect>
                      <v:rect id="Rectangle 214167" o:spid="_x0000_s1270" style="position:absolute;left:13860;top:130036;width:45758;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272" w:type="dxa"/>
            <w:vMerge w:val="restart"/>
            <w:tcBorders>
              <w:top w:val="nil"/>
              <w:left w:val="nil"/>
              <w:bottom w:val="nil"/>
              <w:right w:val="nil"/>
            </w:tcBorders>
          </w:tcPr>
          <w:p w:rsidR="00192C9F" w:rsidRDefault="00192C9F">
            <w:pPr>
              <w:spacing w:after="0" w:line="259" w:lineRule="auto"/>
              <w:ind w:left="-1008" w:right="11280" w:firstLine="0"/>
              <w:jc w:val="left"/>
            </w:pPr>
          </w:p>
          <w:tbl>
            <w:tblPr>
              <w:tblStyle w:val="TableGrid"/>
              <w:tblW w:w="10138" w:type="dxa"/>
              <w:tblInd w:w="134" w:type="dxa"/>
              <w:tblCellMar>
                <w:top w:w="7" w:type="dxa"/>
                <w:left w:w="5" w:type="dxa"/>
                <w:bottom w:w="0" w:type="dxa"/>
                <w:right w:w="14" w:type="dxa"/>
              </w:tblCellMar>
              <w:tblLook w:val="04A0" w:firstRow="1" w:lastRow="0" w:firstColumn="1" w:lastColumn="0" w:noHBand="0" w:noVBand="1"/>
            </w:tblPr>
            <w:tblGrid>
              <w:gridCol w:w="1352"/>
              <w:gridCol w:w="1757"/>
              <w:gridCol w:w="1757"/>
              <w:gridCol w:w="1757"/>
              <w:gridCol w:w="1757"/>
              <w:gridCol w:w="1758"/>
            </w:tblGrid>
            <w:tr w:rsidR="00192C9F">
              <w:trPr>
                <w:trHeight w:val="362"/>
              </w:trPr>
              <w:tc>
                <w:tcPr>
                  <w:tcW w:w="10138" w:type="dxa"/>
                  <w:gridSpan w:val="6"/>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 w:right="0" w:firstLine="0"/>
                    <w:jc w:val="center"/>
                  </w:pPr>
                  <w:r>
                    <w:rPr>
                      <w:b/>
                    </w:rPr>
                    <w:t>ВАРИАТИВНЫЕ МОДУЛИ</w:t>
                  </w:r>
                  <w:r>
                    <w:rPr>
                      <w:b/>
                      <w:color w:val="000000"/>
                    </w:rPr>
                    <w:t xml:space="preserve"> </w:t>
                  </w:r>
                </w:p>
              </w:tc>
            </w:tr>
            <w:tr w:rsidR="00192C9F">
              <w:trPr>
                <w:trHeight w:val="562"/>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72" w:firstLine="0"/>
                    <w:jc w:val="right"/>
                  </w:pPr>
                  <w:r>
                    <w:t>Модуль</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2" w:right="0" w:firstLine="0"/>
                    <w:jc w:val="left"/>
                  </w:pPr>
                  <w:r>
                    <w:t>5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6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7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8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9 класс (17 ч)</w:t>
                  </w:r>
                  <w:r>
                    <w:rPr>
                      <w:color w:val="000000"/>
                    </w:rPr>
                    <w:t xml:space="preserve"> </w:t>
                  </w:r>
                </w:p>
              </w:tc>
            </w:tr>
            <w:tr w:rsidR="00192C9F">
              <w:trPr>
                <w:trHeight w:val="1345"/>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lastRenderedPageBreak/>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t>создания модели инженерного объекта</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rPr>
                      <w:b/>
                      <w:i/>
                    </w:rPr>
                    <w:t xml:space="preserve">Раздел 4. </w:t>
                  </w:r>
                  <w:r>
                    <w:t>Разработка проекта инженерного объекта</w:t>
                  </w:r>
                  <w:r>
                    <w:rPr>
                      <w:color w:val="000000"/>
                    </w:rPr>
                    <w:t xml:space="preserve"> </w:t>
                  </w:r>
                </w:p>
              </w:tc>
            </w:tr>
            <w:tr w:rsidR="00192C9F">
              <w:trPr>
                <w:trHeight w:val="4014"/>
              </w:trPr>
              <w:tc>
                <w:tcPr>
                  <w:tcW w:w="1352"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113" w:right="0" w:firstLine="0"/>
                  </w:pPr>
                  <w:r>
                    <w:lastRenderedPageBreak/>
                    <w:t>Автомати</w:t>
                  </w:r>
                </w:p>
                <w:p w:rsidR="00192C9F" w:rsidRDefault="00362903">
                  <w:pPr>
                    <w:spacing w:after="0" w:line="259" w:lineRule="auto"/>
                    <w:ind w:left="113" w:right="0" w:firstLine="0"/>
                    <w:jc w:val="left"/>
                  </w:pPr>
                  <w:r>
                    <w:t xml:space="preserve">- </w:t>
                  </w:r>
                </w:p>
                <w:p w:rsidR="00192C9F" w:rsidRDefault="00362903">
                  <w:pPr>
                    <w:spacing w:after="0" w:line="259" w:lineRule="auto"/>
                    <w:ind w:left="113" w:right="0" w:firstLine="0"/>
                    <w:jc w:val="left"/>
                  </w:pPr>
                  <w:r>
                    <w:t>зированн ые системы</w:t>
                  </w:r>
                  <w:r>
                    <w:rPr>
                      <w:color w:val="000000"/>
                    </w:rPr>
                    <w:t xml:space="preserve"> </w:t>
                  </w:r>
                </w:p>
              </w:tc>
              <w:tc>
                <w:tcPr>
                  <w:tcW w:w="175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7" w:line="259" w:lineRule="auto"/>
                    <w:ind w:left="115" w:right="0" w:firstLine="0"/>
                    <w:jc w:val="left"/>
                  </w:pPr>
                  <w:r>
                    <w:rPr>
                      <w:b/>
                      <w:i/>
                    </w:rPr>
                    <w:t xml:space="preserve">Раздел 1. </w:t>
                  </w:r>
                </w:p>
                <w:p w:rsidR="00192C9F" w:rsidRDefault="00362903">
                  <w:pPr>
                    <w:spacing w:after="13" w:line="250" w:lineRule="auto"/>
                    <w:ind w:left="115" w:right="0" w:firstLine="0"/>
                    <w:jc w:val="left"/>
                  </w:pPr>
                  <w:r>
                    <w:t>Управление. Общие представлени</w:t>
                  </w:r>
                </w:p>
                <w:p w:rsidR="00192C9F" w:rsidRDefault="00362903">
                  <w:pPr>
                    <w:spacing w:after="7" w:line="259" w:lineRule="auto"/>
                    <w:ind w:left="115" w:right="0" w:firstLine="0"/>
                    <w:jc w:val="left"/>
                  </w:pPr>
                  <w:r>
                    <w:t>я.</w:t>
                  </w:r>
                  <w:r>
                    <w:rPr>
                      <w:color w:val="000000"/>
                    </w:rPr>
                    <w:t xml:space="preserve"> </w:t>
                  </w:r>
                </w:p>
                <w:p w:rsidR="00192C9F" w:rsidRDefault="00362903">
                  <w:pPr>
                    <w:spacing w:after="16" w:line="254" w:lineRule="auto"/>
                    <w:ind w:left="115" w:right="110" w:firstLine="0"/>
                  </w:pPr>
                  <w:r>
                    <w:rPr>
                      <w:b/>
                      <w:i/>
                    </w:rPr>
                    <w:t xml:space="preserve">Раздел 2. </w:t>
                  </w:r>
                  <w:r>
                    <w:t>Управление техническим и системами.</w:t>
                  </w:r>
                  <w:r>
                    <w:rPr>
                      <w:color w:val="000000"/>
                    </w:rPr>
                    <w:t xml:space="preserve"> </w:t>
                  </w:r>
                </w:p>
                <w:p w:rsidR="00192C9F" w:rsidRDefault="00362903">
                  <w:pPr>
                    <w:spacing w:after="0" w:line="259" w:lineRule="auto"/>
                    <w:ind w:left="115" w:right="154" w:firstLine="0"/>
                  </w:pPr>
                  <w:r>
                    <w:rPr>
                      <w:b/>
                      <w:i/>
                    </w:rPr>
                    <w:t xml:space="preserve">Раздел 3. </w:t>
                  </w:r>
                  <w:r>
                    <w:t>Элементная база автоматизир о- ванных систем</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10" w:line="255" w:lineRule="auto"/>
                    <w:ind w:left="115" w:right="0" w:firstLine="0"/>
                    <w:jc w:val="left"/>
                  </w:pPr>
                  <w:r>
                    <w:rPr>
                      <w:b/>
                      <w:i/>
                    </w:rPr>
                    <w:t xml:space="preserve">Раздел 3. </w:t>
                  </w:r>
                  <w:r>
                    <w:t>Управление социально- экономическ ими системами.</w:t>
                  </w:r>
                  <w:r>
                    <w:rPr>
                      <w:color w:val="000000"/>
                    </w:rPr>
                    <w:t xml:space="preserve"> </w:t>
                  </w:r>
                  <w:r>
                    <w:t>Предпринима</w:t>
                  </w:r>
                </w:p>
                <w:p w:rsidR="00192C9F" w:rsidRDefault="00362903">
                  <w:pPr>
                    <w:spacing w:after="0" w:line="259" w:lineRule="auto"/>
                    <w:ind w:left="115" w:right="0" w:firstLine="0"/>
                    <w:jc w:val="left"/>
                  </w:pPr>
                  <w:r>
                    <w:t>- тельство</w:t>
                  </w:r>
                  <w:r>
                    <w:rPr>
                      <w:color w:val="000000"/>
                    </w:rPr>
                    <w:t xml:space="preserve"> </w:t>
                  </w:r>
                </w:p>
              </w:tc>
            </w:tr>
          </w:tbl>
          <w:p w:rsidR="00192C9F" w:rsidRDefault="00192C9F">
            <w:pPr>
              <w:spacing w:after="160" w:line="259" w:lineRule="auto"/>
              <w:ind w:left="0" w:right="0" w:firstLine="0"/>
              <w:jc w:val="left"/>
            </w:pPr>
          </w:p>
        </w:tc>
      </w:tr>
      <w:tr w:rsidR="00192C9F">
        <w:trPr>
          <w:trHeight w:val="4343"/>
        </w:trPr>
        <w:tc>
          <w:tcPr>
            <w:tcW w:w="309" w:type="dxa"/>
            <w:tcBorders>
              <w:top w:val="nil"/>
              <w:left w:val="nil"/>
              <w:bottom w:val="nil"/>
              <w:right w:val="nil"/>
            </w:tcBorders>
          </w:tcPr>
          <w:p w:rsidR="00192C9F" w:rsidRDefault="00362903">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09668" cy="1454455"/>
                      <wp:effectExtent l="0" t="0" r="0" b="0"/>
                      <wp:docPr id="1663903" name="Group 1663903"/>
                      <wp:cNvGraphicFramePr/>
                      <a:graphic xmlns:a="http://schemas.openxmlformats.org/drawingml/2006/main">
                        <a:graphicData uri="http://schemas.microsoft.com/office/word/2010/wordprocessingGroup">
                          <wpg:wgp>
                            <wpg:cNvGrpSpPr/>
                            <wpg:grpSpPr>
                              <a:xfrm>
                                <a:off x="0" y="0"/>
                                <a:ext cx="109668" cy="1454455"/>
                                <a:chOff x="0" y="0"/>
                                <a:chExt cx="109668" cy="1454455"/>
                              </a:xfrm>
                            </wpg:grpSpPr>
                            <wps:wsp>
                              <wps:cNvPr id="214168" name="Rectangle 214168"/>
                              <wps:cNvSpPr/>
                              <wps:spPr>
                                <a:xfrm rot="5399999">
                                  <a:off x="-259528" y="223339"/>
                                  <a:ext cx="59253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Примерна</w:t>
                                    </w:r>
                                  </w:p>
                                </w:txbxContent>
                              </wps:txbx>
                              <wps:bodyPr horzOverflow="overflow" vert="horz" lIns="0" tIns="0" rIns="0" bIns="0" rtlCol="0">
                                <a:noAutofit/>
                              </wps:bodyPr>
                            </wps:wsp>
                            <wps:wsp>
                              <wps:cNvPr id="214169" name="Rectangle 214169"/>
                              <wps:cNvSpPr/>
                              <wps:spPr>
                                <a:xfrm rot="5399999">
                                  <a:off x="3938" y="407927"/>
                                  <a:ext cx="65601"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я</w:t>
                                    </w:r>
                                  </w:p>
                                </w:txbxContent>
                              </wps:txbx>
                              <wps:bodyPr horzOverflow="overflow" vert="horz" lIns="0" tIns="0" rIns="0" bIns="0" rtlCol="0">
                                <a:noAutofit/>
                              </wps:bodyPr>
                            </wps:wsp>
                            <wps:wsp>
                              <wps:cNvPr id="214170" name="Rectangle 214170"/>
                              <wps:cNvSpPr/>
                              <wps:spPr>
                                <a:xfrm rot="5399999">
                                  <a:off x="17897" y="444261"/>
                                  <a:ext cx="37683"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4171" name="Rectangle 214171"/>
                              <wps:cNvSpPr/>
                              <wps:spPr>
                                <a:xfrm rot="5399999">
                                  <a:off x="-202377" y="719400"/>
                                  <a:ext cx="47823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wps:txbx>
                              <wps:bodyPr horzOverflow="overflow" vert="horz" lIns="0" tIns="0" rIns="0" bIns="0" rtlCol="0">
                                <a:noAutofit/>
                              </wps:bodyPr>
                            </wps:wsp>
                            <wps:wsp>
                              <wps:cNvPr id="214172" name="Rectangle 214172"/>
                              <wps:cNvSpPr/>
                              <wps:spPr>
                                <a:xfrm rot="5399999">
                                  <a:off x="17897" y="859119"/>
                                  <a:ext cx="37683"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4173" name="Rectangle 214173"/>
                              <wps:cNvSpPr/>
                              <wps:spPr>
                                <a:xfrm rot="5399999">
                                  <a:off x="-285693" y="1219098"/>
                                  <a:ext cx="644865"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wps:txbx>
                              <wps:bodyPr horzOverflow="overflow" vert="horz" lIns="0" tIns="0" rIns="0" bIns="0" rtlCol="0">
                                <a:noAutofit/>
                              </wps:bodyPr>
                            </wps:wsp>
                          </wpg:wgp>
                        </a:graphicData>
                      </a:graphic>
                    </wp:inline>
                  </w:drawing>
                </mc:Choice>
                <mc:Fallback>
                  <w:pict>
                    <v:group id="Group 1663903" o:spid="_x0000_s1271" style="width:8.65pt;height:114.5pt;mso-position-horizontal-relative:char;mso-position-vertical-relative:line" coordsize="1096,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">
                      <v:rect id="Rectangle 214168" o:spid="_x0000_s1272" style="position:absolute;left:-2595;top:2234;width:592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Примерна</w:t>
                              </w:r>
                            </w:p>
                          </w:txbxContent>
                        </v:textbox>
                      </v:rect>
                      <v:rect id="Rectangle 214169" o:spid="_x0000_s1273" style="position:absolute;left:40;top:4079;width:65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я</w:t>
                              </w:r>
                            </w:p>
                          </w:txbxContent>
                        </v:textbox>
                      </v:rect>
                      <v:rect id="Rectangle 214170" o:spid="_x0000_s1274" style="position:absolute;left:179;top:4443;width:37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4171" o:spid="_x0000_s1275" style="position:absolute;left:-2023;top:7194;width:4782;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рабочая</w:t>
                              </w:r>
                            </w:p>
                          </w:txbxContent>
                        </v:textbox>
                      </v:rect>
                      <v:rect id="Rectangle 214172" o:spid="_x0000_s1276" style="position:absolute;left:180;top:8591;width:376;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4173" o:spid="_x0000_s1277" style="position:absolute;left:-2857;top:12191;width:6449;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программа</w:t>
                              </w:r>
                            </w:p>
                          </w:txbxContent>
                        </v:textbox>
                      </v:rect>
                      <w10:anchorlock/>
                    </v:group>
                  </w:pict>
                </mc:Fallback>
              </mc:AlternateContent>
            </w:r>
          </w:p>
        </w:tc>
        <w:tc>
          <w:tcPr>
            <w:tcW w:w="0" w:type="auto"/>
            <w:vMerge/>
            <w:tcBorders>
              <w:top w:val="nil"/>
              <w:left w:val="nil"/>
              <w:bottom w:val="nil"/>
              <w:right w:val="nil"/>
            </w:tcBorders>
          </w:tcPr>
          <w:p w:rsidR="00192C9F" w:rsidRDefault="00192C9F">
            <w:pPr>
              <w:spacing w:after="160" w:line="259" w:lineRule="auto"/>
              <w:ind w:left="0" w:right="0" w:firstLine="0"/>
              <w:jc w:val="left"/>
            </w:pPr>
          </w:p>
        </w:tc>
      </w:tr>
    </w:tbl>
    <w:p w:rsidR="00192C9F" w:rsidRDefault="00192C9F">
      <w:pPr>
        <w:spacing w:after="0" w:line="259" w:lineRule="auto"/>
        <w:ind w:left="-1142" w:right="1162" w:firstLine="0"/>
        <w:jc w:val="left"/>
      </w:pPr>
    </w:p>
    <w:tbl>
      <w:tblPr>
        <w:tblStyle w:val="TableGrid"/>
        <w:tblW w:w="10138" w:type="dxa"/>
        <w:tblInd w:w="0" w:type="dxa"/>
        <w:tblCellMar>
          <w:top w:w="7" w:type="dxa"/>
          <w:left w:w="5" w:type="dxa"/>
          <w:bottom w:w="0" w:type="dxa"/>
          <w:right w:w="5" w:type="dxa"/>
        </w:tblCellMar>
        <w:tblLook w:val="04A0" w:firstRow="1" w:lastRow="0" w:firstColumn="1" w:lastColumn="0" w:noHBand="0" w:noVBand="1"/>
      </w:tblPr>
      <w:tblGrid>
        <w:gridCol w:w="1353"/>
        <w:gridCol w:w="1757"/>
        <w:gridCol w:w="1757"/>
        <w:gridCol w:w="1757"/>
        <w:gridCol w:w="1757"/>
        <w:gridCol w:w="1757"/>
      </w:tblGrid>
      <w:tr w:rsidR="00192C9F">
        <w:trPr>
          <w:trHeight w:val="2948"/>
        </w:trPr>
        <w:tc>
          <w:tcPr>
            <w:tcW w:w="1352"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9" w:lineRule="auto"/>
              <w:ind w:left="113" w:right="0" w:firstLine="0"/>
              <w:jc w:val="left"/>
            </w:pPr>
            <w:r>
              <w:lastRenderedPageBreak/>
              <w:t>Животно- водство</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64"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59" w:lineRule="auto"/>
              <w:ind w:left="113" w:right="0" w:firstLine="0"/>
              <w:jc w:val="left"/>
            </w:pPr>
            <w:r>
              <w:t xml:space="preserve">и </w:t>
            </w:r>
          </w:p>
          <w:p w:rsidR="00192C9F" w:rsidRDefault="00362903">
            <w:pPr>
              <w:spacing w:after="9" w:line="259" w:lineRule="auto"/>
              <w:ind w:left="113" w:right="0" w:firstLine="0"/>
              <w:jc w:val="left"/>
            </w:pPr>
            <w:r>
              <w:t>выращива</w:t>
            </w:r>
          </w:p>
          <w:p w:rsidR="00192C9F" w:rsidRDefault="00362903">
            <w:pPr>
              <w:spacing w:after="0" w:line="259" w:lineRule="auto"/>
              <w:ind w:left="113" w:right="0" w:firstLine="0"/>
              <w:jc w:val="left"/>
            </w:pPr>
            <w:r>
              <w:t xml:space="preserve">ния </w:t>
            </w:r>
          </w:p>
          <w:p w:rsidR="00192C9F" w:rsidRDefault="00362903">
            <w:pPr>
              <w:spacing w:after="0" w:line="259" w:lineRule="auto"/>
              <w:ind w:left="113" w:right="0" w:firstLine="0"/>
              <w:jc w:val="left"/>
            </w:pPr>
            <w:r>
              <w:t>сельскохо</w:t>
            </w:r>
          </w:p>
          <w:p w:rsidR="00192C9F" w:rsidRDefault="00362903">
            <w:pPr>
              <w:spacing w:after="11" w:line="259" w:lineRule="auto"/>
              <w:ind w:left="113" w:right="0" w:firstLine="0"/>
              <w:jc w:val="left"/>
            </w:pPr>
            <w:r>
              <w:t xml:space="preserve">зяй- </w:t>
            </w:r>
          </w:p>
          <w:p w:rsidR="00192C9F" w:rsidRDefault="00362903">
            <w:pPr>
              <w:spacing w:after="0" w:line="259" w:lineRule="auto"/>
              <w:ind w:left="113" w:right="0" w:firstLine="0"/>
              <w:jc w:val="left"/>
            </w:pPr>
            <w:r>
              <w:t xml:space="preserve">ственных </w:t>
            </w:r>
          </w:p>
          <w:p w:rsidR="00192C9F" w:rsidRDefault="00362903">
            <w:pPr>
              <w:spacing w:after="0" w:line="259" w:lineRule="auto"/>
              <w:ind w:left="113" w:right="0" w:firstLine="0"/>
              <w:jc w:val="left"/>
            </w:pPr>
            <w:r>
              <w:t>животных</w:t>
            </w:r>
          </w:p>
          <w:p w:rsidR="00192C9F" w:rsidRDefault="00362903">
            <w:pPr>
              <w:spacing w:after="0" w:line="259" w:lineRule="auto"/>
              <w:ind w:left="113" w:right="0" w:firstLine="0"/>
              <w:jc w:val="left"/>
            </w:pPr>
            <w:r>
              <w:t>.</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64"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59" w:lineRule="auto"/>
              <w:ind w:left="113" w:right="0" w:firstLine="0"/>
              <w:jc w:val="left"/>
            </w:pPr>
            <w:r>
              <w:t xml:space="preserve">и </w:t>
            </w:r>
          </w:p>
          <w:p w:rsidR="00192C9F" w:rsidRDefault="00362903">
            <w:pPr>
              <w:spacing w:after="9" w:line="259" w:lineRule="auto"/>
              <w:ind w:left="113" w:right="0" w:firstLine="0"/>
              <w:jc w:val="left"/>
            </w:pPr>
            <w:r>
              <w:t>выращива</w:t>
            </w:r>
          </w:p>
          <w:p w:rsidR="00192C9F" w:rsidRDefault="00362903">
            <w:pPr>
              <w:spacing w:after="0" w:line="259" w:lineRule="auto"/>
              <w:ind w:left="113" w:right="0" w:firstLine="0"/>
              <w:jc w:val="left"/>
            </w:pPr>
            <w:r>
              <w:t xml:space="preserve">ния </w:t>
            </w:r>
          </w:p>
          <w:p w:rsidR="00192C9F" w:rsidRDefault="00362903">
            <w:pPr>
              <w:spacing w:after="0" w:line="259" w:lineRule="auto"/>
              <w:ind w:left="113" w:right="0" w:firstLine="0"/>
              <w:jc w:val="left"/>
            </w:pPr>
            <w:r>
              <w:t>сельскохо</w:t>
            </w:r>
          </w:p>
          <w:p w:rsidR="00192C9F" w:rsidRDefault="00362903">
            <w:pPr>
              <w:spacing w:after="11" w:line="259" w:lineRule="auto"/>
              <w:ind w:left="113" w:right="0" w:firstLine="0"/>
              <w:jc w:val="left"/>
            </w:pPr>
            <w:r>
              <w:t xml:space="preserve">зяй- </w:t>
            </w:r>
          </w:p>
          <w:p w:rsidR="00192C9F" w:rsidRDefault="00362903">
            <w:pPr>
              <w:spacing w:after="0" w:line="259" w:lineRule="auto"/>
              <w:ind w:left="113" w:right="0" w:firstLine="0"/>
              <w:jc w:val="left"/>
            </w:pPr>
            <w:r>
              <w:t xml:space="preserve">ственных </w:t>
            </w:r>
          </w:p>
          <w:p w:rsidR="00192C9F" w:rsidRDefault="00362903">
            <w:pPr>
              <w:spacing w:after="0" w:line="259" w:lineRule="auto"/>
              <w:ind w:left="113" w:right="0" w:firstLine="0"/>
              <w:jc w:val="left"/>
            </w:pPr>
            <w:r>
              <w:t>животных</w:t>
            </w:r>
          </w:p>
          <w:p w:rsidR="00192C9F" w:rsidRDefault="00362903">
            <w:pPr>
              <w:spacing w:after="0" w:line="259" w:lineRule="auto"/>
              <w:ind w:left="113" w:right="0" w:firstLine="0"/>
              <w:jc w:val="left"/>
            </w:pPr>
            <w:r>
              <w:t>.</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64"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59" w:lineRule="auto"/>
              <w:ind w:left="113" w:right="0" w:firstLine="0"/>
              <w:jc w:val="left"/>
            </w:pPr>
            <w:r>
              <w:t xml:space="preserve">и </w:t>
            </w:r>
          </w:p>
          <w:p w:rsidR="00192C9F" w:rsidRDefault="00362903">
            <w:pPr>
              <w:spacing w:after="9" w:line="259" w:lineRule="auto"/>
              <w:ind w:left="113" w:right="0" w:firstLine="0"/>
              <w:jc w:val="left"/>
            </w:pPr>
            <w:r>
              <w:t>выращива</w:t>
            </w:r>
          </w:p>
          <w:p w:rsidR="00192C9F" w:rsidRDefault="00362903">
            <w:pPr>
              <w:spacing w:after="0" w:line="259" w:lineRule="auto"/>
              <w:ind w:left="113" w:right="0" w:firstLine="0"/>
              <w:jc w:val="left"/>
            </w:pPr>
            <w:r>
              <w:t xml:space="preserve">ния </w:t>
            </w:r>
          </w:p>
          <w:p w:rsidR="00192C9F" w:rsidRDefault="00362903">
            <w:pPr>
              <w:spacing w:after="0" w:line="259" w:lineRule="auto"/>
              <w:ind w:left="113" w:right="0" w:firstLine="0"/>
              <w:jc w:val="left"/>
            </w:pPr>
            <w:r>
              <w:t>сельскохо</w:t>
            </w:r>
          </w:p>
          <w:p w:rsidR="00192C9F" w:rsidRDefault="00362903">
            <w:pPr>
              <w:spacing w:after="11" w:line="259" w:lineRule="auto"/>
              <w:ind w:left="113" w:right="0" w:firstLine="0"/>
              <w:jc w:val="left"/>
            </w:pPr>
            <w:r>
              <w:t xml:space="preserve">зяй- </w:t>
            </w:r>
          </w:p>
          <w:p w:rsidR="00192C9F" w:rsidRDefault="00362903">
            <w:pPr>
              <w:spacing w:after="0" w:line="259" w:lineRule="auto"/>
              <w:ind w:left="113" w:right="0" w:firstLine="0"/>
              <w:jc w:val="left"/>
            </w:pPr>
            <w:r>
              <w:t xml:space="preserve">ственных </w:t>
            </w:r>
          </w:p>
          <w:p w:rsidR="00192C9F" w:rsidRDefault="00362903">
            <w:pPr>
              <w:spacing w:after="0" w:line="259" w:lineRule="auto"/>
              <w:ind w:left="113" w:right="0" w:firstLine="0"/>
              <w:jc w:val="left"/>
            </w:pPr>
            <w:r>
              <w:t>животных</w:t>
            </w:r>
          </w:p>
          <w:p w:rsidR="00192C9F" w:rsidRDefault="00362903">
            <w:pPr>
              <w:spacing w:after="0" w:line="259" w:lineRule="auto"/>
              <w:ind w:left="113" w:right="0" w:firstLine="0"/>
              <w:jc w:val="left"/>
            </w:pPr>
            <w:r>
              <w:t>.</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45" w:line="226" w:lineRule="auto"/>
              <w:ind w:left="115" w:right="0" w:firstLine="0"/>
              <w:jc w:val="left"/>
            </w:pPr>
            <w:r>
              <w:rPr>
                <w:b/>
              </w:rPr>
              <w:t xml:space="preserve">Раздел 2. </w:t>
            </w:r>
            <w:r>
              <w:t>Производс</w:t>
            </w:r>
          </w:p>
          <w:p w:rsidR="00192C9F" w:rsidRDefault="00362903">
            <w:pPr>
              <w:spacing w:after="0" w:line="259" w:lineRule="auto"/>
              <w:ind w:left="115" w:right="135" w:firstLine="0"/>
              <w:jc w:val="left"/>
            </w:pPr>
            <w:r>
              <w:t>тво животно- водческих продуктов.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r>
        <w:br w:type="page"/>
      </w:r>
    </w:p>
    <w:p w:rsidR="00192C9F" w:rsidRDefault="00192C9F">
      <w:pPr>
        <w:spacing w:after="0" w:line="259" w:lineRule="auto"/>
        <w:ind w:left="-699" w:right="719" w:firstLine="0"/>
        <w:jc w:val="left"/>
      </w:pPr>
    </w:p>
    <w:tbl>
      <w:tblPr>
        <w:tblStyle w:val="TableGrid"/>
        <w:tblW w:w="10581" w:type="dxa"/>
        <w:tblInd w:w="0" w:type="dxa"/>
        <w:tblCellMar>
          <w:top w:w="0" w:type="dxa"/>
          <w:left w:w="0" w:type="dxa"/>
          <w:bottom w:w="0" w:type="dxa"/>
          <w:right w:w="0" w:type="dxa"/>
        </w:tblCellMar>
        <w:tblLook w:val="04A0" w:firstRow="1" w:lastRow="0" w:firstColumn="1" w:lastColumn="0" w:noHBand="0" w:noVBand="1"/>
      </w:tblPr>
      <w:tblGrid>
        <w:gridCol w:w="172"/>
        <w:gridCol w:w="11280"/>
      </w:tblGrid>
      <w:tr w:rsidR="00192C9F">
        <w:trPr>
          <w:trHeight w:val="5580"/>
        </w:trPr>
        <w:tc>
          <w:tcPr>
            <w:tcW w:w="308" w:type="dxa"/>
            <w:tcBorders>
              <w:top w:val="nil"/>
              <w:left w:val="nil"/>
              <w:bottom w:val="nil"/>
              <w:right w:val="nil"/>
            </w:tcBorders>
          </w:tcPr>
          <w:p w:rsidR="00192C9F" w:rsidRDefault="00362903">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09668" cy="1286243"/>
                      <wp:effectExtent l="0" t="0" r="0" b="0"/>
                      <wp:docPr id="1664853" name="Group 1664853"/>
                      <wp:cNvGraphicFramePr/>
                      <a:graphic xmlns:a="http://schemas.openxmlformats.org/drawingml/2006/main">
                        <a:graphicData uri="http://schemas.microsoft.com/office/word/2010/wordprocessingGroup">
                          <wpg:wgp>
                            <wpg:cNvGrpSpPr/>
                            <wpg:grpSpPr>
                              <a:xfrm>
                                <a:off x="0" y="0"/>
                                <a:ext cx="109668" cy="1286243"/>
                                <a:chOff x="0" y="0"/>
                                <a:chExt cx="109668" cy="1286243"/>
                              </a:xfrm>
                            </wpg:grpSpPr>
                            <wps:wsp>
                              <wps:cNvPr id="214529" name="Rectangle 214529"/>
                              <wps:cNvSpPr/>
                              <wps:spPr>
                                <a:xfrm rot="5399999">
                                  <a:off x="-410932" y="374743"/>
                                  <a:ext cx="89534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ТЕХНОЛОГИЯ.</w:t>
                                    </w:r>
                                  </w:p>
                                </w:txbxContent>
                              </wps:txbx>
                              <wps:bodyPr horzOverflow="overflow" vert="horz" lIns="0" tIns="0" rIns="0" bIns="0" rtlCol="0">
                                <a:noAutofit/>
                              </wps:bodyPr>
                            </wps:wsp>
                            <wps:wsp>
                              <wps:cNvPr id="214530" name="Rectangle 214530"/>
                              <wps:cNvSpPr/>
                              <wps:spPr>
                                <a:xfrm rot="5399999">
                                  <a:off x="16552" y="621120"/>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4531" name="Rectangle 214531"/>
                              <wps:cNvSpPr/>
                              <wps:spPr>
                                <a:xfrm rot="5399999">
                                  <a:off x="1596" y="665032"/>
                                  <a:ext cx="7028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5</w:t>
                                    </w:r>
                                  </w:p>
                                </w:txbxContent>
                              </wps:txbx>
                              <wps:bodyPr horzOverflow="overflow" vert="horz" lIns="0" tIns="0" rIns="0" bIns="0" rtlCol="0">
                                <a:noAutofit/>
                              </wps:bodyPr>
                            </wps:wsp>
                            <wps:wsp>
                              <wps:cNvPr id="214532" name="Rectangle 214532"/>
                              <wps:cNvSpPr/>
                              <wps:spPr>
                                <a:xfrm rot="5399999">
                                  <a:off x="-12487" y="732456"/>
                                  <a:ext cx="9845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wps:txbx>
                              <wps:bodyPr horzOverflow="overflow" vert="horz" lIns="0" tIns="0" rIns="0" bIns="0" rtlCol="0">
                                <a:noAutofit/>
                              </wps:bodyPr>
                            </wps:wsp>
                            <wps:wsp>
                              <wps:cNvPr id="214533" name="Rectangle 214533"/>
                              <wps:cNvSpPr/>
                              <wps:spPr>
                                <a:xfrm rot="5399999">
                                  <a:off x="1596" y="794572"/>
                                  <a:ext cx="7028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w:t>
                                    </w:r>
                                  </w:p>
                                </w:txbxContent>
                              </wps:txbx>
                              <wps:bodyPr horzOverflow="overflow" vert="horz" lIns="0" tIns="0" rIns="0" bIns="0" rtlCol="0">
                                <a:noAutofit/>
                              </wps:bodyPr>
                            </wps:wsp>
                            <wps:wsp>
                              <wps:cNvPr id="214534" name="Rectangle 214534"/>
                              <wps:cNvSpPr/>
                              <wps:spPr>
                                <a:xfrm rot="5399999">
                                  <a:off x="16552" y="832956"/>
                                  <a:ext cx="40374"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214535" name="Rectangle 214535"/>
                              <wps:cNvSpPr/>
                              <wps:spPr>
                                <a:xfrm rot="5399999">
                                  <a:off x="-186258" y="1064723"/>
                                  <a:ext cx="445996"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wps:txbx>
                              <wps:bodyPr horzOverflow="overflow" vert="horz" lIns="0" tIns="0" rIns="0" bIns="0" rtlCol="0">
                                <a:noAutofit/>
                              </wps:bodyPr>
                            </wps:wsp>
                            <wps:wsp>
                              <wps:cNvPr id="214536" name="Rectangle 214536"/>
                              <wps:cNvSpPr/>
                              <wps:spPr>
                                <a:xfrm rot="5399999">
                                  <a:off x="13860" y="1201789"/>
                                  <a:ext cx="45758"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wps:txbx>
                              <wps:bodyPr horzOverflow="overflow" vert="horz" lIns="0" tIns="0" rIns="0" bIns="0" rtlCol="0">
                                <a:noAutofit/>
                              </wps:bodyPr>
                            </wps:wsp>
                          </wpg:wgp>
                        </a:graphicData>
                      </a:graphic>
                    </wp:inline>
                  </w:drawing>
                </mc:Choice>
                <mc:Fallback>
                  <w:pict>
                    <v:group id="Group 1664853" o:spid="_x0000_s1278" style="width:8.65pt;height:101.3pt;mso-position-horizontal-relative:char;mso-position-vertical-relative:line" coordsize="1096,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">
                      <v:rect id="Rectangle 214529" o:spid="_x0000_s1279" style="position:absolute;left:-4109;top:3748;width:895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ТЕХНОЛОГИЯ.</w:t>
                              </w:r>
                            </w:p>
                          </w:txbxContent>
                        </v:textbox>
                      </v:rect>
                      <v:rect id="Rectangle 214530" o:spid="_x0000_s1280" style="position:absolute;left:166;top:6211;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4531" o:spid="_x0000_s1281" style="position:absolute;left:16;top:6651;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5</w:t>
                              </w:r>
                            </w:p>
                          </w:txbxContent>
                        </v:textbox>
                      </v:rect>
                      <v:rect id="Rectangle 214532" o:spid="_x0000_s1282" style="position:absolute;left:-125;top:7325;width:985;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w:t>
                              </w:r>
                            </w:p>
                          </w:txbxContent>
                        </v:textbox>
                      </v:rect>
                      <v:rect id="Rectangle 214533" o:spid="_x0000_s1283" style="position:absolute;left:16;top:7946;width:703;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w:t>
                              </w:r>
                            </w:p>
                          </w:txbxContent>
                        </v:textbox>
                      </v:rect>
                      <v:rect id="Rectangle 214534" o:spid="_x0000_s1284" style="position:absolute;left:166;top:8329;width:404;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214535" o:spid="_x0000_s1285" style="position:absolute;left:-1862;top:10647;width:4460;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классы</w:t>
                              </w:r>
                            </w:p>
                          </w:txbxContent>
                        </v:textbox>
                      </v:rect>
                      <v:rect id="Rectangle 214536" o:spid="_x0000_s1286" style="position:absolute;left:139;top:12018;width:457;height:14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color w:val="000000"/>
                                  <w:sz w:val="18"/>
                                </w:rPr>
                                <w:t xml:space="preserve"> </w:t>
                              </w:r>
                            </w:p>
                          </w:txbxContent>
                        </v:textbox>
                      </v:rect>
                      <w10:anchorlock/>
                    </v:group>
                  </w:pict>
                </mc:Fallback>
              </mc:AlternateContent>
            </w:r>
          </w:p>
        </w:tc>
        <w:tc>
          <w:tcPr>
            <w:tcW w:w="10273" w:type="dxa"/>
            <w:tcBorders>
              <w:top w:val="nil"/>
              <w:left w:val="nil"/>
              <w:bottom w:val="nil"/>
              <w:right w:val="nil"/>
            </w:tcBorders>
          </w:tcPr>
          <w:p w:rsidR="00192C9F" w:rsidRDefault="00192C9F">
            <w:pPr>
              <w:spacing w:after="0" w:line="259" w:lineRule="auto"/>
              <w:ind w:left="-1007" w:right="11280" w:firstLine="0"/>
              <w:jc w:val="left"/>
            </w:pPr>
          </w:p>
          <w:tbl>
            <w:tblPr>
              <w:tblStyle w:val="TableGrid"/>
              <w:tblW w:w="10138" w:type="dxa"/>
              <w:tblInd w:w="135" w:type="dxa"/>
              <w:tblCellMar>
                <w:top w:w="7" w:type="dxa"/>
                <w:left w:w="5" w:type="dxa"/>
                <w:bottom w:w="0" w:type="dxa"/>
                <w:right w:w="17" w:type="dxa"/>
              </w:tblCellMar>
              <w:tblLook w:val="04A0" w:firstRow="1" w:lastRow="0" w:firstColumn="1" w:lastColumn="0" w:noHBand="0" w:noVBand="1"/>
            </w:tblPr>
            <w:tblGrid>
              <w:gridCol w:w="1352"/>
              <w:gridCol w:w="1757"/>
              <w:gridCol w:w="1757"/>
              <w:gridCol w:w="1757"/>
              <w:gridCol w:w="1757"/>
              <w:gridCol w:w="1758"/>
            </w:tblGrid>
            <w:tr w:rsidR="00192C9F">
              <w:trPr>
                <w:trHeight w:val="362"/>
              </w:trPr>
              <w:tc>
                <w:tcPr>
                  <w:tcW w:w="1352" w:type="dxa"/>
                  <w:tcBorders>
                    <w:top w:val="single" w:sz="4" w:space="0" w:color="231F20"/>
                    <w:left w:val="single" w:sz="4" w:space="0" w:color="231F20"/>
                    <w:bottom w:val="single" w:sz="4" w:space="0" w:color="231F20"/>
                    <w:right w:val="nil"/>
                  </w:tcBorders>
                </w:tcPr>
                <w:p w:rsidR="00192C9F" w:rsidRDefault="00192C9F">
                  <w:pPr>
                    <w:spacing w:after="160" w:line="259" w:lineRule="auto"/>
                    <w:ind w:left="0" w:right="0" w:firstLine="0"/>
                    <w:jc w:val="left"/>
                  </w:pPr>
                </w:p>
              </w:tc>
              <w:tc>
                <w:tcPr>
                  <w:tcW w:w="8786" w:type="dxa"/>
                  <w:gridSpan w:val="5"/>
                  <w:tcBorders>
                    <w:top w:val="single" w:sz="4" w:space="0" w:color="231F20"/>
                    <w:left w:val="nil"/>
                    <w:bottom w:val="single" w:sz="4" w:space="0" w:color="231F20"/>
                    <w:right w:val="single" w:sz="4" w:space="0" w:color="231F20"/>
                  </w:tcBorders>
                </w:tcPr>
                <w:p w:rsidR="00192C9F" w:rsidRDefault="00362903">
                  <w:pPr>
                    <w:spacing w:after="0" w:line="259" w:lineRule="auto"/>
                    <w:ind w:left="2225" w:right="0" w:firstLine="0"/>
                    <w:jc w:val="left"/>
                  </w:pPr>
                  <w:r>
                    <w:rPr>
                      <w:b/>
                    </w:rPr>
                    <w:t>ВАРИАТИВНЫЕ МОДУЛИ</w:t>
                  </w:r>
                  <w:r>
                    <w:rPr>
                      <w:b/>
                      <w:color w:val="000000"/>
                    </w:rPr>
                    <w:t xml:space="preserve"> </w:t>
                  </w:r>
                </w:p>
              </w:tc>
            </w:tr>
            <w:tr w:rsidR="00192C9F">
              <w:trPr>
                <w:trHeight w:val="562"/>
              </w:trPr>
              <w:tc>
                <w:tcPr>
                  <w:tcW w:w="135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69" w:firstLine="0"/>
                    <w:jc w:val="right"/>
                  </w:pPr>
                  <w:r>
                    <w:t>Модуль</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2" w:right="0" w:firstLine="0"/>
                    <w:jc w:val="left"/>
                  </w:pPr>
                  <w:r>
                    <w:t>5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6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7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8 класс (17 ч)</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54" w:right="0" w:firstLine="0"/>
                    <w:jc w:val="left"/>
                  </w:pPr>
                  <w:r>
                    <w:t>9 класс (17 ч)</w:t>
                  </w:r>
                  <w:r>
                    <w:rPr>
                      <w:color w:val="000000"/>
                    </w:rPr>
                    <w:t xml:space="preserve"> </w:t>
                  </w:r>
                </w:p>
              </w:tc>
            </w:tr>
            <w:tr w:rsidR="00192C9F">
              <w:trPr>
                <w:trHeight w:val="4410"/>
              </w:trPr>
              <w:tc>
                <w:tcPr>
                  <w:tcW w:w="1352"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lastRenderedPageBreak/>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2" w:lineRule="auto"/>
                    <w:ind w:left="113" w:right="26" w:firstLine="0"/>
                    <w:jc w:val="left"/>
                  </w:pPr>
                  <w:r>
                    <w:t xml:space="preserve">(Приручени е животных как фактор развития </w:t>
                  </w:r>
                </w:p>
                <w:p w:rsidR="00192C9F" w:rsidRDefault="00362903">
                  <w:pPr>
                    <w:spacing w:after="0" w:line="259" w:lineRule="auto"/>
                    <w:ind w:left="113" w:right="0" w:firstLine="0"/>
                  </w:pPr>
                  <w:r>
                    <w:t>человеческо</w:t>
                  </w:r>
                </w:p>
                <w:p w:rsidR="00192C9F" w:rsidRDefault="00362903">
                  <w:pPr>
                    <w:spacing w:after="0" w:line="259" w:lineRule="auto"/>
                    <w:ind w:left="113" w:right="0" w:firstLine="0"/>
                    <w:jc w:val="left"/>
                  </w:pPr>
                  <w:r>
                    <w:t xml:space="preserve">й </w:t>
                  </w:r>
                </w:p>
                <w:p w:rsidR="00192C9F" w:rsidRDefault="00362903">
                  <w:pPr>
                    <w:spacing w:after="0" w:line="259" w:lineRule="auto"/>
                    <w:ind w:left="113" w:right="0" w:firstLine="0"/>
                    <w:jc w:val="left"/>
                  </w:pPr>
                  <w:r>
                    <w:t>цивилизаци</w:t>
                  </w:r>
                </w:p>
                <w:p w:rsidR="00192C9F" w:rsidRDefault="00362903">
                  <w:pPr>
                    <w:spacing w:after="0" w:line="259" w:lineRule="auto"/>
                    <w:ind w:left="113" w:right="0" w:firstLine="0"/>
                    <w:jc w:val="left"/>
                  </w:pPr>
                  <w:r>
                    <w:t>и.</w:t>
                  </w:r>
                  <w:r>
                    <w:rPr>
                      <w:color w:val="000000"/>
                    </w:rPr>
                    <w:t xml:space="preserve"> </w:t>
                  </w:r>
                </w:p>
                <w:p w:rsidR="00192C9F" w:rsidRDefault="00362903">
                  <w:pPr>
                    <w:spacing w:after="0" w:line="259" w:lineRule="auto"/>
                    <w:ind w:left="113" w:right="0" w:firstLine="0"/>
                    <w:jc w:val="left"/>
                  </w:pPr>
                  <w:r>
                    <w:t>Сельскохозяй - ственные животные)</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t>(Содержан</w:t>
                  </w:r>
                </w:p>
                <w:p w:rsidR="00192C9F" w:rsidRDefault="00362903">
                  <w:pPr>
                    <w:spacing w:after="0" w:line="244" w:lineRule="auto"/>
                    <w:ind w:left="113" w:right="8" w:firstLine="0"/>
                    <w:jc w:val="left"/>
                  </w:pPr>
                  <w:r>
                    <w:t>ие сельскохоз яй- ственных животных: помещение</w:t>
                  </w:r>
                </w:p>
                <w:p w:rsidR="00192C9F" w:rsidRDefault="00362903">
                  <w:pPr>
                    <w:spacing w:after="0" w:line="259" w:lineRule="auto"/>
                    <w:ind w:left="113" w:right="0" w:firstLine="0"/>
                    <w:jc w:val="left"/>
                  </w:pPr>
                  <w:r>
                    <w:t xml:space="preserve">, </w:t>
                  </w:r>
                </w:p>
                <w:p w:rsidR="00192C9F" w:rsidRDefault="00362903">
                  <w:pPr>
                    <w:spacing w:after="0" w:line="259" w:lineRule="auto"/>
                    <w:ind w:left="113" w:right="176" w:firstLine="0"/>
                    <w:jc w:val="left"/>
                  </w:pPr>
                  <w:r>
                    <w:t>оборудова ние, уход. Разведе- ние животных. Породы живот- ных, их созда- ние)</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t>(Животн</w:t>
                  </w:r>
                </w:p>
                <w:p w:rsidR="00192C9F" w:rsidRDefault="00362903">
                  <w:pPr>
                    <w:spacing w:after="0" w:line="259" w:lineRule="auto"/>
                    <w:ind w:left="113" w:right="182" w:firstLine="0"/>
                  </w:pPr>
                  <w:r>
                    <w:t>ые у нас дома.</w:t>
                  </w:r>
                  <w:r>
                    <w:rPr>
                      <w:color w:val="000000"/>
                    </w:rPr>
                    <w:t xml:space="preserve"> </w:t>
                  </w:r>
                  <w:r>
                    <w:t>Забота о домаш- них и бездом- ных животных. Проблема клонирован ия живых организ- мов. Социаль- ные и этические проблемы)</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rPr>
                      <w:b/>
                      <w:i/>
                    </w:rPr>
                    <w:t xml:space="preserve">Раздел 3. </w:t>
                  </w:r>
                </w:p>
                <w:p w:rsidR="00192C9F" w:rsidRDefault="00362903">
                  <w:pPr>
                    <w:spacing w:line="259" w:lineRule="auto"/>
                    <w:ind w:left="115" w:right="0" w:firstLine="0"/>
                    <w:jc w:val="left"/>
                  </w:pPr>
                  <w:r>
                    <w:t xml:space="preserve">Профессии, </w:t>
                  </w:r>
                </w:p>
                <w:p w:rsidR="00192C9F" w:rsidRDefault="00362903">
                  <w:pPr>
                    <w:spacing w:after="0" w:line="250" w:lineRule="auto"/>
                    <w:ind w:left="115" w:right="223" w:firstLine="0"/>
                    <w:jc w:val="left"/>
                  </w:pPr>
                  <w:r>
                    <w:t>связанные</w:t>
                  </w:r>
                  <w:r>
                    <w:rPr>
                      <w:color w:val="000000"/>
                    </w:rPr>
                    <w:t xml:space="preserve"> </w:t>
                  </w:r>
                  <w:r>
                    <w:t xml:space="preserve">с </w:t>
                  </w:r>
                </w:p>
                <w:p w:rsidR="00192C9F" w:rsidRDefault="00362903">
                  <w:pPr>
                    <w:spacing w:after="0" w:line="258" w:lineRule="auto"/>
                    <w:ind w:left="115" w:right="0" w:firstLine="0"/>
                    <w:jc w:val="left"/>
                  </w:pPr>
                  <w:r>
                    <w:t xml:space="preserve">деятельност ью </w:t>
                  </w:r>
                </w:p>
                <w:p w:rsidR="00192C9F" w:rsidRDefault="00362903">
                  <w:pPr>
                    <w:spacing w:after="0" w:line="259" w:lineRule="auto"/>
                    <w:ind w:left="115" w:right="0" w:firstLine="0"/>
                    <w:jc w:val="left"/>
                  </w:pPr>
                  <w:r>
                    <w:t>животновод</w:t>
                  </w:r>
                </w:p>
                <w:p w:rsidR="00192C9F" w:rsidRDefault="00362903">
                  <w:pPr>
                    <w:spacing w:after="0" w:line="259" w:lineRule="auto"/>
                    <w:ind w:left="115" w:right="0" w:firstLine="0"/>
                    <w:jc w:val="left"/>
                  </w:pPr>
                  <w:r>
                    <w:t>а</w:t>
                  </w:r>
                  <w:r>
                    <w:rPr>
                      <w:color w:val="000000"/>
                    </w:rPr>
                    <w:t xml:space="preserve"> </w:t>
                  </w:r>
                </w:p>
              </w:tc>
              <w:tc>
                <w:tcPr>
                  <w:tcW w:w="17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192C9F">
            <w:pPr>
              <w:spacing w:after="160" w:line="259" w:lineRule="auto"/>
              <w:ind w:left="0" w:right="0" w:firstLine="0"/>
              <w:jc w:val="left"/>
            </w:pPr>
          </w:p>
        </w:tc>
      </w:tr>
    </w:tbl>
    <w:p w:rsidR="00192C9F" w:rsidRDefault="00362903">
      <w:pPr>
        <w:spacing w:after="0" w:line="259" w:lineRule="auto"/>
        <w:ind w:left="2" w:right="-155" w:firstLine="0"/>
        <w:jc w:val="left"/>
      </w:pPr>
      <w:r>
        <w:rPr>
          <w:rFonts w:ascii="Calibri" w:eastAsia="Calibri" w:hAnsi="Calibri" w:cs="Calibri"/>
          <w:noProof/>
          <w:color w:val="000000"/>
          <w:sz w:val="22"/>
        </w:rPr>
        <w:lastRenderedPageBreak/>
        <mc:AlternateContent>
          <mc:Choice Requires="wpg">
            <w:drawing>
              <wp:inline distT="0" distB="0" distL="0" distR="0">
                <wp:extent cx="109668" cy="178308"/>
                <wp:effectExtent l="0" t="0" r="0" b="0"/>
                <wp:docPr id="1664854" name="Group 1664854"/>
                <wp:cNvGraphicFramePr/>
                <a:graphic xmlns:a="http://schemas.openxmlformats.org/drawingml/2006/main">
                  <a:graphicData uri="http://schemas.microsoft.com/office/word/2010/wordprocessingGroup">
                    <wpg:wgp>
                      <wpg:cNvGrpSpPr/>
                      <wpg:grpSpPr>
                        <a:xfrm>
                          <a:off x="0" y="0"/>
                          <a:ext cx="109668" cy="178308"/>
                          <a:chOff x="0" y="0"/>
                          <a:chExt cx="109668" cy="178308"/>
                        </a:xfrm>
                      </wpg:grpSpPr>
                      <wps:wsp>
                        <wps:cNvPr id="214537" name="Rectangle 214537"/>
                        <wps:cNvSpPr/>
                        <wps:spPr>
                          <a:xfrm rot="5399999">
                            <a:off x="-81835" y="45646"/>
                            <a:ext cx="237149" cy="145858"/>
                          </a:xfrm>
                          <a:prstGeom prst="rect">
                            <a:avLst/>
                          </a:prstGeom>
                          <a:ln>
                            <a:noFill/>
                          </a:ln>
                        </wps:spPr>
                        <wps:txbx>
                          <w:txbxContent>
                            <w:p w:rsidR="00886F5E" w:rsidRDefault="00886F5E">
                              <w:pPr>
                                <w:spacing w:after="160" w:line="259" w:lineRule="auto"/>
                                <w:ind w:left="0" w:right="0" w:firstLine="0"/>
                                <w:jc w:val="left"/>
                              </w:pPr>
                              <w:r>
                                <w:rPr>
                                  <w:rFonts w:ascii="Trebuchet MS" w:eastAsia="Trebuchet MS" w:hAnsi="Trebuchet MS" w:cs="Trebuchet MS"/>
                                  <w:sz w:val="18"/>
                                </w:rPr>
                                <w:t>995</w:t>
                              </w:r>
                            </w:p>
                          </w:txbxContent>
                        </wps:txbx>
                        <wps:bodyPr horzOverflow="overflow" vert="horz" lIns="0" tIns="0" rIns="0" bIns="0" rtlCol="0">
                          <a:noAutofit/>
                        </wps:bodyPr>
                      </wps:wsp>
                    </wpg:wgp>
                  </a:graphicData>
                </a:graphic>
              </wp:inline>
            </w:drawing>
          </mc:Choice>
          <mc:Fallback>
            <w:pict>
              <v:group id="Group 1664854" o:spid="_x0000_s1287" style="width:8.65pt;height:14.05pt;mso-position-horizontal-relative:char;mso-position-vertical-relative:line" coordsize="10966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">
                <v:rect id="Rectangle 214537" o:spid="_x0000_s1288" style="position:absolute;left:-81835;top:45646;width:237149;height:145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rFonts w:ascii="Trebuchet MS" w:eastAsia="Trebuchet MS" w:hAnsi="Trebuchet MS" w:cs="Trebuchet MS"/>
                            <w:sz w:val="18"/>
                          </w:rPr>
                          <w:t>995</w:t>
                        </w:r>
                      </w:p>
                    </w:txbxContent>
                  </v:textbox>
                </v:rect>
                <w10:anchorlock/>
              </v:group>
            </w:pict>
          </mc:Fallback>
        </mc:AlternateContent>
      </w:r>
    </w:p>
    <w:p w:rsidR="00192C9F" w:rsidRDefault="00192C9F">
      <w:pPr>
        <w:spacing w:after="0" w:line="259" w:lineRule="auto"/>
        <w:ind w:left="-1142" w:right="1162" w:firstLine="0"/>
        <w:jc w:val="left"/>
      </w:pPr>
    </w:p>
    <w:tbl>
      <w:tblPr>
        <w:tblStyle w:val="TableGrid"/>
        <w:tblW w:w="10138" w:type="dxa"/>
        <w:tblInd w:w="0" w:type="dxa"/>
        <w:tblCellMar>
          <w:top w:w="7" w:type="dxa"/>
          <w:left w:w="5" w:type="dxa"/>
          <w:bottom w:w="0" w:type="dxa"/>
          <w:right w:w="77" w:type="dxa"/>
        </w:tblCellMar>
        <w:tblLook w:val="04A0" w:firstRow="1" w:lastRow="0" w:firstColumn="1" w:lastColumn="0" w:noHBand="0" w:noVBand="1"/>
      </w:tblPr>
      <w:tblGrid>
        <w:gridCol w:w="1353"/>
        <w:gridCol w:w="1757"/>
        <w:gridCol w:w="1757"/>
        <w:gridCol w:w="1757"/>
        <w:gridCol w:w="1757"/>
        <w:gridCol w:w="1757"/>
      </w:tblGrid>
      <w:tr w:rsidR="00192C9F">
        <w:trPr>
          <w:trHeight w:val="6223"/>
        </w:trPr>
        <w:tc>
          <w:tcPr>
            <w:tcW w:w="1352" w:type="dxa"/>
            <w:tcBorders>
              <w:top w:val="single" w:sz="4" w:space="0" w:color="231F20"/>
              <w:left w:val="single" w:sz="6" w:space="0" w:color="231F20"/>
              <w:bottom w:val="single" w:sz="6" w:space="0" w:color="231F20"/>
              <w:right w:val="single" w:sz="6" w:space="0" w:color="231F20"/>
            </w:tcBorders>
          </w:tcPr>
          <w:p w:rsidR="00192C9F" w:rsidRDefault="00362903">
            <w:pPr>
              <w:spacing w:after="0" w:line="259" w:lineRule="auto"/>
              <w:ind w:left="113" w:right="0" w:firstLine="0"/>
              <w:jc w:val="left"/>
            </w:pPr>
            <w:r>
              <w:lastRenderedPageBreak/>
              <w:t>Растен</w:t>
            </w:r>
          </w:p>
          <w:p w:rsidR="00192C9F" w:rsidRDefault="00362903">
            <w:pPr>
              <w:spacing w:after="35" w:line="222" w:lineRule="auto"/>
              <w:ind w:left="113" w:right="0" w:firstLine="0"/>
              <w:jc w:val="left"/>
            </w:pPr>
            <w:r>
              <w:t>ие- водств</w:t>
            </w:r>
          </w:p>
          <w:p w:rsidR="00192C9F" w:rsidRDefault="00362903">
            <w:pPr>
              <w:spacing w:after="0" w:line="259" w:lineRule="auto"/>
              <w:ind w:left="113" w:right="0" w:firstLine="0"/>
              <w:jc w:val="left"/>
            </w:pPr>
            <w:r>
              <w:t>о</w:t>
            </w:r>
            <w:r>
              <w:rPr>
                <w:color w:val="000000"/>
              </w:rPr>
              <w:t xml:space="preserve"> </w:t>
            </w:r>
          </w:p>
        </w:tc>
        <w:tc>
          <w:tcPr>
            <w:tcW w:w="1757" w:type="dxa"/>
            <w:tcBorders>
              <w:top w:val="single" w:sz="4" w:space="0" w:color="231F20"/>
              <w:left w:val="single" w:sz="6" w:space="0" w:color="231F20"/>
              <w:bottom w:val="single" w:sz="6" w:space="0" w:color="231F20"/>
              <w:right w:val="single" w:sz="4" w:space="0" w:color="231F20"/>
            </w:tcBorders>
          </w:tcPr>
          <w:p w:rsidR="00192C9F" w:rsidRDefault="00362903">
            <w:pPr>
              <w:spacing w:after="0" w:line="258"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41" w:lineRule="auto"/>
              <w:ind w:left="113" w:right="70" w:firstLine="0"/>
              <w:jc w:val="left"/>
            </w:pPr>
            <w:r>
              <w:t xml:space="preserve">и возделыва ния </w:t>
            </w:r>
          </w:p>
          <w:p w:rsidR="00192C9F" w:rsidRDefault="00362903">
            <w:pPr>
              <w:spacing w:after="0" w:line="259" w:lineRule="auto"/>
              <w:ind w:left="113" w:right="0" w:firstLine="0"/>
              <w:jc w:val="left"/>
            </w:pPr>
            <w:r>
              <w:t>сельскохо зяй- ственных культур (почвы, виды почв, плодоро- дие почв, инструмен ты</w:t>
            </w:r>
            <w:r>
              <w:rPr>
                <w:color w:val="000000"/>
              </w:rPr>
              <w:t xml:space="preserve"> </w:t>
            </w:r>
            <w:r>
              <w:t>обработки почв)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8" w:lineRule="auto"/>
              <w:ind w:left="113" w:right="0" w:firstLine="0"/>
              <w:jc w:val="left"/>
            </w:pPr>
            <w:r>
              <w:rPr>
                <w:b/>
                <w:i/>
              </w:rPr>
              <w:t xml:space="preserve">Раздел 1. </w:t>
            </w:r>
            <w:r>
              <w:t xml:space="preserve">Элементы </w:t>
            </w:r>
          </w:p>
          <w:p w:rsidR="00192C9F" w:rsidRDefault="00362903">
            <w:pPr>
              <w:spacing w:after="0" w:line="259" w:lineRule="auto"/>
              <w:ind w:left="113" w:right="0" w:firstLine="0"/>
              <w:jc w:val="left"/>
            </w:pPr>
            <w:r>
              <w:t>технологи</w:t>
            </w:r>
          </w:p>
          <w:p w:rsidR="00192C9F" w:rsidRDefault="00362903">
            <w:pPr>
              <w:spacing w:after="0" w:line="241" w:lineRule="auto"/>
              <w:ind w:left="113" w:right="70" w:firstLine="0"/>
              <w:jc w:val="left"/>
            </w:pPr>
            <w:r>
              <w:t xml:space="preserve">и возделыва ния </w:t>
            </w:r>
          </w:p>
          <w:p w:rsidR="00192C9F" w:rsidRDefault="00362903">
            <w:pPr>
              <w:spacing w:after="0" w:line="258" w:lineRule="auto"/>
              <w:ind w:left="113" w:right="0" w:firstLine="0"/>
              <w:jc w:val="left"/>
            </w:pPr>
            <w:r>
              <w:t xml:space="preserve">сельскохо зяй- ственных культур </w:t>
            </w:r>
          </w:p>
          <w:p w:rsidR="00192C9F" w:rsidRDefault="00362903">
            <w:pPr>
              <w:spacing w:after="0" w:line="259" w:lineRule="auto"/>
              <w:ind w:left="113" w:right="96" w:firstLine="0"/>
              <w:jc w:val="left"/>
            </w:pPr>
            <w:r>
              <w:t xml:space="preserve">(выращива ние растений на </w:t>
            </w:r>
          </w:p>
          <w:p w:rsidR="00192C9F" w:rsidRDefault="00362903">
            <w:pPr>
              <w:spacing w:after="0" w:line="259" w:lineRule="auto"/>
              <w:ind w:left="113" w:right="0" w:firstLine="0"/>
              <w:jc w:val="left"/>
            </w:pPr>
            <w:r>
              <w:t>школьном</w:t>
            </w:r>
          </w:p>
          <w:p w:rsidR="00192C9F" w:rsidRDefault="00362903">
            <w:pPr>
              <w:spacing w:after="0" w:line="259" w:lineRule="auto"/>
              <w:ind w:left="113" w:right="0" w:firstLine="0"/>
              <w:jc w:val="left"/>
            </w:pPr>
            <w:r>
              <w:t xml:space="preserve">/ </w:t>
            </w:r>
          </w:p>
          <w:p w:rsidR="00192C9F" w:rsidRDefault="00362903">
            <w:pPr>
              <w:spacing w:after="0" w:line="259" w:lineRule="auto"/>
              <w:ind w:left="113" w:right="4" w:firstLine="0"/>
              <w:jc w:val="left"/>
            </w:pPr>
            <w:r>
              <w:t>приусадеб ном участке)</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line="252" w:lineRule="auto"/>
              <w:ind w:left="113" w:right="50" w:firstLine="0"/>
            </w:pPr>
            <w:r>
              <w:rPr>
                <w:b/>
                <w:i/>
              </w:rPr>
              <w:t xml:space="preserve">Раздел 1. </w:t>
            </w:r>
            <w:r>
              <w:t>Элементы техно- логии возделы- вания сельско- хозяйственн ых культур. (полезные для человека дико- растущие расте- ния. Сбор, заго- товка и хране- ние полезных для человека дикорастущ</w:t>
            </w:r>
          </w:p>
          <w:p w:rsidR="00192C9F" w:rsidRDefault="00362903">
            <w:pPr>
              <w:spacing w:after="0" w:line="259" w:lineRule="auto"/>
              <w:ind w:left="113" w:right="7" w:firstLine="0"/>
              <w:jc w:val="left"/>
            </w:pPr>
            <w:r>
              <w:lastRenderedPageBreak/>
              <w:t>их растений, их плодов)</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44" w:lineRule="auto"/>
              <w:ind w:left="115" w:right="0" w:firstLine="0"/>
              <w:jc w:val="left"/>
            </w:pPr>
            <w:r>
              <w:rPr>
                <w:b/>
                <w:i/>
              </w:rPr>
              <w:lastRenderedPageBreak/>
              <w:t xml:space="preserve">Раздел 2. </w:t>
            </w:r>
            <w:r>
              <w:t>Сельско- хозяйствен ное производс тво</w:t>
            </w:r>
            <w:r>
              <w:rPr>
                <w:color w:val="000000"/>
              </w:rPr>
              <w:t xml:space="preserve"> </w:t>
            </w:r>
          </w:p>
          <w:p w:rsidR="00192C9F" w:rsidRDefault="00362903">
            <w:pPr>
              <w:spacing w:after="0" w:line="259" w:lineRule="auto"/>
              <w:ind w:left="0" w:right="0" w:firstLine="0"/>
              <w:jc w:val="left"/>
            </w:pPr>
            <w:r>
              <w:rPr>
                <w:b/>
                <w:color w:val="000000"/>
              </w:rPr>
              <w:t xml:space="preserve"> </w:t>
            </w:r>
          </w:p>
          <w:p w:rsidR="00192C9F" w:rsidRDefault="00362903">
            <w:pPr>
              <w:spacing w:after="0" w:line="259" w:lineRule="auto"/>
              <w:ind w:left="115" w:right="0" w:firstLine="0"/>
              <w:jc w:val="left"/>
            </w:pPr>
            <w:r>
              <w:rPr>
                <w:b/>
                <w:i/>
              </w:rPr>
              <w:t xml:space="preserve">Раздел 3. </w:t>
            </w:r>
            <w:r>
              <w:t>Сельско- хозяйствен ные профессии</w:t>
            </w:r>
            <w:r>
              <w:rPr>
                <w:color w:val="000000"/>
              </w:rPr>
              <w:t xml:space="preserve"> </w:t>
            </w:r>
          </w:p>
        </w:tc>
        <w:tc>
          <w:tcPr>
            <w:tcW w:w="1757"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192C9F">
      <w:pPr>
        <w:sectPr w:rsidR="00192C9F">
          <w:headerReference w:type="even" r:id="rId79"/>
          <w:headerReference w:type="default" r:id="rId80"/>
          <w:footerReference w:type="even" r:id="rId81"/>
          <w:footerReference w:type="default" r:id="rId82"/>
          <w:headerReference w:type="first" r:id="rId83"/>
          <w:footerReference w:type="first" r:id="rId84"/>
          <w:pgSz w:w="12019" w:h="7831" w:orient="landscape"/>
          <w:pgMar w:top="641" w:right="692" w:bottom="0" w:left="1020" w:header="720" w:footer="720" w:gutter="0"/>
          <w:cols w:space="720"/>
        </w:sectPr>
      </w:pPr>
    </w:p>
    <w:p w:rsidR="00192C9F" w:rsidRDefault="00362903">
      <w:pPr>
        <w:spacing w:line="268" w:lineRule="auto"/>
        <w:ind w:left="156" w:right="0"/>
      </w:pPr>
      <w:r>
        <w:rPr>
          <w:rFonts w:ascii="Arial" w:eastAsia="Arial" w:hAnsi="Arial" w:cs="Arial"/>
          <w:b/>
        </w:rPr>
        <w:lastRenderedPageBreak/>
        <w:t xml:space="preserve"> </w:t>
      </w:r>
      <w:r>
        <w:rPr>
          <w:b/>
        </w:rPr>
        <w:t xml:space="preserve">ФИЗИЧЕСКАЯ КУЛЬТУРА </w:t>
      </w:r>
    </w:p>
    <w:p w:rsidR="00192C9F" w:rsidRDefault="00362903">
      <w:pPr>
        <w:spacing w:after="54"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4951" name="Group 166495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4771" name="Shape 21477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951" style="width:317.5pt;height:0.5pt;mso-position-horizontal-relative:char;mso-position-vertical-relative:line" coordsize="40322,63">
                <v:shape id="Shape 214771"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155" w:right="148" w:firstLine="226"/>
      </w:pPr>
      <w:r>
        <w:t>Рабочая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программе воспитания.</w:t>
      </w:r>
      <w:r>
        <w:rPr>
          <w:color w:val="000000"/>
        </w:rPr>
        <w:t xml:space="preserve"> </w:t>
      </w:r>
    </w:p>
    <w:p w:rsidR="00192C9F" w:rsidRDefault="00362903">
      <w:pPr>
        <w:spacing w:after="30" w:line="259" w:lineRule="auto"/>
        <w:ind w:left="0" w:right="0" w:firstLine="0"/>
        <w:jc w:val="left"/>
      </w:pPr>
      <w:r>
        <w:rPr>
          <w:color w:val="000000"/>
        </w:rPr>
        <w:t xml:space="preserve"> </w:t>
      </w:r>
    </w:p>
    <w:p w:rsidR="00192C9F" w:rsidRDefault="00362903">
      <w:pPr>
        <w:spacing w:line="268" w:lineRule="auto"/>
        <w:ind w:left="156" w:right="0"/>
      </w:pPr>
      <w:r>
        <w:rPr>
          <w:b/>
        </w:rPr>
        <w:t>ПОЯСНИТЕЛЬНАЯ ЗАПИСКА</w:t>
      </w:r>
      <w:r>
        <w:rPr>
          <w:b/>
          <w:color w:val="000000"/>
        </w:rPr>
        <w:t xml:space="preserve"> </w:t>
      </w:r>
    </w:p>
    <w:p w:rsidR="00192C9F" w:rsidRDefault="00362903">
      <w:pPr>
        <w:spacing w:after="55"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4952" name="Group 1664952"/>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4772" name="Shape 214772"/>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4952" style="width:317.5pt;height:0.5pt;mso-position-horizontal-relative:char;mso-position-vertical-relative:line" coordsize="40322,63">
                <v:shape id="Shape 214772"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155" w:right="148" w:firstLine="226"/>
      </w:pPr>
      <w:r>
        <w:t>Примерная рабочая программа по учебному предмету «Фи- 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 держание.</w:t>
      </w:r>
      <w:r>
        <w:rPr>
          <w:color w:val="000000"/>
        </w:rPr>
        <w:t xml:space="preserve"> </w:t>
      </w:r>
      <w:r>
        <w:t>ОБЩАЯ ХАРАКТЕРИСТИКА УЧЕБНОГО ПРЕДМЕТА</w:t>
      </w:r>
      <w:r>
        <w:rPr>
          <w:color w:val="000000"/>
        </w:rPr>
        <w:t xml:space="preserve"> </w:t>
      </w:r>
    </w:p>
    <w:p w:rsidR="00192C9F" w:rsidRDefault="00362903">
      <w:pPr>
        <w:ind w:left="163" w:right="148"/>
      </w:pPr>
      <w:r>
        <w:t>«ФИЗИЧЕСКАЯ КУЛЬТУРА»</w:t>
      </w:r>
      <w:r>
        <w:rPr>
          <w:color w:val="000000"/>
        </w:rPr>
        <w:t xml:space="preserve"> </w:t>
      </w:r>
    </w:p>
    <w:p w:rsidR="00192C9F" w:rsidRDefault="00362903">
      <w:pPr>
        <w:ind w:left="155" w:right="148" w:firstLine="226"/>
      </w:pPr>
      <w: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w:t>
      </w:r>
      <w:r>
        <w:lastRenderedPageBreak/>
        <w:t>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r>
        <w:rPr>
          <w:color w:val="000000"/>
        </w:rPr>
        <w:t xml:space="preserve"> </w:t>
      </w:r>
    </w:p>
    <w:p w:rsidR="00192C9F" w:rsidRDefault="00362903">
      <w:pPr>
        <w:tabs>
          <w:tab w:val="center" w:pos="436"/>
          <w:tab w:val="center" w:pos="1300"/>
          <w:tab w:val="center" w:pos="3419"/>
          <w:tab w:val="right" w:pos="6592"/>
        </w:tabs>
        <w:ind w:left="0" w:right="0" w:firstLine="0"/>
        <w:jc w:val="left"/>
      </w:pPr>
      <w:r>
        <w:rPr>
          <w:rFonts w:ascii="Calibri" w:eastAsia="Calibri" w:hAnsi="Calibri" w:cs="Calibri"/>
          <w:color w:val="000000"/>
          <w:sz w:val="22"/>
        </w:rPr>
        <w:tab/>
      </w:r>
      <w:r>
        <w:t xml:space="preserve">В </w:t>
      </w:r>
      <w:r>
        <w:tab/>
        <w:t xml:space="preserve">своей </w:t>
      </w:r>
      <w:r>
        <w:tab/>
        <w:t xml:space="preserve">социально-ценностной </w:t>
      </w:r>
      <w:r>
        <w:tab/>
        <w:t xml:space="preserve">ориентации </w:t>
      </w:r>
    </w:p>
    <w:p w:rsidR="00192C9F" w:rsidRDefault="00362903">
      <w:pPr>
        <w:ind w:left="234" w:right="148"/>
      </w:pPr>
      <w:r>
        <w:t>Примерная рабо-</w:t>
      </w:r>
      <w:r>
        <w:rPr>
          <w:color w:val="000000"/>
        </w:rPr>
        <w:t xml:space="preserve"> </w:t>
      </w:r>
    </w:p>
    <w:p w:rsidR="00192C9F" w:rsidRDefault="00362903">
      <w:pPr>
        <w:ind w:left="8" w:right="148"/>
      </w:pPr>
      <w:r>
        <w:t xml:space="preserve">чая программа сохраняет исторически сложившееся предна- значение учебного предмета </w:t>
      </w:r>
    </w:p>
    <w:p w:rsidR="004D59E3" w:rsidRDefault="00362903">
      <w:pPr>
        <w:ind w:left="8" w:right="148"/>
        <w:rPr>
          <w:color w:val="000000"/>
        </w:rPr>
      </w:pPr>
      <w:r>
        <w:t>«Физическая культура» в качестве</w:t>
      </w:r>
      <w:r>
        <w:rPr>
          <w:color w:val="000000"/>
        </w:rPr>
        <w:t xml:space="preserve"> </w:t>
      </w:r>
    </w:p>
    <w:p w:rsidR="00192C9F" w:rsidRDefault="00362903">
      <w:pPr>
        <w:ind w:left="8" w:right="148"/>
      </w:pPr>
      <w:r>
        <w:t>средства подготовки обучающихся к предстоящей жизнедея- тельности, укрепления их здоровья, повышения функциональ- ных и адаптивных возможностей систем организма, развития жизненно важных физических качеств. Программа обеспечи- вает преемственность с Примерной рабочей программой на- чального среднего общего образования, предусматривает воз- 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r>
        <w:rPr>
          <w:color w:val="000000"/>
        </w:rPr>
        <w:t xml:space="preserve"> </w:t>
      </w:r>
    </w:p>
    <w:p w:rsidR="00192C9F" w:rsidRDefault="00362903">
      <w:pPr>
        <w:ind w:left="8" w:right="0"/>
      </w:pPr>
      <w:r>
        <w:t xml:space="preserve">ЦЕЛИ ИЗУЧЕНИЯ УЧЕБНОГО ПРЕДМЕТА «ФИЗИЧЕСКАЯ </w:t>
      </w:r>
    </w:p>
    <w:p w:rsidR="00192C9F" w:rsidRDefault="00362903">
      <w:pPr>
        <w:ind w:left="8" w:right="148"/>
      </w:pPr>
      <w:r>
        <w:t>КУЛЬТУРА»</w:t>
      </w:r>
      <w:r>
        <w:rPr>
          <w:color w:val="000000"/>
        </w:rPr>
        <w:t xml:space="preserve"> </w:t>
      </w:r>
    </w:p>
    <w:p w:rsidR="00192C9F" w:rsidRDefault="00362903">
      <w:pPr>
        <w:ind w:left="0" w:right="148" w:firstLine="226"/>
      </w:pPr>
      <w:r>
        <w:t xml:space="preserve">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Примерной рабочей программе для 5—9 классов данная цель </w:t>
      </w:r>
      <w:r>
        <w:lastRenderedPageBreak/>
        <w:t>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r>
        <w:rPr>
          <w:color w:val="000000"/>
        </w:rPr>
        <w:t xml:space="preserve"> </w:t>
      </w:r>
    </w:p>
    <w:p w:rsidR="00192C9F" w:rsidRDefault="00362903">
      <w:pPr>
        <w:spacing w:line="226" w:lineRule="auto"/>
        <w:ind w:left="234" w:right="0"/>
      </w:pPr>
      <w:r>
        <w:t>Развивающая направленность Примерной рабочей программы</w:t>
      </w:r>
      <w:r>
        <w:rPr>
          <w:color w:val="000000"/>
        </w:rPr>
        <w:t xml:space="preserve"> </w:t>
      </w:r>
    </w:p>
    <w:p w:rsidR="00192C9F" w:rsidRDefault="00362903">
      <w:pPr>
        <w:ind w:left="8" w:right="148"/>
      </w:pPr>
      <w:r>
        <w:t>определяется вектором развития физических качеств и функци- ональных возможностей организма обучающихся, являющихся основой укрепления их здоровья, повышения надёжности и ак- тивности адаптивных процессов. Существенным достижением данной ориентации является приобретение обучающимися зна- 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 ских спосбностей и их целенаправленного развития.</w:t>
      </w:r>
      <w:r>
        <w:rPr>
          <w:color w:val="000000"/>
        </w:rPr>
        <w:t xml:space="preserve"> </w:t>
      </w:r>
    </w:p>
    <w:p w:rsidR="00192C9F" w:rsidRDefault="00362903">
      <w:pPr>
        <w:ind w:left="0" w:right="71" w:firstLine="226"/>
      </w:pPr>
      <w:r>
        <w:t>Воспитывающее значение Примерной рабочей программы за- 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r>
        <w:rPr>
          <w:color w:val="000000"/>
        </w:rPr>
        <w:t xml:space="preserve"> </w:t>
      </w:r>
    </w:p>
    <w:p w:rsidR="00192C9F" w:rsidRDefault="00362903">
      <w:pPr>
        <w:ind w:left="8" w:right="148"/>
      </w:pPr>
      <w:r>
        <w:t>культуры, организации совместной учебной и консультативной деятельности.</w:t>
      </w:r>
      <w:r>
        <w:rPr>
          <w:color w:val="000000"/>
        </w:rPr>
        <w:t xml:space="preserve"> </w:t>
      </w:r>
    </w:p>
    <w:p w:rsidR="00192C9F" w:rsidRDefault="00362903">
      <w:pPr>
        <w:ind w:left="0" w:right="148" w:firstLine="226"/>
      </w:pPr>
      <w:r>
        <w:t xml:space="preserve">Центральной идеей  конструирования  учебного  содержания и планируемых результатов образования в основной школе яв- </w:t>
      </w:r>
      <w:r>
        <w:lastRenderedPageBreak/>
        <w:t>ляется воспитание целостной личности обучающихся, обеспече- ние единства в развитии их физической, психической и соци- альной природы. Реализация этой идеи становится возможной на основе содержания учебной дисциплины «Физическая куль- тура»,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r>
        <w:rPr>
          <w:color w:val="000000"/>
        </w:rPr>
        <w:t xml:space="preserve"> </w:t>
      </w:r>
    </w:p>
    <w:p w:rsidR="00192C9F" w:rsidRDefault="00362903">
      <w:pPr>
        <w:ind w:left="0" w:right="148" w:firstLine="226"/>
      </w:pPr>
      <w:r>
        <w:t>В целях усиления мотивационной составляющей учебного предмета, придания ей личностно значимого смысла, содержа- ние Примерной рабочей программы представляется системой модулей, которые входят структурными компонентами в раз- дел «Физическое совершенствование».</w:t>
      </w:r>
      <w:r>
        <w:rPr>
          <w:color w:val="000000"/>
        </w:rPr>
        <w:t xml:space="preserve"> </w:t>
      </w:r>
    </w:p>
    <w:p w:rsidR="00192C9F" w:rsidRDefault="00362903">
      <w:pPr>
        <w:ind w:left="0" w:right="148" w:firstLine="226"/>
      </w:pPr>
      <w:r>
        <w:rPr>
          <w:i/>
        </w:rPr>
        <w:t xml:space="preserve">Инвариантные модули </w:t>
      </w:r>
      <w:r>
        <w:t>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r>
        <w:rPr>
          <w:color w:val="000000"/>
        </w:rPr>
        <w:t xml:space="preserve"> </w:t>
      </w:r>
    </w:p>
    <w:p w:rsidR="00192C9F" w:rsidRDefault="00362903">
      <w:pPr>
        <w:ind w:left="0" w:right="148" w:firstLine="226"/>
      </w:pPr>
      <w:r>
        <w:rPr>
          <w:i/>
        </w:rPr>
        <w:t xml:space="preserve">Вариативные модули </w:t>
      </w:r>
      <w:r>
        <w:t xml:space="preserve">объединены в Примерной рабочей программе модулем «Спорт», содержание которого разрабаты- вается образовательной организацией на основе Примерных модульных программ по физической культуре для общеобразо- вательных организаций, рекомендуемых Министерством про- свещения Российской Федерации. Основной содержательной направленностью вариативных модулей является подготовка </w:t>
      </w:r>
      <w:r>
        <w:lastRenderedPageBreak/>
        <w:t>обучающихся к выполнению нормативных требований Всерос- сийского физкультурно-спортивного комплекса ГТО, активное вовлечение их в соревновательную деятельность.</w:t>
      </w:r>
      <w:r>
        <w:rPr>
          <w:color w:val="000000"/>
        </w:rPr>
        <w:t xml:space="preserve"> </w:t>
      </w:r>
    </w:p>
    <w:p w:rsidR="00192C9F" w:rsidRDefault="00362903">
      <w:pPr>
        <w:ind w:left="155" w:right="0" w:firstLine="226"/>
      </w:pPr>
      <w:r>
        <w:t xml:space="preserve">Исходя из интересов обучающихся, традиций конкретного региона или образовательной </w:t>
      </w:r>
    </w:p>
    <w:p w:rsidR="00192C9F" w:rsidRDefault="00362903">
      <w:pPr>
        <w:ind w:left="163" w:right="148"/>
      </w:pPr>
      <w:r>
        <w:t>организации, модуль «Спорт» мо-</w:t>
      </w:r>
      <w:r>
        <w:rPr>
          <w:color w:val="000000"/>
        </w:rPr>
        <w:t xml:space="preserve"> </w:t>
      </w:r>
    </w:p>
    <w:p w:rsidR="00192C9F" w:rsidRDefault="00362903">
      <w:pPr>
        <w:ind w:left="383" w:right="66" w:hanging="228"/>
      </w:pPr>
      <w: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r>
        <w:rPr>
          <w:color w:val="000000"/>
        </w:rPr>
        <w:t xml:space="preserve"> </w:t>
      </w:r>
    </w:p>
    <w:p w:rsidR="00192C9F" w:rsidRDefault="00362903">
      <w:pPr>
        <w:ind w:left="8" w:right="69"/>
      </w:pPr>
      <w:r>
        <w:t>жет разрабатываться учителями физической культуры на осно- ве содержания базовой физической подготовки, национальных видов спорта, современных оздоровительных систем. В настоя- щей Примерной рабочей программе в помощь учителям физи- ческой культуры в рамках данного модуля, представлено при- мерное содержание «Базовой физической подготовки».</w:t>
      </w:r>
      <w:r>
        <w:rPr>
          <w:color w:val="000000"/>
        </w:rPr>
        <w:t xml:space="preserve"> </w:t>
      </w:r>
    </w:p>
    <w:p w:rsidR="00192C9F" w:rsidRDefault="00362903">
      <w:pPr>
        <w:ind w:left="0" w:right="68" w:firstLine="226"/>
      </w:pPr>
      <w:r>
        <w:t>Содержание Примерной рабочей программы изложено по го- дам обучения и отработано в соответствии с планируемыми ре- зультатами освоения учебного предмета «Физическая культу- 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 пенно достигаются за весь период обучения в основной школе. Предметные результаты — планируются по годам обучения.</w:t>
      </w:r>
      <w:r>
        <w:rPr>
          <w:color w:val="000000"/>
        </w:rPr>
        <w:t xml:space="preserve"> </w:t>
      </w:r>
    </w:p>
    <w:p w:rsidR="00192C9F" w:rsidRDefault="00362903">
      <w:pPr>
        <w:ind w:left="0" w:right="69" w:firstLine="226"/>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w:t>
      </w:r>
      <w:r>
        <w:lastRenderedPageBreak/>
        <w:t>ся к дальнейшему образованию в системе среднего полного или среднего профессионального образования.</w:t>
      </w:r>
      <w:r>
        <w:rPr>
          <w:color w:val="000000"/>
        </w:rPr>
        <w:t xml:space="preserve"> </w:t>
      </w:r>
      <w:r>
        <w:t xml:space="preserve">МЕСТО УЧЕБНОГО ПРЕДМЕТА «ФИЗИЧЕСКАЯ </w:t>
      </w:r>
    </w:p>
    <w:p w:rsidR="00192C9F" w:rsidRDefault="00362903">
      <w:pPr>
        <w:ind w:left="8" w:right="148"/>
      </w:pPr>
      <w:r>
        <w:t>КУЛЬТУРА» В УЧЕБНОМ ПЛАНЕ</w:t>
      </w:r>
      <w:r>
        <w:rPr>
          <w:color w:val="000000"/>
        </w:rPr>
        <w:t xml:space="preserve"> </w:t>
      </w:r>
    </w:p>
    <w:p w:rsidR="00192C9F" w:rsidRDefault="00362903">
      <w:pPr>
        <w:ind w:left="0" w:right="69" w:firstLine="226"/>
      </w:pPr>
      <w:r>
        <w:t>Общий объём часов, отведённых на изучение учебной дисци- 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color w:val="000000"/>
        </w:rPr>
        <w:t xml:space="preserve"> </w:t>
      </w:r>
    </w:p>
    <w:p w:rsidR="00192C9F" w:rsidRDefault="00362903">
      <w:pPr>
        <w:ind w:left="0" w:right="148" w:firstLine="226"/>
      </w:pPr>
      <w:r>
        <w:t>При разработке рабочей программы по предмету «Физиче- ская культура» следует учитывать,  что  вариативные  модули (не менее 1 часа в неделю с 5 по 9 класс) могут быть реализо- ваны во внеурочной деятельности, в том числе в форме сетево- го взаимодействия с организациями системы дополнительного образования детей.</w:t>
      </w:r>
      <w:r>
        <w:rPr>
          <w:color w:val="000000"/>
        </w:rPr>
        <w:t xml:space="preserve"> </w:t>
      </w:r>
    </w:p>
    <w:p w:rsidR="00192C9F" w:rsidRDefault="00362903">
      <w:pPr>
        <w:ind w:left="0" w:right="148" w:firstLine="226"/>
      </w:pPr>
      <w:r>
        <w:t>При подготовке Примерной рабочей программы учитыва- лись личностные и метапредметные результаты, зафиксиро- ванные в Федеральном государственном образовательном стан- дарте основного общего образования и в «Универсальном кодификаторе элементов содержания и требований к результа- там освоения основной образовательной программы основного общего образования».</w:t>
      </w:r>
      <w:r>
        <w:rPr>
          <w:color w:val="000000"/>
        </w:rPr>
        <w:t xml:space="preserve"> </w:t>
      </w:r>
    </w:p>
    <w:p w:rsidR="00192C9F" w:rsidRDefault="00192C9F">
      <w:pPr>
        <w:sectPr w:rsidR="00192C9F">
          <w:headerReference w:type="even" r:id="rId85"/>
          <w:headerReference w:type="default" r:id="rId86"/>
          <w:footerReference w:type="even" r:id="rId87"/>
          <w:footerReference w:type="default" r:id="rId88"/>
          <w:headerReference w:type="first" r:id="rId89"/>
          <w:footerReference w:type="first" r:id="rId90"/>
          <w:pgSz w:w="7831" w:h="12019"/>
          <w:pgMar w:top="628" w:right="620" w:bottom="966" w:left="619" w:header="720" w:footer="667" w:gutter="0"/>
          <w:pgNumType w:start="996"/>
          <w:cols w:space="720"/>
        </w:sectPr>
      </w:pPr>
    </w:p>
    <w:p w:rsidR="00192C9F" w:rsidRDefault="00362903">
      <w:pPr>
        <w:spacing w:line="268" w:lineRule="auto"/>
        <w:ind w:left="8" w:right="0"/>
      </w:pPr>
      <w:r>
        <w:rPr>
          <w:b/>
        </w:rPr>
        <w:lastRenderedPageBreak/>
        <w:t>СОДЕРЖАНИЕ УЧЕБНОГО ПРЕДМЕТА</w:t>
      </w:r>
      <w:r>
        <w:rPr>
          <w:b/>
          <w:color w:val="000000"/>
        </w:rPr>
        <w:t xml:space="preserve"> </w:t>
      </w:r>
    </w:p>
    <w:p w:rsidR="00192C9F" w:rsidRDefault="00362903">
      <w:pPr>
        <w:spacing w:line="268" w:lineRule="auto"/>
        <w:ind w:left="8" w:right="0"/>
      </w:pPr>
      <w:r>
        <w:rPr>
          <w:b/>
        </w:rPr>
        <w:t>«ФИЗИЧЕСКАЯ КУЛЬТУРА»</w:t>
      </w:r>
      <w:r>
        <w:rPr>
          <w:b/>
          <w:color w:val="000000"/>
        </w:rPr>
        <w:t xml:space="preserve"> </w:t>
      </w:r>
    </w:p>
    <w:p w:rsidR="00192C9F" w:rsidRDefault="00362903">
      <w:pPr>
        <w:spacing w:after="52"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66400" name="Group 1666400"/>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16067" name="Shape 216067"/>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6400" style="width:317.5pt;height:0.5pt;mso-position-horizontal-relative:char;mso-position-vertical-relative:line" coordsize="40322,63">
                <v:shape id="Shape 216067"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8" w:right="148"/>
      </w:pPr>
      <w:r>
        <w:rPr>
          <w:rFonts w:ascii="Trebuchet MS" w:eastAsia="Trebuchet MS" w:hAnsi="Trebuchet MS" w:cs="Trebuchet MS"/>
          <w:sz w:val="22"/>
        </w:rPr>
        <w:t>5</w:t>
      </w:r>
      <w:r>
        <w:rPr>
          <w:rFonts w:ascii="Arial" w:eastAsia="Arial" w:hAnsi="Arial" w:cs="Arial"/>
          <w:sz w:val="22"/>
        </w:rPr>
        <w:t xml:space="preserve"> </w:t>
      </w:r>
      <w:r>
        <w:t>КЛАСС</w:t>
      </w:r>
      <w:r>
        <w:rPr>
          <w:color w:val="000000"/>
        </w:rPr>
        <w:t xml:space="preserve"> </w:t>
      </w:r>
    </w:p>
    <w:p w:rsidR="00192C9F" w:rsidRDefault="00362903">
      <w:pPr>
        <w:ind w:left="0" w:right="148" w:firstLine="226"/>
      </w:pPr>
      <w:r>
        <w:rPr>
          <w:b/>
        </w:rPr>
        <w:t xml:space="preserve">Знания о физической культуре. </w:t>
      </w:r>
      <w:r>
        <w:t>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r>
        <w:rPr>
          <w:color w:val="000000"/>
        </w:rPr>
        <w:t xml:space="preserve"> </w:t>
      </w:r>
    </w:p>
    <w:p w:rsidR="00192C9F" w:rsidRDefault="00362903">
      <w:pPr>
        <w:ind w:left="0" w:right="148" w:firstLine="226"/>
      </w:pPr>
      <w: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r>
        <w:rPr>
          <w:color w:val="000000"/>
        </w:rPr>
        <w:t xml:space="preserve"> </w:t>
      </w:r>
    </w:p>
    <w:p w:rsidR="00192C9F" w:rsidRDefault="00362903">
      <w:pPr>
        <w:ind w:left="0" w:right="148" w:firstLine="226"/>
      </w:pPr>
      <w: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r>
        <w:rPr>
          <w:color w:val="000000"/>
        </w:rPr>
        <w:t xml:space="preserve"> </w:t>
      </w:r>
    </w:p>
    <w:p w:rsidR="00192C9F" w:rsidRDefault="00362903">
      <w:pPr>
        <w:ind w:left="0" w:right="148" w:firstLine="226"/>
      </w:pPr>
      <w:r>
        <w:rPr>
          <w:b/>
        </w:rPr>
        <w:t xml:space="preserve">Способы самостоятельной деятельности. </w:t>
      </w:r>
      <w:r>
        <w:t>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r>
        <w:rPr>
          <w:color w:val="000000"/>
        </w:rPr>
        <w:t xml:space="preserve"> </w:t>
      </w:r>
    </w:p>
    <w:p w:rsidR="00192C9F" w:rsidRDefault="00362903">
      <w:pPr>
        <w:ind w:left="0" w:right="148" w:firstLine="226"/>
      </w:pPr>
      <w:r>
        <w:t>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r>
        <w:rPr>
          <w:color w:val="000000"/>
        </w:rPr>
        <w:t xml:space="preserve"> </w:t>
      </w:r>
    </w:p>
    <w:p w:rsidR="00192C9F" w:rsidRDefault="00362903">
      <w:pPr>
        <w:ind w:left="0" w:right="148" w:firstLine="226"/>
      </w:pPr>
      <w:r>
        <w:lastRenderedPageBreak/>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r>
        <w:rPr>
          <w:color w:val="000000"/>
        </w:rPr>
        <w:t xml:space="preserve"> </w:t>
      </w:r>
    </w:p>
    <w:p w:rsidR="00192C9F" w:rsidRDefault="00362903">
      <w:pPr>
        <w:spacing w:line="288" w:lineRule="auto"/>
        <w:ind w:left="148" w:right="4" w:firstLine="0"/>
        <w:jc w:val="left"/>
      </w:pPr>
      <w:r>
        <w:t xml:space="preserve">Оценивание </w:t>
      </w:r>
      <w:r>
        <w:tab/>
        <w:t xml:space="preserve">состояния </w:t>
      </w:r>
      <w:r>
        <w:tab/>
        <w:t xml:space="preserve">организма </w:t>
      </w:r>
      <w:r>
        <w:tab/>
        <w:t xml:space="preserve">в </w:t>
      </w:r>
      <w:r>
        <w:tab/>
        <w:t xml:space="preserve">покое </w:t>
      </w:r>
      <w:r>
        <w:tab/>
        <w:t>и после физиче- ской нагрузки в процессе самостоятельных занятий физиче- ской культуры и спортом.</w:t>
      </w:r>
      <w:r>
        <w:rPr>
          <w:color w:val="000000"/>
        </w:rPr>
        <w:t xml:space="preserve"> </w:t>
      </w:r>
    </w:p>
    <w:p w:rsidR="00192C9F" w:rsidRDefault="00362903">
      <w:pPr>
        <w:ind w:left="234" w:right="148"/>
      </w:pPr>
      <w:r>
        <w:t>Составление дневника физической культуры.</w:t>
      </w:r>
      <w:r>
        <w:rPr>
          <w:color w:val="000000"/>
        </w:rPr>
        <w:t xml:space="preserve"> </w:t>
      </w:r>
    </w:p>
    <w:p w:rsidR="004D59E3" w:rsidRDefault="00362903">
      <w:pPr>
        <w:ind w:left="0" w:right="64" w:firstLine="226"/>
        <w:rPr>
          <w:color w:val="000000"/>
        </w:rPr>
      </w:pPr>
      <w:r>
        <w:rPr>
          <w:b/>
        </w:rPr>
        <w:t xml:space="preserve">Физическое совершенствование. </w:t>
      </w:r>
      <w:r>
        <w:rPr>
          <w:b/>
          <w:i/>
        </w:rPr>
        <w:t xml:space="preserve">Физкультурно-оздоро- вительная деятельность. </w:t>
      </w:r>
      <w:r>
        <w:t>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r>
        <w:rPr>
          <w:color w:val="000000"/>
        </w:rPr>
        <w:t xml:space="preserve"> </w:t>
      </w:r>
    </w:p>
    <w:p w:rsidR="00192C9F" w:rsidRDefault="00362903">
      <w:pPr>
        <w:ind w:left="8" w:right="71"/>
      </w:pPr>
      <w: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r>
        <w:rPr>
          <w:color w:val="000000"/>
        </w:rPr>
        <w:t xml:space="preserve"> </w:t>
      </w:r>
    </w:p>
    <w:p w:rsidR="00192C9F" w:rsidRDefault="00362903">
      <w:pPr>
        <w:ind w:left="0" w:right="73" w:firstLine="226"/>
      </w:pPr>
      <w:r>
        <w:rPr>
          <w:b/>
          <w:i/>
        </w:rPr>
        <w:t xml:space="preserve">Спортивно-оздоровительная деятельность. </w:t>
      </w:r>
      <w:r>
        <w:t>Роль и значение спортивно-оздоровительной деятельности в здоровом образе жизни современного человека.</w:t>
      </w:r>
      <w:r>
        <w:rPr>
          <w:color w:val="000000"/>
        </w:rPr>
        <w:t xml:space="preserve"> </w:t>
      </w:r>
    </w:p>
    <w:p w:rsidR="00192C9F" w:rsidRDefault="00362903">
      <w:pPr>
        <w:ind w:left="0" w:right="71" w:firstLine="226"/>
      </w:pPr>
      <w:r>
        <w:rPr>
          <w:i/>
        </w:rPr>
        <w:t xml:space="preserve">Модуль «Гимнастика». </w:t>
      </w:r>
      <w:r>
        <w:t>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r>
        <w:rPr>
          <w:color w:val="000000"/>
        </w:rPr>
        <w:t xml:space="preserve"> </w:t>
      </w:r>
    </w:p>
    <w:p w:rsidR="00192C9F" w:rsidRDefault="00362903">
      <w:pPr>
        <w:spacing w:after="19" w:line="271" w:lineRule="auto"/>
        <w:ind w:left="10" w:right="72" w:hanging="10"/>
        <w:jc w:val="right"/>
      </w:pPr>
      <w:r>
        <w:t xml:space="preserve">Упражнения на низком гимнастическом бревне: </w:t>
      </w:r>
    </w:p>
    <w:p w:rsidR="00192C9F" w:rsidRDefault="00362903">
      <w:pPr>
        <w:ind w:left="94" w:right="70" w:firstLine="142"/>
      </w:pPr>
      <w:r>
        <w:t xml:space="preserve">передвиже- ние ходьбой с поворотами кругом и на </w:t>
      </w:r>
      <w:r>
        <w:rPr>
          <w:noProof/>
        </w:rPr>
        <w:drawing>
          <wp:inline distT="0" distB="0" distL="0" distR="0">
            <wp:extent cx="441960" cy="169164"/>
            <wp:effectExtent l="0" t="0" r="0" b="0"/>
            <wp:docPr id="216580" name="Picture 216580"/>
            <wp:cNvGraphicFramePr/>
            <a:graphic xmlns:a="http://schemas.openxmlformats.org/drawingml/2006/main">
              <a:graphicData uri="http://schemas.openxmlformats.org/drawingml/2006/picture">
                <pic:pic xmlns:pic="http://schemas.openxmlformats.org/drawingml/2006/picture">
                  <pic:nvPicPr>
                    <pic:cNvPr id="216580" name="Picture 216580"/>
                    <pic:cNvPicPr/>
                  </pic:nvPicPr>
                  <pic:blipFill>
                    <a:blip r:embed="rId91"/>
                    <a:stretch>
                      <a:fillRect/>
                    </a:stretch>
                  </pic:blipFill>
                  <pic:spPr>
                    <a:xfrm>
                      <a:off x="0" y="0"/>
                      <a:ext cx="441960" cy="169164"/>
                    </a:xfrm>
                    <a:prstGeom prst="rect">
                      <a:avLst/>
                    </a:prstGeom>
                  </pic:spPr>
                </pic:pic>
              </a:graphicData>
            </a:graphic>
          </wp:inline>
        </w:drawing>
      </w:r>
      <w:r>
        <w:t xml:space="preserve"> лёгкие подпрыги- вания; подпрыгивания толчком двумя </w:t>
      </w:r>
      <w:r>
        <w:lastRenderedPageBreak/>
        <w:t xml:space="preserve">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w:t>
      </w:r>
    </w:p>
    <w:p w:rsidR="00192C9F" w:rsidRDefault="00362903">
      <w:pPr>
        <w:ind w:left="94" w:right="70" w:hanging="77"/>
      </w:pPr>
      <w:r>
        <w:t xml:space="preserve">Расхождение на гимнастической ска- мейке правым и левым боком способом «удерживая за плечи». </w:t>
      </w:r>
      <w:r>
        <w:rPr>
          <w:i/>
        </w:rPr>
        <w:t xml:space="preserve">Модуль «Лёгкая атлетика». </w:t>
      </w:r>
      <w:r>
        <w:t>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r>
        <w:rPr>
          <w:color w:val="000000"/>
        </w:rPr>
        <w:t xml:space="preserve"> </w:t>
      </w:r>
    </w:p>
    <w:p w:rsidR="00192C9F" w:rsidRDefault="00362903">
      <w:pPr>
        <w:ind w:left="8" w:right="148"/>
      </w:pPr>
      <w:r>
        <w:t>ки в высоту с прямого разбега.</w:t>
      </w:r>
      <w:r>
        <w:rPr>
          <w:color w:val="000000"/>
        </w:rPr>
        <w:t xml:space="preserve"> </w:t>
      </w:r>
    </w:p>
    <w:p w:rsidR="00192C9F" w:rsidRDefault="00362903">
      <w:pPr>
        <w:ind w:left="0" w:right="74" w:firstLine="226"/>
      </w:pPr>
      <w:r>
        <w:t>Метание малого мяча с места в вертикальную неподвижную мишень; метание малого мяча на дальность с трёх шагов раз- бега.</w:t>
      </w:r>
      <w:r>
        <w:rPr>
          <w:color w:val="000000"/>
        </w:rPr>
        <w:t xml:space="preserve"> </w:t>
      </w:r>
    </w:p>
    <w:p w:rsidR="00192C9F" w:rsidRDefault="00362903">
      <w:pPr>
        <w:ind w:left="0" w:right="76" w:firstLine="226"/>
      </w:pPr>
      <w:r>
        <w:rPr>
          <w:i/>
        </w:rPr>
        <w:t xml:space="preserve">Модуль «Зимние виды спорта». </w:t>
      </w:r>
      <w:r>
        <w:t>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r>
        <w:rPr>
          <w:color w:val="000000"/>
        </w:rPr>
        <w:t xml:space="preserve"> </w:t>
      </w:r>
    </w:p>
    <w:p w:rsidR="00192C9F" w:rsidRDefault="00362903">
      <w:pPr>
        <w:ind w:left="0" w:right="74" w:firstLine="226"/>
      </w:pPr>
      <w:r>
        <w:rPr>
          <w:i/>
        </w:rPr>
        <w:t xml:space="preserve">Модуль «Спортивные игры». </w:t>
      </w:r>
      <w:r>
        <w:rPr>
          <w:u w:val="single" w:color="231F20"/>
        </w:rPr>
        <w:t>Баскетбол.</w:t>
      </w:r>
      <w:r>
        <w:t xml:space="preserve">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r>
        <w:rPr>
          <w:color w:val="000000"/>
        </w:rPr>
        <w:t xml:space="preserve"> </w:t>
      </w:r>
    </w:p>
    <w:p w:rsidR="00192C9F" w:rsidRDefault="00362903">
      <w:pPr>
        <w:ind w:left="0" w:right="73" w:firstLine="226"/>
      </w:pPr>
      <w:r>
        <w:rPr>
          <w:u w:val="single" w:color="231F20"/>
        </w:rPr>
        <w:t>Волейбол.</w:t>
      </w:r>
      <w:r>
        <w:t xml:space="preserve"> Прямая нижняя подача мяча; приём и передача мяча двумя руками снизу и сверху на месте и в движении; ра- нее разученные технические действия с мячом.</w:t>
      </w:r>
      <w:r>
        <w:rPr>
          <w:color w:val="000000"/>
        </w:rPr>
        <w:t xml:space="preserve"> </w:t>
      </w:r>
      <w:r>
        <w:br w:type="page"/>
      </w:r>
    </w:p>
    <w:p w:rsidR="00192C9F" w:rsidRDefault="00362903">
      <w:pPr>
        <w:ind w:left="0" w:right="148" w:firstLine="226"/>
      </w:pPr>
      <w:r>
        <w:rPr>
          <w:u w:val="single" w:color="231F20"/>
        </w:rPr>
        <w:lastRenderedPageBreak/>
        <w:t>Футбол.</w:t>
      </w:r>
      <w:r>
        <w:t xml:space="preserve">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r>
        <w:rPr>
          <w:color w:val="000000"/>
        </w:rPr>
        <w:t xml:space="preserve"> </w:t>
      </w:r>
    </w:p>
    <w:p w:rsidR="00192C9F" w:rsidRDefault="00362903">
      <w:pPr>
        <w:ind w:left="8" w:right="148"/>
      </w:pPr>
      <w:r>
        <w:t>«змейкой»; обводка мячом ориентиров (конусов).</w:t>
      </w:r>
      <w:r>
        <w:rPr>
          <w:color w:val="000000"/>
        </w:rPr>
        <w:t xml:space="preserve"> </w:t>
      </w:r>
    </w:p>
    <w:p w:rsidR="00192C9F" w:rsidRDefault="00362903">
      <w:pPr>
        <w:ind w:left="0" w:right="148" w:firstLine="226"/>
      </w:pPr>
      <w: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92C9F" w:rsidRDefault="00362903">
      <w:pPr>
        <w:ind w:left="0" w:right="148" w:firstLine="226"/>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r>
        <w:rPr>
          <w:color w:val="000000"/>
        </w:rPr>
        <w:t xml:space="preserve"> </w:t>
      </w:r>
    </w:p>
    <w:p w:rsidR="00192C9F" w:rsidRDefault="00362903">
      <w:pPr>
        <w:ind w:left="8" w:right="148"/>
      </w:pPr>
      <w:r>
        <w:rPr>
          <w:rFonts w:ascii="Trebuchet MS" w:eastAsia="Trebuchet MS" w:hAnsi="Trebuchet MS" w:cs="Trebuchet MS"/>
          <w:sz w:val="22"/>
        </w:rPr>
        <w:t>6</w:t>
      </w:r>
      <w:r>
        <w:rPr>
          <w:rFonts w:ascii="Arial" w:eastAsia="Arial" w:hAnsi="Arial" w:cs="Arial"/>
          <w:sz w:val="22"/>
        </w:rPr>
        <w:t xml:space="preserve"> </w:t>
      </w:r>
      <w:r>
        <w:t>КЛАСС</w:t>
      </w:r>
      <w:r>
        <w:rPr>
          <w:color w:val="000000"/>
        </w:rPr>
        <w:t xml:space="preserve"> </w:t>
      </w:r>
    </w:p>
    <w:p w:rsidR="00192C9F" w:rsidRDefault="00362903">
      <w:pPr>
        <w:tabs>
          <w:tab w:val="center" w:pos="1443"/>
          <w:tab w:val="center" w:pos="2502"/>
          <w:tab w:val="center" w:pos="4050"/>
          <w:tab w:val="right" w:pos="6477"/>
        </w:tabs>
        <w:spacing w:after="33" w:line="268" w:lineRule="auto"/>
        <w:ind w:left="0" w:right="0" w:firstLine="0"/>
        <w:jc w:val="left"/>
      </w:pPr>
      <w:r>
        <w:rPr>
          <w:b/>
        </w:rPr>
        <w:t xml:space="preserve">Знания </w:t>
      </w:r>
      <w:r>
        <w:rPr>
          <w:b/>
        </w:rPr>
        <w:tab/>
        <w:t xml:space="preserve">о </w:t>
      </w:r>
      <w:r>
        <w:rPr>
          <w:b/>
        </w:rPr>
        <w:tab/>
        <w:t xml:space="preserve">физической </w:t>
      </w:r>
      <w:r>
        <w:rPr>
          <w:b/>
        </w:rPr>
        <w:tab/>
        <w:t xml:space="preserve">культуре. </w:t>
      </w:r>
      <w:r>
        <w:rPr>
          <w:b/>
        </w:rPr>
        <w:tab/>
      </w:r>
      <w:r>
        <w:t xml:space="preserve">Возрождение </w:t>
      </w:r>
    </w:p>
    <w:p w:rsidR="00192C9F" w:rsidRDefault="00362903">
      <w:pPr>
        <w:ind w:left="8" w:right="148"/>
      </w:pPr>
      <w:r>
        <w:t>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r>
        <w:rPr>
          <w:color w:val="000000"/>
        </w:rPr>
        <w:t xml:space="preserve"> </w:t>
      </w:r>
    </w:p>
    <w:p w:rsidR="00192C9F" w:rsidRDefault="00362903">
      <w:pPr>
        <w:ind w:left="0" w:right="148" w:firstLine="226"/>
      </w:pPr>
      <w:r>
        <w:rPr>
          <w:b/>
        </w:rPr>
        <w:t xml:space="preserve">Способы самостоятельной деятельности. </w:t>
      </w:r>
      <w:r>
        <w:t>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r>
        <w:rPr>
          <w:color w:val="000000"/>
        </w:rPr>
        <w:t xml:space="preserve"> </w:t>
      </w:r>
    </w:p>
    <w:p w:rsidR="00192C9F" w:rsidRDefault="00362903">
      <w:pPr>
        <w:ind w:left="0" w:right="148" w:firstLine="226"/>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r>
        <w:lastRenderedPageBreak/>
        <w:t>оценке физической подготовленности. Правила техники вы- полнения тестовых заданий и способы регистрации их резуль- татов.</w:t>
      </w:r>
      <w:r>
        <w:rPr>
          <w:color w:val="000000"/>
        </w:rPr>
        <w:t xml:space="preserve"> </w:t>
      </w:r>
    </w:p>
    <w:p w:rsidR="00192C9F" w:rsidRDefault="00362903">
      <w:pPr>
        <w:spacing w:line="288" w:lineRule="auto"/>
        <w:ind w:left="148" w:right="4" w:firstLine="0"/>
        <w:jc w:val="left"/>
      </w:pPr>
      <w:r>
        <w:t xml:space="preserve">Правила </w:t>
      </w:r>
      <w:r>
        <w:tab/>
        <w:t xml:space="preserve">и </w:t>
      </w:r>
      <w:r>
        <w:tab/>
        <w:t xml:space="preserve">способы </w:t>
      </w:r>
      <w:r>
        <w:tab/>
        <w:t xml:space="preserve">составления </w:t>
      </w:r>
      <w:r>
        <w:tab/>
        <w:t xml:space="preserve">плана самостоятельных </w:t>
      </w:r>
      <w:r>
        <w:tab/>
        <w:t xml:space="preserve">за- </w:t>
      </w:r>
      <w:r>
        <w:tab/>
        <w:t xml:space="preserve">нятий </w:t>
      </w:r>
      <w:r>
        <w:tab/>
        <w:t>физической подготовкой.</w:t>
      </w:r>
      <w:r>
        <w:rPr>
          <w:color w:val="000000"/>
        </w:rPr>
        <w:t xml:space="preserve"> </w:t>
      </w:r>
    </w:p>
    <w:p w:rsidR="00192C9F" w:rsidRDefault="00362903">
      <w:pPr>
        <w:ind w:left="0" w:right="148" w:firstLine="226"/>
      </w:pPr>
      <w:r>
        <w:rPr>
          <w:b/>
        </w:rPr>
        <w:t xml:space="preserve">Физическое совершенствование. </w:t>
      </w:r>
      <w:r>
        <w:rPr>
          <w:b/>
          <w:i/>
        </w:rPr>
        <w:t xml:space="preserve">Физкультурно-оздоро- вительная деятельность. </w:t>
      </w:r>
      <w:r>
        <w:t>Правила самостоятельного за- 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 ниями.</w:t>
      </w:r>
      <w:r>
        <w:rPr>
          <w:color w:val="000000"/>
        </w:rPr>
        <w:t xml:space="preserve"> </w:t>
      </w:r>
    </w:p>
    <w:p w:rsidR="004D59E3" w:rsidRDefault="00362903">
      <w:pPr>
        <w:ind w:left="0" w:right="148" w:firstLine="226"/>
        <w:rPr>
          <w:color w:val="000000"/>
        </w:rPr>
      </w:pPr>
      <w:r>
        <w:t>Оздоровительные комплексы: упражнения для профилак- тики нарушения зрения во время учебных занятий и работы</w:t>
      </w:r>
      <w:r>
        <w:rPr>
          <w:color w:val="000000"/>
        </w:rPr>
        <w:t xml:space="preserve"> </w:t>
      </w:r>
    </w:p>
    <w:p w:rsidR="00192C9F" w:rsidRDefault="00362903">
      <w:pPr>
        <w:ind w:left="8" w:right="148"/>
      </w:pPr>
      <w:r>
        <w:t>за компьютером; упражнения для физкультпауз,  направлен- ных на поддержание оптимальной работоспособности мышц опорно-двигательного аппарата в режиме учебной деятельно- сти.</w:t>
      </w:r>
      <w:r>
        <w:rPr>
          <w:color w:val="000000"/>
        </w:rPr>
        <w:t xml:space="preserve"> </w:t>
      </w:r>
    </w:p>
    <w:p w:rsidR="00192C9F" w:rsidRDefault="00362903">
      <w:pPr>
        <w:ind w:left="0" w:right="148" w:firstLine="226"/>
      </w:pPr>
      <w:r>
        <w:rPr>
          <w:b/>
          <w:i/>
        </w:rPr>
        <w:t xml:space="preserve">Спортивно-оздоровительная   деятельность.    </w:t>
      </w:r>
      <w:r>
        <w:rPr>
          <w:i/>
        </w:rPr>
        <w:t>Модуль</w:t>
      </w:r>
      <w:r>
        <w:rPr>
          <w:i/>
          <w:color w:val="000000"/>
        </w:rPr>
        <w:t xml:space="preserve"> </w:t>
      </w:r>
      <w:r>
        <w:rPr>
          <w:i/>
        </w:rPr>
        <w:t xml:space="preserve">«Гимнастика». </w:t>
      </w:r>
      <w:r>
        <w:t>Акробатическая комбинация из общеразвива- ющих и сложно координированных упражнений, стоек и ку- вырков, ранее разученных акробатических упражнений.</w:t>
      </w:r>
      <w:r>
        <w:rPr>
          <w:color w:val="000000"/>
        </w:rPr>
        <w:t xml:space="preserve"> </w:t>
      </w:r>
    </w:p>
    <w:p w:rsidR="00192C9F" w:rsidRDefault="00362903">
      <w:pPr>
        <w:ind w:left="0" w:right="148" w:firstLine="226"/>
      </w:pPr>
      <w:r>
        <w:t>Комбинация из стилизованных общеразвивающих упражне- ний и сложно-координированных упражнений ритмической гимнастики, разнообразных движений руками и ногами с раз- ной амплитудой и  траекторией,  танцевальными  движениями из ранее разученных танцев (девочки).</w:t>
      </w:r>
      <w:r>
        <w:rPr>
          <w:color w:val="000000"/>
        </w:rPr>
        <w:t xml:space="preserve"> </w:t>
      </w:r>
    </w:p>
    <w:p w:rsidR="00192C9F" w:rsidRDefault="00362903">
      <w:pPr>
        <w:ind w:left="0" w:right="148" w:firstLine="226"/>
      </w:pPr>
      <w:r>
        <w:t>Опорные прыжки через гимнастического козла с разбега спо- собом «согнув ноги» (мальчики) и способом «ноги врозь» (де- вочки).</w:t>
      </w:r>
      <w:r>
        <w:rPr>
          <w:color w:val="000000"/>
        </w:rPr>
        <w:t xml:space="preserve"> </w:t>
      </w:r>
    </w:p>
    <w:p w:rsidR="00192C9F" w:rsidRDefault="00362903">
      <w:pPr>
        <w:ind w:left="0" w:right="148" w:firstLine="226"/>
      </w:pPr>
      <w:r>
        <w:lastRenderedPageBreak/>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r>
        <w:rPr>
          <w:color w:val="000000"/>
        </w:rPr>
        <w:t xml:space="preserve"> </w:t>
      </w:r>
    </w:p>
    <w:p w:rsidR="00192C9F" w:rsidRDefault="00362903">
      <w:pPr>
        <w:ind w:left="0" w:right="148" w:firstLine="226"/>
      </w:pPr>
      <w:r>
        <w:t>Упражнения на невысокой гимнастической перекладине: висы; упор ноги врозь; перемах вперёд и обратно (мальчики).</w:t>
      </w:r>
      <w:r>
        <w:rPr>
          <w:color w:val="000000"/>
        </w:rPr>
        <w:t xml:space="preserve"> </w:t>
      </w:r>
    </w:p>
    <w:p w:rsidR="00192C9F" w:rsidRDefault="00362903">
      <w:pPr>
        <w:ind w:left="234" w:right="148"/>
      </w:pPr>
      <w:r>
        <w:t>Лазанье по канату в три приёма (мальчики).</w:t>
      </w:r>
      <w:r>
        <w:rPr>
          <w:color w:val="000000"/>
        </w:rPr>
        <w:t xml:space="preserve"> </w:t>
      </w:r>
    </w:p>
    <w:p w:rsidR="00192C9F" w:rsidRDefault="00362903">
      <w:pPr>
        <w:ind w:left="0" w:right="148" w:firstLine="226"/>
      </w:pPr>
      <w:r>
        <w:rPr>
          <w:i/>
        </w:rPr>
        <w:t>Модуль «Лёгкая атлетика»</w:t>
      </w:r>
      <w:r>
        <w:t>.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r>
        <w:rPr>
          <w:color w:val="000000"/>
        </w:rPr>
        <w:t xml:space="preserve"> </w:t>
      </w:r>
    </w:p>
    <w:p w:rsidR="00192C9F" w:rsidRDefault="00362903">
      <w:pPr>
        <w:ind w:left="0" w:right="148" w:firstLine="226"/>
      </w:pPr>
      <w: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r>
        <w:rPr>
          <w:color w:val="000000"/>
        </w:rPr>
        <w:t xml:space="preserve"> </w:t>
      </w:r>
    </w:p>
    <w:p w:rsidR="00192C9F" w:rsidRDefault="00362903">
      <w:pPr>
        <w:ind w:left="0" w:right="0" w:firstLine="226"/>
      </w:pPr>
      <w:r>
        <w:t>Метание малого (теннисного) мяча в подвижную (раскачива- ющуюся) мишень.</w:t>
      </w:r>
      <w:r>
        <w:rPr>
          <w:color w:val="000000"/>
        </w:rPr>
        <w:t xml:space="preserve"> </w:t>
      </w:r>
    </w:p>
    <w:p w:rsidR="00192C9F" w:rsidRDefault="00362903">
      <w:pPr>
        <w:ind w:left="0" w:right="65" w:firstLine="226"/>
      </w:pPr>
      <w:r>
        <w:rPr>
          <w:i/>
        </w:rPr>
        <w:t>Модуль «Зимние виды спорта»</w:t>
      </w:r>
      <w:r>
        <w:t>.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r>
        <w:rPr>
          <w:color w:val="000000"/>
        </w:rPr>
        <w:t xml:space="preserve"> </w:t>
      </w:r>
    </w:p>
    <w:p w:rsidR="00192C9F" w:rsidRDefault="00362903">
      <w:pPr>
        <w:ind w:left="0" w:right="67" w:firstLine="226"/>
      </w:pPr>
      <w:r>
        <w:rPr>
          <w:i/>
        </w:rPr>
        <w:t xml:space="preserve">Модуль «Спортивные игры». </w:t>
      </w:r>
      <w:r>
        <w:rPr>
          <w:u w:val="single" w:color="231F20"/>
        </w:rPr>
        <w:t>Баскетбол</w:t>
      </w:r>
      <w:r>
        <w:t>.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r>
        <w:rPr>
          <w:color w:val="000000"/>
        </w:rPr>
        <w:t xml:space="preserve"> </w:t>
      </w:r>
      <w:r>
        <w:br w:type="page"/>
      </w:r>
    </w:p>
    <w:p w:rsidR="00192C9F" w:rsidRDefault="00362903">
      <w:pPr>
        <w:ind w:left="0" w:right="148" w:firstLine="226"/>
      </w:pPr>
      <w:r>
        <w:lastRenderedPageBreak/>
        <w:t>Упражнения с мячом: ранее разученные упражнения в веде- нии мяча в разных направлениях и по разной траектории, на передачу и броски мяча в корзину.</w:t>
      </w:r>
      <w:r>
        <w:rPr>
          <w:color w:val="000000"/>
        </w:rPr>
        <w:t xml:space="preserve"> </w:t>
      </w:r>
    </w:p>
    <w:p w:rsidR="00192C9F" w:rsidRDefault="00362903">
      <w:pPr>
        <w:ind w:left="0" w:right="148" w:firstLine="226"/>
      </w:pPr>
      <w:r>
        <w:t>Правила игры и игровая деятельность по правилам с исполь- зованием разученных технических приёмов.</w:t>
      </w:r>
      <w:r>
        <w:rPr>
          <w:color w:val="000000"/>
        </w:rPr>
        <w:t xml:space="preserve"> </w:t>
      </w:r>
    </w:p>
    <w:p w:rsidR="00192C9F" w:rsidRDefault="00362903">
      <w:pPr>
        <w:ind w:left="0" w:right="148" w:firstLine="226"/>
      </w:pPr>
      <w:r>
        <w:rPr>
          <w:u w:val="single" w:color="231F20"/>
        </w:rPr>
        <w:t>Волейбол.</w:t>
      </w:r>
      <w:r>
        <w:t xml:space="preserve">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r>
        <w:rPr>
          <w:color w:val="000000"/>
        </w:rPr>
        <w:t xml:space="preserve"> </w:t>
      </w:r>
    </w:p>
    <w:p w:rsidR="00192C9F" w:rsidRDefault="00362903">
      <w:pPr>
        <w:ind w:left="0" w:right="148" w:firstLine="226"/>
      </w:pPr>
      <w:r>
        <w:rPr>
          <w:u w:val="single" w:color="231F20"/>
        </w:rPr>
        <w:t>Футбол.</w:t>
      </w:r>
      <w:r>
        <w:t xml:space="preserve">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r>
        <w:rPr>
          <w:color w:val="000000"/>
        </w:rPr>
        <w:t xml:space="preserve"> </w:t>
      </w:r>
    </w:p>
    <w:p w:rsidR="00192C9F" w:rsidRDefault="00362903">
      <w:pPr>
        <w:ind w:left="0" w:right="148" w:firstLine="226"/>
      </w:pPr>
      <w: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92C9F" w:rsidRDefault="00362903">
      <w:pPr>
        <w:ind w:left="0" w:right="148" w:firstLine="226"/>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r>
        <w:rPr>
          <w:color w:val="000000"/>
        </w:rPr>
        <w:t xml:space="preserve"> </w:t>
      </w:r>
    </w:p>
    <w:p w:rsidR="00192C9F" w:rsidRDefault="00362903">
      <w:pPr>
        <w:ind w:left="8" w:right="148"/>
      </w:pPr>
      <w:r>
        <w:rPr>
          <w:rFonts w:ascii="Trebuchet MS" w:eastAsia="Trebuchet MS" w:hAnsi="Trebuchet MS" w:cs="Trebuchet MS"/>
          <w:sz w:val="22"/>
        </w:rPr>
        <w:t>7</w:t>
      </w:r>
      <w:r>
        <w:rPr>
          <w:rFonts w:ascii="Arial" w:eastAsia="Arial" w:hAnsi="Arial" w:cs="Arial"/>
          <w:sz w:val="22"/>
        </w:rPr>
        <w:t xml:space="preserve"> </w:t>
      </w:r>
      <w:r>
        <w:t>КЛАСС</w:t>
      </w:r>
      <w:r>
        <w:rPr>
          <w:color w:val="000000"/>
        </w:rPr>
        <w:t xml:space="preserve"> </w:t>
      </w:r>
    </w:p>
    <w:p w:rsidR="00192C9F" w:rsidRDefault="00362903">
      <w:pPr>
        <w:ind w:left="0" w:right="148" w:firstLine="226"/>
      </w:pPr>
      <w:r>
        <w:rPr>
          <w:b/>
        </w:rPr>
        <w:t xml:space="preserve">Знания о физической культуре. </w:t>
      </w: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w:t>
      </w:r>
      <w:r>
        <w:lastRenderedPageBreak/>
        <w:t>этапов развития. Выдающиеся со- ветские и российские олимпийцы.</w:t>
      </w:r>
      <w:r>
        <w:rPr>
          <w:color w:val="000000"/>
        </w:rPr>
        <w:t xml:space="preserve"> </w:t>
      </w:r>
    </w:p>
    <w:p w:rsidR="00192C9F" w:rsidRDefault="00362903">
      <w:pPr>
        <w:ind w:left="234" w:right="148"/>
      </w:pPr>
      <w:r>
        <w:t xml:space="preserve">Влияние занятий физической культурой и спортом </w:t>
      </w:r>
    </w:p>
    <w:p w:rsidR="00192C9F" w:rsidRDefault="00362903">
      <w:pPr>
        <w:ind w:left="8" w:right="0"/>
      </w:pPr>
      <w:r>
        <w:t>на воспи- тание положительных качеств личности современного челове- ка.</w:t>
      </w:r>
      <w:r>
        <w:rPr>
          <w:color w:val="000000"/>
        </w:rPr>
        <w:t xml:space="preserve"> </w:t>
      </w:r>
    </w:p>
    <w:p w:rsidR="00192C9F" w:rsidRDefault="00362903">
      <w:pPr>
        <w:ind w:left="0" w:right="67" w:firstLine="226"/>
      </w:pPr>
      <w:r>
        <w:rPr>
          <w:b/>
        </w:rPr>
        <w:t xml:space="preserve">Способы самостоятельной деятельности. </w:t>
      </w: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r>
        <w:rPr>
          <w:color w:val="000000"/>
        </w:rPr>
        <w:t xml:space="preserve"> </w:t>
      </w:r>
    </w:p>
    <w:p w:rsidR="004D59E3" w:rsidRDefault="00362903">
      <w:pPr>
        <w:ind w:left="0" w:right="68" w:firstLine="226"/>
        <w:rPr>
          <w:color w:val="000000"/>
        </w:rPr>
      </w:pPr>
      <w: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Pr>
          <w:color w:val="000000"/>
        </w:rPr>
        <w:t xml:space="preserve"> </w:t>
      </w:r>
    </w:p>
    <w:p w:rsidR="00192C9F" w:rsidRDefault="00362903">
      <w:pPr>
        <w:ind w:left="8" w:right="69"/>
      </w:pPr>
      <w: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 ятельных занятиях технической подготовкой.</w:t>
      </w:r>
      <w:r>
        <w:rPr>
          <w:color w:val="000000"/>
        </w:rPr>
        <w:t xml:space="preserve"> </w:t>
      </w:r>
    </w:p>
    <w:p w:rsidR="00192C9F" w:rsidRDefault="00362903">
      <w:pPr>
        <w:ind w:left="0" w:right="73" w:firstLine="226"/>
      </w:pPr>
      <w: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r>
        <w:rPr>
          <w:color w:val="000000"/>
        </w:rPr>
        <w:t xml:space="preserve"> </w:t>
      </w:r>
    </w:p>
    <w:p w:rsidR="00192C9F" w:rsidRDefault="00362903">
      <w:pPr>
        <w:ind w:left="0" w:right="68" w:firstLine="226"/>
      </w:pPr>
      <w:r>
        <w:rPr>
          <w:b/>
        </w:rPr>
        <w:t xml:space="preserve">Физическое совершенствование. </w:t>
      </w:r>
      <w:r>
        <w:rPr>
          <w:b/>
          <w:i/>
        </w:rPr>
        <w:t xml:space="preserve">Физкультурно-оздоро- вительная деятельность. </w:t>
      </w:r>
      <w:r>
        <w:t xml:space="preserve">Оздоровительные комплексы для самостоятельных занятий с добавлением ранее разученных упражнений: для профилактики  нарушения  осанки;  </w:t>
      </w:r>
      <w:r>
        <w:lastRenderedPageBreak/>
        <w:t>дыхатель- ной и зрительной гимнастики в режиме учебного дня.</w:t>
      </w:r>
      <w:r>
        <w:rPr>
          <w:color w:val="000000"/>
        </w:rPr>
        <w:t xml:space="preserve"> </w:t>
      </w:r>
    </w:p>
    <w:p w:rsidR="00192C9F" w:rsidRDefault="00362903">
      <w:pPr>
        <w:ind w:left="0" w:right="71" w:firstLine="226"/>
      </w:pPr>
      <w:r>
        <w:rPr>
          <w:b/>
          <w:i/>
        </w:rPr>
        <w:t xml:space="preserve">Спортивно-оздоровительная   деятельность.    </w:t>
      </w:r>
      <w:r>
        <w:rPr>
          <w:i/>
        </w:rPr>
        <w:t>Модуль</w:t>
      </w:r>
      <w:r>
        <w:rPr>
          <w:i/>
          <w:color w:val="000000"/>
        </w:rPr>
        <w:t xml:space="preserve"> </w:t>
      </w:r>
      <w:r>
        <w:rPr>
          <w:i/>
        </w:rPr>
        <w:t>«Гимнастика»</w:t>
      </w:r>
      <w:r>
        <w:t>.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r>
        <w:rPr>
          <w:color w:val="000000"/>
        </w:rPr>
        <w:t xml:space="preserve"> </w:t>
      </w:r>
    </w:p>
    <w:p w:rsidR="00192C9F" w:rsidRDefault="00362903">
      <w:pPr>
        <w:ind w:left="0" w:right="73" w:firstLine="226"/>
      </w:pPr>
      <w: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r>
        <w:rPr>
          <w:color w:val="000000"/>
        </w:rPr>
        <w:t xml:space="preserve"> </w:t>
      </w:r>
    </w:p>
    <w:p w:rsidR="00192C9F" w:rsidRDefault="00362903">
      <w:pPr>
        <w:spacing w:line="288" w:lineRule="auto"/>
        <w:ind w:left="148" w:right="4" w:firstLine="0"/>
        <w:jc w:val="left"/>
      </w:pPr>
      <w: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r>
        <w:rPr>
          <w:color w:val="000000"/>
        </w:rPr>
        <w:t xml:space="preserve"> </w:t>
      </w:r>
    </w:p>
    <w:p w:rsidR="00192C9F" w:rsidRDefault="00362903">
      <w:pPr>
        <w:ind w:left="0" w:right="148" w:firstLine="226"/>
      </w:pPr>
      <w:r>
        <w:rPr>
          <w:i/>
        </w:rPr>
        <w:t xml:space="preserve">Модуль «Лёгкая атлетика». </w:t>
      </w:r>
      <w:r>
        <w:t xml:space="preserve">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w:t>
      </w:r>
    </w:p>
    <w:p w:rsidR="00192C9F" w:rsidRDefault="00362903">
      <w:pPr>
        <w:tabs>
          <w:tab w:val="center" w:pos="1772"/>
          <w:tab w:val="center" w:pos="2690"/>
          <w:tab w:val="center" w:pos="3331"/>
          <w:tab w:val="center" w:pos="4315"/>
          <w:tab w:val="right" w:pos="6477"/>
        </w:tabs>
        <w:spacing w:after="25"/>
        <w:ind w:left="0" w:right="0" w:firstLine="0"/>
        <w:jc w:val="left"/>
      </w:pPr>
      <w:r>
        <w:t xml:space="preserve">«согнув </w:t>
      </w:r>
      <w:r>
        <w:tab/>
        <w:t xml:space="preserve">ноги» </w:t>
      </w:r>
      <w:r>
        <w:tab/>
        <w:t xml:space="preserve">и </w:t>
      </w:r>
      <w:r>
        <w:tab/>
        <w:t xml:space="preserve">в </w:t>
      </w:r>
      <w:r>
        <w:tab/>
        <w:t xml:space="preserve">высоту </w:t>
      </w:r>
      <w:r>
        <w:tab/>
        <w:t xml:space="preserve">способом </w:t>
      </w:r>
    </w:p>
    <w:p w:rsidR="00192C9F" w:rsidRDefault="00362903">
      <w:pPr>
        <w:ind w:left="8" w:right="148"/>
      </w:pPr>
      <w:r>
        <w:t>«перешагивание».</w:t>
      </w:r>
      <w:r>
        <w:rPr>
          <w:color w:val="000000"/>
        </w:rPr>
        <w:t xml:space="preserve"> </w:t>
      </w:r>
    </w:p>
    <w:p w:rsidR="00192C9F" w:rsidRDefault="00362903">
      <w:pPr>
        <w:ind w:left="0" w:right="148" w:firstLine="226"/>
      </w:pPr>
      <w:r>
        <w:t>Метание малого (теннисного) мяча по движущейся (катящей- ся) с разной скоростью мишени.</w:t>
      </w:r>
      <w:r>
        <w:rPr>
          <w:color w:val="000000"/>
        </w:rPr>
        <w:t xml:space="preserve"> </w:t>
      </w:r>
      <w:r>
        <w:br w:type="page"/>
      </w:r>
    </w:p>
    <w:p w:rsidR="00192C9F" w:rsidRDefault="00362903">
      <w:pPr>
        <w:ind w:left="0" w:right="71" w:firstLine="226"/>
      </w:pPr>
      <w:r>
        <w:rPr>
          <w:i/>
        </w:rPr>
        <w:lastRenderedPageBreak/>
        <w:t xml:space="preserve">Модуль «Зимние виды спорта». </w:t>
      </w:r>
      <w:r>
        <w:t>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r>
        <w:rPr>
          <w:color w:val="000000"/>
        </w:rPr>
        <w:t xml:space="preserve"> </w:t>
      </w:r>
    </w:p>
    <w:p w:rsidR="00192C9F" w:rsidRDefault="00362903">
      <w:pPr>
        <w:ind w:left="0" w:right="73" w:firstLine="226"/>
      </w:pPr>
      <w:r>
        <w:rPr>
          <w:i/>
        </w:rPr>
        <w:t xml:space="preserve">Модуль «Спортивные игры». </w:t>
      </w:r>
      <w:r>
        <w:rPr>
          <w:u w:val="single" w:color="231F20"/>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r>
        <w:rPr>
          <w:color w:val="000000"/>
        </w:rPr>
        <w:t xml:space="preserve"> </w:t>
      </w:r>
    </w:p>
    <w:p w:rsidR="00192C9F" w:rsidRDefault="00362903">
      <w:pPr>
        <w:ind w:left="0" w:right="69" w:firstLine="226"/>
      </w:pPr>
      <w:r>
        <w:rPr>
          <w:u w:val="single" w:color="231F20"/>
        </w:rPr>
        <w:t>Волейбол.</w:t>
      </w:r>
      <w:r>
        <w:t xml:space="preserve"> Верхняя прямая подача мяча в разные зоны пло- щадки соперника; передача мяча через сетку двумя руками сверху и перевод мяча за голову. </w:t>
      </w:r>
    </w:p>
    <w:p w:rsidR="00192C9F" w:rsidRDefault="00362903">
      <w:pPr>
        <w:ind w:left="8" w:right="71"/>
      </w:pPr>
      <w:r>
        <w:t>Игровая деятельность по пра- вилам с использованием ранее разученных технических приё- мов.</w:t>
      </w:r>
      <w:r>
        <w:rPr>
          <w:color w:val="000000"/>
        </w:rPr>
        <w:t xml:space="preserve"> </w:t>
      </w:r>
    </w:p>
    <w:p w:rsidR="00192C9F" w:rsidRDefault="00362903">
      <w:pPr>
        <w:ind w:left="0" w:right="73" w:firstLine="226"/>
      </w:pPr>
      <w:r>
        <w:rPr>
          <w:u w:val="single" w:color="231F20"/>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r>
        <w:rPr>
          <w:color w:val="000000"/>
        </w:rPr>
        <w:t xml:space="preserve"> </w:t>
      </w:r>
    </w:p>
    <w:p w:rsidR="00192C9F" w:rsidRDefault="00362903">
      <w:pPr>
        <w:ind w:left="0" w:right="72" w:firstLine="226"/>
      </w:pPr>
      <w: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92C9F" w:rsidRDefault="00362903">
      <w:pPr>
        <w:ind w:left="0" w:right="71" w:firstLine="226"/>
      </w:pPr>
      <w:r>
        <w:rPr>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w:t>
      </w:r>
      <w:r>
        <w:lastRenderedPageBreak/>
        <w:t>стем физической культуры, национальных видов спорта, куль- турно-этнических игр.</w:t>
      </w:r>
      <w:r>
        <w:rPr>
          <w:color w:val="000000"/>
        </w:rPr>
        <w:t xml:space="preserve"> </w:t>
      </w:r>
    </w:p>
    <w:p w:rsidR="00192C9F" w:rsidRDefault="00362903">
      <w:pPr>
        <w:ind w:left="8" w:right="148"/>
      </w:pPr>
      <w:r>
        <w:rPr>
          <w:rFonts w:ascii="Trebuchet MS" w:eastAsia="Trebuchet MS" w:hAnsi="Trebuchet MS" w:cs="Trebuchet MS"/>
          <w:sz w:val="22"/>
        </w:rPr>
        <w:t>8</w:t>
      </w:r>
      <w:r>
        <w:rPr>
          <w:rFonts w:ascii="Arial" w:eastAsia="Arial" w:hAnsi="Arial" w:cs="Arial"/>
          <w:sz w:val="22"/>
        </w:rPr>
        <w:t xml:space="preserve"> </w:t>
      </w:r>
      <w:r>
        <w:t>КЛАСС</w:t>
      </w:r>
      <w:r>
        <w:rPr>
          <w:color w:val="000000"/>
        </w:rPr>
        <w:t xml:space="preserve"> </w:t>
      </w:r>
    </w:p>
    <w:p w:rsidR="00192C9F" w:rsidRDefault="00362903">
      <w:pPr>
        <w:ind w:left="0" w:right="148" w:firstLine="226"/>
      </w:pPr>
      <w:r>
        <w:rPr>
          <w:b/>
        </w:rPr>
        <w:t xml:space="preserve">Знания о физической культуре. </w:t>
      </w:r>
      <w:r>
        <w:t>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r>
        <w:rPr>
          <w:color w:val="000000"/>
        </w:rPr>
        <w:t xml:space="preserve"> </w:t>
      </w:r>
    </w:p>
    <w:p w:rsidR="004D59E3" w:rsidRDefault="00362903">
      <w:pPr>
        <w:ind w:left="0" w:right="148" w:firstLine="226"/>
        <w:rPr>
          <w:color w:val="000000"/>
        </w:rPr>
      </w:pPr>
      <w:r>
        <w:rPr>
          <w:b/>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r>
        <w:rPr>
          <w:color w:val="000000"/>
        </w:rPr>
        <w:t xml:space="preserve"> </w:t>
      </w:r>
    </w:p>
    <w:p w:rsidR="00192C9F" w:rsidRDefault="00362903">
      <w:pPr>
        <w:ind w:left="0" w:right="148" w:firstLine="226"/>
      </w:pPr>
      <w: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r>
        <w:rPr>
          <w:color w:val="000000"/>
        </w:rPr>
        <w:t xml:space="preserve"> </w:t>
      </w:r>
    </w:p>
    <w:p w:rsidR="00192C9F" w:rsidRDefault="00362903">
      <w:pPr>
        <w:ind w:left="0" w:right="148" w:firstLine="226"/>
      </w:pPr>
      <w:r>
        <w:rPr>
          <w:b/>
        </w:rPr>
        <w:t xml:space="preserve">Физическое совершенствование. </w:t>
      </w:r>
      <w:r>
        <w:rPr>
          <w:b/>
          <w:i/>
        </w:rPr>
        <w:t xml:space="preserve">Физкультурно-оздоро- вительная деятельность. </w:t>
      </w:r>
      <w:r>
        <w:t>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r>
        <w:rPr>
          <w:color w:val="000000"/>
        </w:rPr>
        <w:t xml:space="preserve"> </w:t>
      </w:r>
    </w:p>
    <w:p w:rsidR="00192C9F" w:rsidRDefault="00362903">
      <w:pPr>
        <w:ind w:left="0" w:right="148" w:firstLine="226"/>
      </w:pPr>
      <w:r>
        <w:rPr>
          <w:b/>
          <w:i/>
        </w:rPr>
        <w:t xml:space="preserve">Спортивно-оздоровительная   деятельность.    </w:t>
      </w:r>
      <w:r>
        <w:rPr>
          <w:i/>
        </w:rPr>
        <w:t>Модуль</w:t>
      </w:r>
      <w:r>
        <w:rPr>
          <w:i/>
          <w:color w:val="000000"/>
        </w:rPr>
        <w:t xml:space="preserve"> </w:t>
      </w:r>
      <w:r>
        <w:rPr>
          <w:i/>
        </w:rPr>
        <w:t>«Гимнастика»</w:t>
      </w:r>
      <w:r>
        <w:t>.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r>
        <w:rPr>
          <w:color w:val="000000"/>
        </w:rPr>
        <w:t xml:space="preserve"> </w:t>
      </w:r>
    </w:p>
    <w:p w:rsidR="00192C9F" w:rsidRDefault="00362903">
      <w:pPr>
        <w:ind w:left="0" w:right="148" w:firstLine="226"/>
      </w:pPr>
      <w:r>
        <w:lastRenderedPageBreak/>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r>
        <w:rPr>
          <w:color w:val="000000"/>
        </w:rPr>
        <w:t xml:space="preserve"> </w:t>
      </w:r>
    </w:p>
    <w:p w:rsidR="00192C9F" w:rsidRDefault="00362903">
      <w:pPr>
        <w:ind w:left="0" w:right="148" w:firstLine="226"/>
      </w:pPr>
      <w:r>
        <w:rPr>
          <w:i/>
        </w:rPr>
        <w:t xml:space="preserve">Модуль «Лёгкая атлетика». </w:t>
      </w:r>
      <w:r>
        <w:t>Кроссовый бег; прыжок в дли- ну с разбега способом «прогнувшись».</w:t>
      </w:r>
      <w:r>
        <w:rPr>
          <w:color w:val="000000"/>
        </w:rPr>
        <w:t xml:space="preserve"> </w:t>
      </w:r>
    </w:p>
    <w:p w:rsidR="00192C9F" w:rsidRDefault="00362903">
      <w:pPr>
        <w:ind w:left="0" w:right="148" w:firstLine="226"/>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r>
        <w:rPr>
          <w:color w:val="000000"/>
        </w:rPr>
        <w:t xml:space="preserve"> </w:t>
      </w:r>
    </w:p>
    <w:p w:rsidR="00192C9F" w:rsidRDefault="00362903">
      <w:pPr>
        <w:ind w:left="0" w:right="69" w:firstLine="226"/>
      </w:pPr>
      <w:r>
        <w:rPr>
          <w:i/>
        </w:rPr>
        <w:t xml:space="preserve">Модуль «Зимние виды спорта». </w:t>
      </w:r>
      <w:r>
        <w:t>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r>
        <w:rPr>
          <w:color w:val="000000"/>
        </w:rPr>
        <w:t xml:space="preserve"> </w:t>
      </w:r>
    </w:p>
    <w:p w:rsidR="00192C9F" w:rsidRDefault="00362903">
      <w:pPr>
        <w:ind w:left="0" w:right="74" w:firstLine="226"/>
      </w:pPr>
      <w:r>
        <w:rPr>
          <w:i/>
        </w:rPr>
        <w:t xml:space="preserve">Модуль «Плавание». </w:t>
      </w:r>
      <w:r>
        <w:t>Старт прыжком с тумбочки при плава- нии кролем на груди; старт из воды толчком от стенки бассей-</w:t>
      </w:r>
      <w:r>
        <w:rPr>
          <w:color w:val="000000"/>
        </w:rPr>
        <w:t xml:space="preserve"> </w:t>
      </w:r>
      <w:r>
        <w:br w:type="page"/>
      </w:r>
    </w:p>
    <w:p w:rsidR="00192C9F" w:rsidRDefault="00362903">
      <w:pPr>
        <w:ind w:left="8" w:right="71"/>
      </w:pPr>
      <w:r>
        <w:lastRenderedPageBreak/>
        <w:t>на при плавании кролем на спине. Повороты при плавании кролем на груди и на спине. Проплывание учебных дистанций кролем на груди и на спине.</w:t>
      </w:r>
      <w:r>
        <w:rPr>
          <w:color w:val="000000"/>
        </w:rPr>
        <w:t xml:space="preserve"> </w:t>
      </w:r>
    </w:p>
    <w:p w:rsidR="00192C9F" w:rsidRDefault="00362903">
      <w:pPr>
        <w:ind w:left="0" w:right="72" w:firstLine="226"/>
      </w:pPr>
      <w:r>
        <w:rPr>
          <w:i/>
        </w:rPr>
        <w:t xml:space="preserve">Модуль «Спортивные игры». </w:t>
      </w:r>
      <w:r>
        <w:rPr>
          <w:u w:val="single" w:color="231F20"/>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r>
        <w:rPr>
          <w:color w:val="000000"/>
        </w:rPr>
        <w:t xml:space="preserve"> </w:t>
      </w:r>
    </w:p>
    <w:p w:rsidR="00192C9F" w:rsidRDefault="00362903">
      <w:pPr>
        <w:ind w:left="0" w:right="74" w:firstLine="226"/>
      </w:pPr>
      <w:r>
        <w:rPr>
          <w:u w:val="single" w:color="231F20"/>
        </w:rPr>
        <w:t>Волейбол.</w:t>
      </w:r>
      <w:r>
        <w:t xml:space="preserve"> Прямой нападающий удар; индивидуальное бло- кирование мяча в прыжке с места; тактические действия в за- щите и нападении. </w:t>
      </w:r>
    </w:p>
    <w:p w:rsidR="00192C9F" w:rsidRDefault="00362903">
      <w:pPr>
        <w:ind w:left="8" w:right="72"/>
      </w:pPr>
      <w:r>
        <w:t>Игровая деятельность по правилам с ис- пользованием ранее разученных технических приёмов.</w:t>
      </w:r>
      <w:r>
        <w:rPr>
          <w:color w:val="000000"/>
        </w:rPr>
        <w:t xml:space="preserve"> </w:t>
      </w:r>
    </w:p>
    <w:p w:rsidR="00192C9F" w:rsidRDefault="00362903">
      <w:pPr>
        <w:ind w:left="0" w:right="71" w:firstLine="226"/>
      </w:pPr>
      <w:r>
        <w:rPr>
          <w:u w:val="single" w:color="231F20"/>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r>
        <w:rPr>
          <w:color w:val="000000"/>
        </w:rPr>
        <w:t xml:space="preserve"> </w:t>
      </w:r>
    </w:p>
    <w:p w:rsidR="00192C9F" w:rsidRDefault="00362903">
      <w:pPr>
        <w:ind w:left="0" w:right="72" w:firstLine="226"/>
      </w:pPr>
      <w: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r>
        <w:rPr>
          <w:color w:val="000000"/>
        </w:rPr>
        <w:t xml:space="preserve"> </w:t>
      </w:r>
    </w:p>
    <w:p w:rsidR="00192C9F" w:rsidRDefault="00362903">
      <w:pPr>
        <w:ind w:left="0" w:right="71" w:firstLine="226"/>
      </w:pPr>
      <w:r>
        <w:rPr>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w:t>
      </w:r>
      <w:r>
        <w:lastRenderedPageBreak/>
        <w:t>оздоровительных си- стем физической культуры, национальных видов спорта, куль- турно-этнических игр.</w:t>
      </w:r>
      <w:r>
        <w:rPr>
          <w:color w:val="000000"/>
        </w:rPr>
        <w:t xml:space="preserve"> </w:t>
      </w:r>
    </w:p>
    <w:p w:rsidR="00192C9F" w:rsidRDefault="00362903">
      <w:pPr>
        <w:ind w:left="8" w:right="148"/>
      </w:pPr>
      <w:r>
        <w:rPr>
          <w:rFonts w:ascii="Trebuchet MS" w:eastAsia="Trebuchet MS" w:hAnsi="Trebuchet MS" w:cs="Trebuchet MS"/>
          <w:sz w:val="22"/>
        </w:rPr>
        <w:t>9</w:t>
      </w:r>
      <w:r>
        <w:rPr>
          <w:rFonts w:ascii="Arial" w:eastAsia="Arial" w:hAnsi="Arial" w:cs="Arial"/>
          <w:sz w:val="22"/>
        </w:rPr>
        <w:t xml:space="preserve"> </w:t>
      </w:r>
      <w:r>
        <w:t>КЛАСС</w:t>
      </w:r>
      <w:r>
        <w:rPr>
          <w:color w:val="000000"/>
        </w:rPr>
        <w:t xml:space="preserve"> </w:t>
      </w:r>
    </w:p>
    <w:p w:rsidR="00192C9F" w:rsidRDefault="00362903">
      <w:pPr>
        <w:ind w:left="0" w:right="148" w:firstLine="226"/>
      </w:pPr>
      <w:r>
        <w:rPr>
          <w:b/>
        </w:rPr>
        <w:t xml:space="preserve">Знания о физической культуре. </w:t>
      </w: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w:t>
      </w:r>
    </w:p>
    <w:p w:rsidR="00192C9F" w:rsidRDefault="00362903">
      <w:pPr>
        <w:ind w:left="8" w:right="148"/>
      </w:pPr>
      <w:r>
        <w:t>Профессионально-прикладная физическая культура.</w:t>
      </w:r>
      <w:r>
        <w:rPr>
          <w:color w:val="000000"/>
        </w:rPr>
        <w:t xml:space="preserve"> </w:t>
      </w:r>
    </w:p>
    <w:p w:rsidR="00192C9F" w:rsidRDefault="00362903">
      <w:pPr>
        <w:tabs>
          <w:tab w:val="center" w:pos="3028"/>
          <w:tab w:val="right" w:pos="6477"/>
        </w:tabs>
        <w:spacing w:after="39" w:line="259" w:lineRule="auto"/>
        <w:ind w:left="0" w:right="0" w:firstLine="0"/>
        <w:jc w:val="left"/>
      </w:pPr>
      <w:r>
        <w:rPr>
          <w:b/>
        </w:rPr>
        <w:t xml:space="preserve">Способы </w:t>
      </w:r>
      <w:r>
        <w:rPr>
          <w:b/>
        </w:rPr>
        <w:tab/>
        <w:t xml:space="preserve">самостоятельной </w:t>
      </w:r>
      <w:r>
        <w:rPr>
          <w:b/>
        </w:rPr>
        <w:tab/>
        <w:t xml:space="preserve">деятельности. </w:t>
      </w:r>
    </w:p>
    <w:p w:rsidR="004D59E3" w:rsidRDefault="00362903">
      <w:pPr>
        <w:ind w:left="8" w:right="148"/>
        <w:rPr>
          <w:color w:val="000000"/>
        </w:rPr>
      </w:pPr>
      <w:r>
        <w:t>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r>
        <w:rPr>
          <w:color w:val="000000"/>
        </w:rPr>
        <w:t xml:space="preserve"> </w:t>
      </w:r>
    </w:p>
    <w:p w:rsidR="00192C9F" w:rsidRDefault="00362903">
      <w:pPr>
        <w:ind w:left="0" w:right="148" w:firstLine="226"/>
      </w:pPr>
      <w:r>
        <w:rPr>
          <w:b/>
        </w:rPr>
        <w:t xml:space="preserve">Физическое совершенствование. </w:t>
      </w:r>
      <w:r>
        <w:rPr>
          <w:b/>
          <w:i/>
        </w:rPr>
        <w:t xml:space="preserve">Физкультурно-оздоро- вительная деятельность. </w:t>
      </w:r>
      <w:r>
        <w:t xml:space="preserve">Занятия физической культурой и режим питания. Упражнения  для  снижения  избыточной  мас- сы  тела.  </w:t>
      </w:r>
    </w:p>
    <w:p w:rsidR="00192C9F" w:rsidRDefault="00362903">
      <w:pPr>
        <w:ind w:left="8" w:right="148"/>
      </w:pPr>
      <w:r>
        <w:t>Оздоровительные,  коррекционные  и  профилактиче- ские мероприятия в режиме двигательной активности старше- классников</w:t>
      </w:r>
      <w:r>
        <w:rPr>
          <w:color w:val="000000"/>
        </w:rPr>
        <w:t xml:space="preserve"> </w:t>
      </w:r>
    </w:p>
    <w:p w:rsidR="00192C9F" w:rsidRDefault="00362903">
      <w:pPr>
        <w:spacing w:line="269" w:lineRule="auto"/>
        <w:ind w:left="236" w:right="0" w:hanging="10"/>
      </w:pPr>
      <w:r>
        <w:rPr>
          <w:b/>
          <w:i/>
        </w:rPr>
        <w:t xml:space="preserve">Спортивно-оздоровительная   деятельность.    </w:t>
      </w:r>
      <w:r>
        <w:rPr>
          <w:i/>
        </w:rPr>
        <w:t>Модуль</w:t>
      </w:r>
      <w:r>
        <w:rPr>
          <w:i/>
          <w:color w:val="000000"/>
        </w:rPr>
        <w:t xml:space="preserve"> </w:t>
      </w:r>
    </w:p>
    <w:p w:rsidR="00192C9F" w:rsidRDefault="00362903">
      <w:pPr>
        <w:ind w:left="8" w:right="148"/>
      </w:pPr>
      <w:r>
        <w:rPr>
          <w:i/>
        </w:rPr>
        <w:t xml:space="preserve">«Гимнастика».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w:t>
      </w:r>
      <w:r>
        <w:lastRenderedPageBreak/>
        <w:t>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r>
        <w:rPr>
          <w:color w:val="000000"/>
        </w:rPr>
        <w:t xml:space="preserve"> </w:t>
      </w:r>
    </w:p>
    <w:p w:rsidR="00192C9F" w:rsidRDefault="00362903">
      <w:pPr>
        <w:ind w:left="0" w:right="148" w:firstLine="226"/>
      </w:pPr>
      <w:r>
        <w:rPr>
          <w:i/>
        </w:rPr>
        <w:t xml:space="preserve">Модуль «Лёгкая атлетика». </w:t>
      </w:r>
      <w:r>
        <w:t>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r>
        <w:rPr>
          <w:color w:val="000000"/>
        </w:rPr>
        <w:t xml:space="preserve"> </w:t>
      </w:r>
    </w:p>
    <w:p w:rsidR="00192C9F" w:rsidRDefault="00362903">
      <w:pPr>
        <w:ind w:left="0" w:right="148" w:firstLine="226"/>
      </w:pPr>
      <w:r>
        <w:rPr>
          <w:i/>
        </w:rPr>
        <w:t xml:space="preserve">Модуль «Зимние виды спорта». </w:t>
      </w:r>
      <w:r>
        <w:t>Техническая подготовка в передвижении лыжными ходами по учебной дистанции: попе- ременный двухшажный ход, одновременный одношажный ход, способы перехода с одного лыжного хода на другой.</w:t>
      </w:r>
      <w:r>
        <w:rPr>
          <w:color w:val="000000"/>
        </w:rPr>
        <w:t xml:space="preserve"> </w:t>
      </w:r>
    </w:p>
    <w:p w:rsidR="00192C9F" w:rsidRDefault="00362903">
      <w:pPr>
        <w:ind w:left="0" w:right="148" w:firstLine="226"/>
      </w:pPr>
      <w:r>
        <w:rPr>
          <w:i/>
        </w:rPr>
        <w:t xml:space="preserve">Модуль «Плавание». </w:t>
      </w:r>
      <w:r>
        <w:t xml:space="preserve">Брасс: подводящие упражнения и плавание в полной координации. </w:t>
      </w:r>
    </w:p>
    <w:p w:rsidR="00192C9F" w:rsidRDefault="00362903">
      <w:pPr>
        <w:ind w:left="8" w:right="148"/>
      </w:pPr>
      <w:r>
        <w:t>Повороты при плавании брас- сом.</w:t>
      </w:r>
      <w:r>
        <w:rPr>
          <w:color w:val="000000"/>
        </w:rPr>
        <w:t xml:space="preserve"> </w:t>
      </w:r>
    </w:p>
    <w:p w:rsidR="00192C9F" w:rsidRDefault="00362903">
      <w:pPr>
        <w:ind w:left="0" w:right="71" w:firstLine="226"/>
      </w:pPr>
      <w:r>
        <w:rPr>
          <w:i/>
        </w:rPr>
        <w:t xml:space="preserve">Модуль «Спортивные игры». </w:t>
      </w:r>
      <w:r>
        <w:rPr>
          <w:u w:val="single" w:color="231F20"/>
        </w:rPr>
        <w:t>Баскетбол.</w:t>
      </w:r>
      <w:r>
        <w:t xml:space="preserve"> Техническая подго- товка в игровых действиях: ведение, передачи, приёмы и бро- ски мяча на месте, в прыжке, после ведения.</w:t>
      </w:r>
      <w:r>
        <w:rPr>
          <w:color w:val="000000"/>
        </w:rPr>
        <w:t xml:space="preserve"> </w:t>
      </w:r>
    </w:p>
    <w:p w:rsidR="00192C9F" w:rsidRDefault="00362903">
      <w:pPr>
        <w:ind w:left="0" w:right="75" w:firstLine="226"/>
      </w:pPr>
      <w:r>
        <w:rPr>
          <w:u w:val="single" w:color="231F20"/>
        </w:rPr>
        <w:t>Волейбол.</w:t>
      </w:r>
      <w:r>
        <w:t xml:space="preserve">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r>
        <w:rPr>
          <w:color w:val="000000"/>
        </w:rPr>
        <w:t xml:space="preserve"> </w:t>
      </w:r>
    </w:p>
    <w:p w:rsidR="00192C9F" w:rsidRDefault="00362903">
      <w:pPr>
        <w:ind w:left="0" w:right="77" w:firstLine="226"/>
      </w:pPr>
      <w:r>
        <w:rPr>
          <w:u w:val="single" w:color="231F20"/>
        </w:rPr>
        <w:lastRenderedPageBreak/>
        <w:t>Футбол.</w:t>
      </w:r>
      <w:r>
        <w:t xml:space="preserve"> Техническая подготовка в игровых действиях: веде- ние, приёмы и передачи, остановки и удары по мячу с места и в движении.</w:t>
      </w:r>
      <w:r>
        <w:rPr>
          <w:color w:val="000000"/>
        </w:rPr>
        <w:t xml:space="preserve"> </w:t>
      </w:r>
    </w:p>
    <w:p w:rsidR="00192C9F" w:rsidRDefault="00362903">
      <w:pPr>
        <w:ind w:left="0" w:right="0" w:firstLine="226"/>
      </w:pPr>
      <w:r>
        <w:t xml:space="preserve">Совершенствование техники ранее разученных гимнастиче- ских и акробатических упражнений, </w:t>
      </w:r>
    </w:p>
    <w:p w:rsidR="004D59E3" w:rsidRDefault="00362903">
      <w:pPr>
        <w:ind w:left="8" w:right="148"/>
        <w:rPr>
          <w:color w:val="000000"/>
        </w:rPr>
      </w:pPr>
      <w:r>
        <w:t>упражнений лёгкой атле-</w:t>
      </w:r>
      <w:r>
        <w:rPr>
          <w:color w:val="000000"/>
        </w:rPr>
        <w:t xml:space="preserve"> </w:t>
      </w:r>
    </w:p>
    <w:p w:rsidR="00192C9F" w:rsidRDefault="00362903">
      <w:pPr>
        <w:ind w:left="8" w:right="148"/>
      </w:pPr>
      <w:r>
        <w:t>тики и зимних видов спорта; технических действий спортив- ных игр.</w:t>
      </w:r>
      <w:r>
        <w:rPr>
          <w:color w:val="000000"/>
        </w:rPr>
        <w:t xml:space="preserve"> </w:t>
      </w:r>
    </w:p>
    <w:p w:rsidR="00192C9F" w:rsidRDefault="00362903">
      <w:pPr>
        <w:ind w:left="0" w:right="259" w:firstLine="226"/>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r>
        <w:rPr>
          <w:color w:val="000000"/>
        </w:rPr>
        <w:t xml:space="preserve"> </w:t>
      </w:r>
    </w:p>
    <w:p w:rsidR="00192C9F" w:rsidRDefault="00362903">
      <w:pPr>
        <w:spacing w:line="268" w:lineRule="auto"/>
        <w:ind w:left="0" w:right="0" w:firstLine="226"/>
      </w:pPr>
      <w:r>
        <w:rPr>
          <w:b/>
        </w:rPr>
        <w:t xml:space="preserve">Примерная программа вариативного модуля «Базовая физическая подготовка». </w:t>
      </w:r>
      <w:r>
        <w:rPr>
          <w:i/>
        </w:rPr>
        <w:t xml:space="preserve">Развитие силовых способностей. </w:t>
      </w:r>
    </w:p>
    <w:p w:rsidR="00192C9F" w:rsidRDefault="00362903">
      <w:pPr>
        <w:ind w:left="8" w:right="258"/>
      </w:pPr>
      <w:r>
        <w:t xml:space="preserve">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w:t>
      </w:r>
      <w:r>
        <w:lastRenderedPageBreak/>
        <w:t>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r>
        <w:rPr>
          <w:color w:val="000000"/>
        </w:rPr>
        <w:t xml:space="preserve"> </w:t>
      </w:r>
    </w:p>
    <w:p w:rsidR="004D59E3" w:rsidRDefault="00362903">
      <w:pPr>
        <w:ind w:left="0" w:right="258" w:firstLine="226"/>
        <w:rPr>
          <w:color w:val="000000"/>
        </w:rPr>
      </w:pPr>
      <w:r>
        <w:rPr>
          <w:i/>
        </w:rPr>
        <w:t xml:space="preserve">Развитие скоростных способностей. </w:t>
      </w:r>
      <w:r>
        <w:t>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r>
        <w:rPr>
          <w:color w:val="000000"/>
        </w:rPr>
        <w:t xml:space="preserve"> </w:t>
      </w:r>
    </w:p>
    <w:p w:rsidR="00192C9F" w:rsidRDefault="00362903">
      <w:pPr>
        <w:ind w:left="8" w:right="72"/>
      </w:pPr>
      <w:r>
        <w:t xml:space="preserve">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w:t>
      </w:r>
    </w:p>
    <w:p w:rsidR="00192C9F" w:rsidRDefault="00362903">
      <w:pPr>
        <w:ind w:left="8" w:right="71"/>
      </w:pPr>
      <w:r>
        <w:t xml:space="preserve">(легкоатлетических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w:t>
      </w:r>
      <w:r>
        <w:lastRenderedPageBreak/>
        <w:t>базовых видов спорта, выполняемые с максимальной скоростью движений.</w:t>
      </w:r>
      <w:r>
        <w:rPr>
          <w:color w:val="000000"/>
        </w:rPr>
        <w:t xml:space="preserve"> </w:t>
      </w:r>
    </w:p>
    <w:p w:rsidR="00192C9F" w:rsidRDefault="00362903">
      <w:pPr>
        <w:ind w:left="0" w:right="71" w:firstLine="226"/>
      </w:pPr>
      <w:r>
        <w:rPr>
          <w:i/>
        </w:rPr>
        <w:t xml:space="preserve">Развитие выносливости. </w:t>
      </w:r>
      <w:r>
        <w:t>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r>
        <w:rPr>
          <w:color w:val="000000"/>
        </w:rPr>
        <w:t xml:space="preserve"> </w:t>
      </w:r>
    </w:p>
    <w:p w:rsidR="00192C9F" w:rsidRDefault="00362903">
      <w:pPr>
        <w:ind w:left="0" w:right="70" w:firstLine="226"/>
      </w:pPr>
      <w:r>
        <w:rPr>
          <w:i/>
        </w:rPr>
        <w:t xml:space="preserve">Развитие координации движений. </w:t>
      </w:r>
      <w:r>
        <w:t xml:space="preserve">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w:t>
      </w:r>
    </w:p>
    <w:p w:rsidR="00192C9F" w:rsidRDefault="00362903">
      <w:pPr>
        <w:ind w:left="8" w:right="148"/>
      </w:pPr>
      <w:r>
        <w:t>Подвижные и спортивные игры.</w:t>
      </w:r>
      <w:r>
        <w:rPr>
          <w:color w:val="000000"/>
        </w:rPr>
        <w:t xml:space="preserve"> </w:t>
      </w:r>
    </w:p>
    <w:p w:rsidR="00192C9F" w:rsidRDefault="00362903">
      <w:pPr>
        <w:ind w:left="0" w:right="72" w:firstLine="226"/>
      </w:pPr>
      <w:r>
        <w:rPr>
          <w:i/>
        </w:rPr>
        <w:t xml:space="preserve">Развитие гибкости. </w:t>
      </w:r>
      <w:r>
        <w:t>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r>
        <w:rPr>
          <w:color w:val="000000"/>
        </w:rPr>
        <w:t xml:space="preserve"> </w:t>
      </w:r>
    </w:p>
    <w:p w:rsidR="00192C9F" w:rsidRDefault="00362903">
      <w:pPr>
        <w:ind w:left="0" w:right="72" w:firstLine="226"/>
      </w:pPr>
      <w:r>
        <w:rPr>
          <w:i/>
        </w:rPr>
        <w:t xml:space="preserve">Упражнения культурно-этнической направленности. </w:t>
      </w:r>
      <w:r>
        <w:t>Сю- жетно-образные и обрядовые игры. Технические действия на- циональных видов спорта.</w:t>
      </w:r>
      <w:r>
        <w:rPr>
          <w:color w:val="000000"/>
        </w:rPr>
        <w:t xml:space="preserve"> </w:t>
      </w:r>
    </w:p>
    <w:p w:rsidR="00192C9F" w:rsidRDefault="00362903">
      <w:pPr>
        <w:ind w:left="0" w:right="67" w:firstLine="226"/>
      </w:pPr>
      <w:r>
        <w:rPr>
          <w:b/>
        </w:rPr>
        <w:lastRenderedPageBreak/>
        <w:t xml:space="preserve">Специальная физическая подготовка. </w:t>
      </w:r>
      <w:r>
        <w:rPr>
          <w:b/>
          <w:i/>
        </w:rPr>
        <w:t xml:space="preserve">Модуль «Гимна- стика». </w:t>
      </w:r>
      <w:r>
        <w:rPr>
          <w:i/>
        </w:rPr>
        <w:t>Развитие гибкости</w:t>
      </w:r>
      <w:r>
        <w:t>.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r>
        <w:rPr>
          <w:color w:val="000000"/>
        </w:rPr>
        <w:t xml:space="preserve"> </w:t>
      </w:r>
      <w:r>
        <w:br w:type="page"/>
      </w:r>
    </w:p>
    <w:p w:rsidR="00192C9F" w:rsidRDefault="00362903">
      <w:pPr>
        <w:ind w:left="8" w:right="148"/>
      </w:pPr>
      <w:r>
        <w:lastRenderedPageBreak/>
        <w:t>тивных и пассивных упражнений с большой амплитудой дви- жений. Упражнения для развития подвижности суставов (полушпагат, шпагат, складка, мост).</w:t>
      </w:r>
      <w:r>
        <w:rPr>
          <w:color w:val="000000"/>
        </w:rPr>
        <w:t xml:space="preserve"> </w:t>
      </w:r>
    </w:p>
    <w:p w:rsidR="00192C9F" w:rsidRDefault="00362903">
      <w:pPr>
        <w:ind w:left="0" w:right="148" w:firstLine="226"/>
      </w:pPr>
      <w:r>
        <w:rPr>
          <w:i/>
        </w:rPr>
        <w:t>Развитие координации движений</w:t>
      </w:r>
      <w:r>
        <w:t>.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 бразные прыжки  через  гимнастическую  скакалку  на  месте  и с продвижением. Прыжки на точность отталкивания и при- земления.</w:t>
      </w:r>
      <w:r>
        <w:rPr>
          <w:color w:val="000000"/>
        </w:rPr>
        <w:t xml:space="preserve"> </w:t>
      </w:r>
    </w:p>
    <w:p w:rsidR="00192C9F" w:rsidRDefault="00362903">
      <w:pPr>
        <w:ind w:left="0" w:right="148" w:firstLine="226"/>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w:t>
      </w:r>
      <w:r>
        <w:lastRenderedPageBreak/>
        <w:t>выполнения); элементы атлетической гимнастики (по типу «подкачки»); при- седания на одной ноге «пистолетом» с опорой на руку для со- хранения равновесия).</w:t>
      </w:r>
      <w:r>
        <w:rPr>
          <w:color w:val="000000"/>
        </w:rPr>
        <w:t xml:space="preserve"> </w:t>
      </w:r>
    </w:p>
    <w:p w:rsidR="00192C9F" w:rsidRDefault="00362903">
      <w:pPr>
        <w:ind w:left="0" w:right="66" w:firstLine="226"/>
      </w:pPr>
      <w:r>
        <w:rPr>
          <w:i/>
        </w:rPr>
        <w:t>Развитие выносливости</w:t>
      </w:r>
      <w:r>
        <w:rPr>
          <w:b/>
          <w:i/>
        </w:rPr>
        <w:t xml:space="preserve">. </w:t>
      </w:r>
      <w:r>
        <w:t>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r>
        <w:rPr>
          <w:color w:val="000000"/>
        </w:rPr>
        <w:t xml:space="preserve"> </w:t>
      </w:r>
    </w:p>
    <w:p w:rsidR="004D59E3" w:rsidRDefault="00362903">
      <w:pPr>
        <w:ind w:left="0" w:right="68" w:firstLine="226"/>
        <w:rPr>
          <w:color w:val="000000"/>
        </w:rPr>
      </w:pPr>
      <w:r>
        <w:rPr>
          <w:b/>
          <w:i/>
        </w:rPr>
        <w:t>Модуль «Лёгкая атлетика»</w:t>
      </w:r>
      <w:r>
        <w:t xml:space="preserve">. </w:t>
      </w:r>
      <w:r>
        <w:rPr>
          <w:i/>
        </w:rPr>
        <w:t xml:space="preserve">Развитие выносливости. </w:t>
      </w:r>
      <w:r>
        <w:t>Бег с максимальной скоростью в режиме повторноинтерваль- ного метода. Бег по пересеченной местности (кроссовый бег).</w:t>
      </w:r>
      <w:r>
        <w:rPr>
          <w:color w:val="000000"/>
        </w:rPr>
        <w:t xml:space="preserve"> </w:t>
      </w:r>
    </w:p>
    <w:p w:rsidR="00192C9F" w:rsidRDefault="00362903">
      <w:pPr>
        <w:ind w:left="8" w:right="148"/>
      </w:pPr>
      <w: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color w:val="000000"/>
        </w:rPr>
        <w:t xml:space="preserve"> </w:t>
      </w:r>
    </w:p>
    <w:p w:rsidR="00192C9F" w:rsidRDefault="00362903">
      <w:pPr>
        <w:ind w:left="0" w:right="148" w:firstLine="226"/>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w:t>
      </w:r>
      <w:r>
        <w:lastRenderedPageBreak/>
        <w:t>Упражнения с локальным отяго- щением на мышечные группы. Комплексы силовых упражне- ний по методу круговой тренировки.</w:t>
      </w:r>
      <w:r>
        <w:rPr>
          <w:color w:val="000000"/>
        </w:rPr>
        <w:t xml:space="preserve"> </w:t>
      </w:r>
    </w:p>
    <w:p w:rsidR="00192C9F" w:rsidRDefault="00362903">
      <w:pPr>
        <w:ind w:left="0" w:right="148" w:firstLine="226"/>
      </w:pPr>
      <w:r>
        <w:rPr>
          <w:i/>
        </w:rPr>
        <w:t>Развитие скоростных способностей</w:t>
      </w:r>
      <w:r>
        <w:rPr>
          <w:b/>
          <w:i/>
        </w:rPr>
        <w:t xml:space="preserve">. </w:t>
      </w:r>
      <w:r>
        <w:t>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r>
        <w:rPr>
          <w:color w:val="000000"/>
        </w:rPr>
        <w:t xml:space="preserve"> </w:t>
      </w:r>
    </w:p>
    <w:p w:rsidR="00192C9F" w:rsidRDefault="00362903">
      <w:pPr>
        <w:tabs>
          <w:tab w:val="center" w:pos="3230"/>
          <w:tab w:val="right" w:pos="6477"/>
        </w:tabs>
        <w:spacing w:after="21" w:line="271" w:lineRule="auto"/>
        <w:ind w:left="0" w:right="0" w:firstLine="0"/>
        <w:jc w:val="left"/>
      </w:pPr>
      <w:r>
        <w:rPr>
          <w:i/>
        </w:rPr>
        <w:t xml:space="preserve">Развитие </w:t>
      </w:r>
      <w:r>
        <w:rPr>
          <w:i/>
        </w:rPr>
        <w:tab/>
        <w:t xml:space="preserve">координации </w:t>
      </w:r>
      <w:r>
        <w:rPr>
          <w:i/>
        </w:rPr>
        <w:tab/>
        <w:t>движений</w:t>
      </w:r>
      <w:r>
        <w:t xml:space="preserve">. </w:t>
      </w:r>
    </w:p>
    <w:p w:rsidR="00192C9F" w:rsidRDefault="00362903">
      <w:pPr>
        <w:ind w:left="8" w:right="148"/>
      </w:pPr>
      <w:r>
        <w:t>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r>
        <w:rPr>
          <w:color w:val="000000"/>
        </w:rPr>
        <w:t xml:space="preserve"> </w:t>
      </w:r>
    </w:p>
    <w:p w:rsidR="00192C9F" w:rsidRDefault="00362903">
      <w:pPr>
        <w:ind w:left="0" w:right="69" w:firstLine="226"/>
      </w:pPr>
      <w:r>
        <w:rPr>
          <w:b/>
          <w:i/>
        </w:rPr>
        <w:t xml:space="preserve">Модуль «Зимние виды спорта». </w:t>
      </w:r>
      <w:r>
        <w:rPr>
          <w:i/>
        </w:rPr>
        <w:t>Развитие выносливо- сти</w:t>
      </w:r>
      <w:r>
        <w:t>. Передвижения на лыжах с равномерной скоростью в ре- жимах умеренной, большой и субмаксимальной интенсивно- сти, с соревновательной скоростью.</w:t>
      </w:r>
      <w:r>
        <w:rPr>
          <w:color w:val="000000"/>
        </w:rPr>
        <w:t xml:space="preserve"> </w:t>
      </w:r>
    </w:p>
    <w:p w:rsidR="00192C9F" w:rsidRDefault="00362903">
      <w:pPr>
        <w:ind w:left="0" w:right="70" w:firstLine="226"/>
      </w:pPr>
      <w:r>
        <w:rPr>
          <w:i/>
        </w:rPr>
        <w:t>Развитие силовых способностей</w:t>
      </w:r>
      <w:r>
        <w:t>.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r>
        <w:rPr>
          <w:color w:val="000000"/>
        </w:rPr>
        <w:t xml:space="preserve"> </w:t>
      </w:r>
    </w:p>
    <w:p w:rsidR="00192C9F" w:rsidRDefault="00362903">
      <w:pPr>
        <w:ind w:left="0" w:right="70" w:firstLine="226"/>
      </w:pPr>
      <w:r>
        <w:rPr>
          <w:i/>
        </w:rPr>
        <w:t>Развитие координации</w:t>
      </w:r>
      <w:r>
        <w:rPr>
          <w:b/>
          <w:i/>
        </w:rPr>
        <w:t xml:space="preserve">. </w:t>
      </w:r>
      <w:r>
        <w:t>Упражнения в поворотах и спусках на лыжах; проезд через «ворота» и преодоление небольших трамплинов.</w:t>
      </w:r>
      <w:r>
        <w:rPr>
          <w:color w:val="000000"/>
        </w:rPr>
        <w:t xml:space="preserve"> </w:t>
      </w:r>
    </w:p>
    <w:p w:rsidR="004D59E3" w:rsidRDefault="00362903">
      <w:pPr>
        <w:ind w:left="0" w:right="69" w:firstLine="226"/>
        <w:rPr>
          <w:color w:val="000000"/>
        </w:rPr>
      </w:pPr>
      <w:r>
        <w:rPr>
          <w:b/>
          <w:i/>
        </w:rPr>
        <w:t>Модуль «Спортивные игры»</w:t>
      </w:r>
      <w:r>
        <w:t xml:space="preserve">. </w:t>
      </w:r>
      <w:r>
        <w:rPr>
          <w:u w:val="single" w:color="231F20"/>
        </w:rPr>
        <w:t>Баскетбол.</w:t>
      </w:r>
      <w:r>
        <w:t xml:space="preserve"> </w:t>
      </w:r>
      <w:r>
        <w:rPr>
          <w:i/>
        </w:rPr>
        <w:t>Развитие ско- ростных способностей</w:t>
      </w:r>
      <w:r>
        <w:t>. Ходьба и бег в различных направлени-</w:t>
      </w:r>
      <w:r>
        <w:rPr>
          <w:color w:val="000000"/>
        </w:rPr>
        <w:t xml:space="preserve"> </w:t>
      </w:r>
    </w:p>
    <w:p w:rsidR="00192C9F" w:rsidRDefault="00362903">
      <w:pPr>
        <w:ind w:left="8" w:right="282"/>
      </w:pPr>
      <w:r>
        <w:lastRenderedPageBreak/>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Pr>
          <w:color w:val="000000"/>
        </w:rPr>
        <w:t xml:space="preserve"> </w:t>
      </w:r>
    </w:p>
    <w:p w:rsidR="00192C9F" w:rsidRDefault="00362903">
      <w:pPr>
        <w:spacing w:after="0" w:line="271" w:lineRule="auto"/>
        <w:ind w:left="221" w:right="0"/>
      </w:pPr>
      <w:r>
        <w:rPr>
          <w:i/>
        </w:rPr>
        <w:t>Развитие силовых способностей</w:t>
      </w:r>
      <w:r>
        <w:rPr>
          <w:b/>
          <w:i/>
        </w:rPr>
        <w:t xml:space="preserve">. </w:t>
      </w:r>
      <w:r>
        <w:t>Комплексы упражнений</w:t>
      </w:r>
      <w:r>
        <w:rPr>
          <w:color w:val="000000"/>
        </w:rPr>
        <w:t xml:space="preserve"> </w:t>
      </w:r>
    </w:p>
    <w:p w:rsidR="00192C9F" w:rsidRDefault="00362903" w:rsidP="004D59E3">
      <w:pPr>
        <w:ind w:left="8" w:right="286"/>
      </w:pPr>
      <w:r>
        <w:t xml:space="preserve">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w:t>
      </w:r>
    </w:p>
    <w:p w:rsidR="00192C9F" w:rsidRDefault="00362903">
      <w:pPr>
        <w:ind w:left="8" w:right="285"/>
      </w:pPr>
      <w:r>
        <w:t xml:space="preserve">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w:t>
      </w:r>
      <w:r>
        <w:lastRenderedPageBreak/>
        <w:t>Броски набивного мяча из различных исходных положений, с различной траекторией полёта одной рукой и обе- ими руками, стоя, сидя, в полуприседе.</w:t>
      </w:r>
      <w:r>
        <w:rPr>
          <w:color w:val="000000"/>
        </w:rPr>
        <w:t xml:space="preserve"> </w:t>
      </w:r>
    </w:p>
    <w:p w:rsidR="00192C9F" w:rsidRDefault="00362903">
      <w:pPr>
        <w:ind w:left="0" w:right="148" w:firstLine="226"/>
      </w:pPr>
      <w:r>
        <w:rPr>
          <w:i/>
        </w:rPr>
        <w:t>Развитие выносливости</w:t>
      </w:r>
      <w: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r>
        <w:rPr>
          <w:color w:val="000000"/>
        </w:rPr>
        <w:t xml:space="preserve"> </w:t>
      </w:r>
    </w:p>
    <w:p w:rsidR="00192C9F" w:rsidRDefault="00362903">
      <w:pPr>
        <w:ind w:left="0" w:right="148" w:firstLine="226"/>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w:t>
      </w:r>
    </w:p>
    <w:p w:rsidR="00192C9F" w:rsidRDefault="00362903">
      <w:pPr>
        <w:ind w:left="8" w:right="148"/>
      </w:pPr>
      <w:r>
        <w:t>(обеими руками и одной рукой) после</w:t>
      </w:r>
      <w:r>
        <w:rPr>
          <w:color w:val="000000"/>
        </w:rPr>
        <w:t xml:space="preserve"> </w:t>
      </w:r>
    </w:p>
    <w:p w:rsidR="00192C9F" w:rsidRDefault="00362903">
      <w:pPr>
        <w:ind w:left="8" w:right="148"/>
      </w:pPr>
      <w:r>
        <w:t>отскока от стены (от пола). Ведение мяча с изменяющейся по команде скоростью и направлением передвижения.</w:t>
      </w:r>
      <w:r>
        <w:rPr>
          <w:color w:val="000000"/>
        </w:rPr>
        <w:t xml:space="preserve"> </w:t>
      </w:r>
    </w:p>
    <w:p w:rsidR="00192C9F" w:rsidRDefault="00362903">
      <w:pPr>
        <w:ind w:left="0" w:right="148" w:firstLine="226"/>
      </w:pPr>
      <w:r>
        <w:rPr>
          <w:u w:val="single" w:color="231F20"/>
        </w:rPr>
        <w:t>Футбол.</w:t>
      </w:r>
      <w:r>
        <w:t xml:space="preserve"> </w:t>
      </w:r>
      <w:r>
        <w:rPr>
          <w:i/>
        </w:rPr>
        <w:t>Развитие скоростных способностей</w:t>
      </w:r>
      <w:r>
        <w:t xml:space="preserve">.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w:t>
      </w:r>
    </w:p>
    <w:p w:rsidR="00192C9F" w:rsidRDefault="00362903">
      <w:pPr>
        <w:spacing w:after="34" w:line="259" w:lineRule="auto"/>
        <w:ind w:left="0" w:right="-3" w:firstLine="0"/>
        <w:jc w:val="right"/>
      </w:pPr>
      <w:r>
        <w:rPr>
          <w:noProof/>
        </w:rPr>
        <w:drawing>
          <wp:inline distT="0" distB="0" distL="0" distR="0">
            <wp:extent cx="4128008" cy="169164"/>
            <wp:effectExtent l="0" t="0" r="0" b="0"/>
            <wp:docPr id="221911" name="Picture 221911"/>
            <wp:cNvGraphicFramePr/>
            <a:graphic xmlns:a="http://schemas.openxmlformats.org/drawingml/2006/main">
              <a:graphicData uri="http://schemas.openxmlformats.org/drawingml/2006/picture">
                <pic:pic xmlns:pic="http://schemas.openxmlformats.org/drawingml/2006/picture">
                  <pic:nvPicPr>
                    <pic:cNvPr id="221911" name="Picture 221911"/>
                    <pic:cNvPicPr/>
                  </pic:nvPicPr>
                  <pic:blipFill>
                    <a:blip r:embed="rId92"/>
                    <a:stretch>
                      <a:fillRect/>
                    </a:stretch>
                  </pic:blipFill>
                  <pic:spPr>
                    <a:xfrm>
                      <a:off x="0" y="0"/>
                      <a:ext cx="4128008" cy="169164"/>
                    </a:xfrm>
                    <a:prstGeom prst="rect">
                      <a:avLst/>
                    </a:prstGeom>
                  </pic:spPr>
                </pic:pic>
              </a:graphicData>
            </a:graphic>
          </wp:inline>
        </w:drawing>
      </w:r>
      <w:r>
        <w:t xml:space="preserve"> </w:t>
      </w:r>
    </w:p>
    <w:p w:rsidR="00192C9F" w:rsidRDefault="00362903">
      <w:pPr>
        <w:ind w:left="8" w:right="148"/>
      </w:pPr>
      <w:r>
        <w:lastRenderedPageBreak/>
        <w:t>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r>
        <w:rPr>
          <w:color w:val="000000"/>
        </w:rPr>
        <w:t xml:space="preserve"> </w:t>
      </w:r>
    </w:p>
    <w:p w:rsidR="00192C9F" w:rsidRDefault="00362903">
      <w:pPr>
        <w:ind w:left="0" w:right="148" w:firstLine="226"/>
      </w:pPr>
      <w:r>
        <w:rPr>
          <w:i/>
        </w:rPr>
        <w:t>Развитие силовых способностей</w:t>
      </w:r>
      <w:r>
        <w:rPr>
          <w:b/>
          <w:i/>
        </w:rPr>
        <w:t xml:space="preserve">.  </w:t>
      </w:r>
      <w:r>
        <w:t>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r>
        <w:rPr>
          <w:color w:val="000000"/>
        </w:rPr>
        <w:t xml:space="preserve"> </w:t>
      </w:r>
    </w:p>
    <w:p w:rsidR="004D59E3" w:rsidRDefault="00362903">
      <w:pPr>
        <w:ind w:left="0" w:right="148" w:firstLine="226"/>
        <w:rPr>
          <w:color w:val="000000"/>
        </w:rPr>
      </w:pPr>
      <w:r>
        <w:rPr>
          <w:i/>
        </w:rPr>
        <w:t>Развитие выносливости</w:t>
      </w:r>
      <w:r>
        <w:rPr>
          <w:b/>
          <w:i/>
        </w:rPr>
        <w:t xml:space="preserve">. </w:t>
      </w:r>
      <w: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r>
        <w:rPr>
          <w:color w:val="000000"/>
        </w:rPr>
        <w:t xml:space="preserve"> </w:t>
      </w:r>
    </w:p>
    <w:p w:rsidR="00192C9F" w:rsidRDefault="00362903">
      <w:pPr>
        <w:spacing w:line="268" w:lineRule="auto"/>
        <w:ind w:left="8" w:right="0"/>
      </w:pPr>
      <w:r>
        <w:rPr>
          <w:b/>
        </w:rPr>
        <w:t xml:space="preserve">ПЛАНИРУЕМЫЕ РЕЗУЛЬТАТЫ ОСВОЕНИЯ </w:t>
      </w:r>
    </w:p>
    <w:p w:rsidR="00192C9F" w:rsidRDefault="00362903">
      <w:pPr>
        <w:spacing w:line="268" w:lineRule="auto"/>
        <w:ind w:left="8" w:right="0"/>
      </w:pPr>
      <w:r>
        <w:rPr>
          <w:b/>
        </w:rPr>
        <w:t xml:space="preserve">УЧЕБНОГО ПРЕДМЕТА «ФИЗИЧЕСКАЯ КУЛЬТУРА» </w:t>
      </w:r>
    </w:p>
    <w:p w:rsidR="00192C9F" w:rsidRDefault="00362903">
      <w:pPr>
        <w:spacing w:line="268" w:lineRule="auto"/>
        <w:ind w:left="8" w:right="0"/>
      </w:pPr>
      <w:r>
        <w:rPr>
          <w:b/>
        </w:rPr>
        <w:t>НА УРОВНЕ ОСНОВНОГО ОБЩЕГО ОБРАЗОВАНИЯ</w:t>
      </w:r>
      <w:r>
        <w:rPr>
          <w:b/>
          <w:color w:val="000000"/>
        </w:rPr>
        <w:t xml:space="preserve"> </w:t>
      </w:r>
    </w:p>
    <w:p w:rsidR="00192C9F" w:rsidRDefault="00362903">
      <w:pPr>
        <w:spacing w:after="55"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1941" name="Group 1671941"/>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2126" name="Shape 222126"/>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941" style="width:317.5pt;height:0.5pt;mso-position-horizontal-relative:char;mso-position-vertical-relative:line" coordsize="40322,63">
                <v:shape id="Shape 222126"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8" w:right="148"/>
      </w:pPr>
      <w:r>
        <w:t>ЛИЧНОСТНЫЕ РЕЗУЛЬТАТЫ</w:t>
      </w:r>
      <w:r>
        <w:rPr>
          <w:color w:val="000000"/>
        </w:rPr>
        <w:t xml:space="preserve"> </w:t>
      </w:r>
    </w:p>
    <w:p w:rsidR="00192C9F" w:rsidRDefault="00362903">
      <w:pPr>
        <w:ind w:left="226" w:right="148" w:hanging="142"/>
      </w:pPr>
      <w:r w:rsidRPr="004D59E3">
        <w:rPr>
          <w:shd w:val="clear" w:color="auto" w:fill="FFFF00"/>
        </w:rPr>
        <w:t xml:space="preserve">6 </w:t>
      </w:r>
      <w:r w:rsidRPr="004D59E3">
        <w:t>Г</w:t>
      </w:r>
      <w:r>
        <w:t xml:space="preserve">отовность проявлять интерес к истории и развитию физиче- ской культуры и спорта в Российской Федерации, </w:t>
      </w:r>
      <w:r>
        <w:lastRenderedPageBreak/>
        <w:t>гордиться победами выдающихся отечественных спортсменов-олим- пийцев;</w:t>
      </w:r>
      <w:r>
        <w:rPr>
          <w:color w:val="000000"/>
        </w:rPr>
        <w:t xml:space="preserve"> </w:t>
      </w:r>
    </w:p>
    <w:p w:rsidR="00192C9F" w:rsidRDefault="00362903">
      <w:pPr>
        <w:ind w:left="226" w:right="148" w:hanging="142"/>
      </w:pPr>
      <w:r>
        <w:t>6 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r>
        <w:rPr>
          <w:color w:val="000000"/>
        </w:rPr>
        <w:t xml:space="preserve"> </w:t>
      </w:r>
    </w:p>
    <w:p w:rsidR="00192C9F" w:rsidRDefault="00362903">
      <w:pPr>
        <w:ind w:left="226" w:right="148" w:hanging="142"/>
      </w:pPr>
      <w:r>
        <w:t>6 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r>
        <w:rPr>
          <w:color w:val="000000"/>
        </w:rPr>
        <w:t xml:space="preserve"> </w:t>
      </w:r>
    </w:p>
    <w:p w:rsidR="00192C9F" w:rsidRDefault="00362903">
      <w:pPr>
        <w:ind w:left="226" w:right="148" w:hanging="142"/>
      </w:pPr>
      <w:r>
        <w:t>6 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r>
        <w:rPr>
          <w:color w:val="000000"/>
        </w:rPr>
        <w:t xml:space="preserve"> </w:t>
      </w:r>
    </w:p>
    <w:p w:rsidR="00192C9F" w:rsidRDefault="00362903">
      <w:pPr>
        <w:ind w:left="226" w:right="148" w:hanging="142"/>
      </w:pPr>
      <w:r>
        <w:t>6 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r>
        <w:rPr>
          <w:color w:val="000000"/>
        </w:rPr>
        <w:t xml:space="preserve"> </w:t>
      </w:r>
    </w:p>
    <w:p w:rsidR="00192C9F" w:rsidRDefault="00362903">
      <w:pPr>
        <w:ind w:left="226" w:right="148" w:hanging="142"/>
      </w:pPr>
      <w:r>
        <w:t>6 стремление к физическому совершенствованию, формирова- нию  культуры  движения  и  телосложения,  самовыражению в избранном виде спорта;</w:t>
      </w:r>
      <w:r>
        <w:rPr>
          <w:color w:val="000000"/>
        </w:rPr>
        <w:t xml:space="preserve"> </w:t>
      </w:r>
    </w:p>
    <w:p w:rsidR="00192C9F" w:rsidRDefault="00362903">
      <w:pPr>
        <w:spacing w:after="38"/>
        <w:ind w:left="226" w:right="148" w:hanging="142"/>
      </w:pPr>
      <w:r>
        <w:t>6 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r>
        <w:rPr>
          <w:color w:val="000000"/>
        </w:rPr>
        <w:t xml:space="preserve"> </w:t>
      </w:r>
    </w:p>
    <w:p w:rsidR="00192C9F" w:rsidRDefault="00362903">
      <w:pPr>
        <w:ind w:left="142" w:right="73" w:hanging="142"/>
      </w:pPr>
      <w:r>
        <w:t xml:space="preserve">6 осознание здоровья как базовой ценности человека, призна- ние объективной необходимости в его укреплении и длитель- </w:t>
      </w:r>
      <w:r>
        <w:lastRenderedPageBreak/>
        <w:t>ном сохранении посредством занятий физической культурой и спортом;</w:t>
      </w:r>
      <w:r>
        <w:rPr>
          <w:color w:val="000000"/>
        </w:rPr>
        <w:t xml:space="preserve"> </w:t>
      </w:r>
    </w:p>
    <w:p w:rsidR="00192C9F" w:rsidRDefault="00362903">
      <w:pPr>
        <w:ind w:left="142" w:right="75" w:hanging="142"/>
      </w:pPr>
      <w:r>
        <w:t>6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r>
        <w:rPr>
          <w:color w:val="000000"/>
        </w:rPr>
        <w:t xml:space="preserve"> </w:t>
      </w:r>
    </w:p>
    <w:p w:rsidR="004D59E3" w:rsidRDefault="00362903">
      <w:pPr>
        <w:ind w:left="142" w:right="74" w:hanging="142"/>
        <w:rPr>
          <w:color w:val="000000"/>
        </w:rPr>
      </w:pPr>
      <w:r>
        <w:t>6 способность адаптироваться к стрессовым ситуациям, осу- ществлять профилактические мероприятия по регулирова-</w:t>
      </w:r>
      <w:r>
        <w:rPr>
          <w:color w:val="000000"/>
        </w:rPr>
        <w:t xml:space="preserve"> </w:t>
      </w:r>
    </w:p>
    <w:p w:rsidR="00192C9F" w:rsidRDefault="00362903">
      <w:pPr>
        <w:ind w:left="234" w:right="74"/>
      </w:pPr>
      <w:r>
        <w:t>нию эмоциональных напряжений, активному восстановле- нию организма после значительных умственных и физичес- ких нагрузок;</w:t>
      </w:r>
      <w:r>
        <w:rPr>
          <w:color w:val="000000"/>
        </w:rPr>
        <w:t xml:space="preserve"> </w:t>
      </w:r>
    </w:p>
    <w:p w:rsidR="00192C9F" w:rsidRDefault="00362903">
      <w:pPr>
        <w:ind w:left="226" w:right="71" w:hanging="142"/>
      </w:pPr>
      <w:r>
        <w:t>6 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r>
        <w:rPr>
          <w:color w:val="000000"/>
        </w:rPr>
        <w:t xml:space="preserve"> </w:t>
      </w:r>
    </w:p>
    <w:p w:rsidR="00192C9F" w:rsidRDefault="00362903">
      <w:pPr>
        <w:ind w:left="226" w:right="75" w:hanging="142"/>
      </w:pPr>
      <w:r>
        <w:t>6 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r>
        <w:rPr>
          <w:color w:val="000000"/>
        </w:rPr>
        <w:t xml:space="preserve"> </w:t>
      </w:r>
    </w:p>
    <w:p w:rsidR="00192C9F" w:rsidRDefault="00362903">
      <w:pPr>
        <w:ind w:left="226" w:right="73" w:hanging="142"/>
      </w:pPr>
      <w:r>
        <w:t>6 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r>
        <w:rPr>
          <w:color w:val="000000"/>
        </w:rPr>
        <w:t xml:space="preserve"> </w:t>
      </w:r>
    </w:p>
    <w:p w:rsidR="00192C9F" w:rsidRDefault="00362903">
      <w:pPr>
        <w:ind w:left="226" w:right="73" w:hanging="142"/>
      </w:pPr>
      <w:r>
        <w:t>6 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r>
        <w:rPr>
          <w:color w:val="000000"/>
        </w:rPr>
        <w:t xml:space="preserve"> </w:t>
      </w:r>
    </w:p>
    <w:p w:rsidR="00192C9F" w:rsidRDefault="00362903">
      <w:pPr>
        <w:ind w:left="226" w:right="71" w:hanging="142"/>
      </w:pPr>
      <w:r>
        <w:lastRenderedPageBreak/>
        <w:t>6 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r>
        <w:rPr>
          <w:color w:val="000000"/>
        </w:rPr>
        <w:t xml:space="preserve"> </w:t>
      </w:r>
    </w:p>
    <w:p w:rsidR="00192C9F" w:rsidRDefault="00362903">
      <w:pPr>
        <w:ind w:left="8" w:right="148"/>
      </w:pPr>
      <w:r>
        <w:t>МЕТАПРЕДМЕТНЫЕ РЕЗУЛЬТАТЫ</w:t>
      </w:r>
      <w:r>
        <w:rPr>
          <w:color w:val="000000"/>
        </w:rPr>
        <w:t xml:space="preserve"> </w:t>
      </w:r>
    </w:p>
    <w:p w:rsidR="00192C9F" w:rsidRDefault="00362903">
      <w:pPr>
        <w:spacing w:line="269" w:lineRule="auto"/>
        <w:ind w:left="236" w:right="0" w:hanging="10"/>
      </w:pPr>
      <w:r>
        <w:rPr>
          <w:b/>
          <w:i/>
        </w:rPr>
        <w:t>Универсальные познавательные действия:</w:t>
      </w:r>
      <w:r>
        <w:rPr>
          <w:b/>
          <w:i/>
          <w:color w:val="000000"/>
        </w:rPr>
        <w:t xml:space="preserve"> </w:t>
      </w:r>
    </w:p>
    <w:p w:rsidR="00192C9F" w:rsidRDefault="00362903">
      <w:pPr>
        <w:ind w:left="226" w:right="73" w:hanging="142"/>
      </w:pPr>
      <w:r>
        <w:t>6 проводить сравнение соревновательных упражнений Олим- пийских игр древности и современных Олимпийских игр, выявлять их общность и различия;</w:t>
      </w:r>
      <w:r>
        <w:rPr>
          <w:color w:val="000000"/>
        </w:rPr>
        <w:t xml:space="preserve"> </w:t>
      </w:r>
    </w:p>
    <w:p w:rsidR="00192C9F" w:rsidRDefault="00362903">
      <w:pPr>
        <w:ind w:left="92" w:right="0"/>
      </w:pPr>
      <w:r>
        <w:t xml:space="preserve">6 </w:t>
      </w:r>
      <w:r>
        <w:tab/>
        <w:t xml:space="preserve">осмысливать </w:t>
      </w:r>
      <w:r>
        <w:tab/>
        <w:t xml:space="preserve">Олимпийскую </w:t>
      </w:r>
      <w:r>
        <w:tab/>
        <w:t xml:space="preserve">хартию </w:t>
      </w:r>
      <w:r>
        <w:tab/>
        <w:t>как основополагающий документ современного олимпийского движения, приводить примеры её гуманистической направленности;</w:t>
      </w:r>
      <w:r>
        <w:rPr>
          <w:color w:val="000000"/>
        </w:rPr>
        <w:t xml:space="preserve"> </w:t>
      </w:r>
    </w:p>
    <w:p w:rsidR="00192C9F" w:rsidRDefault="00362903">
      <w:pPr>
        <w:ind w:left="142" w:right="72" w:hanging="142"/>
      </w:pPr>
      <w:r>
        <w:t>6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r>
        <w:rPr>
          <w:color w:val="000000"/>
        </w:rPr>
        <w:t xml:space="preserve"> </w:t>
      </w:r>
    </w:p>
    <w:p w:rsidR="004D59E3" w:rsidRDefault="00362903">
      <w:pPr>
        <w:ind w:left="142" w:right="71" w:hanging="142"/>
        <w:rPr>
          <w:color w:val="000000"/>
        </w:rPr>
      </w:pPr>
      <w:r>
        <w:t>6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r>
        <w:rPr>
          <w:color w:val="000000"/>
        </w:rPr>
        <w:t xml:space="preserve"> </w:t>
      </w:r>
    </w:p>
    <w:p w:rsidR="00192C9F" w:rsidRDefault="00362903">
      <w:pPr>
        <w:ind w:left="142" w:right="148" w:hanging="142"/>
      </w:pPr>
      <w:r>
        <w:t>6 устанавливать причинно-следственную связь между плани- рованием режима дня и изменениями показателей работо- способности;</w:t>
      </w:r>
      <w:r>
        <w:rPr>
          <w:color w:val="000000"/>
        </w:rPr>
        <w:t xml:space="preserve"> </w:t>
      </w:r>
    </w:p>
    <w:p w:rsidR="00192C9F" w:rsidRDefault="00362903">
      <w:pPr>
        <w:ind w:left="142" w:right="148" w:hanging="142"/>
      </w:pPr>
      <w:r>
        <w:t xml:space="preserve">6 устанавливать связь негативного влияния нарушения осанки на состояние здоровья и выявлять причины </w:t>
      </w:r>
      <w:r>
        <w:lastRenderedPageBreak/>
        <w:t xml:space="preserve">нарушений, из- мерять индивидуальную форму и составлять комплексы упражнений по профилактике и коррекции </w:t>
      </w:r>
    </w:p>
    <w:p w:rsidR="00192C9F" w:rsidRDefault="00362903">
      <w:pPr>
        <w:spacing w:after="26"/>
        <w:ind w:left="163" w:right="148"/>
      </w:pPr>
      <w:r>
        <w:t>выявляемых на- рушений;</w:t>
      </w:r>
      <w:r>
        <w:rPr>
          <w:color w:val="000000"/>
        </w:rPr>
        <w:t xml:space="preserve"> </w:t>
      </w:r>
    </w:p>
    <w:p w:rsidR="00192C9F" w:rsidRDefault="00362903">
      <w:pPr>
        <w:ind w:left="142" w:right="148" w:hanging="142"/>
      </w:pPr>
      <w:r>
        <w:t xml:space="preserve">6 устанавливать причинно-следственную связь между  уров- нем развития физических качеств, состоянием здоровья и функциональными </w:t>
      </w:r>
    </w:p>
    <w:p w:rsidR="00192C9F" w:rsidRDefault="00362903">
      <w:pPr>
        <w:spacing w:after="26"/>
        <w:ind w:left="163" w:right="148"/>
      </w:pPr>
      <w:r>
        <w:t>возможностями основных систем орга- низма;</w:t>
      </w:r>
      <w:r>
        <w:rPr>
          <w:color w:val="000000"/>
        </w:rPr>
        <w:t xml:space="preserve"> </w:t>
      </w:r>
    </w:p>
    <w:p w:rsidR="00192C9F" w:rsidRDefault="00362903">
      <w:pPr>
        <w:ind w:left="142" w:right="148" w:hanging="142"/>
      </w:pPr>
      <w:r>
        <w:t>6 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r>
        <w:rPr>
          <w:color w:val="000000"/>
        </w:rPr>
        <w:t xml:space="preserve"> </w:t>
      </w:r>
    </w:p>
    <w:p w:rsidR="00192C9F" w:rsidRDefault="00362903">
      <w:pPr>
        <w:ind w:left="142" w:right="148" w:hanging="142"/>
      </w:pPr>
      <w:r>
        <w:t>6 устанавливать причинно-следственную связь между подго- товкой мест занятий на открытых площадках и правилами предупреждения травматизма.</w:t>
      </w:r>
      <w:r>
        <w:rPr>
          <w:color w:val="000000"/>
        </w:rPr>
        <w:t xml:space="preserve"> </w:t>
      </w:r>
    </w:p>
    <w:p w:rsidR="00192C9F" w:rsidRDefault="00362903">
      <w:pPr>
        <w:spacing w:line="269" w:lineRule="auto"/>
        <w:ind w:left="152" w:right="0" w:hanging="10"/>
      </w:pPr>
      <w:r>
        <w:rPr>
          <w:b/>
          <w:i/>
        </w:rPr>
        <w:t>Универсальные коммуникативные действия:</w:t>
      </w:r>
      <w:r>
        <w:rPr>
          <w:b/>
          <w:i/>
          <w:color w:val="000000"/>
        </w:rPr>
        <w:t xml:space="preserve"> </w:t>
      </w:r>
    </w:p>
    <w:p w:rsidR="00192C9F" w:rsidRDefault="00362903">
      <w:pPr>
        <w:ind w:left="142" w:right="148" w:hanging="142"/>
      </w:pPr>
      <w:r>
        <w:t>6 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r>
        <w:rPr>
          <w:color w:val="000000"/>
        </w:rPr>
        <w:t xml:space="preserve"> </w:t>
      </w:r>
    </w:p>
    <w:p w:rsidR="00192C9F" w:rsidRDefault="00362903">
      <w:pPr>
        <w:ind w:left="142" w:right="148" w:hanging="142"/>
      </w:pPr>
      <w:r>
        <w:t>6 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r>
        <w:rPr>
          <w:color w:val="000000"/>
        </w:rPr>
        <w:t xml:space="preserve"> </w:t>
      </w:r>
    </w:p>
    <w:p w:rsidR="00192C9F" w:rsidRDefault="00362903">
      <w:pPr>
        <w:ind w:left="8" w:right="148"/>
      </w:pPr>
      <w:r>
        <w:t xml:space="preserve">6 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w:t>
      </w:r>
      <w:r>
        <w:lastRenderedPageBreak/>
        <w:t>ность обучения посредством сравнения с эталонным образ- цом;</w:t>
      </w:r>
      <w:r>
        <w:rPr>
          <w:color w:val="000000"/>
        </w:rPr>
        <w:t xml:space="preserve"> </w:t>
      </w:r>
    </w:p>
    <w:p w:rsidR="00192C9F" w:rsidRDefault="00362903">
      <w:pPr>
        <w:ind w:left="142" w:right="73" w:hanging="142"/>
      </w:pPr>
      <w:r>
        <w:t>6 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пред- лагать способы их устранения;</w:t>
      </w:r>
      <w:r>
        <w:rPr>
          <w:color w:val="000000"/>
        </w:rPr>
        <w:t xml:space="preserve"> </w:t>
      </w:r>
    </w:p>
    <w:p w:rsidR="00192C9F" w:rsidRDefault="00362903">
      <w:pPr>
        <w:ind w:left="142" w:right="73" w:hanging="142"/>
      </w:pPr>
      <w:r>
        <w:t>6 изучать и коллективно обсуждать технику «иллюстративно- го образца» разучиваемого упражнения, рассматривать и мо-</w:t>
      </w:r>
      <w:r>
        <w:rPr>
          <w:color w:val="000000"/>
        </w:rPr>
        <w:t xml:space="preserve"> </w:t>
      </w:r>
      <w:r>
        <w:br w:type="page"/>
      </w:r>
    </w:p>
    <w:p w:rsidR="00192C9F" w:rsidRDefault="00362903">
      <w:pPr>
        <w:ind w:left="236" w:right="744"/>
      </w:pPr>
      <w:r>
        <w:lastRenderedPageBreak/>
        <w:t xml:space="preserve">делировать появление ошибок, анализировать возможные причины их появления, выяснять способы их устранения. </w:t>
      </w:r>
      <w:r>
        <w:rPr>
          <w:b/>
          <w:i/>
        </w:rPr>
        <w:t>Универсальные учебные регулятивные действия:</w:t>
      </w:r>
      <w:r>
        <w:rPr>
          <w:b/>
          <w:i/>
          <w:color w:val="000000"/>
        </w:rPr>
        <w:t xml:space="preserve"> </w:t>
      </w:r>
    </w:p>
    <w:p w:rsidR="00192C9F" w:rsidRDefault="00362903">
      <w:pPr>
        <w:ind w:left="228" w:right="148" w:hanging="142"/>
      </w:pPr>
      <w:r>
        <w:t>6 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r>
        <w:rPr>
          <w:color w:val="000000"/>
        </w:rPr>
        <w:t xml:space="preserve"> </w:t>
      </w:r>
    </w:p>
    <w:p w:rsidR="00192C9F" w:rsidRDefault="00362903">
      <w:pPr>
        <w:ind w:left="228" w:right="148" w:hanging="142"/>
      </w:pPr>
      <w:r>
        <w:t>6 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r>
        <w:rPr>
          <w:color w:val="000000"/>
        </w:rPr>
        <w:t xml:space="preserve"> </w:t>
      </w:r>
    </w:p>
    <w:p w:rsidR="00192C9F" w:rsidRDefault="00362903">
      <w:pPr>
        <w:ind w:left="228" w:right="148" w:hanging="142"/>
      </w:pPr>
      <w:r>
        <w:t>6 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r>
        <w:rPr>
          <w:color w:val="000000"/>
        </w:rPr>
        <w:t xml:space="preserve"> </w:t>
      </w:r>
    </w:p>
    <w:p w:rsidR="00192C9F" w:rsidRDefault="00362903">
      <w:pPr>
        <w:ind w:left="228" w:right="148" w:hanging="142"/>
      </w:pPr>
      <w:r>
        <w:t>6 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r>
        <w:rPr>
          <w:color w:val="000000"/>
        </w:rPr>
        <w:t xml:space="preserve"> </w:t>
      </w:r>
    </w:p>
    <w:p w:rsidR="00192C9F" w:rsidRDefault="00362903">
      <w:pPr>
        <w:ind w:left="228" w:right="148" w:hanging="142"/>
      </w:pPr>
      <w:r>
        <w:t>6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r>
        <w:rPr>
          <w:color w:val="000000"/>
        </w:rPr>
        <w:t xml:space="preserve"> </w:t>
      </w:r>
    </w:p>
    <w:p w:rsidR="00192C9F" w:rsidRDefault="00362903">
      <w:pPr>
        <w:ind w:left="10" w:right="148"/>
      </w:pPr>
      <w:r>
        <w:t>ПРЕДМЕТНЫЕ РЕЗУЛЬТАТЫ</w:t>
      </w:r>
      <w:r>
        <w:rPr>
          <w:color w:val="000000"/>
        </w:rPr>
        <w:t xml:space="preserve"> </w:t>
      </w:r>
    </w:p>
    <w:p w:rsidR="00192C9F" w:rsidRDefault="00362903" w:rsidP="00C05ABF">
      <w:pPr>
        <w:numPr>
          <w:ilvl w:val="0"/>
          <w:numId w:val="144"/>
        </w:numPr>
        <w:spacing w:line="268" w:lineRule="auto"/>
        <w:ind w:right="35" w:hanging="197"/>
      </w:pPr>
      <w:r>
        <w:rPr>
          <w:b/>
        </w:rPr>
        <w:lastRenderedPageBreak/>
        <w:t>класс</w:t>
      </w:r>
      <w:r>
        <w:rPr>
          <w:b/>
          <w:color w:val="000000"/>
        </w:rPr>
        <w:t xml:space="preserve"> </w:t>
      </w:r>
    </w:p>
    <w:p w:rsidR="00192C9F" w:rsidRDefault="00362903">
      <w:pPr>
        <w:ind w:left="236" w:right="0"/>
      </w:pPr>
      <w:r>
        <w:t>К концу обучения в 5 классе обучающийся научится:</w:t>
      </w:r>
      <w:r>
        <w:rPr>
          <w:color w:val="000000"/>
        </w:rPr>
        <w:t xml:space="preserve"> </w:t>
      </w:r>
    </w:p>
    <w:p w:rsidR="00192C9F" w:rsidRDefault="00362903" w:rsidP="00C05ABF">
      <w:pPr>
        <w:numPr>
          <w:ilvl w:val="0"/>
          <w:numId w:val="144"/>
        </w:numPr>
        <w:ind w:right="35" w:hanging="197"/>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r>
        <w:rPr>
          <w:color w:val="000000"/>
        </w:rPr>
        <w:t xml:space="preserve"> </w:t>
      </w:r>
    </w:p>
    <w:p w:rsidR="00192C9F" w:rsidRDefault="00362903">
      <w:pPr>
        <w:ind w:left="142" w:right="68" w:hanging="142"/>
      </w:pPr>
      <w:r>
        <w:t>6 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r>
        <w:rPr>
          <w:color w:val="000000"/>
        </w:rPr>
        <w:t xml:space="preserve"> </w:t>
      </w:r>
    </w:p>
    <w:p w:rsidR="00192C9F" w:rsidRDefault="00362903">
      <w:pPr>
        <w:ind w:left="142" w:right="71" w:hanging="142"/>
      </w:pPr>
      <w:r>
        <w:t>6 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r>
        <w:rPr>
          <w:color w:val="000000"/>
        </w:rPr>
        <w:t xml:space="preserve"> </w:t>
      </w:r>
    </w:p>
    <w:p w:rsidR="00192C9F" w:rsidRDefault="00362903">
      <w:pPr>
        <w:ind w:left="142" w:right="71" w:hanging="142"/>
      </w:pPr>
      <w:r>
        <w:t>6 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r>
        <w:rPr>
          <w:color w:val="000000"/>
        </w:rPr>
        <w:t xml:space="preserve"> </w:t>
      </w:r>
    </w:p>
    <w:p w:rsidR="00192C9F" w:rsidRDefault="00362903">
      <w:pPr>
        <w:tabs>
          <w:tab w:val="center" w:pos="1563"/>
          <w:tab w:val="center" w:pos="3552"/>
          <w:tab w:val="right" w:pos="6477"/>
        </w:tabs>
        <w:ind w:left="0" w:right="0" w:firstLine="0"/>
        <w:jc w:val="left"/>
      </w:pPr>
      <w:r>
        <w:t xml:space="preserve">6 </w:t>
      </w:r>
      <w:r>
        <w:tab/>
        <w:t xml:space="preserve">выполнять </w:t>
      </w:r>
      <w:r>
        <w:tab/>
        <w:t xml:space="preserve">комплексы </w:t>
      </w:r>
      <w:r>
        <w:tab/>
        <w:t>упражнений</w:t>
      </w:r>
    </w:p>
    <w:p w:rsidR="00192C9F" w:rsidRDefault="00362903">
      <w:pPr>
        <w:ind w:left="234" w:right="75"/>
      </w:pPr>
      <w:r>
        <w:t>оздоровительной физи- ческой культуры на развитие гибкости, координации и фор- мирование телосложения;</w:t>
      </w:r>
      <w:r>
        <w:rPr>
          <w:color w:val="000000"/>
        </w:rPr>
        <w:t xml:space="preserve"> </w:t>
      </w:r>
    </w:p>
    <w:p w:rsidR="00192C9F" w:rsidRDefault="00362903">
      <w:pPr>
        <w:ind w:left="226" w:right="0" w:hanging="142"/>
      </w:pPr>
      <w:r>
        <w:t xml:space="preserve">6 выполнять опорный прыжок с разбега способом «ноги врозь» (мальчики) и способом </w:t>
      </w:r>
    </w:p>
    <w:p w:rsidR="00192C9F" w:rsidRDefault="00362903">
      <w:pPr>
        <w:ind w:left="234" w:right="0"/>
      </w:pPr>
      <w:r>
        <w:t>«напрыгивания с последующим спры- гиванием» (девочки);</w:t>
      </w:r>
      <w:r>
        <w:rPr>
          <w:color w:val="000000"/>
        </w:rPr>
        <w:t xml:space="preserve"> </w:t>
      </w:r>
    </w:p>
    <w:p w:rsidR="00192C9F" w:rsidRDefault="00362903">
      <w:pPr>
        <w:ind w:left="226" w:right="71" w:hanging="142"/>
      </w:pPr>
      <w:r>
        <w:t>6 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r>
        <w:rPr>
          <w:color w:val="000000"/>
        </w:rPr>
        <w:t xml:space="preserve"> </w:t>
      </w:r>
    </w:p>
    <w:p w:rsidR="00192C9F" w:rsidRDefault="00362903">
      <w:pPr>
        <w:ind w:left="226" w:right="0" w:hanging="142"/>
      </w:pPr>
      <w:r>
        <w:t xml:space="preserve">6 передвигаться по гимнастической стенке приставным шагом, лазать разноимённым </w:t>
      </w:r>
    </w:p>
    <w:p w:rsidR="00192C9F" w:rsidRDefault="00362903">
      <w:pPr>
        <w:ind w:left="234" w:right="148"/>
      </w:pPr>
      <w:r>
        <w:lastRenderedPageBreak/>
        <w:t>способом вверх и по диагонали;</w:t>
      </w:r>
      <w:r>
        <w:rPr>
          <w:color w:val="000000"/>
        </w:rPr>
        <w:t xml:space="preserve"> </w:t>
      </w:r>
    </w:p>
    <w:p w:rsidR="00192C9F" w:rsidRDefault="00362903">
      <w:pPr>
        <w:ind w:left="226" w:right="0" w:hanging="142"/>
      </w:pPr>
      <w:r>
        <w:t>6 выполнять бег с равномерной скоростью с высокого старта по учебной дистанции;</w:t>
      </w:r>
      <w:r>
        <w:rPr>
          <w:color w:val="000000"/>
        </w:rPr>
        <w:t xml:space="preserve"> </w:t>
      </w:r>
    </w:p>
    <w:p w:rsidR="00192C9F" w:rsidRDefault="00362903">
      <w:pPr>
        <w:ind w:left="226" w:right="0" w:hanging="142"/>
      </w:pPr>
      <w:r>
        <w:t>6 демонстрировать технику прыжка в длину с разбега спосо- бом «согнув ноги»;</w:t>
      </w:r>
      <w:r>
        <w:rPr>
          <w:color w:val="000000"/>
        </w:rPr>
        <w:t xml:space="preserve"> </w:t>
      </w:r>
    </w:p>
    <w:p w:rsidR="00192C9F" w:rsidRDefault="00362903">
      <w:pPr>
        <w:ind w:left="226" w:right="73" w:hanging="142"/>
      </w:pPr>
      <w:r>
        <w:t>6 передвигаться на лыжах попеременным двухшажным ходом (для бесснежных районов — имитация передвижения);</w:t>
      </w:r>
      <w:r>
        <w:rPr>
          <w:color w:val="000000"/>
        </w:rPr>
        <w:t xml:space="preserve"> </w:t>
      </w:r>
    </w:p>
    <w:p w:rsidR="00192C9F" w:rsidRDefault="00362903">
      <w:pPr>
        <w:ind w:left="670" w:right="71" w:firstLine="504"/>
      </w:pPr>
      <w:r>
        <w:t xml:space="preserve">6 демонстрировать технические действия в спортивных играх: баскетбол (ведение мяча с равномерной скоростью в разных направлениях; </w:t>
      </w:r>
    </w:p>
    <w:p w:rsidR="00192C9F" w:rsidRDefault="00362903">
      <w:pPr>
        <w:spacing w:after="19" w:line="271" w:lineRule="auto"/>
        <w:ind w:left="10" w:right="74" w:hanging="10"/>
        <w:jc w:val="right"/>
      </w:pPr>
      <w:r>
        <w:t>приём и передача мяча двумя руками от груди</w:t>
      </w:r>
      <w:r>
        <w:rPr>
          <w:color w:val="000000"/>
        </w:rPr>
        <w:t xml:space="preserve"> </w:t>
      </w:r>
    </w:p>
    <w:p w:rsidR="00192C9F" w:rsidRDefault="00362903">
      <w:pPr>
        <w:ind w:left="8" w:right="148"/>
      </w:pPr>
      <w:r>
        <w:t>с места и в движении);</w:t>
      </w:r>
      <w:r>
        <w:rPr>
          <w:color w:val="000000"/>
        </w:rPr>
        <w:t xml:space="preserve"> </w:t>
      </w:r>
    </w:p>
    <w:p w:rsidR="00192C9F" w:rsidRDefault="00362903">
      <w:pPr>
        <w:ind w:left="0" w:right="73" w:firstLine="226"/>
      </w:pPr>
      <w:r>
        <w:t>волейбол (приём и передача мяча двумя руками снизу и свер- ху с места и в движении, прямая нижняя подача);</w:t>
      </w:r>
      <w:r>
        <w:rPr>
          <w:color w:val="000000"/>
        </w:rPr>
        <w:t xml:space="preserve"> </w:t>
      </w:r>
    </w:p>
    <w:p w:rsidR="00192C9F" w:rsidRDefault="00362903">
      <w:pPr>
        <w:ind w:left="0" w:right="73" w:firstLine="226"/>
      </w:pPr>
      <w:r>
        <w:t>футбол (ведение мяча с равномерной скоростью в разных на- правлениях, приём и передача мяча, удар по неподвижному мячу с небольшого разбега);</w:t>
      </w:r>
      <w:r>
        <w:rPr>
          <w:color w:val="000000"/>
        </w:rPr>
        <w:t xml:space="preserve"> </w:t>
      </w:r>
    </w:p>
    <w:p w:rsidR="00192C9F" w:rsidRDefault="00362903">
      <w:pPr>
        <w:ind w:left="92" w:right="0"/>
      </w:pPr>
      <w:r>
        <w:t>6 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92C9F" w:rsidRDefault="00362903">
      <w:pPr>
        <w:spacing w:line="268" w:lineRule="auto"/>
        <w:ind w:left="8" w:right="0"/>
      </w:pPr>
      <w:r>
        <w:rPr>
          <w:rFonts w:ascii="Tahoma" w:eastAsia="Tahoma" w:hAnsi="Tahoma" w:cs="Tahoma"/>
          <w:b/>
          <w:sz w:val="22"/>
        </w:rPr>
        <w:t>6</w:t>
      </w:r>
      <w:r>
        <w:rPr>
          <w:rFonts w:ascii="Arial" w:eastAsia="Arial" w:hAnsi="Arial" w:cs="Arial"/>
          <w:b/>
          <w:sz w:val="22"/>
        </w:rPr>
        <w:t xml:space="preserve"> </w:t>
      </w:r>
      <w:r>
        <w:rPr>
          <w:b/>
        </w:rPr>
        <w:t>класс</w:t>
      </w:r>
      <w:r>
        <w:rPr>
          <w:b/>
          <w:color w:val="000000"/>
        </w:rPr>
        <w:t xml:space="preserve"> </w:t>
      </w:r>
    </w:p>
    <w:p w:rsidR="00192C9F" w:rsidRDefault="00362903">
      <w:pPr>
        <w:ind w:left="236" w:right="0"/>
      </w:pPr>
      <w:r>
        <w:t>К концу обучения в 6 классе обучающийся научится:</w:t>
      </w:r>
      <w:r>
        <w:rPr>
          <w:color w:val="000000"/>
        </w:rPr>
        <w:t xml:space="preserve"> </w:t>
      </w:r>
    </w:p>
    <w:p w:rsidR="00192C9F" w:rsidRDefault="00362903">
      <w:pPr>
        <w:ind w:left="228" w:right="148" w:hanging="142"/>
      </w:pPr>
      <w:r>
        <w:t>6 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r>
        <w:rPr>
          <w:color w:val="000000"/>
        </w:rPr>
        <w:t xml:space="preserve"> </w:t>
      </w:r>
    </w:p>
    <w:p w:rsidR="00192C9F" w:rsidRDefault="00362903">
      <w:pPr>
        <w:spacing w:line="288" w:lineRule="auto"/>
        <w:ind w:left="228" w:right="4" w:hanging="142"/>
        <w:jc w:val="left"/>
      </w:pPr>
      <w:r>
        <w:t xml:space="preserve">6 </w:t>
      </w:r>
      <w:r>
        <w:tab/>
        <w:t xml:space="preserve">измерять </w:t>
      </w:r>
      <w:r>
        <w:tab/>
        <w:t xml:space="preserve">индивидуальные </w:t>
      </w:r>
      <w:r>
        <w:tab/>
        <w:t xml:space="preserve">показатели физических качеств, определять их соответствие </w:t>
      </w:r>
      <w:r>
        <w:lastRenderedPageBreak/>
        <w:t>возрастным нормам и подбирать упражнения для их направленного развития;</w:t>
      </w:r>
      <w:r>
        <w:rPr>
          <w:color w:val="000000"/>
        </w:rPr>
        <w:t xml:space="preserve"> </w:t>
      </w:r>
    </w:p>
    <w:p w:rsidR="00192C9F" w:rsidRDefault="00362903">
      <w:pPr>
        <w:ind w:left="228" w:right="148" w:hanging="142"/>
      </w:pPr>
      <w:r>
        <w:t>6 контролировать режимы физической нагрузки по частоте пульса и степени утомления организма по внешним призна-</w:t>
      </w:r>
      <w:r>
        <w:rPr>
          <w:color w:val="000000"/>
        </w:rPr>
        <w:t xml:space="preserve"> </w:t>
      </w:r>
    </w:p>
    <w:p w:rsidR="00192C9F" w:rsidRDefault="00362903">
      <w:pPr>
        <w:ind w:left="163" w:right="0"/>
      </w:pPr>
      <w:r>
        <w:t>кам во время самостоятельных занятий физической подго- товкой;</w:t>
      </w:r>
      <w:r>
        <w:rPr>
          <w:color w:val="000000"/>
        </w:rPr>
        <w:t xml:space="preserve"> </w:t>
      </w:r>
    </w:p>
    <w:p w:rsidR="00192C9F" w:rsidRDefault="00362903">
      <w:pPr>
        <w:ind w:left="142" w:right="71" w:hanging="142"/>
      </w:pPr>
      <w:r>
        <w:t>6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r>
        <w:rPr>
          <w:color w:val="000000"/>
        </w:rPr>
        <w:t xml:space="preserve"> </w:t>
      </w:r>
    </w:p>
    <w:p w:rsidR="00192C9F" w:rsidRDefault="00362903">
      <w:pPr>
        <w:ind w:left="142" w:right="74" w:hanging="142"/>
      </w:pPr>
      <w:r>
        <w:t>6 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r>
        <w:rPr>
          <w:color w:val="000000"/>
        </w:rPr>
        <w:t xml:space="preserve"> </w:t>
      </w:r>
    </w:p>
    <w:p w:rsidR="00192C9F" w:rsidRDefault="00362903">
      <w:pPr>
        <w:ind w:left="142" w:right="72" w:hanging="142"/>
      </w:pPr>
      <w:r>
        <w:t xml:space="preserve">6 составлять и выполнять акробатические комбинации из раз- ученных упражнений, наблюдать и анализировать выполне- ние другими учащимися, выявлять ошибки и </w:t>
      </w:r>
    </w:p>
    <w:p w:rsidR="00192C9F" w:rsidRDefault="00362903">
      <w:pPr>
        <w:ind w:left="163" w:right="148"/>
      </w:pPr>
      <w:r>
        <w:t>предлагать способы устранения;</w:t>
      </w:r>
      <w:r>
        <w:rPr>
          <w:color w:val="000000"/>
        </w:rPr>
        <w:t xml:space="preserve"> </w:t>
      </w:r>
    </w:p>
    <w:p w:rsidR="00192C9F" w:rsidRDefault="00362903">
      <w:pPr>
        <w:ind w:left="142" w:right="71" w:hanging="142"/>
      </w:pPr>
      <w:r>
        <w:t>6 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r>
        <w:rPr>
          <w:color w:val="000000"/>
        </w:rPr>
        <w:t xml:space="preserve"> </w:t>
      </w:r>
    </w:p>
    <w:p w:rsidR="00192C9F" w:rsidRDefault="00362903">
      <w:pPr>
        <w:ind w:left="142" w:right="74" w:hanging="142"/>
      </w:pPr>
      <w:r>
        <w:t>6 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r>
        <w:rPr>
          <w:color w:val="000000"/>
        </w:rPr>
        <w:t xml:space="preserve"> </w:t>
      </w:r>
    </w:p>
    <w:p w:rsidR="00192C9F" w:rsidRDefault="00362903">
      <w:pPr>
        <w:ind w:left="142" w:right="72" w:hanging="142"/>
      </w:pPr>
      <w:r>
        <w:t>6 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r>
        <w:rPr>
          <w:color w:val="000000"/>
        </w:rPr>
        <w:t xml:space="preserve"> </w:t>
      </w:r>
    </w:p>
    <w:p w:rsidR="00192C9F" w:rsidRDefault="00362903">
      <w:pPr>
        <w:ind w:left="142" w:right="72" w:hanging="142"/>
      </w:pPr>
      <w:r>
        <w:lastRenderedPageBreak/>
        <w:t>6 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r>
        <w:rPr>
          <w:color w:val="000000"/>
        </w:rPr>
        <w:t xml:space="preserve"> </w:t>
      </w:r>
    </w:p>
    <w:p w:rsidR="00192C9F" w:rsidRDefault="00362903">
      <w:pPr>
        <w:ind w:left="226" w:right="148" w:hanging="142"/>
      </w:pPr>
      <w:r>
        <w:t xml:space="preserve">6 </w:t>
      </w:r>
      <w:r>
        <w:tab/>
        <w:t xml:space="preserve">выполнять </w:t>
      </w:r>
      <w:r>
        <w:tab/>
        <w:t xml:space="preserve">правила </w:t>
      </w:r>
      <w:r>
        <w:tab/>
        <w:t xml:space="preserve">и </w:t>
      </w:r>
      <w:r>
        <w:tab/>
        <w:t>демонстрировать технические действия в спортивных играх:</w:t>
      </w:r>
      <w:r>
        <w:rPr>
          <w:color w:val="000000"/>
        </w:rPr>
        <w:t xml:space="preserve"> </w:t>
      </w:r>
    </w:p>
    <w:p w:rsidR="00192C9F" w:rsidRDefault="00362903">
      <w:pPr>
        <w:ind w:left="234" w:right="148"/>
      </w:pPr>
      <w:r>
        <w:t xml:space="preserve">баскетбол (технические действия без мяча; броски  </w:t>
      </w:r>
    </w:p>
    <w:p w:rsidR="00192C9F" w:rsidRDefault="00362903">
      <w:pPr>
        <w:ind w:left="8" w:right="148"/>
      </w:pPr>
      <w:r>
        <w:t>мяча двумя руками снизу и от груди с места; использование разу- ченных технических действий в условиях игровой деятельно- сти);</w:t>
      </w:r>
      <w:r>
        <w:rPr>
          <w:color w:val="000000"/>
        </w:rPr>
        <w:t xml:space="preserve"> </w:t>
      </w:r>
    </w:p>
    <w:p w:rsidR="00192C9F" w:rsidRDefault="00362903">
      <w:pPr>
        <w:ind w:left="0" w:right="148" w:firstLine="226"/>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r>
        <w:rPr>
          <w:color w:val="000000"/>
        </w:rPr>
        <w:t xml:space="preserve"> </w:t>
      </w:r>
    </w:p>
    <w:p w:rsidR="00192C9F" w:rsidRDefault="00362903">
      <w:pPr>
        <w:ind w:left="234" w:right="148"/>
      </w:pPr>
      <w:r>
        <w:t xml:space="preserve">футбол (ведение  мяча  с  разной  скоростью  </w:t>
      </w:r>
    </w:p>
    <w:p w:rsidR="004D59E3" w:rsidRDefault="00362903">
      <w:pPr>
        <w:ind w:left="8" w:right="148"/>
        <w:rPr>
          <w:color w:val="000000"/>
        </w:rPr>
      </w:pPr>
      <w:r>
        <w:t>передвижения, с ускорением в разных направлениях; удар по катящемуся</w:t>
      </w:r>
      <w:r>
        <w:rPr>
          <w:color w:val="000000"/>
        </w:rPr>
        <w:t xml:space="preserve"> </w:t>
      </w:r>
    </w:p>
    <w:p w:rsidR="00192C9F" w:rsidRDefault="00362903">
      <w:pPr>
        <w:ind w:left="10" w:right="148"/>
      </w:pPr>
      <w:r>
        <w:t>мячу с разбега; использование разученных технических дей- ствий в условиях игровой деятельности);</w:t>
      </w:r>
      <w:r>
        <w:rPr>
          <w:color w:val="000000"/>
        </w:rPr>
        <w:t xml:space="preserve"> </w:t>
      </w:r>
    </w:p>
    <w:p w:rsidR="00192C9F" w:rsidRDefault="00362903" w:rsidP="00C05ABF">
      <w:pPr>
        <w:numPr>
          <w:ilvl w:val="0"/>
          <w:numId w:val="145"/>
        </w:numPr>
        <w:ind w:right="74" w:hanging="197"/>
      </w:pPr>
      <w:r>
        <w:t>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92C9F" w:rsidRDefault="00362903" w:rsidP="00C05ABF">
      <w:pPr>
        <w:numPr>
          <w:ilvl w:val="0"/>
          <w:numId w:val="145"/>
        </w:numPr>
        <w:spacing w:line="268" w:lineRule="auto"/>
        <w:ind w:right="74" w:hanging="197"/>
      </w:pPr>
      <w:r>
        <w:rPr>
          <w:b/>
        </w:rPr>
        <w:t>класс</w:t>
      </w:r>
      <w:r>
        <w:rPr>
          <w:b/>
          <w:color w:val="000000"/>
        </w:rPr>
        <w:t xml:space="preserve"> </w:t>
      </w:r>
    </w:p>
    <w:p w:rsidR="00192C9F" w:rsidRDefault="00362903">
      <w:pPr>
        <w:ind w:left="236" w:right="0"/>
      </w:pPr>
      <w:r>
        <w:t>К концу обучения в 7 классе обучающийся научится:</w:t>
      </w:r>
      <w:r>
        <w:rPr>
          <w:color w:val="000000"/>
        </w:rPr>
        <w:t xml:space="preserve"> </w:t>
      </w:r>
    </w:p>
    <w:p w:rsidR="00192C9F" w:rsidRDefault="00362903">
      <w:pPr>
        <w:ind w:left="228" w:right="148" w:hanging="142"/>
      </w:pPr>
      <w:r>
        <w:t>6 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r>
        <w:rPr>
          <w:color w:val="000000"/>
        </w:rPr>
        <w:t xml:space="preserve"> </w:t>
      </w:r>
    </w:p>
    <w:p w:rsidR="00192C9F" w:rsidRDefault="00362903">
      <w:pPr>
        <w:ind w:left="228" w:right="148" w:hanging="142"/>
      </w:pPr>
      <w:r>
        <w:lastRenderedPageBreak/>
        <w:t>6 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r>
        <w:rPr>
          <w:color w:val="000000"/>
        </w:rPr>
        <w:t xml:space="preserve"> </w:t>
      </w:r>
    </w:p>
    <w:p w:rsidR="00192C9F" w:rsidRDefault="00362903">
      <w:pPr>
        <w:ind w:left="228" w:right="148" w:hanging="142"/>
      </w:pPr>
      <w:r>
        <w:t>6 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r>
        <w:rPr>
          <w:color w:val="000000"/>
        </w:rPr>
        <w:t xml:space="preserve"> </w:t>
      </w:r>
    </w:p>
    <w:p w:rsidR="00192C9F" w:rsidRDefault="00362903">
      <w:pPr>
        <w:spacing w:line="288" w:lineRule="auto"/>
        <w:ind w:left="228" w:right="4" w:hanging="142"/>
        <w:jc w:val="left"/>
      </w:pPr>
      <w:r>
        <w:t xml:space="preserve">6  составлять   планы   самостоятельных   занятий   физической </w:t>
      </w:r>
      <w:r>
        <w:tab/>
        <w:t xml:space="preserve">и </w:t>
      </w:r>
      <w:r>
        <w:tab/>
        <w:t xml:space="preserve"> </w:t>
      </w:r>
      <w:r>
        <w:tab/>
        <w:t xml:space="preserve">технической </w:t>
      </w:r>
      <w:r>
        <w:tab/>
        <w:t xml:space="preserve"> </w:t>
      </w:r>
      <w:r>
        <w:tab/>
        <w:t>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r>
        <w:rPr>
          <w:color w:val="000000"/>
        </w:rPr>
        <w:t xml:space="preserve"> </w:t>
      </w:r>
    </w:p>
    <w:p w:rsidR="00192C9F" w:rsidRDefault="00362903">
      <w:pPr>
        <w:ind w:left="228" w:right="148" w:hanging="142"/>
      </w:pPr>
      <w:r>
        <w:t xml:space="preserve">6 выполнять лазанье по канату в два приёма (юноши) и про- стейшие акробатические </w:t>
      </w:r>
    </w:p>
    <w:p w:rsidR="00192C9F" w:rsidRDefault="00362903">
      <w:pPr>
        <w:ind w:left="236" w:right="148"/>
      </w:pPr>
      <w:r>
        <w:t>пирамиды в парах и тройках (де- вушки);</w:t>
      </w:r>
      <w:r>
        <w:rPr>
          <w:color w:val="000000"/>
        </w:rPr>
        <w:t xml:space="preserve"> </w:t>
      </w:r>
    </w:p>
    <w:p w:rsidR="00192C9F" w:rsidRDefault="00362903">
      <w:pPr>
        <w:ind w:left="228" w:right="148" w:hanging="142"/>
      </w:pPr>
      <w:r>
        <w:t>6 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r>
        <w:rPr>
          <w:color w:val="000000"/>
        </w:rPr>
        <w:t xml:space="preserve"> </w:t>
      </w:r>
    </w:p>
    <w:p w:rsidR="00192C9F" w:rsidRDefault="00362903">
      <w:pPr>
        <w:ind w:left="142" w:right="70" w:hanging="142"/>
      </w:pPr>
      <w:r>
        <w:t>6 выполнять стойку на голове с опорой на руки и включать её в акробатическую комбинацию из ранее освоенных упражне- ний (юноши);</w:t>
      </w:r>
      <w:r>
        <w:rPr>
          <w:color w:val="000000"/>
        </w:rPr>
        <w:t xml:space="preserve"> </w:t>
      </w:r>
    </w:p>
    <w:p w:rsidR="00192C9F" w:rsidRDefault="00362903">
      <w:pPr>
        <w:ind w:left="142" w:right="68" w:hanging="142"/>
      </w:pPr>
      <w:r>
        <w:t>6 выполнять беговые упражнения с преодолением препятствий способами «наступание» и «прыжковый бег», применять их в беге по пересечённой местности;</w:t>
      </w:r>
      <w:r>
        <w:rPr>
          <w:color w:val="000000"/>
        </w:rPr>
        <w:t xml:space="preserve"> </w:t>
      </w:r>
    </w:p>
    <w:p w:rsidR="00192C9F" w:rsidRDefault="00362903">
      <w:pPr>
        <w:ind w:left="142" w:right="69" w:hanging="142"/>
      </w:pPr>
      <w:r>
        <w:lastRenderedPageBreak/>
        <w:t>6 выполнять метание малого мяча на точность в неподвижную, качающуюся и катящуюся с разной скоростью мишень;</w:t>
      </w:r>
      <w:r>
        <w:rPr>
          <w:color w:val="000000"/>
        </w:rPr>
        <w:t xml:space="preserve"> </w:t>
      </w:r>
    </w:p>
    <w:p w:rsidR="00192C9F" w:rsidRDefault="00362903">
      <w:pPr>
        <w:ind w:left="142" w:right="70" w:hanging="142"/>
      </w:pPr>
      <w:r>
        <w:t>6 выполнять переход с передвижения попеременным двух- шажным ходом на передвижение одновременным одношаж-</w:t>
      </w:r>
      <w:r>
        <w:rPr>
          <w:color w:val="000000"/>
        </w:rPr>
        <w:t xml:space="preserve"> </w:t>
      </w:r>
      <w:r>
        <w:br w:type="page"/>
      </w:r>
    </w:p>
    <w:p w:rsidR="00192C9F" w:rsidRDefault="00362903">
      <w:pPr>
        <w:ind w:left="236" w:right="148"/>
      </w:pPr>
      <w:r>
        <w:lastRenderedPageBreak/>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r>
        <w:rPr>
          <w:color w:val="000000"/>
        </w:rPr>
        <w:t xml:space="preserve"> </w:t>
      </w:r>
    </w:p>
    <w:p w:rsidR="00192C9F" w:rsidRDefault="00362903">
      <w:pPr>
        <w:ind w:left="2" w:right="148" w:firstLine="84"/>
      </w:pPr>
      <w:r>
        <w:t>6 демонстрировать и использовать технические действия спор- тивных игр:</w:t>
      </w:r>
      <w:r>
        <w:rPr>
          <w:color w:val="000000"/>
        </w:rPr>
        <w:t xml:space="preserve"> </w:t>
      </w:r>
      <w: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r>
        <w:rPr>
          <w:color w:val="000000"/>
        </w:rPr>
        <w:t xml:space="preserve"> </w:t>
      </w:r>
    </w:p>
    <w:p w:rsidR="00192C9F" w:rsidRDefault="00362903">
      <w:pPr>
        <w:ind w:left="2" w:right="148" w:firstLine="226"/>
      </w:pPr>
      <w:r>
        <w:t>волейбол (передача мяча за голову на своей площадке и через сетку; использование разученных технических действий в ус- ловиях игровой деятельности);</w:t>
      </w:r>
      <w:r>
        <w:rPr>
          <w:color w:val="000000"/>
        </w:rPr>
        <w:t xml:space="preserve"> </w:t>
      </w:r>
    </w:p>
    <w:p w:rsidR="00192C9F" w:rsidRDefault="00362903">
      <w:pPr>
        <w:ind w:left="2" w:right="148" w:firstLine="226"/>
      </w:pPr>
      <w:r>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r>
        <w:rPr>
          <w:color w:val="000000"/>
        </w:rPr>
        <w:t xml:space="preserve"> </w:t>
      </w:r>
    </w:p>
    <w:p w:rsidR="00192C9F" w:rsidRDefault="00362903">
      <w:pPr>
        <w:ind w:left="228" w:right="148" w:hanging="142"/>
      </w:pPr>
      <w:r>
        <w:t>6 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92C9F" w:rsidRDefault="00362903">
      <w:pPr>
        <w:spacing w:line="268" w:lineRule="auto"/>
        <w:ind w:left="8" w:right="0"/>
      </w:pPr>
      <w:r>
        <w:rPr>
          <w:rFonts w:ascii="Tahoma" w:eastAsia="Tahoma" w:hAnsi="Tahoma" w:cs="Tahoma"/>
          <w:b/>
          <w:sz w:val="22"/>
        </w:rPr>
        <w:t>8</w:t>
      </w:r>
      <w:r>
        <w:rPr>
          <w:rFonts w:ascii="Arial" w:eastAsia="Arial" w:hAnsi="Arial" w:cs="Arial"/>
          <w:b/>
          <w:sz w:val="22"/>
        </w:rPr>
        <w:t xml:space="preserve"> </w:t>
      </w:r>
      <w:r>
        <w:rPr>
          <w:b/>
        </w:rPr>
        <w:t>класс</w:t>
      </w:r>
      <w:r>
        <w:rPr>
          <w:b/>
          <w:color w:val="000000"/>
        </w:rPr>
        <w:t xml:space="preserve"> </w:t>
      </w:r>
    </w:p>
    <w:p w:rsidR="00192C9F" w:rsidRDefault="00362903">
      <w:pPr>
        <w:ind w:left="236" w:right="0"/>
      </w:pPr>
      <w:r>
        <w:t>К концу обучения в 8 классе обучающийся научится:</w:t>
      </w:r>
      <w:r>
        <w:rPr>
          <w:color w:val="000000"/>
        </w:rPr>
        <w:t xml:space="preserve"> </w:t>
      </w:r>
    </w:p>
    <w:p w:rsidR="00192C9F" w:rsidRDefault="00362903">
      <w:pPr>
        <w:spacing w:line="288" w:lineRule="auto"/>
        <w:ind w:left="228" w:right="4" w:hanging="142"/>
        <w:jc w:val="left"/>
      </w:pPr>
      <w:r>
        <w:t xml:space="preserve">6 </w:t>
      </w:r>
      <w:r>
        <w:tab/>
        <w:t xml:space="preserve">проводить </w:t>
      </w:r>
      <w:r>
        <w:tab/>
        <w:t xml:space="preserve">анализ </w:t>
      </w:r>
      <w:r>
        <w:tab/>
        <w:t xml:space="preserve">основных </w:t>
      </w:r>
      <w:r>
        <w:tab/>
        <w:t xml:space="preserve">направлений развития физиче- ской культуры в Российской Федерации, </w:t>
      </w:r>
      <w:r>
        <w:tab/>
        <w:t xml:space="preserve">характеризовать </w:t>
      </w:r>
      <w:r>
        <w:tab/>
        <w:t>содержание основных форм их организации;</w:t>
      </w:r>
      <w:r>
        <w:rPr>
          <w:color w:val="000000"/>
        </w:rPr>
        <w:t xml:space="preserve"> </w:t>
      </w:r>
    </w:p>
    <w:p w:rsidR="00192C9F" w:rsidRDefault="00362903">
      <w:pPr>
        <w:spacing w:after="57"/>
        <w:ind w:left="228" w:right="148" w:hanging="142"/>
      </w:pPr>
      <w:r>
        <w:t xml:space="preserve">6 анализировать понятие «всестороннее и гармоничное физи- ческое развитие», раскрывать критерии и приводить приме- </w:t>
      </w:r>
      <w:r>
        <w:lastRenderedPageBreak/>
        <w:t>ры, устанавливать связь с наследственными факторами и занятиями физической культурой и спортом;</w:t>
      </w:r>
      <w:r>
        <w:rPr>
          <w:color w:val="000000"/>
        </w:rPr>
        <w:t xml:space="preserve"> </w:t>
      </w:r>
    </w:p>
    <w:p w:rsidR="00192C9F" w:rsidRDefault="00362903">
      <w:pPr>
        <w:ind w:left="142" w:right="68" w:hanging="142"/>
      </w:pPr>
      <w:r>
        <w:t>6 проводить занятия оздоровительной гимнастикой по коррек- ции индивидуальной формы осанки и избыточной  массы тела;</w:t>
      </w:r>
      <w:r>
        <w:rPr>
          <w:color w:val="000000"/>
        </w:rPr>
        <w:t xml:space="preserve"> </w:t>
      </w:r>
    </w:p>
    <w:p w:rsidR="00192C9F" w:rsidRDefault="00362903">
      <w:pPr>
        <w:ind w:left="142" w:right="72" w:hanging="142"/>
      </w:pPr>
      <w:r>
        <w:t>6 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r>
        <w:rPr>
          <w:color w:val="000000"/>
        </w:rPr>
        <w:t xml:space="preserve"> </w:t>
      </w:r>
    </w:p>
    <w:p w:rsidR="004D59E3" w:rsidRPr="004D59E3" w:rsidRDefault="00362903" w:rsidP="00C05ABF">
      <w:pPr>
        <w:pStyle w:val="a5"/>
        <w:numPr>
          <w:ilvl w:val="0"/>
          <w:numId w:val="144"/>
        </w:numPr>
        <w:ind w:right="69"/>
        <w:rPr>
          <w:color w:val="000000"/>
        </w:rPr>
      </w:pPr>
      <w: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r w:rsidRPr="004D59E3">
        <w:rPr>
          <w:color w:val="000000"/>
        </w:rPr>
        <w:t xml:space="preserve"> </w:t>
      </w:r>
    </w:p>
    <w:p w:rsidR="00192C9F" w:rsidRDefault="00362903">
      <w:pPr>
        <w:ind w:left="226" w:right="70" w:hanging="142"/>
      </w:pPr>
      <w:r>
        <w:t>6 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r>
        <w:rPr>
          <w:color w:val="000000"/>
        </w:rPr>
        <w:t xml:space="preserve"> </w:t>
      </w:r>
    </w:p>
    <w:p w:rsidR="00192C9F" w:rsidRDefault="00362903">
      <w:pPr>
        <w:ind w:left="226" w:right="72" w:hanging="142"/>
      </w:pPr>
      <w:r>
        <w:t>6 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r>
        <w:rPr>
          <w:color w:val="000000"/>
        </w:rPr>
        <w:t xml:space="preserve"> </w:t>
      </w:r>
    </w:p>
    <w:p w:rsidR="00192C9F" w:rsidRDefault="00362903">
      <w:pPr>
        <w:ind w:left="226" w:right="73" w:hanging="142"/>
      </w:pPr>
      <w:r>
        <w:t>6 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r>
        <w:rPr>
          <w:color w:val="000000"/>
        </w:rPr>
        <w:t xml:space="preserve"> </w:t>
      </w:r>
    </w:p>
    <w:p w:rsidR="00192C9F" w:rsidRDefault="00362903">
      <w:pPr>
        <w:ind w:left="226" w:right="71" w:hanging="142"/>
      </w:pPr>
      <w:r>
        <w:t xml:space="preserve">6 выполнять передвижение на лыжах одновременным бесшаж- ным ходом; переход с попеременного двухшажного хода на одновременный бесшажный ход; </w:t>
      </w:r>
      <w:r>
        <w:lastRenderedPageBreak/>
        <w:t>преодоление естественных препятствий на лыжах широким шагом, перешагиванием, перелазанием (для бесснежных районов — имитация пере- движения);</w:t>
      </w:r>
      <w:r>
        <w:rPr>
          <w:color w:val="000000"/>
        </w:rPr>
        <w:t xml:space="preserve"> </w:t>
      </w:r>
    </w:p>
    <w:p w:rsidR="00192C9F" w:rsidRDefault="00362903">
      <w:pPr>
        <w:ind w:left="226" w:right="0" w:hanging="142"/>
      </w:pPr>
      <w:r>
        <w:t>6 соблюдать правила безопасности в бассейне при выполнении плавательных упражнений;</w:t>
      </w:r>
      <w:r>
        <w:rPr>
          <w:color w:val="000000"/>
        </w:rPr>
        <w:t xml:space="preserve"> </w:t>
      </w:r>
    </w:p>
    <w:p w:rsidR="00192C9F" w:rsidRDefault="00362903">
      <w:pPr>
        <w:ind w:left="92" w:right="148"/>
      </w:pPr>
      <w:r>
        <w:t>6 выполнять прыжки в воду со стартовой тумбы;</w:t>
      </w:r>
      <w:r>
        <w:rPr>
          <w:color w:val="000000"/>
        </w:rPr>
        <w:t xml:space="preserve"> </w:t>
      </w:r>
    </w:p>
    <w:p w:rsidR="00192C9F" w:rsidRDefault="00362903">
      <w:pPr>
        <w:ind w:left="226" w:right="0" w:hanging="142"/>
      </w:pPr>
      <w:r>
        <w:t>6 выполнять технические элементы плавания кролем на груди в согласовании с дыханием;</w:t>
      </w:r>
      <w:r>
        <w:rPr>
          <w:color w:val="000000"/>
        </w:rPr>
        <w:t xml:space="preserve"> </w:t>
      </w:r>
    </w:p>
    <w:p w:rsidR="00192C9F" w:rsidRDefault="00362903">
      <w:pPr>
        <w:ind w:left="0" w:right="72" w:firstLine="84"/>
      </w:pPr>
      <w:r>
        <w:t>6 демонстрировать и использовать технические действия спор- тивных игр:</w:t>
      </w:r>
      <w:r>
        <w:rPr>
          <w:color w:val="000000"/>
        </w:rPr>
        <w:t xml:space="preserve"> </w:t>
      </w:r>
      <w: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r>
        <w:rPr>
          <w:color w:val="000000"/>
        </w:rPr>
        <w:t xml:space="preserve"> </w:t>
      </w:r>
    </w:p>
    <w:p w:rsidR="00192C9F" w:rsidRDefault="00362903">
      <w:pPr>
        <w:ind w:left="0" w:right="71" w:firstLine="226"/>
      </w:pPr>
      <w: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r>
        <w:rPr>
          <w:color w:val="000000"/>
        </w:rPr>
        <w:t xml:space="preserve"> </w:t>
      </w:r>
    </w:p>
    <w:p w:rsidR="00192C9F" w:rsidRDefault="00362903">
      <w:pPr>
        <w:ind w:left="0" w:right="68" w:firstLine="226"/>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r>
        <w:rPr>
          <w:color w:val="000000"/>
        </w:rPr>
        <w:t xml:space="preserve"> </w:t>
      </w:r>
    </w:p>
    <w:p w:rsidR="004D59E3" w:rsidRDefault="00362903">
      <w:pPr>
        <w:ind w:left="226" w:right="71" w:hanging="142"/>
        <w:rPr>
          <w:color w:val="000000"/>
        </w:rPr>
      </w:pPr>
      <w:r>
        <w:t>6 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92C9F" w:rsidRDefault="00362903">
      <w:pPr>
        <w:spacing w:line="268" w:lineRule="auto"/>
        <w:ind w:left="8" w:right="0"/>
      </w:pPr>
      <w:r>
        <w:rPr>
          <w:rFonts w:ascii="Tahoma" w:eastAsia="Tahoma" w:hAnsi="Tahoma" w:cs="Tahoma"/>
          <w:b/>
          <w:sz w:val="22"/>
        </w:rPr>
        <w:t>9</w:t>
      </w:r>
      <w:r>
        <w:rPr>
          <w:rFonts w:ascii="Arial" w:eastAsia="Arial" w:hAnsi="Arial" w:cs="Arial"/>
          <w:b/>
          <w:sz w:val="22"/>
        </w:rPr>
        <w:t xml:space="preserve"> </w:t>
      </w:r>
      <w:r>
        <w:rPr>
          <w:b/>
        </w:rPr>
        <w:t>класс</w:t>
      </w:r>
      <w:r>
        <w:rPr>
          <w:b/>
          <w:color w:val="000000"/>
        </w:rPr>
        <w:t xml:space="preserve"> </w:t>
      </w:r>
    </w:p>
    <w:p w:rsidR="00192C9F" w:rsidRDefault="00362903">
      <w:pPr>
        <w:ind w:left="236" w:right="0"/>
      </w:pPr>
      <w:r>
        <w:t>К концу обучения в 9 классе обучающийся научится:</w:t>
      </w:r>
      <w:r>
        <w:rPr>
          <w:color w:val="000000"/>
        </w:rPr>
        <w:t xml:space="preserve"> </w:t>
      </w:r>
    </w:p>
    <w:p w:rsidR="00192C9F" w:rsidRDefault="00362903">
      <w:pPr>
        <w:ind w:left="228" w:right="148" w:hanging="142"/>
      </w:pPr>
      <w:r>
        <w:lastRenderedPageBreak/>
        <w:t xml:space="preserve">6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w:t>
      </w:r>
    </w:p>
    <w:p w:rsidR="00192C9F" w:rsidRDefault="00362903">
      <w:pPr>
        <w:ind w:left="236" w:right="148"/>
      </w:pPr>
      <w:r>
        <w:t>деятель- ность;</w:t>
      </w:r>
      <w:r>
        <w:rPr>
          <w:color w:val="000000"/>
        </w:rPr>
        <w:t xml:space="preserve"> </w:t>
      </w:r>
    </w:p>
    <w:p w:rsidR="00192C9F" w:rsidRDefault="00362903">
      <w:pPr>
        <w:ind w:left="228" w:right="148" w:hanging="142"/>
      </w:pPr>
      <w:r>
        <w:t>6 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r>
        <w:rPr>
          <w:color w:val="000000"/>
        </w:rPr>
        <w:t xml:space="preserve"> </w:t>
      </w:r>
    </w:p>
    <w:p w:rsidR="00192C9F" w:rsidRDefault="00362903">
      <w:pPr>
        <w:spacing w:line="288" w:lineRule="auto"/>
        <w:ind w:left="228" w:right="4" w:hanging="142"/>
        <w:jc w:val="left"/>
      </w:pPr>
      <w:r>
        <w:t xml:space="preserve">6 объяснять понятие «профессионально-прикладная физиче- </w:t>
      </w:r>
      <w:r>
        <w:tab/>
        <w:t xml:space="preserve">ская </w:t>
      </w:r>
      <w:r>
        <w:tab/>
        <w:t xml:space="preserve">культура», </w:t>
      </w:r>
      <w:r>
        <w:tab/>
        <w:t xml:space="preserve">её </w:t>
      </w:r>
      <w:r>
        <w:tab/>
        <w:t xml:space="preserve">целевое предназначение, </w:t>
      </w:r>
      <w:r>
        <w:tab/>
        <w:t xml:space="preserve">связь </w:t>
      </w:r>
      <w:r>
        <w:tab/>
        <w:t xml:space="preserve">с </w:t>
      </w:r>
      <w:r>
        <w:tab/>
        <w:t xml:space="preserve">характе- </w:t>
      </w:r>
      <w:r>
        <w:tab/>
        <w:t xml:space="preserve">ром </w:t>
      </w:r>
      <w:r>
        <w:tab/>
        <w:t xml:space="preserve">и особенностями профессиональной деятельности; пони- </w:t>
      </w:r>
      <w:r>
        <w:tab/>
        <w:t xml:space="preserve">мать </w:t>
      </w:r>
      <w:r>
        <w:tab/>
        <w:t xml:space="preserve">необходимость </w:t>
      </w:r>
      <w:r>
        <w:tab/>
        <w:t xml:space="preserve">занятий профессионально-прикладной </w:t>
      </w:r>
      <w:r>
        <w:tab/>
        <w:t xml:space="preserve">физической подготовкой </w:t>
      </w:r>
      <w:r>
        <w:tab/>
        <w:t xml:space="preserve">учащихся </w:t>
      </w:r>
      <w:r>
        <w:tab/>
        <w:t>общеобразовательной школы;</w:t>
      </w:r>
      <w:r>
        <w:rPr>
          <w:color w:val="000000"/>
        </w:rPr>
        <w:t xml:space="preserve"> </w:t>
      </w:r>
    </w:p>
    <w:p w:rsidR="00192C9F" w:rsidRDefault="00362903">
      <w:pPr>
        <w:ind w:left="228" w:right="148" w:hanging="142"/>
      </w:pPr>
      <w:r>
        <w:t>6 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r>
        <w:rPr>
          <w:color w:val="000000"/>
        </w:rPr>
        <w:t xml:space="preserve"> </w:t>
      </w:r>
    </w:p>
    <w:p w:rsidR="00192C9F" w:rsidRDefault="00362903">
      <w:pPr>
        <w:ind w:left="228" w:right="148" w:hanging="142"/>
      </w:pPr>
      <w:r>
        <w:t xml:space="preserve">6 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w:t>
      </w:r>
    </w:p>
    <w:p w:rsidR="00192C9F" w:rsidRDefault="00362903">
      <w:pPr>
        <w:ind w:left="236" w:right="148"/>
      </w:pPr>
      <w:r>
        <w:t>физической подготовкой;</w:t>
      </w:r>
      <w:r>
        <w:rPr>
          <w:color w:val="000000"/>
        </w:rPr>
        <w:t xml:space="preserve"> </w:t>
      </w:r>
    </w:p>
    <w:p w:rsidR="00192C9F" w:rsidRDefault="00362903">
      <w:pPr>
        <w:spacing w:after="52"/>
        <w:ind w:left="228" w:right="148" w:hanging="142"/>
      </w:pPr>
      <w:r>
        <w:t xml:space="preserve">6 определять характер травм и ушибов, встречающихся на са- мостоятельных занятиях физическими упражнениями и </w:t>
      </w:r>
      <w:r>
        <w:lastRenderedPageBreak/>
        <w:t>во время активного отдыха, применять способы оказания пер- вой помощи;</w:t>
      </w:r>
      <w:r>
        <w:rPr>
          <w:color w:val="000000"/>
        </w:rPr>
        <w:t xml:space="preserve"> </w:t>
      </w:r>
    </w:p>
    <w:p w:rsidR="00192C9F" w:rsidRDefault="00362903">
      <w:pPr>
        <w:ind w:left="142" w:right="72" w:hanging="142"/>
      </w:pPr>
      <w:r>
        <w:t>6 составлять и выполнять комплексы упражнений из разучен- ных акробатических упражнений с повышенными требова- ниями к технике их выполнения (юноши);</w:t>
      </w:r>
      <w:r>
        <w:rPr>
          <w:color w:val="000000"/>
        </w:rPr>
        <w:t xml:space="preserve"> </w:t>
      </w:r>
    </w:p>
    <w:p w:rsidR="00192C9F" w:rsidRDefault="00362903">
      <w:pPr>
        <w:ind w:left="142" w:right="71" w:hanging="142"/>
      </w:pPr>
      <w:r>
        <w:t>6 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r>
        <w:rPr>
          <w:color w:val="000000"/>
        </w:rPr>
        <w:t xml:space="preserve"> </w:t>
      </w:r>
    </w:p>
    <w:p w:rsidR="00192C9F" w:rsidRDefault="00362903">
      <w:pPr>
        <w:ind w:left="163" w:right="148"/>
      </w:pPr>
      <w:r>
        <w:t>«прогнувшись» (юноши);</w:t>
      </w:r>
      <w:r>
        <w:rPr>
          <w:color w:val="000000"/>
        </w:rPr>
        <w:t xml:space="preserve"> </w:t>
      </w:r>
    </w:p>
    <w:p w:rsidR="00192C9F" w:rsidRDefault="00362903">
      <w:pPr>
        <w:ind w:left="142" w:right="77" w:hanging="142"/>
      </w:pPr>
      <w:r>
        <w:t>6 составлять и выполнять композицию упражнений черлидин- га с построением пирамид, элементами степ-аэробики и акро- батики (девушки);</w:t>
      </w:r>
      <w:r>
        <w:rPr>
          <w:color w:val="000000"/>
        </w:rPr>
        <w:t xml:space="preserve"> </w:t>
      </w:r>
    </w:p>
    <w:p w:rsidR="00192C9F" w:rsidRDefault="00362903">
      <w:pPr>
        <w:ind w:left="142" w:right="72" w:hanging="142"/>
      </w:pPr>
      <w:r>
        <w:t xml:space="preserve">6 составлять и выполнять комплекс ритмической гимнастики с включением элементов художественной гимнастики, упражнений на </w:t>
      </w:r>
    </w:p>
    <w:p w:rsidR="004D59E3" w:rsidRDefault="00362903">
      <w:pPr>
        <w:ind w:left="163" w:right="148"/>
      </w:pPr>
      <w:r>
        <w:t>гибкость и равновесие (девушки);</w:t>
      </w:r>
    </w:p>
    <w:p w:rsidR="00192C9F" w:rsidRDefault="00362903">
      <w:pPr>
        <w:ind w:left="142" w:right="75" w:hanging="142"/>
      </w:pPr>
      <w:r>
        <w:t>6 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r>
        <w:rPr>
          <w:color w:val="000000"/>
        </w:rPr>
        <w:t xml:space="preserve"> </w:t>
      </w:r>
    </w:p>
    <w:p w:rsidR="00192C9F" w:rsidRDefault="00362903">
      <w:pPr>
        <w:ind w:left="142" w:right="71" w:hanging="142"/>
      </w:pPr>
      <w:r>
        <w:t>6 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r>
        <w:rPr>
          <w:color w:val="000000"/>
        </w:rPr>
        <w:t xml:space="preserve"> </w:t>
      </w:r>
    </w:p>
    <w:p w:rsidR="00192C9F" w:rsidRDefault="00362903">
      <w:pPr>
        <w:ind w:left="142" w:right="0" w:hanging="142"/>
      </w:pPr>
      <w:r>
        <w:t>6 соблюдать правила безопасности в бассейне при выполнении плавательных упражнений;</w:t>
      </w:r>
      <w:r>
        <w:rPr>
          <w:color w:val="000000"/>
        </w:rPr>
        <w:t xml:space="preserve"> </w:t>
      </w:r>
    </w:p>
    <w:p w:rsidR="00192C9F" w:rsidRDefault="00362903">
      <w:pPr>
        <w:ind w:left="8" w:right="148"/>
      </w:pPr>
      <w:r>
        <w:t>6 выполнять повороты кувырком, маятником;</w:t>
      </w:r>
      <w:r>
        <w:rPr>
          <w:color w:val="000000"/>
        </w:rPr>
        <w:t xml:space="preserve"> </w:t>
      </w:r>
    </w:p>
    <w:p w:rsidR="00192C9F" w:rsidRDefault="00362903">
      <w:pPr>
        <w:ind w:left="142" w:right="0" w:hanging="142"/>
      </w:pPr>
      <w:r>
        <w:t>6 выполнять технические элементы брассом в согласовании с дыханием;</w:t>
      </w:r>
      <w:r>
        <w:rPr>
          <w:color w:val="000000"/>
        </w:rPr>
        <w:t xml:space="preserve"> </w:t>
      </w:r>
    </w:p>
    <w:p w:rsidR="00192C9F" w:rsidRDefault="00362903">
      <w:pPr>
        <w:ind w:left="142" w:right="70" w:hanging="142"/>
      </w:pPr>
      <w:r>
        <w:lastRenderedPageBreak/>
        <w:t>6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r>
        <w:rPr>
          <w:color w:val="000000"/>
        </w:rPr>
        <w:t xml:space="preserve"> </w:t>
      </w:r>
    </w:p>
    <w:p w:rsidR="00192C9F" w:rsidRDefault="00362903">
      <w:pPr>
        <w:ind w:left="142" w:right="71" w:hanging="142"/>
        <w:rPr>
          <w:color w:val="000000"/>
        </w:rPr>
      </w:pPr>
      <w:r>
        <w:t>6 тренироваться в упражнениях общефизической и специаль- ной физической подготовки с учётом индивидуальных и воз- растно-половых особенностей.</w:t>
      </w:r>
      <w:r>
        <w:rPr>
          <w:color w:val="000000"/>
        </w:rPr>
        <w:t xml:space="preserve"> </w:t>
      </w:r>
    </w:p>
    <w:p w:rsidR="00192C9F" w:rsidRDefault="00362903">
      <w:pPr>
        <w:pStyle w:val="2"/>
        <w:tabs>
          <w:tab w:val="center" w:pos="3102"/>
        </w:tabs>
        <w:spacing w:after="90"/>
        <w:ind w:left="0" w:right="0" w:firstLine="0"/>
        <w:jc w:val="left"/>
      </w:pPr>
      <w:r>
        <w:rPr>
          <w:rFonts w:ascii="Arial" w:eastAsia="Arial" w:hAnsi="Arial" w:cs="Arial"/>
        </w:rPr>
        <w:tab/>
      </w:r>
      <w:r>
        <w:t xml:space="preserve">ОСНОВЫ БЕЗОПАСНОСТИ ЖИЗНЕДЕЯТЕЛЬНОСТИ (8—9 КЛАССЫ) </w:t>
      </w:r>
    </w:p>
    <w:p w:rsidR="00192C9F" w:rsidRDefault="00362903">
      <w:pPr>
        <w:spacing w:after="54"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6233" name="Group 1676233"/>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6073" name="Shape 226073"/>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6233" style="width:317.5pt;height:0.5pt;mso-position-horizontal-relative:char;mso-position-vertical-relative:line" coordsize="40322,63">
                <v:shape id="Shape 226073"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ind w:left="155" w:right="69" w:firstLine="226"/>
      </w:pPr>
      <w:r>
        <w:t>Рабочая программа по основам безопасности жиз- недеятельности (далее – ОБЖ) 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w:t>
      </w:r>
      <w:r>
        <w:rPr>
          <w:vertAlign w:val="superscript"/>
        </w:rPr>
        <w:footnoteReference w:id="4"/>
      </w:r>
      <w:r>
        <w:t xml:space="preserve">вн), </w:t>
      </w:r>
      <w:r>
        <w:lastRenderedPageBreak/>
        <w:t xml:space="preserve">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w:t>
      </w:r>
    </w:p>
    <w:p w:rsidR="00192C9F" w:rsidRDefault="00362903">
      <w:pPr>
        <w:ind w:left="163" w:right="70"/>
      </w:pPr>
      <w:r>
        <w:t>—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ОБЖ,программы воспитания.</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8" w:right="72"/>
      </w:pPr>
      <w:r>
        <w:t>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r>
        <w:rPr>
          <w:color w:val="000000"/>
        </w:rPr>
        <w:t xml:space="preserve"> </w:t>
      </w:r>
    </w:p>
    <w:p w:rsidR="00192C9F" w:rsidRDefault="00362903">
      <w:pPr>
        <w:ind w:left="234" w:right="148"/>
      </w:pPr>
      <w:r>
        <w:t>Настоящая Программа обеспечивает:</w:t>
      </w:r>
      <w:r>
        <w:rPr>
          <w:color w:val="000000"/>
        </w:rPr>
        <w:t xml:space="preserve"> </w:t>
      </w:r>
    </w:p>
    <w:p w:rsidR="00192C9F" w:rsidRDefault="00362903">
      <w:pPr>
        <w:ind w:left="0" w:right="73" w:firstLine="226"/>
      </w:pPr>
      <w: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r>
        <w:rPr>
          <w:color w:val="000000"/>
        </w:rPr>
        <w:t xml:space="preserve"> </w:t>
      </w:r>
    </w:p>
    <w:p w:rsidR="00192C9F" w:rsidRDefault="00362903">
      <w:pPr>
        <w:ind w:left="0" w:right="71" w:firstLine="226"/>
      </w:pPr>
      <w: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r>
        <w:rPr>
          <w:color w:val="000000"/>
        </w:rPr>
        <w:t xml:space="preserve"> </w:t>
      </w:r>
    </w:p>
    <w:p w:rsidR="004D59E3" w:rsidRDefault="00362903">
      <w:pPr>
        <w:ind w:left="0" w:right="72" w:firstLine="226"/>
        <w:rPr>
          <w:color w:val="000000"/>
        </w:rPr>
      </w:pPr>
      <w:r>
        <w:t>возможность выработки и закрепления у обучающихся уме- ний и навыков, необходимых для последующей жизни;</w:t>
      </w:r>
      <w:r>
        <w:rPr>
          <w:color w:val="000000"/>
        </w:rPr>
        <w:t xml:space="preserve"> </w:t>
      </w:r>
    </w:p>
    <w:p w:rsidR="00192C9F" w:rsidRDefault="00362903">
      <w:pPr>
        <w:tabs>
          <w:tab w:val="center" w:pos="967"/>
          <w:tab w:val="right" w:pos="6592"/>
        </w:tabs>
        <w:ind w:left="0" w:right="0" w:firstLine="0"/>
        <w:jc w:val="left"/>
      </w:pPr>
      <w:r>
        <w:rPr>
          <w:rFonts w:ascii="Calibri" w:eastAsia="Calibri" w:hAnsi="Calibri" w:cs="Calibri"/>
          <w:color w:val="000000"/>
          <w:sz w:val="22"/>
        </w:rPr>
        <w:tab/>
      </w:r>
      <w:r>
        <w:t xml:space="preserve">выработку </w:t>
      </w:r>
      <w:r>
        <w:tab/>
        <w:t>практико-ориентированных</w:t>
      </w:r>
    </w:p>
    <w:p w:rsidR="00192C9F" w:rsidRDefault="00362903">
      <w:pPr>
        <w:ind w:left="8" w:right="0"/>
      </w:pPr>
      <w:r>
        <w:lastRenderedPageBreak/>
        <w:t xml:space="preserve">компетенций, </w:t>
      </w:r>
      <w:r>
        <w:tab/>
        <w:t xml:space="preserve">соот- </w:t>
      </w:r>
      <w:r>
        <w:tab/>
        <w:t xml:space="preserve">ветствующих </w:t>
      </w:r>
      <w:r>
        <w:tab/>
        <w:t>потребностям современности;</w:t>
      </w:r>
      <w:r>
        <w:rPr>
          <w:color w:val="000000"/>
        </w:rPr>
        <w:t xml:space="preserve"> </w:t>
      </w:r>
    </w:p>
    <w:p w:rsidR="00192C9F" w:rsidRDefault="00362903">
      <w:pPr>
        <w:ind w:left="0" w:right="71" w:firstLine="226"/>
      </w:pPr>
      <w: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r>
        <w:rPr>
          <w:color w:val="000000"/>
        </w:rPr>
        <w:t xml:space="preserve"> </w:t>
      </w:r>
    </w:p>
    <w:p w:rsidR="00192C9F" w:rsidRDefault="00362903">
      <w:pPr>
        <w:ind w:left="0" w:right="69" w:firstLine="226"/>
      </w:pPr>
      <w: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r>
        <w:rPr>
          <w:color w:val="000000"/>
        </w:rPr>
        <w:t xml:space="preserve"> </w:t>
      </w:r>
    </w:p>
    <w:p w:rsidR="00192C9F" w:rsidRDefault="00362903">
      <w:pPr>
        <w:ind w:left="0" w:right="0" w:firstLine="226"/>
      </w:pPr>
      <w:r>
        <w:t xml:space="preserve">модуль </w:t>
      </w:r>
      <w:r>
        <w:tab/>
        <w:t xml:space="preserve">№ </w:t>
      </w:r>
      <w:r>
        <w:tab/>
        <w:t xml:space="preserve">1 </w:t>
      </w:r>
      <w:r>
        <w:tab/>
        <w:t xml:space="preserve">«Культура </w:t>
      </w:r>
      <w:r>
        <w:tab/>
        <w:t>безопасности жизнедеятельности в со- временном обществе»;</w:t>
      </w:r>
      <w:r>
        <w:rPr>
          <w:color w:val="000000"/>
        </w:rPr>
        <w:t xml:space="preserve"> </w:t>
      </w:r>
    </w:p>
    <w:p w:rsidR="00192C9F" w:rsidRDefault="00362903">
      <w:pPr>
        <w:ind w:left="234" w:right="1756"/>
      </w:pPr>
      <w:r>
        <w:t xml:space="preserve">модуль № 2  «Безопасность  в  быту»; модуль № 3 «Безопасность </w:t>
      </w:r>
    </w:p>
    <w:p w:rsidR="00192C9F" w:rsidRDefault="00362903">
      <w:pPr>
        <w:spacing w:line="288" w:lineRule="auto"/>
        <w:ind w:left="148" w:right="363" w:firstLine="0"/>
        <w:jc w:val="left"/>
      </w:pPr>
      <w:r>
        <w:t>на транспорте»;</w:t>
      </w:r>
      <w:r>
        <w:rPr>
          <w:color w:val="000000"/>
        </w:rPr>
        <w:t xml:space="preserve"> </w:t>
      </w:r>
      <w:r>
        <w:t>модуль № 4 «Безопасность в общественных местах»; модуль № 5 «Безопасность в природной среде»;</w:t>
      </w:r>
      <w:r>
        <w:rPr>
          <w:color w:val="000000"/>
        </w:rPr>
        <w:t xml:space="preserve"> </w:t>
      </w:r>
    </w:p>
    <w:p w:rsidR="00192C9F" w:rsidRDefault="00362903">
      <w:pPr>
        <w:ind w:left="234" w:right="0"/>
      </w:pPr>
      <w:r>
        <w:t xml:space="preserve">модуль № 6 «Здоровье и как его сохранить. Основы </w:t>
      </w:r>
    </w:p>
    <w:p w:rsidR="00192C9F" w:rsidRDefault="00362903">
      <w:pPr>
        <w:ind w:left="8" w:right="148"/>
      </w:pPr>
      <w:r>
        <w:t>медицин- ских знаний»;</w:t>
      </w:r>
      <w:r>
        <w:rPr>
          <w:color w:val="000000"/>
        </w:rPr>
        <w:t xml:space="preserve"> </w:t>
      </w:r>
    </w:p>
    <w:p w:rsidR="00192C9F" w:rsidRDefault="00362903">
      <w:pPr>
        <w:ind w:left="234" w:right="710"/>
      </w:pPr>
      <w:r>
        <w:t>модуль № 7 «Безопасность в социуме»;</w:t>
      </w:r>
      <w:r>
        <w:rPr>
          <w:color w:val="000000"/>
        </w:rPr>
        <w:t xml:space="preserve"> </w:t>
      </w:r>
      <w:r>
        <w:t>модуль № 8 «Безопасность в информационном пространстве»; модуль № 9 «Основы противодействия экстремизму и терро-</w:t>
      </w:r>
      <w:r>
        <w:rPr>
          <w:color w:val="000000"/>
        </w:rPr>
        <w:t xml:space="preserve"> </w:t>
      </w:r>
    </w:p>
    <w:p w:rsidR="00192C9F" w:rsidRDefault="00362903" w:rsidP="004D59E3">
      <w:pPr>
        <w:ind w:left="156" w:right="68" w:hanging="156"/>
      </w:pPr>
      <w:r>
        <w:t>ризму»;</w:t>
      </w:r>
      <w:r>
        <w:rPr>
          <w:color w:val="000000"/>
        </w:rPr>
        <w:t xml:space="preserve"> </w:t>
      </w:r>
      <w:r>
        <w:t xml:space="preserve">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w:t>
      </w:r>
      <w:r>
        <w:lastRenderedPageBreak/>
        <w:t>универсальной струк- турно-логической схемы изучения учебных модулей (темати- ческих линий) в парадигме безопасной жизнедеятельности:</w:t>
      </w:r>
      <w:r>
        <w:rPr>
          <w:color w:val="000000"/>
        </w:rPr>
        <w:t xml:space="preserve"> </w:t>
      </w:r>
    </w:p>
    <w:p w:rsidR="00192C9F" w:rsidRDefault="00362903">
      <w:pPr>
        <w:ind w:left="8" w:right="72"/>
      </w:pPr>
      <w:r>
        <w:t>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r>
        <w:rPr>
          <w:color w:val="000000"/>
        </w:rPr>
        <w:t xml:space="preserve"> </w:t>
      </w:r>
    </w:p>
    <w:p w:rsidR="00192C9F" w:rsidRDefault="00362903">
      <w:pPr>
        <w:ind w:left="0" w:right="71" w:firstLine="226"/>
      </w:pPr>
      <w: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r>
        <w:rPr>
          <w:color w:val="000000"/>
        </w:rPr>
        <w:t xml:space="preserve"> </w:t>
      </w:r>
    </w:p>
    <w:p w:rsidR="00192C9F" w:rsidRDefault="00362903">
      <w:pPr>
        <w:ind w:left="8" w:right="148"/>
      </w:pPr>
      <w:r>
        <w:t>ОБЩАЯ ХАРАКТЕРИСТИКА УЧЕБНОГО ПРЕДМЕТА</w:t>
      </w:r>
      <w:r>
        <w:rPr>
          <w:color w:val="000000"/>
        </w:rPr>
        <w:t xml:space="preserve"> </w:t>
      </w:r>
    </w:p>
    <w:p w:rsidR="00192C9F" w:rsidRDefault="00362903">
      <w:pPr>
        <w:ind w:left="8" w:right="148"/>
      </w:pPr>
      <w:r>
        <w:t>«ОСНОВЫ БЕЗОПАСНОСТИ ЖИЗНЕДЕЯТЕЛЬНОСТИ» ДЛЯ 8–9 КЛАССОВ</w:t>
      </w:r>
      <w:r>
        <w:rPr>
          <w:color w:val="000000"/>
        </w:rPr>
        <w:t xml:space="preserve"> </w:t>
      </w:r>
    </w:p>
    <w:p w:rsidR="00192C9F" w:rsidRDefault="00362903">
      <w:pPr>
        <w:ind w:left="0" w:right="67" w:firstLine="226"/>
      </w:pPr>
      <w: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w:t>
      </w:r>
      <w:r>
        <w:lastRenderedPageBreak/>
        <w:t>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r>
        <w:rPr>
          <w:color w:val="000000"/>
        </w:rPr>
        <w:t xml:space="preserve"> </w:t>
      </w:r>
    </w:p>
    <w:p w:rsidR="00192C9F" w:rsidRDefault="00362903">
      <w:pPr>
        <w:ind w:left="0" w:right="72" w:firstLine="226"/>
      </w:pPr>
      <w: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r>
        <w:rPr>
          <w:color w:val="000000"/>
        </w:rPr>
        <w:t xml:space="preserve"> </w:t>
      </w:r>
    </w:p>
    <w:p w:rsidR="00192C9F" w:rsidRDefault="00362903">
      <w:pPr>
        <w:ind w:left="0" w:right="71" w:firstLine="226"/>
      </w:pPr>
      <w:r>
        <w:t xml:space="preserve">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w:t>
      </w:r>
      <w:r>
        <w:lastRenderedPageBreak/>
        <w:t xml:space="preserve">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p>
    <w:p w:rsidR="00192C9F" w:rsidRDefault="00362903">
      <w:pPr>
        <w:ind w:left="8" w:right="148"/>
      </w:pPr>
      <w:r>
        <w:t>(Указ Президента Россий-</w:t>
      </w:r>
      <w:r>
        <w:rPr>
          <w:color w:val="000000"/>
        </w:rPr>
        <w:t xml:space="preserve"> </w:t>
      </w:r>
    </w:p>
    <w:p w:rsidR="00192C9F" w:rsidRDefault="00362903">
      <w:pPr>
        <w:ind w:left="8" w:right="71"/>
      </w:pPr>
      <w:r>
        <w:t>ской Федерации от 02.07.2021 № 400), Доктрина информаци- онной безопасности Российской Федерации (Указ Президента Российской Федерации от 5 декабря 2016 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r>
        <w:rPr>
          <w:color w:val="000000"/>
        </w:rPr>
        <w:t xml:space="preserve"> </w:t>
      </w:r>
    </w:p>
    <w:p w:rsidR="00192C9F" w:rsidRDefault="00362903">
      <w:pPr>
        <w:ind w:left="0" w:right="69" w:firstLine="226"/>
      </w:pPr>
      <w:r>
        <w:t xml:space="preserve">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w:t>
      </w:r>
      <w:r>
        <w:lastRenderedPageBreak/>
        <w:t>у них базовый уровень культуры безопасности жизнедеятельности.</w:t>
      </w:r>
      <w:r>
        <w:rPr>
          <w:color w:val="000000"/>
        </w:rPr>
        <w:t xml:space="preserve"> </w:t>
      </w:r>
    </w:p>
    <w:p w:rsidR="004D59E3" w:rsidRDefault="00362903">
      <w:pPr>
        <w:ind w:left="0" w:right="71" w:firstLine="226"/>
        <w:rPr>
          <w:color w:val="000000"/>
        </w:rPr>
      </w:pPr>
      <w: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r>
        <w:rPr>
          <w:color w:val="000000"/>
        </w:rPr>
        <w:t xml:space="preserve"> </w:t>
      </w:r>
    </w:p>
    <w:p w:rsidR="00192C9F" w:rsidRDefault="00362903">
      <w:pPr>
        <w:ind w:left="163" w:right="148"/>
      </w:pPr>
      <w:r>
        <w:t>ЦЕЛЬ ИЗУЧЕНИЯ УЧЕБНОГО ПРЕДМЕТА</w:t>
      </w:r>
      <w:r>
        <w:rPr>
          <w:color w:val="000000"/>
        </w:rPr>
        <w:t xml:space="preserve"> </w:t>
      </w:r>
    </w:p>
    <w:p w:rsidR="00192C9F" w:rsidRDefault="00362903">
      <w:pPr>
        <w:ind w:left="163" w:right="148"/>
      </w:pPr>
      <w:r>
        <w:t>«ОСНОВЫ БЕЗОПАСНОСТИ ЖИЗНЕДЕЯТЕЛЬНОСТИ»</w:t>
      </w:r>
      <w:r>
        <w:rPr>
          <w:color w:val="000000"/>
        </w:rPr>
        <w:t xml:space="preserve"> </w:t>
      </w:r>
    </w:p>
    <w:p w:rsidR="00192C9F" w:rsidRDefault="00362903">
      <w:pPr>
        <w:ind w:left="155" w:right="68" w:firstLine="226"/>
      </w:pPr>
      <w:r>
        <w:t xml:space="preserve">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w:t>
      </w:r>
      <w:r>
        <w:lastRenderedPageBreak/>
        <w:t>потребностями личности, обще- ства и государства, что предполагает:</w:t>
      </w:r>
      <w:r>
        <w:rPr>
          <w:color w:val="000000"/>
        </w:rPr>
        <w:t xml:space="preserve"> </w:t>
      </w:r>
    </w:p>
    <w:p w:rsidR="00192C9F" w:rsidRDefault="00362903">
      <w:pPr>
        <w:spacing w:line="253" w:lineRule="auto"/>
        <w:ind w:left="118" w:right="125" w:firstLine="218"/>
      </w:pPr>
      <w:r>
        <w:rPr>
          <w:sz w:val="20"/>
        </w:rPr>
        <w:t>—</w:t>
      </w:r>
      <w:r>
        <w:rPr>
          <w:rFonts w:ascii="Arial" w:eastAsia="Arial" w:hAnsi="Arial" w:cs="Arial"/>
          <w:sz w:val="20"/>
        </w:rPr>
        <w:t xml:space="preserve"> </w:t>
      </w:r>
      <w:r>
        <w:rPr>
          <w:rFonts w:ascii="Calibri" w:eastAsia="Calibri" w:hAnsi="Calibri" w:cs="Calibri"/>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r>
        <w:rPr>
          <w:rFonts w:ascii="Calibri" w:eastAsia="Calibri" w:hAnsi="Calibri" w:cs="Calibri"/>
          <w:color w:val="000000"/>
        </w:rPr>
        <w:t xml:space="preserve"> </w:t>
      </w:r>
    </w:p>
    <w:p w:rsidR="00192C9F" w:rsidRDefault="00362903">
      <w:pPr>
        <w:spacing w:line="253" w:lineRule="auto"/>
        <w:ind w:left="118" w:right="522" w:firstLine="218"/>
      </w:pPr>
      <w:r>
        <w:rPr>
          <w:sz w:val="20"/>
        </w:rPr>
        <w:t>—</w:t>
      </w:r>
      <w:r>
        <w:rPr>
          <w:rFonts w:ascii="Arial" w:eastAsia="Arial" w:hAnsi="Arial" w:cs="Arial"/>
          <w:sz w:val="20"/>
        </w:rPr>
        <w:t xml:space="preserve"> </w:t>
      </w:r>
      <w:r>
        <w:rPr>
          <w:rFonts w:ascii="Calibri" w:eastAsia="Calibri" w:hAnsi="Calibri" w:cs="Calibri"/>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r>
        <w:rPr>
          <w:rFonts w:ascii="Calibri" w:eastAsia="Calibri" w:hAnsi="Calibri" w:cs="Calibri"/>
          <w:color w:val="000000"/>
        </w:rPr>
        <w:t xml:space="preserve"> </w:t>
      </w:r>
    </w:p>
    <w:p w:rsidR="00192C9F" w:rsidRDefault="00362903">
      <w:pPr>
        <w:spacing w:after="187" w:line="253" w:lineRule="auto"/>
        <w:ind w:left="118" w:right="207" w:firstLine="218"/>
      </w:pPr>
      <w:r>
        <w:rPr>
          <w:sz w:val="20"/>
        </w:rPr>
        <w:t>—</w:t>
      </w:r>
      <w:r>
        <w:rPr>
          <w:rFonts w:ascii="Arial" w:eastAsia="Arial" w:hAnsi="Arial" w:cs="Arial"/>
          <w:sz w:val="20"/>
        </w:rPr>
        <w:t xml:space="preserve"> </w:t>
      </w:r>
      <w:r>
        <w:rPr>
          <w:rFonts w:ascii="Calibri" w:eastAsia="Calibri" w:hAnsi="Calibri" w:cs="Calibri"/>
        </w:rPr>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Pr>
          <w:rFonts w:ascii="Calibri" w:eastAsia="Calibri" w:hAnsi="Calibri" w:cs="Calibri"/>
          <w:color w:val="000000"/>
        </w:rPr>
        <w:t xml:space="preserve"> </w:t>
      </w:r>
    </w:p>
    <w:p w:rsidR="00192C9F" w:rsidRDefault="00362903">
      <w:pPr>
        <w:spacing w:after="20" w:line="259" w:lineRule="auto"/>
        <w:ind w:left="0" w:right="0" w:firstLine="0"/>
        <w:jc w:val="left"/>
      </w:pPr>
      <w:r>
        <w:rPr>
          <w:color w:val="000000"/>
        </w:rPr>
        <w:t xml:space="preserve"> </w:t>
      </w:r>
    </w:p>
    <w:p w:rsidR="00192C9F" w:rsidRDefault="00362903">
      <w:pPr>
        <w:ind w:left="163" w:right="148"/>
      </w:pPr>
      <w:r>
        <w:t>МЕСТО ПРЕДМЕТА В УЧЕБНОМ ПЛАНЕ</w:t>
      </w:r>
      <w:r>
        <w:rPr>
          <w:color w:val="000000"/>
        </w:rPr>
        <w:t xml:space="preserve"> </w:t>
      </w:r>
    </w:p>
    <w:p w:rsidR="00192C9F" w:rsidRDefault="00362903">
      <w:pPr>
        <w:ind w:left="155" w:right="72" w:firstLine="226"/>
      </w:pPr>
      <w:r>
        <w:t>В целях обеспечения индивидуальных потребностей обучаю- щихся в формировании культуры безопасности жизнедеятель- ности на основе расширения знаний и умений, углубленного понимания значимости безопасного поведения в условиях опас- ных и чрезвычайных ситуаций для личности, общества и го- 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 го 102 часа).</w:t>
      </w:r>
      <w:r>
        <w:rPr>
          <w:color w:val="000000"/>
        </w:rPr>
        <w:t xml:space="preserve"> </w:t>
      </w:r>
    </w:p>
    <w:p w:rsidR="00192C9F" w:rsidRDefault="00362903">
      <w:pPr>
        <w:ind w:left="0" w:right="70" w:firstLine="226"/>
      </w:pPr>
      <w:r>
        <w:lastRenderedPageBreak/>
        <w:t>В 8–9 классах предмет изучается из расчета 1 час в неделю за счет обязательной части учебного плана (всего 68 часов).</w:t>
      </w:r>
      <w:r>
        <w:rPr>
          <w:color w:val="000000"/>
        </w:rPr>
        <w:t xml:space="preserve"> </w:t>
      </w:r>
    </w:p>
    <w:p w:rsidR="004D59E3" w:rsidRDefault="00362903">
      <w:pPr>
        <w:ind w:left="0" w:right="70" w:firstLine="226"/>
        <w:rPr>
          <w:color w:val="000000"/>
        </w:rPr>
      </w:pPr>
      <w:r>
        <w:t>Организация вправе самостоятельно определять последова- тельность тематических линий учебного предмета ОБЖ и коли- чество часов для их освоения. Конкретное наполнение модулей может быть скорректировано и конкретизировано с учётом ре- гиональных (географических, социальных, этнических и др.), а также бытовых и других местных особенностей.</w:t>
      </w:r>
      <w:r>
        <w:rPr>
          <w:color w:val="000000"/>
        </w:rPr>
        <w:t xml:space="preserve"> </w:t>
      </w:r>
    </w:p>
    <w:p w:rsidR="00192C9F" w:rsidRDefault="00362903">
      <w:pPr>
        <w:pStyle w:val="2"/>
        <w:spacing w:after="199"/>
        <w:ind w:left="153" w:right="0"/>
      </w:pPr>
      <w:r>
        <w:rPr>
          <w:rFonts w:ascii="Tahoma" w:eastAsia="Tahoma" w:hAnsi="Tahoma" w:cs="Tahoma"/>
        </w:rPr>
        <w:t>2.</w:t>
      </w:r>
      <w:r>
        <w:rPr>
          <w:rFonts w:ascii="Arial" w:eastAsia="Arial" w:hAnsi="Arial" w:cs="Arial"/>
        </w:rPr>
        <w:t xml:space="preserve"> </w:t>
      </w:r>
      <w:r>
        <w:t>СОДЕРЖАНИЕ УЧЕБНОГО ПРЕДМЕТА</w:t>
      </w:r>
      <w:r>
        <w:rPr>
          <w:color w:val="000000"/>
        </w:rPr>
        <w:t xml:space="preserve"> </w:t>
      </w:r>
    </w:p>
    <w:p w:rsidR="00192C9F" w:rsidRDefault="00362903">
      <w:pPr>
        <w:spacing w:line="268" w:lineRule="auto"/>
        <w:ind w:left="156" w:right="0"/>
      </w:pPr>
      <w:r>
        <w:rPr>
          <w:b/>
        </w:rPr>
        <w:t>«ОСНОВЫ БЕЗОПАСНОСТИ ЖИЗНЕДЕЯТЕЛЬНОСТИ»</w:t>
      </w:r>
      <w:r>
        <w:rPr>
          <w:b/>
          <w:color w:val="000000"/>
        </w:rPr>
        <w:t xml:space="preserve"> </w:t>
      </w:r>
    </w:p>
    <w:p w:rsidR="00192C9F" w:rsidRDefault="00362903">
      <w:pPr>
        <w:spacing w:after="12"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78204" name="Group 1678204"/>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27928" name="Shape 22792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8204" style="width:317.5pt;height:0.5pt;mso-position-horizontal-relative:char;mso-position-vertical-relative:line" coordsize="40322,63">
                <v:shape id="Shape 227928"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spacing w:after="0" w:line="259" w:lineRule="auto"/>
        <w:ind w:left="0" w:right="0" w:firstLine="0"/>
        <w:jc w:val="left"/>
      </w:pPr>
      <w:r>
        <w:rPr>
          <w:b/>
          <w:color w:val="000000"/>
        </w:rPr>
        <w:t xml:space="preserve"> </w:t>
      </w:r>
    </w:p>
    <w:p w:rsidR="00192C9F" w:rsidRDefault="00362903">
      <w:pPr>
        <w:ind w:left="163" w:right="148"/>
      </w:pPr>
      <w:r>
        <w:t xml:space="preserve">МОДУЛЬ № 1 «КУЛЬТУРА БЕЗОПАСНОСТИ </w:t>
      </w:r>
    </w:p>
    <w:p w:rsidR="00192C9F" w:rsidRDefault="00362903">
      <w:pPr>
        <w:ind w:left="163" w:right="148"/>
      </w:pPr>
      <w:r>
        <w:t>ЖИЗНЕДЕЯТЕЛЬНОСТИ В СОВРЕМЕННОМ ОБЩЕСТВЕ»:</w:t>
      </w:r>
      <w:r>
        <w:rPr>
          <w:color w:val="000000"/>
        </w:rPr>
        <w:t xml:space="preserve"> </w:t>
      </w:r>
    </w:p>
    <w:p w:rsidR="00192C9F" w:rsidRDefault="00362903">
      <w:pPr>
        <w:ind w:left="352" w:right="148"/>
      </w:pPr>
      <w:r>
        <w:t xml:space="preserve">цель и задачи учебного предмета ОБЖ, его </w:t>
      </w:r>
    </w:p>
    <w:p w:rsidR="00192C9F" w:rsidRDefault="00362903">
      <w:pPr>
        <w:ind w:left="163" w:right="148"/>
      </w:pPr>
      <w:r>
        <w:t>ключевые поня- тия и значение для человека;</w:t>
      </w:r>
      <w:r>
        <w:rPr>
          <w:color w:val="000000"/>
        </w:rPr>
        <w:t xml:space="preserve"> </w:t>
      </w:r>
    </w:p>
    <w:p w:rsidR="00192C9F" w:rsidRDefault="00362903">
      <w:pPr>
        <w:ind w:left="352" w:right="148"/>
      </w:pPr>
      <w:r>
        <w:t xml:space="preserve">смысл понятий «опасность», «безопасность», </w:t>
      </w:r>
    </w:p>
    <w:p w:rsidR="00192C9F" w:rsidRDefault="00362903">
      <w:pPr>
        <w:ind w:left="163" w:right="148"/>
      </w:pPr>
      <w:r>
        <w:t>«риск», «куль- тура безопасности жизнедеятельности»;</w:t>
      </w:r>
      <w:r>
        <w:rPr>
          <w:color w:val="000000"/>
        </w:rPr>
        <w:t xml:space="preserve"> </w:t>
      </w:r>
    </w:p>
    <w:p w:rsidR="00192C9F" w:rsidRDefault="00362903">
      <w:pPr>
        <w:spacing w:line="288" w:lineRule="auto"/>
        <w:ind w:left="344" w:right="4" w:firstLine="0"/>
        <w:jc w:val="left"/>
      </w:pPr>
      <w:r>
        <w:t>источники и факторы опасности, их классификация; общие принципы безопасного поведения;</w:t>
      </w:r>
      <w:r>
        <w:rPr>
          <w:color w:val="000000"/>
        </w:rPr>
        <w:t xml:space="preserve"> </w:t>
      </w:r>
    </w:p>
    <w:p w:rsidR="00192C9F" w:rsidRDefault="00362903">
      <w:pPr>
        <w:ind w:left="352" w:right="0"/>
      </w:pPr>
      <w:r>
        <w:t xml:space="preserve">виды чрезвычайных ситуаций, сходство и различия </w:t>
      </w:r>
    </w:p>
    <w:p w:rsidR="00192C9F" w:rsidRDefault="00362903">
      <w:pPr>
        <w:ind w:left="163" w:right="148"/>
      </w:pPr>
      <w:r>
        <w:t>опасной, экстремальной и чрезвычайной ситуаций;</w:t>
      </w:r>
      <w:r>
        <w:rPr>
          <w:color w:val="000000"/>
        </w:rPr>
        <w:t xml:space="preserve"> </w:t>
      </w:r>
    </w:p>
    <w:p w:rsidR="00192C9F" w:rsidRDefault="00362903">
      <w:pPr>
        <w:ind w:left="352" w:right="496"/>
      </w:pPr>
      <w:r>
        <w:t>уровни взаимодействия человека и окружающей среды; механизм перерастания повседневной ситуации в чрезвычай-</w:t>
      </w:r>
      <w:r>
        <w:rPr>
          <w:color w:val="000000"/>
        </w:rPr>
        <w:t xml:space="preserve"> </w:t>
      </w:r>
    </w:p>
    <w:p w:rsidR="00192C9F" w:rsidRDefault="00362903">
      <w:pPr>
        <w:ind w:left="163" w:right="148"/>
      </w:pPr>
      <w:r>
        <w:lastRenderedPageBreak/>
        <w:t>ную ситуацию, правила поведения в опасных и чрезвычайных ситуациях.</w:t>
      </w:r>
      <w:r>
        <w:rPr>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ind w:left="163" w:right="148"/>
      </w:pPr>
      <w:r>
        <w:t>МОДУЛЬ № 2 «БЕЗОПАСНОСТЬ В БЫТУ»:</w:t>
      </w:r>
      <w:r>
        <w:rPr>
          <w:color w:val="000000"/>
        </w:rPr>
        <w:t xml:space="preserve"> </w:t>
      </w:r>
    </w:p>
    <w:p w:rsidR="00192C9F" w:rsidRDefault="00362903">
      <w:pPr>
        <w:ind w:left="352" w:right="459"/>
      </w:pPr>
      <w:r>
        <w:t>основные источники опасности в быту и их классификация; защита прав потребителя, сроки годности и состав продуктов</w:t>
      </w:r>
      <w:r>
        <w:rPr>
          <w:color w:val="000000"/>
        </w:rPr>
        <w:t xml:space="preserve"> </w:t>
      </w:r>
    </w:p>
    <w:p w:rsidR="00192C9F" w:rsidRDefault="00362903">
      <w:pPr>
        <w:ind w:left="163" w:right="148"/>
      </w:pPr>
      <w:r>
        <w:t>питания;</w:t>
      </w:r>
      <w:r>
        <w:rPr>
          <w:color w:val="000000"/>
        </w:rPr>
        <w:t xml:space="preserve"> </w:t>
      </w:r>
    </w:p>
    <w:p w:rsidR="00192C9F" w:rsidRDefault="00362903">
      <w:pPr>
        <w:ind w:left="352" w:right="148"/>
      </w:pPr>
      <w:r>
        <w:t xml:space="preserve">бытовые отравления и причины их </w:t>
      </w:r>
    </w:p>
    <w:p w:rsidR="00192C9F" w:rsidRDefault="00362903">
      <w:pPr>
        <w:ind w:left="163" w:right="148"/>
      </w:pPr>
      <w:r>
        <w:t>возникновения, класси- фикация ядовитых веществ и их опасности;</w:t>
      </w:r>
      <w:r>
        <w:rPr>
          <w:color w:val="000000"/>
        </w:rPr>
        <w:t xml:space="preserve"> </w:t>
      </w:r>
    </w:p>
    <w:p w:rsidR="00192C9F" w:rsidRDefault="00362903">
      <w:pPr>
        <w:ind w:left="352" w:right="148"/>
      </w:pPr>
      <w:r>
        <w:t xml:space="preserve">признаки отравления, приёмы и правила </w:t>
      </w:r>
    </w:p>
    <w:p w:rsidR="00192C9F" w:rsidRDefault="00362903">
      <w:pPr>
        <w:ind w:left="163" w:right="148"/>
      </w:pPr>
      <w:r>
        <w:t>оказания первой помощи;</w:t>
      </w:r>
      <w:r>
        <w:rPr>
          <w:color w:val="000000"/>
        </w:rPr>
        <w:t xml:space="preserve"> </w:t>
      </w:r>
    </w:p>
    <w:p w:rsidR="00192C9F" w:rsidRDefault="00362903">
      <w:pPr>
        <w:ind w:left="352" w:right="374"/>
      </w:pPr>
      <w:r>
        <w:t>правила комплектования и хранения домашней аптечки; бытовые травмы и правила их предупреждения, приёмы и</w:t>
      </w:r>
      <w:r>
        <w:rPr>
          <w:color w:val="000000"/>
        </w:rPr>
        <w:t xml:space="preserve"> </w:t>
      </w:r>
    </w:p>
    <w:p w:rsidR="00192C9F" w:rsidRDefault="00362903">
      <w:pPr>
        <w:ind w:left="163" w:right="148"/>
      </w:pPr>
      <w:r>
        <w:t>правила оказания первой помощи;</w:t>
      </w:r>
      <w:r>
        <w:rPr>
          <w:color w:val="000000"/>
        </w:rPr>
        <w:t xml:space="preserve"> </w:t>
      </w:r>
    </w:p>
    <w:p w:rsidR="00192C9F" w:rsidRDefault="00362903">
      <w:pPr>
        <w:ind w:left="155" w:right="148" w:firstLine="226"/>
      </w:pPr>
      <w:r>
        <w:t>правила обращения с газовыми и электрическими прибора- ми, приёмы и правила оказания первой помощи;</w:t>
      </w:r>
      <w:r>
        <w:rPr>
          <w:color w:val="000000"/>
        </w:rPr>
        <w:t xml:space="preserve"> </w:t>
      </w:r>
    </w:p>
    <w:p w:rsidR="00192C9F" w:rsidRDefault="00362903">
      <w:pPr>
        <w:ind w:left="234" w:right="148"/>
      </w:pPr>
      <w:r>
        <w:t xml:space="preserve">правила поведения в подъезде и лифте, а также </w:t>
      </w:r>
    </w:p>
    <w:p w:rsidR="00192C9F" w:rsidRDefault="00362903">
      <w:pPr>
        <w:ind w:left="8" w:right="148"/>
      </w:pPr>
      <w:r>
        <w:t>при входе и выходе из них;</w:t>
      </w:r>
      <w:r>
        <w:rPr>
          <w:color w:val="000000"/>
        </w:rPr>
        <w:t xml:space="preserve"> </w:t>
      </w:r>
    </w:p>
    <w:p w:rsidR="00192C9F" w:rsidRDefault="00362903">
      <w:pPr>
        <w:ind w:left="234" w:right="148"/>
      </w:pPr>
      <w:r>
        <w:t>пожар и факторы его развития;</w:t>
      </w:r>
      <w:r>
        <w:rPr>
          <w:color w:val="000000"/>
        </w:rPr>
        <w:t xml:space="preserve"> </w:t>
      </w:r>
    </w:p>
    <w:p w:rsidR="00192C9F" w:rsidRDefault="00362903">
      <w:pPr>
        <w:ind w:left="234" w:right="148"/>
      </w:pPr>
      <w:r>
        <w:t xml:space="preserve">условия и причины возникновения пожаров, их </w:t>
      </w:r>
    </w:p>
    <w:p w:rsidR="00192C9F" w:rsidRDefault="00362903">
      <w:pPr>
        <w:ind w:left="8" w:right="148"/>
      </w:pPr>
      <w:r>
        <w:t>возможные последствия, приёмы и правила оказания первой помощи;</w:t>
      </w:r>
      <w:r>
        <w:rPr>
          <w:color w:val="000000"/>
        </w:rPr>
        <w:t xml:space="preserve"> </w:t>
      </w:r>
    </w:p>
    <w:p w:rsidR="00192C9F" w:rsidRDefault="00362903">
      <w:pPr>
        <w:ind w:left="234" w:right="630"/>
      </w:pPr>
      <w:r>
        <w:t>первичные средства пожаротушения;</w:t>
      </w:r>
      <w:r>
        <w:rPr>
          <w:color w:val="000000"/>
        </w:rPr>
        <w:t xml:space="preserve"> </w:t>
      </w:r>
      <w:r>
        <w:t xml:space="preserve">правила вызова экстренных служб и порядок </w:t>
      </w:r>
    </w:p>
    <w:p w:rsidR="00192C9F" w:rsidRDefault="00362903">
      <w:pPr>
        <w:ind w:left="8" w:right="0"/>
      </w:pPr>
      <w:r>
        <w:t>взаимодействия с ними, ответственность за ложные сообщения;</w:t>
      </w:r>
      <w:r>
        <w:rPr>
          <w:color w:val="000000"/>
        </w:rPr>
        <w:t xml:space="preserve"> </w:t>
      </w:r>
    </w:p>
    <w:p w:rsidR="004D59E3" w:rsidRDefault="00362903">
      <w:pPr>
        <w:ind w:left="0" w:right="148" w:firstLine="226"/>
        <w:rPr>
          <w:color w:val="000000"/>
        </w:rPr>
      </w:pPr>
      <w:r>
        <w:lastRenderedPageBreak/>
        <w:t>права, обязанности и ответственность граждан в области по- жарной безопасности;</w:t>
      </w:r>
      <w:r>
        <w:rPr>
          <w:color w:val="000000"/>
        </w:rPr>
        <w:t xml:space="preserve"> </w:t>
      </w:r>
    </w:p>
    <w:p w:rsidR="00192C9F" w:rsidRDefault="00362903">
      <w:pPr>
        <w:tabs>
          <w:tab w:val="center" w:pos="914"/>
          <w:tab w:val="center" w:pos="2706"/>
          <w:tab w:val="center" w:pos="4568"/>
          <w:tab w:val="right" w:pos="6592"/>
        </w:tabs>
        <w:ind w:left="0" w:right="0" w:firstLine="0"/>
        <w:jc w:val="left"/>
      </w:pPr>
      <w:r>
        <w:rPr>
          <w:rFonts w:ascii="Calibri" w:eastAsia="Calibri" w:hAnsi="Calibri" w:cs="Calibri"/>
          <w:color w:val="000000"/>
          <w:sz w:val="22"/>
        </w:rPr>
        <w:tab/>
      </w:r>
      <w:r>
        <w:t xml:space="preserve">ситуации </w:t>
      </w:r>
      <w:r>
        <w:tab/>
        <w:t xml:space="preserve">криминального </w:t>
      </w:r>
      <w:r>
        <w:tab/>
        <w:t xml:space="preserve">характера, </w:t>
      </w:r>
      <w:r>
        <w:tab/>
        <w:t xml:space="preserve">правила </w:t>
      </w:r>
    </w:p>
    <w:p w:rsidR="00192C9F" w:rsidRDefault="00362903">
      <w:pPr>
        <w:ind w:left="163" w:right="148"/>
      </w:pPr>
      <w:r>
        <w:t>поведения с малознакомыми людьми;</w:t>
      </w:r>
      <w:r>
        <w:rPr>
          <w:color w:val="000000"/>
        </w:rPr>
        <w:t xml:space="preserve"> </w:t>
      </w:r>
    </w:p>
    <w:p w:rsidR="00192C9F" w:rsidRDefault="00362903">
      <w:pPr>
        <w:ind w:left="155" w:right="73" w:firstLine="226"/>
      </w:pPr>
      <w:r>
        <w:t>меры по предотвращению проникновения злоумышленников в дом, правила поведения при попытке проникновения в дом посторонних;</w:t>
      </w:r>
      <w:r>
        <w:rPr>
          <w:color w:val="000000"/>
        </w:rPr>
        <w:t xml:space="preserve"> </w:t>
      </w:r>
    </w:p>
    <w:p w:rsidR="00192C9F" w:rsidRDefault="00362903">
      <w:pPr>
        <w:ind w:left="155" w:right="0" w:firstLine="226"/>
      </w:pPr>
      <w:r>
        <w:t>классификация аварийных ситуаций в коммунальных систе- мах жизнеобеспечения;</w:t>
      </w:r>
      <w:r>
        <w:rPr>
          <w:color w:val="000000"/>
        </w:rPr>
        <w:t xml:space="preserve"> </w:t>
      </w:r>
    </w:p>
    <w:p w:rsidR="00192C9F" w:rsidRDefault="00362903">
      <w:pPr>
        <w:ind w:left="155" w:right="69" w:firstLine="226"/>
      </w:pPr>
      <w:r>
        <w:t>правила подготовки к возможным авариям на коммунальных системах, порядок действий при авариях на коммунальных си- стемах.</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3 «БЕЗОПАСНОСТЬ НА ТРАНСПОРТЕ»:</w:t>
      </w:r>
      <w:r>
        <w:rPr>
          <w:color w:val="000000"/>
        </w:rPr>
        <w:t xml:space="preserve"> </w:t>
      </w:r>
    </w:p>
    <w:p w:rsidR="00192C9F" w:rsidRDefault="00362903">
      <w:pPr>
        <w:ind w:left="352" w:right="148"/>
      </w:pPr>
      <w:r>
        <w:t xml:space="preserve">правила дорожного движения и их значение, </w:t>
      </w:r>
    </w:p>
    <w:p w:rsidR="00192C9F" w:rsidRDefault="00362903">
      <w:pPr>
        <w:ind w:left="163" w:right="148"/>
      </w:pPr>
      <w:r>
        <w:t>условия обеспе- чения безопасности участников дорожного движения;</w:t>
      </w:r>
      <w:r>
        <w:rPr>
          <w:color w:val="000000"/>
        </w:rPr>
        <w:t xml:space="preserve"> </w:t>
      </w:r>
    </w:p>
    <w:p w:rsidR="00192C9F" w:rsidRDefault="00362903">
      <w:pPr>
        <w:ind w:left="352" w:right="148"/>
      </w:pPr>
      <w:r>
        <w:t xml:space="preserve">правила дорожного движения и дорожные знаки </w:t>
      </w:r>
    </w:p>
    <w:p w:rsidR="00192C9F" w:rsidRDefault="00362903">
      <w:pPr>
        <w:ind w:left="163" w:right="148"/>
      </w:pPr>
      <w:r>
        <w:t>для пеше- ходов;</w:t>
      </w:r>
      <w:r>
        <w:rPr>
          <w:color w:val="000000"/>
        </w:rPr>
        <w:t xml:space="preserve"> </w:t>
      </w:r>
    </w:p>
    <w:p w:rsidR="00192C9F" w:rsidRDefault="00362903">
      <w:pPr>
        <w:ind w:left="352" w:right="769"/>
      </w:pPr>
      <w:r>
        <w:t>«дорожные ловушки» и правила их предупреждения; световозвращающие элементы и правила их применения; правила дорожного движения для пассажиров;</w:t>
      </w:r>
      <w:r>
        <w:rPr>
          <w:color w:val="000000"/>
        </w:rPr>
        <w:t xml:space="preserve"> </w:t>
      </w:r>
    </w:p>
    <w:p w:rsidR="00192C9F" w:rsidRDefault="00362903">
      <w:pPr>
        <w:ind w:left="155" w:right="71" w:firstLine="226"/>
      </w:pPr>
      <w:r>
        <w:t>обязанности пассажиров маршрутных транспортных средств, ремень безопасности и правила его применения;</w:t>
      </w:r>
      <w:r>
        <w:rPr>
          <w:color w:val="000000"/>
        </w:rPr>
        <w:t xml:space="preserve"> </w:t>
      </w:r>
    </w:p>
    <w:p w:rsidR="00192C9F" w:rsidRDefault="00362903">
      <w:pPr>
        <w:ind w:left="155" w:right="74" w:firstLine="226"/>
      </w:pPr>
      <w:r>
        <w:t xml:space="preserve">порядок действий пассажиров при различных происшествиях в маршрутных транспортных средствах, в том числе вызванных </w:t>
      </w:r>
    </w:p>
    <w:p w:rsidR="00192C9F" w:rsidRDefault="00362903">
      <w:pPr>
        <w:ind w:left="163" w:right="148"/>
      </w:pPr>
      <w:r>
        <w:t>террористическим актом;</w:t>
      </w:r>
      <w:r>
        <w:rPr>
          <w:color w:val="000000"/>
        </w:rPr>
        <w:t xml:space="preserve"> </w:t>
      </w:r>
    </w:p>
    <w:p w:rsidR="00192C9F" w:rsidRDefault="00362903">
      <w:pPr>
        <w:ind w:left="155" w:right="70" w:firstLine="226"/>
      </w:pPr>
      <w:r>
        <w:lastRenderedPageBreak/>
        <w:t>правила поведения пассажира мотоцикла;</w:t>
      </w:r>
      <w:r>
        <w:rPr>
          <w:color w:val="000000"/>
        </w:rPr>
        <w:t xml:space="preserve"> </w:t>
      </w:r>
      <w: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r>
        <w:rPr>
          <w:color w:val="000000"/>
        </w:rPr>
        <w:t xml:space="preserve"> </w:t>
      </w:r>
    </w:p>
    <w:p w:rsidR="00192C9F" w:rsidRDefault="00362903">
      <w:pPr>
        <w:tabs>
          <w:tab w:val="center" w:pos="969"/>
          <w:tab w:val="center" w:pos="2238"/>
          <w:tab w:val="center" w:pos="3093"/>
          <w:tab w:val="center" w:pos="4157"/>
          <w:tab w:val="right" w:pos="6592"/>
        </w:tabs>
        <w:ind w:left="0" w:right="0" w:firstLine="0"/>
        <w:jc w:val="left"/>
      </w:pPr>
      <w:r>
        <w:rPr>
          <w:rFonts w:ascii="Calibri" w:eastAsia="Calibri" w:hAnsi="Calibri" w:cs="Calibri"/>
          <w:color w:val="000000"/>
          <w:sz w:val="22"/>
        </w:rPr>
        <w:tab/>
      </w:r>
      <w:r>
        <w:t xml:space="preserve">дорожные </w:t>
      </w:r>
      <w:r>
        <w:tab/>
        <w:t xml:space="preserve">знаки </w:t>
      </w:r>
      <w:r>
        <w:tab/>
        <w:t xml:space="preserve">для </w:t>
      </w:r>
      <w:r>
        <w:tab/>
        <w:t xml:space="preserve">водителя </w:t>
      </w:r>
      <w:r>
        <w:tab/>
        <w:t xml:space="preserve">велосипеда, </w:t>
      </w:r>
    </w:p>
    <w:p w:rsidR="00192C9F" w:rsidRDefault="00362903">
      <w:pPr>
        <w:ind w:left="163" w:right="148"/>
      </w:pPr>
      <w:r>
        <w:t>сигналы велоси- педиста;</w:t>
      </w:r>
      <w:r>
        <w:rPr>
          <w:color w:val="000000"/>
        </w:rPr>
        <w:t xml:space="preserve"> </w:t>
      </w:r>
    </w:p>
    <w:p w:rsidR="00192C9F" w:rsidRDefault="00362903">
      <w:pPr>
        <w:ind w:left="352" w:right="148"/>
      </w:pPr>
      <w:r>
        <w:t>правила подготовки велосипеда к пользованию;</w:t>
      </w:r>
      <w:r>
        <w:rPr>
          <w:color w:val="000000"/>
        </w:rPr>
        <w:t xml:space="preserve"> </w:t>
      </w:r>
      <w:r>
        <w:t>дорожно-транспортные происшествия и причины их возник-новения;</w:t>
      </w:r>
      <w:r>
        <w:rPr>
          <w:color w:val="000000"/>
        </w:rPr>
        <w:t xml:space="preserve"> </w:t>
      </w:r>
    </w:p>
    <w:p w:rsidR="00192C9F" w:rsidRDefault="00362903">
      <w:pPr>
        <w:ind w:left="234" w:right="148"/>
      </w:pPr>
      <w:r>
        <w:t>основные факторы риска возникновения дорожно-</w:t>
      </w:r>
    </w:p>
    <w:p w:rsidR="00192C9F" w:rsidRDefault="00362903">
      <w:pPr>
        <w:ind w:left="8" w:right="148"/>
      </w:pPr>
      <w:r>
        <w:t>транспорт- ных происшествий;</w:t>
      </w:r>
      <w:r>
        <w:rPr>
          <w:color w:val="000000"/>
        </w:rPr>
        <w:t xml:space="preserve"> </w:t>
      </w:r>
    </w:p>
    <w:p w:rsidR="00192C9F" w:rsidRDefault="00362903">
      <w:pPr>
        <w:ind w:left="234" w:right="0"/>
      </w:pPr>
      <w:r>
        <w:t xml:space="preserve">порядок действий очевидца дорожно-транспортного </w:t>
      </w:r>
    </w:p>
    <w:p w:rsidR="00192C9F" w:rsidRDefault="00362903">
      <w:pPr>
        <w:ind w:left="8" w:right="148"/>
      </w:pPr>
      <w:r>
        <w:t>проис- шествия;</w:t>
      </w:r>
      <w:r>
        <w:rPr>
          <w:color w:val="000000"/>
        </w:rPr>
        <w:t xml:space="preserve"> </w:t>
      </w:r>
    </w:p>
    <w:p w:rsidR="00192C9F" w:rsidRDefault="00362903">
      <w:pPr>
        <w:ind w:left="0" w:right="148" w:firstLine="226"/>
      </w:pPr>
      <w:r>
        <w:t>порядок действий при пожаре на транспорте;</w:t>
      </w:r>
      <w:r>
        <w:rPr>
          <w:color w:val="000000"/>
        </w:rPr>
        <w:t xml:space="preserve"> </w:t>
      </w:r>
      <w:r>
        <w:t xml:space="preserve">особенности различных видов транспорта (подземного, же- лезнодорожного, водного, </w:t>
      </w:r>
    </w:p>
    <w:p w:rsidR="00192C9F" w:rsidRDefault="00362903">
      <w:pPr>
        <w:ind w:left="8" w:right="148"/>
      </w:pPr>
      <w:r>
        <w:t>воздушного);</w:t>
      </w:r>
      <w:r>
        <w:rPr>
          <w:color w:val="000000"/>
        </w:rPr>
        <w:t xml:space="preserve"> </w:t>
      </w:r>
    </w:p>
    <w:p w:rsidR="00192C9F" w:rsidRDefault="00362903">
      <w:pPr>
        <w:ind w:left="0" w:right="148" w:firstLine="226"/>
      </w:pPr>
      <w:r>
        <w:t xml:space="preserve">обязанности и порядок действий пассажиров при различных происшествиях на отдельных видах транспорта, в том числе вы- званных </w:t>
      </w:r>
    </w:p>
    <w:p w:rsidR="004D59E3" w:rsidRDefault="00362903">
      <w:pPr>
        <w:ind w:left="8" w:right="148"/>
        <w:rPr>
          <w:color w:val="000000"/>
        </w:rPr>
      </w:pPr>
      <w:r>
        <w:t>террористическим актом;</w:t>
      </w:r>
      <w:r>
        <w:rPr>
          <w:color w:val="000000"/>
        </w:rPr>
        <w:t xml:space="preserve"> </w:t>
      </w:r>
    </w:p>
    <w:p w:rsidR="00192C9F" w:rsidRDefault="00362903">
      <w:pPr>
        <w:ind w:left="352" w:right="148"/>
      </w:pPr>
      <w:r>
        <w:t>первая помощь и последовательность её оказания;</w:t>
      </w:r>
      <w:r>
        <w:rPr>
          <w:color w:val="000000"/>
        </w:rPr>
        <w:t xml:space="preserve"> </w:t>
      </w:r>
      <w:r>
        <w:t xml:space="preserve">правила и приёмы оказания первой помощи при </w:t>
      </w:r>
    </w:p>
    <w:p w:rsidR="00192C9F" w:rsidRDefault="00362903">
      <w:pPr>
        <w:ind w:left="163" w:right="148"/>
      </w:pPr>
      <w:r>
        <w:t>различных травмах в результате чрезвычайных ситуаций на транспорте.</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lastRenderedPageBreak/>
        <w:t>МОДУЛЬ № 4 «БЕЗОПАСНОСТЬ В ОБЩЕСТВЕННЫХ МЕСТАХ»:</w:t>
      </w:r>
      <w:r>
        <w:rPr>
          <w:color w:val="000000"/>
        </w:rPr>
        <w:t xml:space="preserve"> </w:t>
      </w:r>
    </w:p>
    <w:p w:rsidR="00192C9F" w:rsidRDefault="00362903">
      <w:pPr>
        <w:ind w:left="352" w:right="148"/>
      </w:pPr>
      <w:r>
        <w:t xml:space="preserve">общественные места и их характеристики, </w:t>
      </w:r>
    </w:p>
    <w:p w:rsidR="00192C9F" w:rsidRDefault="00362903">
      <w:pPr>
        <w:ind w:left="163" w:right="926"/>
      </w:pPr>
      <w:r>
        <w:t>потенциальные источники опасности в общественных местах;</w:t>
      </w:r>
      <w:r>
        <w:rPr>
          <w:color w:val="000000"/>
        </w:rPr>
        <w:t xml:space="preserve"> </w:t>
      </w:r>
      <w:r>
        <w:t xml:space="preserve">правила вызова экстренных служб и порядок </w:t>
      </w:r>
    </w:p>
    <w:p w:rsidR="00192C9F" w:rsidRDefault="00362903">
      <w:pPr>
        <w:ind w:left="163" w:right="148"/>
      </w:pPr>
      <w:r>
        <w:t>взаимодействия с ними;</w:t>
      </w:r>
      <w:r>
        <w:rPr>
          <w:color w:val="000000"/>
        </w:rPr>
        <w:t xml:space="preserve"> </w:t>
      </w:r>
    </w:p>
    <w:p w:rsidR="00192C9F" w:rsidRDefault="00362903">
      <w:pPr>
        <w:ind w:left="352" w:right="148"/>
      </w:pPr>
      <w:r>
        <w:t xml:space="preserve">массовые мероприятия и правила подготовки к </w:t>
      </w:r>
    </w:p>
    <w:p w:rsidR="00192C9F" w:rsidRDefault="00362903">
      <w:pPr>
        <w:ind w:left="163" w:right="148"/>
      </w:pPr>
      <w:r>
        <w:t>ним, обору- дование мест массового пребывания людей;</w:t>
      </w:r>
      <w:r>
        <w:rPr>
          <w:color w:val="000000"/>
        </w:rPr>
        <w:t xml:space="preserve"> </w:t>
      </w:r>
    </w:p>
    <w:p w:rsidR="00192C9F" w:rsidRDefault="00362903">
      <w:pPr>
        <w:ind w:left="352" w:right="148"/>
      </w:pPr>
      <w:r>
        <w:t xml:space="preserve">порядок действий при беспорядках в местах </w:t>
      </w:r>
    </w:p>
    <w:p w:rsidR="00192C9F" w:rsidRDefault="00362903">
      <w:pPr>
        <w:ind w:left="163" w:right="148"/>
      </w:pPr>
      <w:r>
        <w:t>массового пре- бывания людей;</w:t>
      </w:r>
      <w:r>
        <w:rPr>
          <w:color w:val="000000"/>
        </w:rPr>
        <w:t xml:space="preserve"> </w:t>
      </w:r>
    </w:p>
    <w:p w:rsidR="00192C9F" w:rsidRDefault="00362903">
      <w:pPr>
        <w:ind w:left="352" w:right="148"/>
      </w:pPr>
      <w:r>
        <w:t>порядок действий при попадании в толпу и давку;</w:t>
      </w:r>
      <w:r>
        <w:rPr>
          <w:color w:val="000000"/>
        </w:rPr>
        <w:t xml:space="preserve"> </w:t>
      </w:r>
      <w:r>
        <w:t xml:space="preserve">порядок действий при обнаружении угрозы </w:t>
      </w:r>
    </w:p>
    <w:p w:rsidR="00192C9F" w:rsidRDefault="00362903">
      <w:pPr>
        <w:ind w:left="163" w:right="148"/>
      </w:pPr>
      <w:r>
        <w:t>возникновения пожара;</w:t>
      </w:r>
      <w:r>
        <w:rPr>
          <w:color w:val="000000"/>
        </w:rPr>
        <w:t xml:space="preserve"> </w:t>
      </w:r>
    </w:p>
    <w:p w:rsidR="00192C9F" w:rsidRDefault="00362903">
      <w:pPr>
        <w:ind w:left="352" w:right="148"/>
      </w:pPr>
      <w:r>
        <w:t xml:space="preserve">порядок действий при эвакуации из </w:t>
      </w:r>
    </w:p>
    <w:p w:rsidR="00192C9F" w:rsidRDefault="00362903">
      <w:pPr>
        <w:ind w:left="304" w:right="148" w:hanging="149"/>
      </w:pPr>
      <w:r>
        <w:t>общественных мест и зданий;</w:t>
      </w:r>
      <w:r>
        <w:rPr>
          <w:color w:val="000000"/>
        </w:rPr>
        <w:t xml:space="preserve"> </w:t>
      </w:r>
      <w:r>
        <w:t xml:space="preserve">опасности криминогенного и антиобщественного характера в общественных местах, порядок действий при их возникновении; порядок действий при  </w:t>
      </w:r>
    </w:p>
    <w:p w:rsidR="00192C9F" w:rsidRDefault="00362903">
      <w:pPr>
        <w:ind w:left="509" w:right="148" w:hanging="218"/>
      </w:pPr>
      <w:r>
        <w:t xml:space="preserve">обнаружении  бесхозных  (потенциаль- но опасных) вещей и предметов, а также в условиях соверше- ния террористического акта, в том числе при </w:t>
      </w:r>
    </w:p>
    <w:p w:rsidR="00192C9F" w:rsidRDefault="00362903">
      <w:pPr>
        <w:spacing w:after="19" w:line="271" w:lineRule="auto"/>
        <w:ind w:left="10" w:right="149" w:hanging="10"/>
        <w:jc w:val="right"/>
      </w:pPr>
      <w:r>
        <w:t>захвате и осво-</w:t>
      </w:r>
      <w:r>
        <w:rPr>
          <w:color w:val="000000"/>
        </w:rPr>
        <w:t xml:space="preserve"> </w:t>
      </w:r>
    </w:p>
    <w:p w:rsidR="00192C9F" w:rsidRDefault="00362903">
      <w:pPr>
        <w:ind w:left="381" w:right="1475" w:hanging="226"/>
      </w:pPr>
      <w:r>
        <w:t>бождении заложников;</w:t>
      </w:r>
      <w:r>
        <w:rPr>
          <w:color w:val="000000"/>
        </w:rPr>
        <w:t xml:space="preserve"> </w:t>
      </w:r>
      <w:r>
        <w:t xml:space="preserve">порядок действий при взаимодействии с </w:t>
      </w:r>
    </w:p>
    <w:p w:rsidR="00192C9F" w:rsidRDefault="00362903">
      <w:pPr>
        <w:ind w:left="163" w:right="148"/>
      </w:pPr>
      <w:r>
        <w:t>правоохранительны- ми органами.</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5 «БЕЗОПАСНОСТЬ В ПРИРОДНОЙ СРЕДЕ»:</w:t>
      </w:r>
      <w:r>
        <w:rPr>
          <w:color w:val="000000"/>
        </w:rPr>
        <w:t xml:space="preserve"> </w:t>
      </w:r>
    </w:p>
    <w:p w:rsidR="00192C9F" w:rsidRDefault="00362903">
      <w:pPr>
        <w:ind w:left="352" w:right="148"/>
      </w:pPr>
      <w:r>
        <w:lastRenderedPageBreak/>
        <w:t xml:space="preserve">чрезвычайные ситуации природного характера и </w:t>
      </w:r>
    </w:p>
    <w:p w:rsidR="00192C9F" w:rsidRDefault="00362903">
      <w:pPr>
        <w:ind w:left="782" w:right="148" w:hanging="627"/>
      </w:pPr>
      <w:r>
        <w:t>их класси- фикация;</w:t>
      </w:r>
      <w:r>
        <w:rPr>
          <w:color w:val="000000"/>
        </w:rPr>
        <w:t xml:space="preserve"> </w:t>
      </w:r>
      <w:r>
        <w:t xml:space="preserve">правила поведения, необходимые для снижения риска встре- чи с дикими животными, порядок действий при встрече с ними; порядок действий при </w:t>
      </w:r>
    </w:p>
    <w:p w:rsidR="00192C9F" w:rsidRDefault="00362903">
      <w:pPr>
        <w:spacing w:after="19" w:line="271" w:lineRule="auto"/>
        <w:ind w:left="10" w:right="76" w:hanging="10"/>
        <w:jc w:val="right"/>
      </w:pPr>
      <w:r>
        <w:t>укусах диких животных, змей, пауков,</w:t>
      </w:r>
      <w:r>
        <w:rPr>
          <w:color w:val="000000"/>
        </w:rPr>
        <w:t xml:space="preserve"> </w:t>
      </w:r>
    </w:p>
    <w:p w:rsidR="00192C9F" w:rsidRDefault="00362903">
      <w:pPr>
        <w:ind w:left="8" w:right="148"/>
      </w:pPr>
      <w:r>
        <w:t>клещей и насекомых;</w:t>
      </w:r>
      <w:r>
        <w:rPr>
          <w:color w:val="000000"/>
        </w:rPr>
        <w:t xml:space="preserve"> </w:t>
      </w:r>
    </w:p>
    <w:p w:rsidR="00192C9F" w:rsidRDefault="00362903">
      <w:pPr>
        <w:ind w:left="0" w:right="69" w:firstLine="226"/>
      </w:pPr>
      <w:r>
        <w:t>различия съедобных и ядовитых грибов и растений, правила поведения, необходимые для снижения риска отравления ядо- витыми грибами и растениями;</w:t>
      </w:r>
      <w:r>
        <w:rPr>
          <w:color w:val="000000"/>
        </w:rPr>
        <w:t xml:space="preserve"> </w:t>
      </w:r>
    </w:p>
    <w:p w:rsidR="00192C9F" w:rsidRDefault="00362903">
      <w:pPr>
        <w:ind w:left="0" w:right="75" w:firstLine="226"/>
      </w:pPr>
      <w:r>
        <w:t>автономные условия, их особенности и опасности, правила подготовки к длительному автономному существованию;</w:t>
      </w:r>
      <w:r>
        <w:rPr>
          <w:color w:val="000000"/>
        </w:rPr>
        <w:t xml:space="preserve"> </w:t>
      </w:r>
    </w:p>
    <w:p w:rsidR="00192C9F" w:rsidRDefault="00362903">
      <w:pPr>
        <w:ind w:left="234" w:right="0"/>
      </w:pPr>
      <w:r>
        <w:t xml:space="preserve">порядок действий при автономном существовании </w:t>
      </w:r>
    </w:p>
    <w:p w:rsidR="00192C9F" w:rsidRDefault="00362903">
      <w:pPr>
        <w:ind w:left="8" w:right="148"/>
      </w:pPr>
      <w:r>
        <w:t>в природ- ной среде;</w:t>
      </w:r>
      <w:r>
        <w:rPr>
          <w:color w:val="000000"/>
        </w:rPr>
        <w:t xml:space="preserve"> </w:t>
      </w:r>
    </w:p>
    <w:p w:rsidR="004D59E3" w:rsidRDefault="00362903">
      <w:pPr>
        <w:ind w:left="0" w:right="0" w:firstLine="226"/>
        <w:rPr>
          <w:color w:val="000000"/>
        </w:rPr>
      </w:pPr>
      <w:r>
        <w:t>правила ориентирования на местности, способы подачи сиг- налов бедствия;</w:t>
      </w:r>
      <w:r>
        <w:rPr>
          <w:color w:val="000000"/>
        </w:rPr>
        <w:t xml:space="preserve"> </w:t>
      </w:r>
    </w:p>
    <w:p w:rsidR="00192C9F" w:rsidRDefault="00362903">
      <w:pPr>
        <w:ind w:left="0" w:right="75" w:firstLine="226"/>
      </w:pPr>
      <w:r>
        <w:t>природные пожары, их виды и опасности, факторы и при- чины их возникновения, порядок действий при нахождении в зоне природного пожара;</w:t>
      </w:r>
      <w:r>
        <w:rPr>
          <w:color w:val="000000"/>
        </w:rPr>
        <w:t xml:space="preserve"> </w:t>
      </w:r>
    </w:p>
    <w:p w:rsidR="00192C9F" w:rsidRDefault="00362903">
      <w:pPr>
        <w:ind w:left="234" w:right="0"/>
      </w:pPr>
      <w:r>
        <w:t xml:space="preserve">устройство гор и классификация горных пород, </w:t>
      </w:r>
    </w:p>
    <w:p w:rsidR="00192C9F" w:rsidRDefault="00362903">
      <w:pPr>
        <w:ind w:left="8" w:right="148"/>
      </w:pPr>
      <w:r>
        <w:t>правила без- опасного поведения в горах;</w:t>
      </w:r>
      <w:r>
        <w:rPr>
          <w:color w:val="000000"/>
        </w:rPr>
        <w:t xml:space="preserve"> </w:t>
      </w:r>
    </w:p>
    <w:p w:rsidR="00192C9F" w:rsidRDefault="00362903">
      <w:pPr>
        <w:ind w:left="0" w:right="73" w:firstLine="226"/>
      </w:pPr>
      <w:r>
        <w:t>снежные лавины, их характеристики и опасности, порядок действий при попадании в лавину;</w:t>
      </w:r>
      <w:r>
        <w:rPr>
          <w:color w:val="000000"/>
        </w:rPr>
        <w:t xml:space="preserve"> </w:t>
      </w:r>
    </w:p>
    <w:p w:rsidR="00192C9F" w:rsidRDefault="00362903">
      <w:pPr>
        <w:ind w:left="0" w:right="76" w:firstLine="226"/>
      </w:pPr>
      <w:r>
        <w:t>камнепады, их характеристики и опасности, порядок действий, необходимых для снижения риска попадания под камнепад;</w:t>
      </w:r>
      <w:r>
        <w:rPr>
          <w:color w:val="000000"/>
        </w:rPr>
        <w:t xml:space="preserve"> </w:t>
      </w:r>
    </w:p>
    <w:p w:rsidR="00192C9F" w:rsidRDefault="00362903">
      <w:pPr>
        <w:ind w:left="234" w:right="0"/>
      </w:pPr>
      <w:r>
        <w:t xml:space="preserve">сели, их характеристики и опасности, порядок </w:t>
      </w:r>
    </w:p>
    <w:p w:rsidR="00192C9F" w:rsidRDefault="00362903">
      <w:pPr>
        <w:ind w:left="226" w:right="73" w:hanging="226"/>
      </w:pPr>
      <w:r>
        <w:t>действий при попадании в зону селя;</w:t>
      </w:r>
      <w:r>
        <w:rPr>
          <w:color w:val="000000"/>
        </w:rPr>
        <w:t xml:space="preserve"> </w:t>
      </w:r>
      <w:r>
        <w:t xml:space="preserve">оползни, их характеристики и опасности, </w:t>
      </w:r>
    </w:p>
    <w:p w:rsidR="00192C9F" w:rsidRDefault="00362903">
      <w:pPr>
        <w:ind w:left="8" w:right="148"/>
      </w:pPr>
      <w:r>
        <w:lastRenderedPageBreak/>
        <w:t>порядок действий при начале оползня;</w:t>
      </w:r>
      <w:r>
        <w:rPr>
          <w:color w:val="000000"/>
        </w:rPr>
        <w:t xml:space="preserve"> </w:t>
      </w:r>
    </w:p>
    <w:p w:rsidR="00192C9F" w:rsidRDefault="00362903">
      <w:pPr>
        <w:ind w:left="0" w:right="71" w:firstLine="226"/>
      </w:pPr>
      <w:r>
        <w:t>общие правила безопасного поведения на водоёмах, правила купания в подготовленных и неподготовленных местах;</w:t>
      </w:r>
      <w:r>
        <w:rPr>
          <w:color w:val="000000"/>
        </w:rPr>
        <w:t xml:space="preserve"> </w:t>
      </w:r>
    </w:p>
    <w:p w:rsidR="00192C9F" w:rsidRDefault="00362903">
      <w:pPr>
        <w:ind w:left="234" w:right="148"/>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color w:val="000000"/>
        </w:rPr>
        <w:t xml:space="preserve"> </w:t>
      </w:r>
    </w:p>
    <w:p w:rsidR="00192C9F" w:rsidRDefault="00362903">
      <w:pPr>
        <w:ind w:left="8" w:right="148"/>
      </w:pPr>
      <w:r>
        <w:t>ствий при обнаружении человека в полынье;</w:t>
      </w:r>
      <w:r>
        <w:rPr>
          <w:color w:val="000000"/>
        </w:rPr>
        <w:t xml:space="preserve"> </w:t>
      </w:r>
    </w:p>
    <w:p w:rsidR="00192C9F" w:rsidRDefault="00362903">
      <w:pPr>
        <w:ind w:left="234" w:right="0"/>
      </w:pPr>
      <w:r>
        <w:t xml:space="preserve">наводнения, их характеристики и опасности, </w:t>
      </w:r>
    </w:p>
    <w:p w:rsidR="00192C9F" w:rsidRDefault="00362903">
      <w:pPr>
        <w:ind w:left="8" w:right="148"/>
      </w:pPr>
      <w:r>
        <w:t>порядок дей- ствий при наводнении;</w:t>
      </w:r>
      <w:r>
        <w:rPr>
          <w:color w:val="000000"/>
        </w:rPr>
        <w:t xml:space="preserve"> </w:t>
      </w:r>
    </w:p>
    <w:p w:rsidR="00192C9F" w:rsidRDefault="00362903">
      <w:pPr>
        <w:ind w:left="234" w:right="0"/>
      </w:pPr>
      <w:r>
        <w:t xml:space="preserve">цунами, их характеристики и опасности, порядок </w:t>
      </w:r>
    </w:p>
    <w:p w:rsidR="00192C9F" w:rsidRDefault="00362903">
      <w:pPr>
        <w:ind w:left="8" w:right="148"/>
      </w:pPr>
      <w:r>
        <w:t>действий при нахождении в зоне цунами;</w:t>
      </w:r>
      <w:r>
        <w:rPr>
          <w:color w:val="000000"/>
        </w:rPr>
        <w:t xml:space="preserve"> </w:t>
      </w:r>
    </w:p>
    <w:p w:rsidR="00192C9F" w:rsidRDefault="00362903">
      <w:pPr>
        <w:ind w:left="0" w:right="72" w:firstLine="226"/>
      </w:pPr>
      <w:r>
        <w:t>ураганы, бури, смерчи, их характеристики и опасности, по- рядок действий при ураганах, бурях и смерчах;</w:t>
      </w:r>
      <w:r>
        <w:rPr>
          <w:color w:val="000000"/>
        </w:rPr>
        <w:t xml:space="preserve"> </w:t>
      </w:r>
    </w:p>
    <w:p w:rsidR="00192C9F" w:rsidRDefault="00362903">
      <w:pPr>
        <w:ind w:left="234" w:right="0"/>
      </w:pPr>
      <w:r>
        <w:t xml:space="preserve">грозы, их характеристики и опасности, порядок </w:t>
      </w:r>
    </w:p>
    <w:p w:rsidR="00192C9F" w:rsidRDefault="00362903">
      <w:pPr>
        <w:ind w:left="8" w:right="148"/>
      </w:pPr>
      <w:r>
        <w:t>действий при попадании в грозу;</w:t>
      </w:r>
      <w:r>
        <w:rPr>
          <w:color w:val="000000"/>
        </w:rPr>
        <w:t xml:space="preserve"> </w:t>
      </w:r>
    </w:p>
    <w:p w:rsidR="00192C9F" w:rsidRDefault="00362903">
      <w:pPr>
        <w:ind w:left="0" w:right="70" w:firstLine="226"/>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r>
        <w:rPr>
          <w:color w:val="000000"/>
        </w:rPr>
        <w:t xml:space="preserve"> </w:t>
      </w:r>
      <w:r>
        <w:t>смысл понятий «экология» и «экологическая культура», зна- чение экологии для устойчивого развития общества;</w:t>
      </w:r>
      <w:r>
        <w:rPr>
          <w:color w:val="000000"/>
        </w:rPr>
        <w:t xml:space="preserve"> </w:t>
      </w:r>
    </w:p>
    <w:p w:rsidR="00192C9F" w:rsidRDefault="00362903">
      <w:pPr>
        <w:ind w:left="155" w:right="0" w:firstLine="226"/>
      </w:pPr>
      <w:r>
        <w:t>правила безопасного поведения при неблагоприятной эколо- гической обстановке.</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46" w:line="236" w:lineRule="auto"/>
        <w:ind w:left="163" w:right="80"/>
      </w:pPr>
      <w:r>
        <w:t>МОДУЛЬ № 6 «ЗДОРОВЬЕ И КАК ЕГО СОХРАНИТЬ. ОСНОВЫ МЕДИЦИНСКИХ ЗНАНИЙ»:</w:t>
      </w:r>
      <w:r>
        <w:rPr>
          <w:color w:val="000000"/>
        </w:rPr>
        <w:t xml:space="preserve"> </w:t>
      </w:r>
      <w:r>
        <w:t xml:space="preserve">смысл понятий «здоровье» и «здоровый образ </w:t>
      </w:r>
    </w:p>
    <w:p w:rsidR="00192C9F" w:rsidRDefault="00362903">
      <w:pPr>
        <w:ind w:left="163" w:right="148"/>
      </w:pPr>
      <w:r>
        <w:t>жизни», их со- держание и значение для человека;</w:t>
      </w:r>
      <w:r>
        <w:rPr>
          <w:color w:val="000000"/>
        </w:rPr>
        <w:t xml:space="preserve"> </w:t>
      </w:r>
    </w:p>
    <w:p w:rsidR="004D59E3" w:rsidRDefault="00362903">
      <w:pPr>
        <w:ind w:left="155" w:right="70" w:firstLine="226"/>
        <w:rPr>
          <w:color w:val="000000"/>
        </w:rPr>
      </w:pPr>
      <w:r>
        <w:lastRenderedPageBreak/>
        <w:t>факторы, влияющие на здоровье человека, опасность вредных привычек (табакокурение, алкоголизм, наркомания, чрезмер- ное увлечение электронными изделиями бытового назначения (игровые приставки, мобильные телефоны сотовой связи и др.));</w:t>
      </w:r>
      <w:r>
        <w:rPr>
          <w:color w:val="000000"/>
        </w:rPr>
        <w:t xml:space="preserve"> </w:t>
      </w:r>
    </w:p>
    <w:p w:rsidR="00192C9F" w:rsidRDefault="00362903">
      <w:pPr>
        <w:ind w:left="352" w:right="0"/>
      </w:pPr>
      <w:r>
        <w:t xml:space="preserve">элементы здорового образа жизни, ответственность </w:t>
      </w:r>
    </w:p>
    <w:p w:rsidR="00192C9F" w:rsidRDefault="00362903">
      <w:pPr>
        <w:ind w:left="163" w:right="148"/>
      </w:pPr>
      <w:r>
        <w:t>за сохра- нение здоровья;</w:t>
      </w:r>
      <w:r>
        <w:rPr>
          <w:color w:val="000000"/>
        </w:rPr>
        <w:t xml:space="preserve"> </w:t>
      </w:r>
    </w:p>
    <w:p w:rsidR="00192C9F" w:rsidRDefault="00362903">
      <w:pPr>
        <w:ind w:left="352" w:right="148"/>
      </w:pPr>
      <w:r>
        <w:t xml:space="preserve">понятие «инфекционные заболевания», причины </w:t>
      </w:r>
    </w:p>
    <w:p w:rsidR="00192C9F" w:rsidRDefault="00362903">
      <w:pPr>
        <w:ind w:left="163" w:right="148"/>
      </w:pPr>
      <w:r>
        <w:t>их возник- новения;</w:t>
      </w:r>
      <w:r>
        <w:rPr>
          <w:color w:val="000000"/>
        </w:rPr>
        <w:t xml:space="preserve"> </w:t>
      </w:r>
    </w:p>
    <w:p w:rsidR="00192C9F" w:rsidRDefault="00362903">
      <w:pPr>
        <w:ind w:left="352" w:right="148"/>
      </w:pPr>
      <w:r>
        <w:t xml:space="preserve">механизм распространения инфекционных </w:t>
      </w:r>
    </w:p>
    <w:p w:rsidR="00192C9F" w:rsidRDefault="00362903">
      <w:pPr>
        <w:ind w:left="163" w:right="148"/>
      </w:pPr>
      <w:r>
        <w:t>заболеваний, меры их профилактики и защиты от них;</w:t>
      </w:r>
      <w:r>
        <w:rPr>
          <w:color w:val="000000"/>
        </w:rPr>
        <w:t xml:space="preserve"> </w:t>
      </w:r>
      <w:r>
        <w:t xml:space="preserve">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w:t>
      </w:r>
    </w:p>
    <w:p w:rsidR="00192C9F" w:rsidRDefault="00362903">
      <w:pPr>
        <w:spacing w:after="19" w:line="271" w:lineRule="auto"/>
        <w:ind w:left="10" w:right="149" w:hanging="10"/>
        <w:jc w:val="right"/>
      </w:pPr>
      <w:r>
        <w:t>чрезвычайных си-</w:t>
      </w:r>
      <w:r>
        <w:rPr>
          <w:color w:val="000000"/>
        </w:rPr>
        <w:t xml:space="preserve"> </w:t>
      </w:r>
    </w:p>
    <w:p w:rsidR="00192C9F" w:rsidRDefault="00362903">
      <w:pPr>
        <w:ind w:left="163" w:right="148"/>
      </w:pPr>
      <w:r>
        <w:t>туаций биолого-социального происхождения;</w:t>
      </w:r>
      <w:r>
        <w:rPr>
          <w:color w:val="000000"/>
        </w:rPr>
        <w:t xml:space="preserve"> </w:t>
      </w:r>
    </w:p>
    <w:p w:rsidR="00192C9F" w:rsidRDefault="00362903">
      <w:pPr>
        <w:ind w:left="155" w:right="148" w:firstLine="226"/>
      </w:pPr>
      <w:r>
        <w:t>понятие «неинфекционные заболевания» и их классифика- ция, факторы риска неинфекционных заболеваний;</w:t>
      </w:r>
      <w:r>
        <w:rPr>
          <w:color w:val="000000"/>
        </w:rPr>
        <w:t xml:space="preserve"> </w:t>
      </w:r>
    </w:p>
    <w:p w:rsidR="00192C9F" w:rsidRDefault="00362903">
      <w:pPr>
        <w:ind w:left="352" w:right="148"/>
      </w:pPr>
      <w:r>
        <w:t xml:space="preserve">меры профилактики неинфекционных заболеваний </w:t>
      </w:r>
    </w:p>
    <w:p w:rsidR="00192C9F" w:rsidRDefault="00362903">
      <w:pPr>
        <w:ind w:left="163" w:right="148"/>
      </w:pPr>
      <w:r>
        <w:t>и защиты от них;</w:t>
      </w:r>
      <w:r>
        <w:rPr>
          <w:color w:val="000000"/>
        </w:rPr>
        <w:t xml:space="preserve"> </w:t>
      </w:r>
    </w:p>
    <w:p w:rsidR="00192C9F" w:rsidRDefault="00362903">
      <w:pPr>
        <w:ind w:left="352" w:right="148"/>
      </w:pPr>
      <w:r>
        <w:t>диспансеризация и её задачи;</w:t>
      </w:r>
      <w:r>
        <w:rPr>
          <w:color w:val="000000"/>
        </w:rPr>
        <w:t xml:space="preserve"> </w:t>
      </w:r>
    </w:p>
    <w:p w:rsidR="00192C9F" w:rsidRDefault="00362903">
      <w:pPr>
        <w:tabs>
          <w:tab w:val="center" w:pos="820"/>
          <w:tab w:val="center" w:pos="2849"/>
          <w:tab w:val="center" w:pos="4992"/>
          <w:tab w:val="right" w:pos="6592"/>
        </w:tabs>
        <w:ind w:left="0" w:right="0" w:firstLine="0"/>
        <w:jc w:val="left"/>
      </w:pPr>
      <w:r>
        <w:rPr>
          <w:rFonts w:ascii="Calibri" w:eastAsia="Calibri" w:hAnsi="Calibri" w:cs="Calibri"/>
          <w:color w:val="000000"/>
          <w:sz w:val="22"/>
        </w:rPr>
        <w:tab/>
      </w:r>
      <w:r>
        <w:t xml:space="preserve">понятия </w:t>
      </w:r>
      <w:r>
        <w:tab/>
        <w:t xml:space="preserve">«психическое </w:t>
      </w:r>
      <w:r>
        <w:tab/>
        <w:t xml:space="preserve">здоровье» </w:t>
      </w:r>
      <w:r>
        <w:tab/>
        <w:t xml:space="preserve">и </w:t>
      </w:r>
    </w:p>
    <w:p w:rsidR="00192C9F" w:rsidRDefault="00362903">
      <w:pPr>
        <w:ind w:left="163" w:right="148"/>
      </w:pPr>
      <w:r>
        <w:t xml:space="preserve">«психологическое благо- получие», современные модели психического здоровья и здоро- вой </w:t>
      </w:r>
    </w:p>
    <w:p w:rsidR="00192C9F" w:rsidRDefault="00362903">
      <w:pPr>
        <w:ind w:left="163" w:right="148"/>
      </w:pPr>
      <w:r>
        <w:t>личности;</w:t>
      </w:r>
      <w:r>
        <w:rPr>
          <w:color w:val="000000"/>
        </w:rPr>
        <w:t xml:space="preserve"> </w:t>
      </w:r>
    </w:p>
    <w:p w:rsidR="00192C9F" w:rsidRDefault="00362903">
      <w:pPr>
        <w:ind w:left="155" w:right="148" w:firstLine="226"/>
      </w:pPr>
      <w:r>
        <w:lastRenderedPageBreak/>
        <w:t>стресс и его влияние на человека, меры профилактики стрес- са, способы самоконтроля и саморегуляции эмоциональных со- стояний;</w:t>
      </w:r>
      <w:r>
        <w:rPr>
          <w:color w:val="000000"/>
        </w:rPr>
        <w:t xml:space="preserve"> </w:t>
      </w:r>
    </w:p>
    <w:p w:rsidR="00192C9F" w:rsidRDefault="00362903">
      <w:pPr>
        <w:ind w:left="155" w:right="148" w:firstLine="226"/>
      </w:pPr>
      <w:r>
        <w:t>понятие «первая помощь» и обязанность по её оказанию, универсальный алгоритм оказания первой помощи;</w:t>
      </w:r>
      <w:r>
        <w:rPr>
          <w:color w:val="000000"/>
        </w:rPr>
        <w:t xml:space="preserve"> </w:t>
      </w:r>
    </w:p>
    <w:p w:rsidR="00192C9F" w:rsidRDefault="00362903">
      <w:pPr>
        <w:ind w:left="155" w:right="87" w:firstLine="226"/>
      </w:pPr>
      <w:r>
        <w:t>назначение и состав аптечки первой помощи;</w:t>
      </w:r>
      <w:r>
        <w:rPr>
          <w:color w:val="000000"/>
        </w:rPr>
        <w:t xml:space="preserve"> </w:t>
      </w:r>
      <w:r>
        <w:t>порядок действий при оказании первой помощи в различных ситуациях, приёмы психологической поддержки пострадавшего.</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7 «БЕЗОПАСНОСТЬ В СОЦИУМЕ»:</w:t>
      </w:r>
      <w:r>
        <w:rPr>
          <w:color w:val="000000"/>
        </w:rPr>
        <w:t xml:space="preserve"> </w:t>
      </w:r>
    </w:p>
    <w:p w:rsidR="00192C9F" w:rsidRDefault="00362903">
      <w:pPr>
        <w:spacing w:line="288" w:lineRule="auto"/>
        <w:ind w:left="344" w:right="4" w:firstLine="0"/>
        <w:jc w:val="left"/>
      </w:pPr>
      <w:r>
        <w:t>общение и его значение для человека, способы организации эффективного и позитивного общения;</w:t>
      </w:r>
      <w:r>
        <w:rPr>
          <w:color w:val="000000"/>
        </w:rPr>
        <w:t xml:space="preserve"> </w:t>
      </w:r>
      <w:r>
        <w:t xml:space="preserve">приёмы и правила безопасной межличностной коммуника- ции и комфортного взаимодействия в группе, признаки кон- структивного и </w:t>
      </w:r>
    </w:p>
    <w:p w:rsidR="00192C9F" w:rsidRDefault="00362903">
      <w:pPr>
        <w:ind w:left="8" w:right="148"/>
      </w:pPr>
      <w:r>
        <w:t>деструктивного общения;</w:t>
      </w:r>
      <w:r>
        <w:rPr>
          <w:color w:val="000000"/>
        </w:rPr>
        <w:t xml:space="preserve"> </w:t>
      </w:r>
    </w:p>
    <w:p w:rsidR="00192C9F" w:rsidRDefault="00362903">
      <w:pPr>
        <w:ind w:left="234" w:right="0"/>
      </w:pPr>
      <w:r>
        <w:t xml:space="preserve">понятие «конфликт» и стадии его развития, </w:t>
      </w:r>
    </w:p>
    <w:p w:rsidR="00192C9F" w:rsidRDefault="00362903">
      <w:pPr>
        <w:ind w:left="8" w:right="148"/>
      </w:pPr>
      <w:r>
        <w:t>факторы и при- чины развития конфликта;</w:t>
      </w:r>
      <w:r>
        <w:rPr>
          <w:color w:val="000000"/>
        </w:rPr>
        <w:t xml:space="preserve"> </w:t>
      </w:r>
    </w:p>
    <w:p w:rsidR="00192C9F" w:rsidRDefault="00362903">
      <w:pPr>
        <w:ind w:left="0" w:right="72" w:firstLine="226"/>
      </w:pPr>
      <w: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r>
        <w:rPr>
          <w:color w:val="000000"/>
        </w:rPr>
        <w:t xml:space="preserve"> </w:t>
      </w:r>
    </w:p>
    <w:p w:rsidR="00192C9F" w:rsidRDefault="00362903">
      <w:pPr>
        <w:ind w:left="0" w:right="74" w:firstLine="226"/>
      </w:pPr>
      <w:r>
        <w:t>правила поведения для снижения риска конфликта и поря- док действий при его опасных проявлениях;</w:t>
      </w:r>
      <w:r>
        <w:rPr>
          <w:color w:val="000000"/>
        </w:rPr>
        <w:t xml:space="preserve"> </w:t>
      </w:r>
    </w:p>
    <w:p w:rsidR="004D59E3" w:rsidRDefault="00362903">
      <w:pPr>
        <w:ind w:left="0" w:right="0" w:firstLine="226"/>
        <w:rPr>
          <w:color w:val="000000"/>
        </w:rPr>
      </w:pPr>
      <w:r>
        <w:t>способ разрешения конфликта с помощью третьей стороны (модератора);</w:t>
      </w:r>
      <w:r>
        <w:rPr>
          <w:color w:val="000000"/>
        </w:rPr>
        <w:t xml:space="preserve"> </w:t>
      </w:r>
    </w:p>
    <w:p w:rsidR="00192C9F" w:rsidRDefault="00362903">
      <w:pPr>
        <w:ind w:left="352" w:right="148"/>
      </w:pPr>
      <w:r>
        <w:t xml:space="preserve">опасные формы проявления конфликта: агрессия, </w:t>
      </w:r>
    </w:p>
    <w:p w:rsidR="00192C9F" w:rsidRDefault="00362903">
      <w:pPr>
        <w:ind w:left="163" w:right="148"/>
      </w:pPr>
      <w:r>
        <w:t>домашнее насилие и буллинг;</w:t>
      </w:r>
      <w:r>
        <w:rPr>
          <w:color w:val="000000"/>
        </w:rPr>
        <w:t xml:space="preserve"> </w:t>
      </w:r>
    </w:p>
    <w:p w:rsidR="00192C9F" w:rsidRDefault="00362903">
      <w:pPr>
        <w:ind w:left="155" w:right="148" w:firstLine="226"/>
      </w:pPr>
      <w:r>
        <w:lastRenderedPageBreak/>
        <w:t>манипуляции в ходе межличностного общения, приёмы рас- познавания манипуляций и способы противостояния им;</w:t>
      </w:r>
      <w:r>
        <w:rPr>
          <w:color w:val="000000"/>
        </w:rPr>
        <w:t xml:space="preserve"> </w:t>
      </w:r>
    </w:p>
    <w:p w:rsidR="00192C9F" w:rsidRDefault="00362903">
      <w:pPr>
        <w:tabs>
          <w:tab w:val="center" w:pos="801"/>
          <w:tab w:val="center" w:pos="2823"/>
          <w:tab w:val="right" w:pos="6592"/>
        </w:tabs>
        <w:ind w:left="0" w:right="0" w:firstLine="0"/>
        <w:jc w:val="left"/>
      </w:pPr>
      <w:r>
        <w:rPr>
          <w:rFonts w:ascii="Calibri" w:eastAsia="Calibri" w:hAnsi="Calibri" w:cs="Calibri"/>
          <w:color w:val="000000"/>
          <w:sz w:val="22"/>
        </w:rPr>
        <w:tab/>
      </w:r>
      <w:r>
        <w:t xml:space="preserve">приёмы </w:t>
      </w:r>
      <w:r>
        <w:tab/>
        <w:t xml:space="preserve">распознавания </w:t>
      </w:r>
      <w:r>
        <w:tab/>
        <w:t xml:space="preserve">противозаконных </w:t>
      </w:r>
    </w:p>
    <w:p w:rsidR="00192C9F" w:rsidRDefault="00362903">
      <w:pPr>
        <w:ind w:left="163" w:right="148"/>
      </w:pPr>
      <w:r>
        <w:t>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r>
        <w:rPr>
          <w:color w:val="000000"/>
        </w:rPr>
        <w:t xml:space="preserve"> </w:t>
      </w:r>
    </w:p>
    <w:p w:rsidR="00192C9F" w:rsidRDefault="00362903">
      <w:pPr>
        <w:ind w:left="352" w:right="148"/>
      </w:pPr>
      <w:r>
        <w:t xml:space="preserve">современные молодёжные увлечения и опасности, </w:t>
      </w:r>
    </w:p>
    <w:p w:rsidR="00192C9F" w:rsidRDefault="00362903">
      <w:pPr>
        <w:ind w:left="163" w:right="148"/>
      </w:pPr>
      <w:r>
        <w:t>связанные с ними, правила безопасного поведения;</w:t>
      </w:r>
      <w:r>
        <w:rPr>
          <w:color w:val="000000"/>
        </w:rPr>
        <w:t xml:space="preserve"> </w:t>
      </w:r>
    </w:p>
    <w:p w:rsidR="00192C9F" w:rsidRDefault="00362903">
      <w:pPr>
        <w:ind w:left="352" w:right="0"/>
      </w:pPr>
      <w:r>
        <w:t xml:space="preserve">правила </w:t>
      </w:r>
      <w:r>
        <w:tab/>
        <w:t xml:space="preserve">безопасной </w:t>
      </w:r>
      <w:r>
        <w:tab/>
        <w:t xml:space="preserve">коммуникации </w:t>
      </w:r>
      <w:r>
        <w:tab/>
        <w:t>с незнакомыми людьми.</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МОДУЛЬ № 8 «БЕЗОПАСНОСТЬ В ИНФОРМАЦИОННОМ ПРОСТРАНСТВЕ»:</w:t>
      </w:r>
      <w:r>
        <w:rPr>
          <w:color w:val="000000"/>
        </w:rPr>
        <w:t xml:space="preserve"> </w:t>
      </w:r>
    </w:p>
    <w:p w:rsidR="00192C9F" w:rsidRDefault="00362903">
      <w:pPr>
        <w:ind w:left="155" w:right="148" w:firstLine="226"/>
      </w:pPr>
      <w:r>
        <w:t>понятие «цифровая среда», её характеристики и примеры информационных и компьютерных угроз, положительные воз- можности цифровой среды;</w:t>
      </w:r>
      <w:r>
        <w:rPr>
          <w:color w:val="000000"/>
        </w:rPr>
        <w:t xml:space="preserve"> </w:t>
      </w:r>
    </w:p>
    <w:p w:rsidR="00192C9F" w:rsidRDefault="00362903">
      <w:pPr>
        <w:ind w:left="155" w:right="148" w:firstLine="226"/>
      </w:pPr>
      <w:r>
        <w:t>риски и угрозы при использовании Интернета электронных изделий бытового назначения (игровых приставок, мобильных телефонов сотовой связи и др.);</w:t>
      </w:r>
      <w:r>
        <w:rPr>
          <w:color w:val="000000"/>
        </w:rPr>
        <w:t xml:space="preserve"> </w:t>
      </w:r>
    </w:p>
    <w:p w:rsidR="00192C9F" w:rsidRDefault="00362903">
      <w:pPr>
        <w:ind w:left="155" w:right="148" w:firstLine="226"/>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r>
        <w:rPr>
          <w:color w:val="000000"/>
        </w:rPr>
        <w:t xml:space="preserve"> </w:t>
      </w:r>
    </w:p>
    <w:p w:rsidR="00192C9F" w:rsidRDefault="00362903">
      <w:pPr>
        <w:ind w:left="352" w:right="148"/>
      </w:pPr>
      <w:r>
        <w:t xml:space="preserve">опасные явления цифровой среды: вредоносные </w:t>
      </w:r>
    </w:p>
    <w:p w:rsidR="00192C9F" w:rsidRDefault="00362903">
      <w:pPr>
        <w:ind w:left="163" w:right="148"/>
      </w:pPr>
      <w:r>
        <w:t>программы и приложения и их разновидности;</w:t>
      </w:r>
      <w:r>
        <w:rPr>
          <w:color w:val="000000"/>
        </w:rPr>
        <w:t xml:space="preserve"> </w:t>
      </w:r>
      <w:r>
        <w:t xml:space="preserve">правила кибергигиены, необходимые для предупреждения возникновения сложных и опасных ситуаций в цифровой </w:t>
      </w:r>
      <w:r>
        <w:lastRenderedPageBreak/>
        <w:t xml:space="preserve">среде; основные виды опасного и запрещённого контента в Интер- нете и его признаки, приёмы распознавания опасностей </w:t>
      </w:r>
    </w:p>
    <w:p w:rsidR="00192C9F" w:rsidRDefault="00362903">
      <w:pPr>
        <w:spacing w:after="19" w:line="271" w:lineRule="auto"/>
        <w:ind w:left="10" w:right="149" w:hanging="10"/>
        <w:jc w:val="right"/>
      </w:pPr>
      <w:r>
        <w:t>при</w:t>
      </w:r>
      <w:r>
        <w:rPr>
          <w:color w:val="000000"/>
        </w:rPr>
        <w:t xml:space="preserve"> </w:t>
      </w:r>
    </w:p>
    <w:p w:rsidR="00192C9F" w:rsidRDefault="00362903">
      <w:pPr>
        <w:tabs>
          <w:tab w:val="center" w:pos="3694"/>
        </w:tabs>
        <w:ind w:left="0" w:right="0" w:firstLine="0"/>
        <w:jc w:val="left"/>
      </w:pPr>
      <w:r>
        <w:t xml:space="preserve">использовании </w:t>
      </w:r>
      <w:r>
        <w:tab/>
        <w:t xml:space="preserve">Интернета; </w:t>
      </w:r>
    </w:p>
    <w:p w:rsidR="00192C9F" w:rsidRDefault="00362903">
      <w:pPr>
        <w:tabs>
          <w:tab w:val="center" w:pos="1319"/>
          <w:tab w:val="center" w:pos="3260"/>
          <w:tab w:val="center" w:pos="4288"/>
        </w:tabs>
        <w:ind w:left="0" w:right="0" w:firstLine="0"/>
        <w:jc w:val="left"/>
      </w:pPr>
      <w:r>
        <w:rPr>
          <w:rFonts w:ascii="Calibri" w:eastAsia="Calibri" w:hAnsi="Calibri" w:cs="Calibri"/>
          <w:color w:val="000000"/>
          <w:sz w:val="22"/>
        </w:rPr>
        <w:tab/>
      </w:r>
      <w:r>
        <w:t xml:space="preserve">противоправные </w:t>
      </w:r>
      <w:r>
        <w:tab/>
        <w:t xml:space="preserve">действия </w:t>
      </w:r>
      <w:r>
        <w:tab/>
        <w:t xml:space="preserve">в </w:t>
      </w:r>
    </w:p>
    <w:p w:rsidR="00192C9F" w:rsidRDefault="00362903">
      <w:pPr>
        <w:ind w:left="352" w:right="148"/>
      </w:pPr>
      <w:r>
        <w:t>Интернете;</w:t>
      </w:r>
      <w:r>
        <w:rPr>
          <w:color w:val="000000"/>
        </w:rPr>
        <w:t xml:space="preserve"> </w:t>
      </w:r>
    </w:p>
    <w:p w:rsidR="00192C9F" w:rsidRDefault="00362903">
      <w:pPr>
        <w:ind w:left="155" w:right="74" w:firstLine="226"/>
      </w:pPr>
      <w: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r>
        <w:rPr>
          <w:color w:val="000000"/>
        </w:rPr>
        <w:t xml:space="preserve"> </w:t>
      </w:r>
    </w:p>
    <w:p w:rsidR="00192C9F" w:rsidRDefault="00362903">
      <w:pPr>
        <w:ind w:left="155" w:right="75" w:firstLine="226"/>
      </w:pPr>
      <w: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МОДУЛЬ № 9 «ОСНОВЫ </w:t>
      </w:r>
    </w:p>
    <w:p w:rsidR="00192C9F" w:rsidRDefault="00362903">
      <w:pPr>
        <w:ind w:left="163" w:right="1257"/>
      </w:pPr>
      <w:r>
        <w:t>ПРОТИВОДЕЙСТВИЯ ЭКСТРЕМИЗМУ И ТЕРРОРИЗМУ»:</w:t>
      </w:r>
      <w:r>
        <w:rPr>
          <w:color w:val="000000"/>
        </w:rPr>
        <w:t xml:space="preserve"> </w:t>
      </w:r>
    </w:p>
    <w:p w:rsidR="004D59E3" w:rsidRDefault="00362903">
      <w:pPr>
        <w:ind w:left="155" w:right="73" w:firstLine="226"/>
        <w:rPr>
          <w:color w:val="000000"/>
        </w:rPr>
      </w:pPr>
      <w:r>
        <w:t>понятия «экстремизм» и «терроризм», их содержание, при- чины, возможные варианты проявления и последствия;</w:t>
      </w:r>
      <w:r>
        <w:rPr>
          <w:color w:val="000000"/>
        </w:rPr>
        <w:t xml:space="preserve"> </w:t>
      </w:r>
    </w:p>
    <w:p w:rsidR="00192C9F" w:rsidRDefault="00362903">
      <w:pPr>
        <w:ind w:left="155" w:right="73" w:firstLine="226"/>
      </w:pPr>
      <w:r>
        <w:t>цели и формы проявления террористических актов, их по- следствия, уровни террористической опасности;</w:t>
      </w:r>
      <w:r>
        <w:rPr>
          <w:color w:val="000000"/>
        </w:rPr>
        <w:t xml:space="preserve"> </w:t>
      </w:r>
    </w:p>
    <w:p w:rsidR="00192C9F" w:rsidRDefault="00362903">
      <w:pPr>
        <w:ind w:left="155" w:right="77" w:firstLine="226"/>
      </w:pPr>
      <w:r>
        <w:t>основы общественно-государственной системы противодей- ствия экстремизму и терроризму, контртеррористическая опе- рация и её цели;</w:t>
      </w:r>
      <w:r>
        <w:rPr>
          <w:color w:val="000000"/>
        </w:rPr>
        <w:t xml:space="preserve"> </w:t>
      </w:r>
    </w:p>
    <w:p w:rsidR="00192C9F" w:rsidRDefault="00362903">
      <w:pPr>
        <w:ind w:left="155" w:right="75" w:firstLine="226"/>
      </w:pPr>
      <w:r>
        <w:t>признаки вовлечения в террористическую деятельность, пра- вила антитеррористического поведения;</w:t>
      </w:r>
      <w:r>
        <w:rPr>
          <w:color w:val="000000"/>
        </w:rPr>
        <w:t xml:space="preserve"> </w:t>
      </w:r>
    </w:p>
    <w:p w:rsidR="00192C9F" w:rsidRDefault="00362903">
      <w:pPr>
        <w:spacing w:after="19" w:line="271" w:lineRule="auto"/>
        <w:ind w:left="10" w:right="73" w:hanging="10"/>
        <w:jc w:val="right"/>
      </w:pPr>
      <w:r>
        <w:t xml:space="preserve">признаки угроз и подготовки различных форм </w:t>
      </w:r>
    </w:p>
    <w:p w:rsidR="00192C9F" w:rsidRDefault="00362903">
      <w:pPr>
        <w:ind w:left="163" w:right="148"/>
      </w:pPr>
      <w:r>
        <w:lastRenderedPageBreak/>
        <w:t>терактов, по- рядок действий при их обнаружении;</w:t>
      </w:r>
      <w:r>
        <w:rPr>
          <w:color w:val="000000"/>
        </w:rPr>
        <w:t xml:space="preserve"> </w:t>
      </w:r>
    </w:p>
    <w:p w:rsidR="00192C9F" w:rsidRDefault="00362903">
      <w:pPr>
        <w:tabs>
          <w:tab w:val="center" w:pos="815"/>
          <w:tab w:val="center" w:pos="2337"/>
          <w:tab w:val="center" w:pos="3995"/>
          <w:tab w:val="center" w:pos="5000"/>
          <w:tab w:val="right" w:pos="6592"/>
        </w:tabs>
        <w:spacing w:after="19" w:line="271" w:lineRule="auto"/>
        <w:ind w:left="0" w:right="0" w:firstLine="0"/>
        <w:jc w:val="left"/>
      </w:pPr>
      <w:r>
        <w:rPr>
          <w:rFonts w:ascii="Calibri" w:eastAsia="Calibri" w:hAnsi="Calibri" w:cs="Calibri"/>
          <w:color w:val="000000"/>
          <w:sz w:val="22"/>
        </w:rPr>
        <w:tab/>
      </w:r>
      <w:r>
        <w:t xml:space="preserve">правила </w:t>
      </w:r>
      <w:r>
        <w:tab/>
        <w:t xml:space="preserve">безопасного </w:t>
      </w:r>
      <w:r>
        <w:tab/>
        <w:t xml:space="preserve">поведения </w:t>
      </w:r>
      <w:r>
        <w:tab/>
        <w:t xml:space="preserve">в </w:t>
      </w:r>
      <w:r>
        <w:tab/>
        <w:t xml:space="preserve">условиях </w:t>
      </w:r>
    </w:p>
    <w:p w:rsidR="00192C9F" w:rsidRDefault="00362903">
      <w:pPr>
        <w:ind w:left="163" w:right="148"/>
      </w:pPr>
      <w:r>
        <w:t>совершения те- ракта;</w:t>
      </w:r>
      <w:r>
        <w:rPr>
          <w:color w:val="000000"/>
        </w:rPr>
        <w:t xml:space="preserve"> </w:t>
      </w:r>
    </w:p>
    <w:p w:rsidR="00192C9F" w:rsidRDefault="00362903">
      <w:pPr>
        <w:ind w:left="155" w:right="71" w:firstLine="226"/>
      </w:pPr>
      <w: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899"/>
      </w:pPr>
      <w:r>
        <w:t xml:space="preserve">МОДУЛЬ № 10 «ВЗАИМОДЕЙСТВИЕ ЛИЧНОСТИ, ОБЩЕСТВА И ГОСУДАРСТВА В ОБЕСПЕЧЕНИИ </w:t>
      </w:r>
    </w:p>
    <w:p w:rsidR="00192C9F" w:rsidRDefault="00362903">
      <w:pPr>
        <w:ind w:left="163" w:right="148"/>
      </w:pPr>
      <w:r>
        <w:t>БЕЗОПАСНОСТИ ЖИЗНИ И ЗДОРОВЬЯ НАСЕЛЕНИЯ»:</w:t>
      </w:r>
      <w:r>
        <w:rPr>
          <w:color w:val="000000"/>
        </w:rPr>
        <w:t xml:space="preserve"> </w:t>
      </w:r>
    </w:p>
    <w:p w:rsidR="00192C9F" w:rsidRDefault="00362903">
      <w:pPr>
        <w:ind w:left="155" w:right="0" w:firstLine="226"/>
      </w:pPr>
      <w:r>
        <w:t xml:space="preserve">классификация </w:t>
      </w:r>
      <w:r>
        <w:tab/>
        <w:t xml:space="preserve">чрезвычайных </w:t>
      </w:r>
      <w:r>
        <w:tab/>
        <w:t>ситуаций природного и техно- генного характера;</w:t>
      </w:r>
      <w:r>
        <w:rPr>
          <w:color w:val="000000"/>
        </w:rPr>
        <w:t xml:space="preserve"> </w:t>
      </w:r>
    </w:p>
    <w:p w:rsidR="00192C9F" w:rsidRDefault="00362903">
      <w:pPr>
        <w:ind w:left="155" w:right="72" w:firstLine="226"/>
      </w:pPr>
      <w:r>
        <w:t>единая государственная система предупреждения и ликви- дации чрезвычайных ситуаций (РСЧС), её задачи, структура, режимы функционирования;</w:t>
      </w:r>
      <w:r>
        <w:rPr>
          <w:color w:val="000000"/>
        </w:rPr>
        <w:t xml:space="preserve"> </w:t>
      </w:r>
    </w:p>
    <w:p w:rsidR="00192C9F" w:rsidRDefault="00362903">
      <w:pPr>
        <w:ind w:left="155" w:right="74" w:firstLine="226"/>
      </w:pPr>
      <w:r>
        <w:t>государственные службы обеспечения безопасности, их роль и сфера ответственности, порядок взаимодействия с ними;</w:t>
      </w:r>
      <w:r>
        <w:rPr>
          <w:color w:val="000000"/>
        </w:rPr>
        <w:t xml:space="preserve"> </w:t>
      </w:r>
    </w:p>
    <w:p w:rsidR="00192C9F" w:rsidRDefault="00362903">
      <w:pPr>
        <w:ind w:left="155" w:right="73" w:firstLine="226"/>
      </w:pPr>
      <w:r>
        <w:t>общественные институты и их место в системе обеспечения безопасности жизни и здоровья населения;</w:t>
      </w:r>
      <w:r>
        <w:rPr>
          <w:color w:val="000000"/>
        </w:rPr>
        <w:t xml:space="preserve"> </w:t>
      </w:r>
    </w:p>
    <w:p w:rsidR="00192C9F" w:rsidRDefault="00362903">
      <w:pPr>
        <w:ind w:left="155" w:right="72" w:firstLine="226"/>
      </w:pPr>
      <w:r>
        <w:t>права, обязанности и роль граждан Российской Федерации в области защиты населения от чрезвычайных ситуаций;</w:t>
      </w:r>
      <w:r>
        <w:rPr>
          <w:color w:val="000000"/>
        </w:rPr>
        <w:t xml:space="preserve"> </w:t>
      </w:r>
    </w:p>
    <w:p w:rsidR="00192C9F" w:rsidRDefault="00362903">
      <w:pPr>
        <w:spacing w:after="19" w:line="271" w:lineRule="auto"/>
        <w:ind w:left="10" w:right="77" w:hanging="10"/>
        <w:jc w:val="right"/>
      </w:pPr>
      <w:r>
        <w:t xml:space="preserve">антикоррупционное </w:t>
      </w:r>
      <w:r>
        <w:tab/>
        <w:t xml:space="preserve">поведение </w:t>
      </w:r>
      <w:r>
        <w:tab/>
        <w:t xml:space="preserve">как </w:t>
      </w:r>
      <w:r>
        <w:tab/>
        <w:t>элемент общественной и государственной безопасности;</w:t>
      </w:r>
      <w:r>
        <w:rPr>
          <w:color w:val="000000"/>
        </w:rPr>
        <w:t xml:space="preserve"> </w:t>
      </w:r>
    </w:p>
    <w:p w:rsidR="00192C9F" w:rsidRDefault="00362903">
      <w:pPr>
        <w:tabs>
          <w:tab w:val="center" w:pos="1351"/>
          <w:tab w:val="center" w:pos="2736"/>
          <w:tab w:val="center" w:pos="3822"/>
          <w:tab w:val="center" w:pos="5438"/>
          <w:tab w:val="right" w:pos="6592"/>
        </w:tabs>
        <w:ind w:left="0" w:right="0" w:firstLine="0"/>
        <w:jc w:val="left"/>
      </w:pPr>
      <w:r>
        <w:rPr>
          <w:rFonts w:ascii="Calibri" w:eastAsia="Calibri" w:hAnsi="Calibri" w:cs="Calibri"/>
          <w:color w:val="000000"/>
          <w:sz w:val="22"/>
        </w:rPr>
        <w:tab/>
      </w:r>
      <w:r>
        <w:t xml:space="preserve">информирование </w:t>
      </w:r>
      <w:r>
        <w:tab/>
        <w:t xml:space="preserve">и </w:t>
      </w:r>
      <w:r>
        <w:tab/>
        <w:t xml:space="preserve">оповещение </w:t>
      </w:r>
      <w:r>
        <w:tab/>
        <w:t xml:space="preserve">населения </w:t>
      </w:r>
      <w:r>
        <w:tab/>
        <w:t xml:space="preserve">о </w:t>
      </w:r>
    </w:p>
    <w:p w:rsidR="00192C9F" w:rsidRDefault="00362903">
      <w:pPr>
        <w:ind w:left="8" w:right="148"/>
      </w:pPr>
      <w:r>
        <w:t>чрезвычайных ситуациях, система ОКСИОН;</w:t>
      </w:r>
      <w:r>
        <w:rPr>
          <w:color w:val="000000"/>
        </w:rPr>
        <w:t xml:space="preserve"> </w:t>
      </w:r>
    </w:p>
    <w:p w:rsidR="00192C9F" w:rsidRDefault="00362903">
      <w:pPr>
        <w:ind w:left="0" w:right="72" w:firstLine="226"/>
      </w:pPr>
      <w:r>
        <w:lastRenderedPageBreak/>
        <w:t>сигнал «Внимание всем!», порядок действий населения при его получении, в том числе при авариях с выбросом химических и радиоактивных веществ;</w:t>
      </w:r>
      <w:r>
        <w:rPr>
          <w:color w:val="000000"/>
        </w:rPr>
        <w:t xml:space="preserve"> </w:t>
      </w:r>
    </w:p>
    <w:p w:rsidR="00192C9F" w:rsidRDefault="00362903">
      <w:pPr>
        <w:ind w:left="0" w:right="74" w:firstLine="226"/>
      </w:pPr>
      <w:r>
        <w:t>средства индивидуальной и коллективной защиты населе- ния, порядок пользования фильтрующим противогазом;</w:t>
      </w:r>
      <w:r>
        <w:rPr>
          <w:color w:val="000000"/>
        </w:rPr>
        <w:t xml:space="preserve"> </w:t>
      </w:r>
    </w:p>
    <w:p w:rsidR="004D59E3" w:rsidRDefault="00362903">
      <w:pPr>
        <w:ind w:left="0" w:right="71" w:firstLine="226"/>
        <w:rPr>
          <w:color w:val="000000"/>
        </w:rPr>
      </w:pPr>
      <w:r>
        <w:t>эвакуация населения в условиях чрезвычайных ситуаций, порядок действий населения при объявлении эвакуации.</w:t>
      </w:r>
      <w:r>
        <w:rPr>
          <w:color w:val="000000"/>
        </w:rPr>
        <w:t xml:space="preserve"> </w:t>
      </w:r>
    </w:p>
    <w:p w:rsidR="00192C9F" w:rsidRDefault="00362903">
      <w:pPr>
        <w:spacing w:after="4" w:line="256" w:lineRule="auto"/>
        <w:ind w:left="153" w:right="0" w:hanging="10"/>
      </w:pPr>
      <w:r>
        <w:rPr>
          <w:rFonts w:ascii="Tahoma" w:eastAsia="Tahoma" w:hAnsi="Tahoma" w:cs="Tahoma"/>
          <w:b/>
        </w:rPr>
        <w:t>3.</w:t>
      </w:r>
      <w:r>
        <w:rPr>
          <w:rFonts w:ascii="Arial" w:eastAsia="Arial" w:hAnsi="Arial" w:cs="Arial"/>
          <w:b/>
        </w:rPr>
        <w:t xml:space="preserve"> </w:t>
      </w:r>
      <w:r>
        <w:rPr>
          <w:rFonts w:ascii="Calibri" w:eastAsia="Calibri" w:hAnsi="Calibri" w:cs="Calibri"/>
          <w:b/>
        </w:rPr>
        <w:t xml:space="preserve">ПЛАНИРУЕМЫЕ РЕЗУЛЬТАТЫ </w:t>
      </w:r>
    </w:p>
    <w:p w:rsidR="00192C9F" w:rsidRDefault="00362903">
      <w:pPr>
        <w:pStyle w:val="2"/>
        <w:spacing w:after="169"/>
        <w:ind w:left="153" w:right="0"/>
      </w:pPr>
      <w:r>
        <w:t>ОСВОЕНИЯ УЧЕБНОГО ПРЕДМЕТА</w:t>
      </w:r>
      <w:r>
        <w:rPr>
          <w:color w:val="000000"/>
        </w:rPr>
        <w:t xml:space="preserve"> </w:t>
      </w:r>
    </w:p>
    <w:p w:rsidR="00192C9F" w:rsidRDefault="00362903">
      <w:pPr>
        <w:spacing w:line="268" w:lineRule="auto"/>
        <w:ind w:left="156" w:right="0"/>
      </w:pPr>
      <w:r>
        <w:rPr>
          <w:b/>
        </w:rPr>
        <w:t>«ОСНОВЫ БЕЗОПАСНОСТИ ЖИЗНЕДЕЯТЕЛЬНОСТИ» НА УРОВНЕ ОСНОВНОГО ОБЩЕГО ОБРАЗОВАНИЯ</w:t>
      </w:r>
      <w:r>
        <w:rPr>
          <w:b/>
          <w:color w:val="000000"/>
        </w:rPr>
        <w:t xml:space="preserve"> </w:t>
      </w:r>
    </w:p>
    <w:p w:rsidR="00192C9F" w:rsidRDefault="00362903">
      <w:pPr>
        <w:spacing w:after="14" w:line="259" w:lineRule="auto"/>
        <w:ind w:left="118" w:right="0"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680435" name="Group 1680435"/>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30571" name="Shape 230571"/>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0435" style="width:317.5pt;height:0.5pt;mso-position-horizontal-relative:char;mso-position-vertical-relative:line" coordsize="40322,63">
                <v:shape id="Shape 230571"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spacing w:after="15" w:line="259" w:lineRule="auto"/>
        <w:ind w:left="0" w:right="0" w:firstLine="0"/>
        <w:jc w:val="left"/>
      </w:pPr>
      <w:r>
        <w:rPr>
          <w:b/>
          <w:color w:val="000000"/>
        </w:rPr>
        <w:t xml:space="preserve"> </w:t>
      </w:r>
    </w:p>
    <w:p w:rsidR="00192C9F" w:rsidRDefault="00362903">
      <w:pPr>
        <w:ind w:left="155" w:right="69" w:firstLine="226"/>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r>
        <w:rPr>
          <w:color w:val="000000"/>
        </w:rPr>
        <w:t xml:space="preserve"> </w:t>
      </w:r>
    </w:p>
    <w:p w:rsidR="00192C9F" w:rsidRDefault="00362903">
      <w:pPr>
        <w:spacing w:after="21" w:line="259" w:lineRule="auto"/>
        <w:ind w:left="0" w:right="0" w:firstLine="0"/>
        <w:jc w:val="left"/>
      </w:pPr>
      <w:r>
        <w:rPr>
          <w:color w:val="000000"/>
        </w:rPr>
        <w:t xml:space="preserve"> </w:t>
      </w:r>
    </w:p>
    <w:p w:rsidR="00192C9F" w:rsidRDefault="00362903">
      <w:pPr>
        <w:ind w:left="163" w:right="148"/>
      </w:pPr>
      <w:r>
        <w:t>ЛИЧНОСТНЫЕ РЕЗУЛЬТАТЫ</w:t>
      </w:r>
      <w:r>
        <w:rPr>
          <w:color w:val="000000"/>
        </w:rPr>
        <w:t xml:space="preserve"> </w:t>
      </w:r>
    </w:p>
    <w:p w:rsidR="00192C9F" w:rsidRDefault="00362903">
      <w:pPr>
        <w:ind w:left="155" w:right="70" w:firstLine="226"/>
      </w:pPr>
      <w:r>
        <w:t xml:space="preserve">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w:t>
      </w:r>
      <w:r>
        <w:lastRenderedPageBreak/>
        <w:t>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r>
        <w:rPr>
          <w:color w:val="000000"/>
        </w:rPr>
        <w:t xml:space="preserve"> </w:t>
      </w:r>
    </w:p>
    <w:p w:rsidR="00192C9F" w:rsidRDefault="00362903">
      <w:pPr>
        <w:ind w:left="155" w:right="74" w:firstLine="226"/>
      </w:pPr>
      <w: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r>
        <w:rPr>
          <w:color w:val="000000"/>
        </w:rPr>
        <w:t xml:space="preserve"> </w:t>
      </w:r>
    </w:p>
    <w:p w:rsidR="00192C9F" w:rsidRDefault="00362903" w:rsidP="00C05ABF">
      <w:pPr>
        <w:numPr>
          <w:ilvl w:val="0"/>
          <w:numId w:val="146"/>
        </w:numPr>
        <w:spacing w:after="199" w:line="253" w:lineRule="auto"/>
        <w:ind w:right="55" w:hanging="264"/>
      </w:pPr>
      <w:r>
        <w:rPr>
          <w:rFonts w:ascii="Calibri" w:eastAsia="Calibri" w:hAnsi="Calibri" w:cs="Calibri"/>
        </w:rPr>
        <w:t>Патриотическое воспитание:</w:t>
      </w:r>
      <w:r>
        <w:rPr>
          <w:rFonts w:ascii="Calibri" w:eastAsia="Calibri" w:hAnsi="Calibri" w:cs="Calibri"/>
          <w:color w:val="000000"/>
        </w:rPr>
        <w:t xml:space="preserve"> </w:t>
      </w:r>
    </w:p>
    <w:p w:rsidR="00192C9F" w:rsidRDefault="00362903">
      <w:pPr>
        <w:ind w:left="0" w:right="68" w:firstLine="226"/>
      </w:pPr>
      <w: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w:t>
      </w:r>
    </w:p>
    <w:p w:rsidR="004D59E3" w:rsidRDefault="00362903">
      <w:pPr>
        <w:ind w:left="8" w:right="148"/>
        <w:rPr>
          <w:color w:val="000000"/>
        </w:rPr>
      </w:pPr>
      <w:r>
        <w:t>проживающих в родной стране;</w:t>
      </w:r>
      <w:r>
        <w:rPr>
          <w:color w:val="000000"/>
        </w:rPr>
        <w:t xml:space="preserve"> </w:t>
      </w:r>
    </w:p>
    <w:p w:rsidR="00192C9F" w:rsidRDefault="00362903">
      <w:pPr>
        <w:ind w:left="0" w:right="148" w:firstLine="226"/>
      </w:pPr>
      <w:r>
        <w:t>формирование чувства гордости за свою Родину, ответствен- ного отношения к выполнению конституционного долга — защите Отечества.</w:t>
      </w:r>
      <w:r>
        <w:rPr>
          <w:color w:val="000000"/>
        </w:rPr>
        <w:t xml:space="preserve"> </w:t>
      </w:r>
    </w:p>
    <w:p w:rsidR="00192C9F" w:rsidRDefault="00362903" w:rsidP="00C05ABF">
      <w:pPr>
        <w:numPr>
          <w:ilvl w:val="0"/>
          <w:numId w:val="146"/>
        </w:numPr>
        <w:spacing w:after="264" w:line="253" w:lineRule="auto"/>
        <w:ind w:right="55" w:hanging="264"/>
      </w:pPr>
      <w:r>
        <w:rPr>
          <w:rFonts w:ascii="Calibri" w:eastAsia="Calibri" w:hAnsi="Calibri" w:cs="Calibri"/>
        </w:rPr>
        <w:lastRenderedPageBreak/>
        <w:t>Гражданское воспитание:</w:t>
      </w:r>
      <w:r>
        <w:rPr>
          <w:rFonts w:ascii="Calibri" w:eastAsia="Calibri" w:hAnsi="Calibri" w:cs="Calibri"/>
          <w:color w:val="000000"/>
        </w:rPr>
        <w:t xml:space="preserve"> </w:t>
      </w:r>
    </w:p>
    <w:p w:rsidR="00192C9F" w:rsidRDefault="00362903">
      <w:pPr>
        <w:spacing w:after="19" w:line="271" w:lineRule="auto"/>
        <w:ind w:left="10" w:right="149" w:hanging="10"/>
        <w:jc w:val="right"/>
      </w:pPr>
      <w:r>
        <w:t xml:space="preserve">готовность к выполнению обязанностей </w:t>
      </w:r>
    </w:p>
    <w:p w:rsidR="00192C9F" w:rsidRDefault="00362903">
      <w:pPr>
        <w:ind w:left="674" w:right="148" w:hanging="612"/>
      </w:pPr>
      <w:r>
        <w:t xml:space="preserve">гражданина и реали- 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w:t>
      </w:r>
    </w:p>
    <w:p w:rsidR="00192C9F" w:rsidRDefault="00362903">
      <w:pPr>
        <w:ind w:left="1078" w:right="148" w:hanging="554"/>
      </w:pPr>
      <w:r>
        <w:t xml:space="preserve">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разнообразной совместной деятельности, </w:t>
      </w:r>
    </w:p>
    <w:p w:rsidR="00192C9F" w:rsidRDefault="00362903">
      <w:pPr>
        <w:ind w:left="29" w:right="148" w:firstLine="154"/>
      </w:pPr>
      <w:r>
        <w:t xml:space="preserve">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w:t>
      </w:r>
    </w:p>
    <w:p w:rsidR="00192C9F" w:rsidRDefault="00362903">
      <w:pPr>
        <w:spacing w:after="19" w:line="271" w:lineRule="auto"/>
        <w:ind w:left="10" w:right="149" w:hanging="10"/>
        <w:jc w:val="right"/>
      </w:pPr>
      <w:r>
        <w:t>мер безопасности лич-</w:t>
      </w:r>
      <w:r>
        <w:rPr>
          <w:color w:val="000000"/>
        </w:rPr>
        <w:t xml:space="preserve"> </w:t>
      </w:r>
    </w:p>
    <w:p w:rsidR="00192C9F" w:rsidRDefault="00362903">
      <w:pPr>
        <w:ind w:left="8" w:right="148"/>
      </w:pPr>
      <w:r>
        <w:t>ности, общества и государства;</w:t>
      </w:r>
      <w:r>
        <w:rPr>
          <w:color w:val="000000"/>
        </w:rPr>
        <w:t xml:space="preserve"> </w:t>
      </w:r>
    </w:p>
    <w:p w:rsidR="00192C9F" w:rsidRDefault="00362903">
      <w:pPr>
        <w:ind w:left="0" w:right="148" w:firstLine="226"/>
      </w:pPr>
      <w:r>
        <w:t xml:space="preserve">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w:t>
      </w:r>
      <w:r>
        <w:lastRenderedPageBreak/>
        <w:t>ситуаций при- родного, техногенного и социального характера;</w:t>
      </w:r>
      <w:r>
        <w:rPr>
          <w:color w:val="000000"/>
        </w:rPr>
        <w:t xml:space="preserve"> </w:t>
      </w:r>
    </w:p>
    <w:p w:rsidR="00192C9F" w:rsidRDefault="00362903">
      <w:pPr>
        <w:ind w:left="0" w:right="148" w:firstLine="226"/>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r>
        <w:rPr>
          <w:color w:val="000000"/>
        </w:rPr>
        <w:t xml:space="preserve"> </w:t>
      </w:r>
    </w:p>
    <w:p w:rsidR="00192C9F" w:rsidRDefault="00362903" w:rsidP="00C05ABF">
      <w:pPr>
        <w:numPr>
          <w:ilvl w:val="0"/>
          <w:numId w:val="147"/>
        </w:numPr>
        <w:ind w:right="62" w:firstLine="218"/>
      </w:pPr>
      <w:r>
        <w:rPr>
          <w:rFonts w:ascii="Calibri" w:eastAsia="Calibri" w:hAnsi="Calibri" w:cs="Calibri"/>
        </w:rPr>
        <w:t>Духовно-нравственное воспитание:</w:t>
      </w:r>
      <w:r>
        <w:rPr>
          <w:rFonts w:ascii="Calibri" w:eastAsia="Calibri" w:hAnsi="Calibri" w:cs="Calibri"/>
          <w:color w:val="000000"/>
        </w:rPr>
        <w:t xml:space="preserve"> </w:t>
      </w: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w:t>
      </w:r>
    </w:p>
    <w:p w:rsidR="00192C9F" w:rsidRDefault="00362903">
      <w:pPr>
        <w:ind w:left="8" w:right="148"/>
      </w:pPr>
      <w:r>
        <w:t>общественного пространства;</w:t>
      </w:r>
      <w:r>
        <w:rPr>
          <w:color w:val="000000"/>
        </w:rPr>
        <w:t xml:space="preserve"> </w:t>
      </w:r>
    </w:p>
    <w:p w:rsidR="00192C9F" w:rsidRDefault="00362903">
      <w:pPr>
        <w:ind w:left="0" w:right="0" w:firstLine="226"/>
      </w:pPr>
      <w:r>
        <w:t xml:space="preserve">развитие ответственного отношения к ведению здорового об- раза жизни, исключающего </w:t>
      </w:r>
    </w:p>
    <w:p w:rsidR="00192C9F" w:rsidRDefault="00362903">
      <w:pPr>
        <w:ind w:left="8" w:right="148"/>
      </w:pPr>
      <w:r>
        <w:t>употребление наркотиков, алкого-</w:t>
      </w:r>
      <w:r>
        <w:rPr>
          <w:color w:val="000000"/>
        </w:rPr>
        <w:t xml:space="preserve"> </w:t>
      </w:r>
    </w:p>
    <w:p w:rsidR="00192C9F" w:rsidRDefault="00362903">
      <w:pPr>
        <w:ind w:left="8" w:right="0"/>
      </w:pPr>
      <w:r>
        <w:t>ля, курения и нанесение иного вреда собственному здоровью и здоровью окружающих;</w:t>
      </w:r>
      <w:r>
        <w:rPr>
          <w:color w:val="000000"/>
        </w:rPr>
        <w:t xml:space="preserve"> </w:t>
      </w:r>
    </w:p>
    <w:p w:rsidR="00192C9F" w:rsidRDefault="00362903">
      <w:pPr>
        <w:ind w:left="0" w:right="76" w:firstLine="226"/>
      </w:pPr>
      <w:r>
        <w:t>формирование личности безопасного типа, осознанного и от- ветственного отношения к личной безопасности и безопасности других людей.</w:t>
      </w:r>
      <w:r>
        <w:rPr>
          <w:color w:val="000000"/>
        </w:rPr>
        <w:t xml:space="preserve"> </w:t>
      </w:r>
    </w:p>
    <w:p w:rsidR="00192C9F" w:rsidRDefault="00362903" w:rsidP="00C05ABF">
      <w:pPr>
        <w:numPr>
          <w:ilvl w:val="0"/>
          <w:numId w:val="147"/>
        </w:numPr>
        <w:spacing w:line="457" w:lineRule="auto"/>
        <w:ind w:right="62" w:firstLine="218"/>
      </w:pPr>
      <w:r>
        <w:rPr>
          <w:rFonts w:ascii="Calibri" w:eastAsia="Calibri" w:hAnsi="Calibri" w:cs="Calibri"/>
        </w:rPr>
        <w:lastRenderedPageBreak/>
        <w:t>Эстетическое воспитание:</w:t>
      </w:r>
      <w:r>
        <w:rPr>
          <w:rFonts w:ascii="Calibri" w:eastAsia="Calibri" w:hAnsi="Calibri" w:cs="Calibri"/>
          <w:color w:val="000000"/>
        </w:rPr>
        <w:t xml:space="preserve"> </w:t>
      </w:r>
      <w:r>
        <w:t xml:space="preserve">формирование гармоничной личности, развитие </w:t>
      </w:r>
    </w:p>
    <w:p w:rsidR="00192C9F" w:rsidRDefault="00362903">
      <w:pPr>
        <w:ind w:left="8" w:right="0"/>
      </w:pPr>
      <w:r>
        <w:t>способности воспринимать, ценить и создавать прекрасное в повседневной жизни;</w:t>
      </w:r>
      <w:r>
        <w:rPr>
          <w:color w:val="000000"/>
        </w:rPr>
        <w:t xml:space="preserve"> </w:t>
      </w:r>
    </w:p>
    <w:p w:rsidR="00192C9F" w:rsidRDefault="00362903">
      <w:pPr>
        <w:ind w:left="0" w:right="74" w:firstLine="226"/>
      </w:pPr>
      <w:r>
        <w:t>понимание взаимозависимости счастливого юношества и без- опасного личного поведения в повседневной жизни.</w:t>
      </w:r>
      <w:r>
        <w:rPr>
          <w:color w:val="000000"/>
        </w:rPr>
        <w:t xml:space="preserve"> </w:t>
      </w:r>
    </w:p>
    <w:p w:rsidR="00192C9F" w:rsidRDefault="00362903" w:rsidP="00C05ABF">
      <w:pPr>
        <w:numPr>
          <w:ilvl w:val="0"/>
          <w:numId w:val="147"/>
        </w:numPr>
        <w:spacing w:after="219" w:line="253" w:lineRule="auto"/>
        <w:ind w:right="62" w:firstLine="218"/>
      </w:pPr>
      <w:r>
        <w:rPr>
          <w:rFonts w:ascii="Calibri" w:eastAsia="Calibri" w:hAnsi="Calibri" w:cs="Calibri"/>
        </w:rPr>
        <w:t>Ценности научного познания:</w:t>
      </w:r>
      <w:r>
        <w:rPr>
          <w:rFonts w:ascii="Calibri" w:eastAsia="Calibri" w:hAnsi="Calibri" w:cs="Calibri"/>
          <w:color w:val="000000"/>
        </w:rPr>
        <w:t xml:space="preserve"> </w:t>
      </w:r>
    </w:p>
    <w:p w:rsidR="00192C9F" w:rsidRDefault="00362903">
      <w:pPr>
        <w:ind w:left="0" w:right="71" w:firstLine="226"/>
      </w:pPr>
      <w: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r>
        <w:rPr>
          <w:color w:val="000000"/>
        </w:rPr>
        <w:t xml:space="preserve"> </w:t>
      </w:r>
    </w:p>
    <w:p w:rsidR="00192C9F" w:rsidRDefault="00362903">
      <w:pPr>
        <w:ind w:left="0" w:right="72" w:firstLine="226"/>
      </w:pPr>
      <w:r>
        <w:t>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дорожное движение, общественные места и со- циум, природа, коммуникационные связи и каналы);</w:t>
      </w:r>
      <w:r>
        <w:rPr>
          <w:color w:val="000000"/>
        </w:rPr>
        <w:t xml:space="preserve"> </w:t>
      </w:r>
    </w:p>
    <w:p w:rsidR="00192C9F" w:rsidRDefault="00362903">
      <w:pPr>
        <w:ind w:left="0" w:right="71" w:firstLine="226"/>
      </w:pPr>
      <w: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r>
        <w:rPr>
          <w:color w:val="000000"/>
        </w:rPr>
        <w:t xml:space="preserve"> </w:t>
      </w:r>
    </w:p>
    <w:p w:rsidR="00192C9F" w:rsidRDefault="00362903" w:rsidP="00C05ABF">
      <w:pPr>
        <w:numPr>
          <w:ilvl w:val="0"/>
          <w:numId w:val="147"/>
        </w:numPr>
        <w:spacing w:after="187" w:line="253" w:lineRule="auto"/>
        <w:ind w:right="62" w:firstLine="218"/>
      </w:pPr>
      <w:r>
        <w:rPr>
          <w:rFonts w:ascii="Calibri" w:eastAsia="Calibri" w:hAnsi="Calibri" w:cs="Calibri"/>
        </w:rPr>
        <w:lastRenderedPageBreak/>
        <w:t>Физическое воспитание, формирование культуры здоровья и эмоционального благополучия:</w:t>
      </w:r>
      <w:r>
        <w:rPr>
          <w:rFonts w:ascii="Calibri" w:eastAsia="Calibri" w:hAnsi="Calibri" w:cs="Calibri"/>
          <w:color w:val="000000"/>
        </w:rPr>
        <w:t xml:space="preserve"> </w:t>
      </w:r>
    </w:p>
    <w:p w:rsidR="00192C9F" w:rsidRDefault="00362903">
      <w:pPr>
        <w:ind w:left="0" w:right="72" w:firstLine="226"/>
      </w:pPr>
      <w:r>
        <w:t xml:space="preserve">понимание личностного смысла изучения учебного предмета ОБЖ, его значения для безопасной и продуктивной жизнедея- тельности человека, </w:t>
      </w:r>
    </w:p>
    <w:p w:rsidR="00192C9F" w:rsidRDefault="00362903">
      <w:pPr>
        <w:ind w:left="8" w:right="148"/>
      </w:pPr>
      <w:r>
        <w:t>общества и государства;</w:t>
      </w:r>
      <w:r>
        <w:rPr>
          <w:color w:val="000000"/>
        </w:rPr>
        <w:t xml:space="preserve"> </w:t>
      </w:r>
    </w:p>
    <w:p w:rsidR="004D59E3" w:rsidRDefault="00362903">
      <w:pPr>
        <w:ind w:left="0" w:right="71" w:firstLine="226"/>
        <w:rPr>
          <w:color w:val="000000"/>
        </w:rPr>
      </w:pPr>
      <w: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color w:val="000000"/>
        </w:rPr>
        <w:t xml:space="preserve"> </w:t>
      </w:r>
    </w:p>
    <w:p w:rsidR="00192C9F" w:rsidRDefault="00362903">
      <w:pPr>
        <w:ind w:left="8" w:right="69"/>
      </w:pPr>
      <w: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color w:val="000000"/>
        </w:rPr>
        <w:t xml:space="preserve"> </w:t>
      </w:r>
    </w:p>
    <w:p w:rsidR="00192C9F" w:rsidRDefault="00362903">
      <w:pPr>
        <w:ind w:left="234" w:right="148"/>
      </w:pPr>
      <w:r>
        <w:t>умение принимать себя и других, не осуждая;</w:t>
      </w:r>
      <w:r>
        <w:rPr>
          <w:color w:val="000000"/>
        </w:rPr>
        <w:t xml:space="preserve"> </w:t>
      </w:r>
      <w:r>
        <w:t xml:space="preserve">умение осознавать эмоциональное состояние себя </w:t>
      </w:r>
    </w:p>
    <w:p w:rsidR="00192C9F" w:rsidRDefault="00362903">
      <w:pPr>
        <w:ind w:left="8" w:right="148"/>
      </w:pPr>
      <w:r>
        <w:t>и других, уметь управлять собственным эмоциональным состоянием;</w:t>
      </w:r>
      <w:r>
        <w:rPr>
          <w:color w:val="000000"/>
        </w:rPr>
        <w:t xml:space="preserve"> </w:t>
      </w:r>
    </w:p>
    <w:p w:rsidR="00192C9F" w:rsidRDefault="00362903">
      <w:pPr>
        <w:ind w:left="234" w:right="148"/>
      </w:pPr>
      <w:r>
        <w:t xml:space="preserve">сформированность навыка рефлексии, признание </w:t>
      </w:r>
    </w:p>
    <w:p w:rsidR="00192C9F" w:rsidRDefault="00362903">
      <w:pPr>
        <w:ind w:left="8" w:right="148"/>
      </w:pPr>
      <w:r>
        <w:t>своего пра- ва на ошибку и такого же права другого человека.</w:t>
      </w:r>
      <w:r>
        <w:rPr>
          <w:color w:val="000000"/>
        </w:rPr>
        <w:t xml:space="preserve"> </w:t>
      </w:r>
    </w:p>
    <w:p w:rsidR="00192C9F" w:rsidRDefault="00362903">
      <w:pPr>
        <w:spacing w:after="220" w:line="253" w:lineRule="auto"/>
        <w:ind w:left="226" w:right="55" w:firstLine="0"/>
      </w:pPr>
      <w:r>
        <w:rPr>
          <w:sz w:val="20"/>
        </w:rPr>
        <w:t>7.</w:t>
      </w:r>
      <w:r>
        <w:rPr>
          <w:rFonts w:ascii="Arial" w:eastAsia="Arial" w:hAnsi="Arial" w:cs="Arial"/>
          <w:sz w:val="20"/>
        </w:rPr>
        <w:t xml:space="preserve"> </w:t>
      </w:r>
      <w:r>
        <w:rPr>
          <w:rFonts w:ascii="Calibri" w:eastAsia="Calibri" w:hAnsi="Calibri" w:cs="Calibri"/>
        </w:rPr>
        <w:t>Трудовое воспитание:</w:t>
      </w:r>
      <w:r>
        <w:rPr>
          <w:rFonts w:ascii="Calibri" w:eastAsia="Calibri" w:hAnsi="Calibri" w:cs="Calibri"/>
          <w:color w:val="000000"/>
        </w:rPr>
        <w:t xml:space="preserve"> </w:t>
      </w:r>
    </w:p>
    <w:p w:rsidR="00192C9F" w:rsidRDefault="00362903">
      <w:pPr>
        <w:ind w:left="0" w:right="68" w:firstLine="226"/>
      </w:pPr>
      <w:r>
        <w:t xml:space="preserve">установка на активное участие в решении практических за- дач (в рамках семьи, организации, города, края) технологиче- </w:t>
      </w:r>
      <w:r>
        <w:lastRenderedPageBreak/>
        <w:t>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color w:val="000000"/>
        </w:rPr>
        <w:t xml:space="preserve"> </w:t>
      </w:r>
    </w:p>
    <w:p w:rsidR="00192C9F" w:rsidRDefault="00362903">
      <w:pPr>
        <w:ind w:left="0" w:right="68" w:firstLine="226"/>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r>
        <w:rPr>
          <w:color w:val="000000"/>
        </w:rPr>
        <w:t xml:space="preserve"> </w:t>
      </w:r>
    </w:p>
    <w:p w:rsidR="00192C9F" w:rsidRDefault="00362903">
      <w:pPr>
        <w:ind w:left="0" w:right="69" w:firstLine="226"/>
      </w:pPr>
      <w: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r>
        <w:rPr>
          <w:color w:val="000000"/>
        </w:rPr>
        <w:t xml:space="preserve"> </w:t>
      </w:r>
    </w:p>
    <w:p w:rsidR="00192C9F" w:rsidRDefault="00362903">
      <w:pPr>
        <w:ind w:left="0" w:right="71" w:firstLine="226"/>
      </w:pPr>
      <w: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r>
        <w:rPr>
          <w:color w:val="000000"/>
        </w:rPr>
        <w:t xml:space="preserve"> </w:t>
      </w:r>
    </w:p>
    <w:p w:rsidR="00192C9F" w:rsidRDefault="00362903">
      <w:pPr>
        <w:spacing w:after="40"/>
        <w:ind w:left="0" w:right="71" w:firstLine="226"/>
      </w:pPr>
      <w:r>
        <w:rPr>
          <w:sz w:val="20"/>
        </w:rPr>
        <w:t>8.</w:t>
      </w:r>
      <w:r>
        <w:rPr>
          <w:rFonts w:ascii="Arial" w:eastAsia="Arial" w:hAnsi="Arial" w:cs="Arial"/>
          <w:sz w:val="20"/>
        </w:rPr>
        <w:t xml:space="preserve"> </w:t>
      </w:r>
      <w:r>
        <w:rPr>
          <w:rFonts w:ascii="Calibri" w:eastAsia="Calibri" w:hAnsi="Calibri" w:cs="Calibri"/>
        </w:rPr>
        <w:t>Экологическое воспитание:</w:t>
      </w:r>
      <w:r>
        <w:rPr>
          <w:rFonts w:ascii="Calibri" w:eastAsia="Calibri" w:hAnsi="Calibri" w:cs="Calibri"/>
          <w:color w:val="000000"/>
        </w:rPr>
        <w:t xml:space="preserve"> </w:t>
      </w:r>
      <w:r>
        <w:t xml:space="preserve">ориентация на применение знаний из социальных и естествен- ных наук для решения задач в области окружающей среды, пла- нирования поступков </w:t>
      </w:r>
      <w:r>
        <w:lastRenderedPageBreak/>
        <w:t>и оценки их возможных последствий для окружающей среды; повышение уровня экологической культу-</w:t>
      </w:r>
      <w:r>
        <w:rPr>
          <w:color w:val="000000"/>
        </w:rPr>
        <w:t xml:space="preserve"> </w:t>
      </w:r>
    </w:p>
    <w:p w:rsidR="00192C9F" w:rsidRDefault="00362903">
      <w:pPr>
        <w:ind w:left="163" w:right="148"/>
      </w:pP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r>
        <w:rPr>
          <w:color w:val="000000"/>
        </w:rPr>
        <w:t xml:space="preserve"> </w:t>
      </w:r>
    </w:p>
    <w:p w:rsidR="00192C9F" w:rsidRDefault="00362903">
      <w:pPr>
        <w:ind w:left="155" w:right="148" w:firstLine="226"/>
      </w:pPr>
      <w: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МЕТАПРЕДМЕТНЫЕ РЕЗУЛЬТАТЫ</w:t>
      </w:r>
      <w:r>
        <w:rPr>
          <w:color w:val="000000"/>
        </w:rPr>
        <w:t xml:space="preserve"> </w:t>
      </w:r>
    </w:p>
    <w:p w:rsidR="00192C9F" w:rsidRDefault="00362903">
      <w:pPr>
        <w:ind w:left="155" w:right="148" w:firstLine="226"/>
      </w:pPr>
      <w:r>
        <w:t xml:space="preserve">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w:t>
      </w:r>
      <w:r>
        <w:lastRenderedPageBreak/>
        <w:t>текстов в различных форматах, в том числе в цифровой среде.</w:t>
      </w:r>
      <w:r>
        <w:rPr>
          <w:color w:val="000000"/>
        </w:rPr>
        <w:t xml:space="preserve"> </w:t>
      </w:r>
    </w:p>
    <w:p w:rsidR="00192C9F" w:rsidRDefault="00362903">
      <w:pPr>
        <w:ind w:left="155" w:right="148" w:firstLine="226"/>
      </w:pPr>
      <w:r>
        <w:t>Метапредметные результаты, формируемые в ходе изучения учебного предмета ОБЖ, должны отражать:</w:t>
      </w:r>
      <w:r>
        <w:rPr>
          <w:color w:val="000000"/>
        </w:rPr>
        <w:t xml:space="preserve"> </w:t>
      </w:r>
    </w:p>
    <w:p w:rsidR="00192C9F" w:rsidRDefault="00362903">
      <w:pPr>
        <w:ind w:left="0" w:right="0" w:firstLine="226"/>
      </w:pPr>
      <w:r>
        <w:t>1. Овладение универсальными познавательными действи- ями.</w:t>
      </w:r>
      <w:r>
        <w:rPr>
          <w:color w:val="000000"/>
        </w:rPr>
        <w:t xml:space="preserve"> </w:t>
      </w:r>
    </w:p>
    <w:p w:rsidR="00192C9F" w:rsidRDefault="00362903">
      <w:pPr>
        <w:ind w:left="234" w:right="148"/>
      </w:pPr>
      <w:r>
        <w:t>Базовые логические действия:</w:t>
      </w:r>
      <w:r>
        <w:rPr>
          <w:color w:val="000000"/>
        </w:rPr>
        <w:t xml:space="preserve"> </w:t>
      </w:r>
    </w:p>
    <w:p w:rsidR="00192C9F" w:rsidRDefault="00362903">
      <w:pPr>
        <w:ind w:left="0" w:right="0" w:firstLine="226"/>
      </w:pPr>
      <w:r>
        <w:t>выявлять и характеризовать существенные признаки объек- тов (явлений);</w:t>
      </w:r>
      <w:r>
        <w:rPr>
          <w:color w:val="000000"/>
        </w:rPr>
        <w:t xml:space="preserve"> </w:t>
      </w:r>
    </w:p>
    <w:p w:rsidR="00192C9F" w:rsidRDefault="00362903">
      <w:pPr>
        <w:spacing w:line="288" w:lineRule="auto"/>
        <w:ind w:left="0" w:right="4" w:firstLine="218"/>
        <w:jc w:val="left"/>
      </w:pPr>
      <w:r>
        <w:t xml:space="preserve">устанавливать </w:t>
      </w:r>
      <w:r>
        <w:tab/>
        <w:t xml:space="preserve">существенный </w:t>
      </w:r>
      <w:r>
        <w:tab/>
        <w:t>признак классификации, ос- нования для обобщения и сравнения, критерии проводимого анализа;</w:t>
      </w:r>
      <w:r>
        <w:rPr>
          <w:color w:val="000000"/>
        </w:rPr>
        <w:t xml:space="preserve"> </w:t>
      </w:r>
    </w:p>
    <w:p w:rsidR="00192C9F" w:rsidRDefault="00362903">
      <w:pPr>
        <w:ind w:left="0" w:right="73" w:firstLine="226"/>
      </w:pPr>
      <w:r>
        <w:t xml:space="preserve">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w:t>
      </w:r>
    </w:p>
    <w:p w:rsidR="00192C9F" w:rsidRDefault="00362903">
      <w:pPr>
        <w:ind w:left="8" w:right="148"/>
      </w:pPr>
      <w:r>
        <w:t>противоречий;</w:t>
      </w:r>
      <w:r>
        <w:rPr>
          <w:color w:val="000000"/>
        </w:rPr>
        <w:t xml:space="preserve"> </w:t>
      </w:r>
    </w:p>
    <w:p w:rsidR="00192C9F" w:rsidRDefault="00362903">
      <w:pPr>
        <w:tabs>
          <w:tab w:val="center" w:pos="885"/>
          <w:tab w:val="center" w:pos="2473"/>
          <w:tab w:val="center" w:pos="4295"/>
          <w:tab w:val="right" w:pos="6592"/>
        </w:tabs>
        <w:ind w:left="0" w:right="0" w:firstLine="0"/>
        <w:jc w:val="left"/>
      </w:pPr>
      <w:r>
        <w:rPr>
          <w:rFonts w:ascii="Calibri" w:eastAsia="Calibri" w:hAnsi="Calibri" w:cs="Calibri"/>
          <w:color w:val="000000"/>
          <w:sz w:val="22"/>
        </w:rPr>
        <w:tab/>
      </w:r>
      <w:r>
        <w:t xml:space="preserve">выявлять </w:t>
      </w:r>
      <w:r>
        <w:tab/>
        <w:t xml:space="preserve">дефициты </w:t>
      </w:r>
      <w:r>
        <w:tab/>
        <w:t xml:space="preserve">информации, </w:t>
      </w:r>
      <w:r>
        <w:tab/>
        <w:t xml:space="preserve">данных, </w:t>
      </w:r>
    </w:p>
    <w:p w:rsidR="004D59E3" w:rsidRDefault="00362903">
      <w:pPr>
        <w:ind w:left="8" w:right="148"/>
        <w:rPr>
          <w:color w:val="000000"/>
        </w:rPr>
      </w:pPr>
      <w:r>
        <w:t>необходимых для решения поставленной задачи;</w:t>
      </w:r>
      <w:r>
        <w:rPr>
          <w:color w:val="000000"/>
        </w:rPr>
        <w:t xml:space="preserve"> </w:t>
      </w:r>
    </w:p>
    <w:p w:rsidR="00192C9F" w:rsidRDefault="00362903">
      <w:pPr>
        <w:spacing w:line="288" w:lineRule="auto"/>
        <w:ind w:left="0" w:right="4" w:firstLine="218"/>
        <w:jc w:val="left"/>
      </w:pPr>
      <w:r>
        <w:t xml:space="preserve">выявлять </w:t>
      </w:r>
      <w:r>
        <w:tab/>
        <w:t xml:space="preserve">причинно-следственные </w:t>
      </w:r>
      <w:r>
        <w:tab/>
        <w:t xml:space="preserve">связи </w:t>
      </w:r>
      <w:r>
        <w:tab/>
        <w:t xml:space="preserve">при изучении явле- ний и процессов; делать выводы с использованием </w:t>
      </w:r>
      <w:r>
        <w:tab/>
        <w:t xml:space="preserve">дедуктивных </w:t>
      </w:r>
      <w:r>
        <w:tab/>
        <w:t xml:space="preserve">и </w:t>
      </w:r>
      <w:r>
        <w:tab/>
        <w:t xml:space="preserve">индуктивных умозаключений, </w:t>
      </w:r>
      <w:r>
        <w:tab/>
        <w:t xml:space="preserve">умозаключений </w:t>
      </w:r>
      <w:r>
        <w:tab/>
        <w:t xml:space="preserve">по </w:t>
      </w:r>
      <w:r>
        <w:tab/>
        <w:t>аналогии, формулировать гипотезы о взаимосвязях;</w:t>
      </w:r>
      <w:r>
        <w:rPr>
          <w:color w:val="000000"/>
        </w:rPr>
        <w:t xml:space="preserve"> </w:t>
      </w:r>
    </w:p>
    <w:p w:rsidR="00192C9F" w:rsidRDefault="00362903">
      <w:pPr>
        <w:spacing w:line="288" w:lineRule="auto"/>
        <w:ind w:left="0" w:right="4" w:firstLine="218"/>
        <w:jc w:val="left"/>
      </w:pPr>
      <w:r>
        <w:t xml:space="preserve">самостоятельно </w:t>
      </w:r>
      <w:r>
        <w:tab/>
        <w:t xml:space="preserve">выбирать </w:t>
      </w:r>
      <w:r>
        <w:tab/>
        <w:t xml:space="preserve">способ </w:t>
      </w:r>
      <w:r>
        <w:tab/>
        <w:t>решения  учебной  зада- чи (сравнивать несколько вариантов решения, выбирать наи- более подходящий с учётом самостоятельно выделенных кри- териев).</w:t>
      </w:r>
      <w:r>
        <w:rPr>
          <w:color w:val="000000"/>
        </w:rPr>
        <w:t xml:space="preserve"> </w:t>
      </w:r>
    </w:p>
    <w:p w:rsidR="00192C9F" w:rsidRDefault="00362903">
      <w:pPr>
        <w:ind w:left="0" w:right="148" w:firstLine="226"/>
      </w:pPr>
      <w:r>
        <w:t>Базовые исследовательские действия:</w:t>
      </w:r>
      <w:r>
        <w:rPr>
          <w:color w:val="000000"/>
        </w:rPr>
        <w:t xml:space="preserve"> </w:t>
      </w:r>
      <w:r>
        <w:t xml:space="preserve">формулировать проблемные вопросы, отражающие несоот- ветствие между </w:t>
      </w:r>
      <w:r>
        <w:lastRenderedPageBreak/>
        <w:t>рассматриваемым и наиболее благоприятным состоянием объекта (явления) повседневной жизни;</w:t>
      </w:r>
      <w:r>
        <w:rPr>
          <w:color w:val="000000"/>
        </w:rPr>
        <w:t xml:space="preserve"> </w:t>
      </w:r>
    </w:p>
    <w:p w:rsidR="00192C9F" w:rsidRDefault="00362903">
      <w:pPr>
        <w:ind w:left="0" w:right="148" w:firstLine="226"/>
      </w:pPr>
      <w:r>
        <w:t>обобщать, анализировать и оценивать получаемую информа- цию, выдвигать гипотезы, аргументировать свою точку зрения, делать обоснованные выводы по результатам исследования;</w:t>
      </w:r>
      <w:r>
        <w:rPr>
          <w:color w:val="000000"/>
        </w:rPr>
        <w:t xml:space="preserve"> </w:t>
      </w:r>
    </w:p>
    <w:p w:rsidR="00192C9F" w:rsidRDefault="00362903">
      <w:pPr>
        <w:ind w:left="0" w:right="148" w:firstLine="226"/>
      </w:pPr>
      <w:r>
        <w:t>проводить (принимать участие) небольшое самостоятельное исследование заданного объекта (явления), устанавливать при- чинно-следственные связи;</w:t>
      </w:r>
      <w:r>
        <w:rPr>
          <w:color w:val="000000"/>
        </w:rPr>
        <w:t xml:space="preserve"> </w:t>
      </w:r>
    </w:p>
    <w:p w:rsidR="00192C9F" w:rsidRDefault="00362903">
      <w:pPr>
        <w:ind w:left="0" w:right="148" w:firstLine="226"/>
      </w:pPr>
      <w: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r>
        <w:rPr>
          <w:color w:val="000000"/>
        </w:rPr>
        <w:t xml:space="preserve"> </w:t>
      </w:r>
    </w:p>
    <w:p w:rsidR="00192C9F" w:rsidRDefault="00362903">
      <w:pPr>
        <w:ind w:left="234" w:right="148"/>
      </w:pPr>
      <w:r>
        <w:t>Работа с информацией:</w:t>
      </w:r>
      <w:r>
        <w:rPr>
          <w:color w:val="000000"/>
        </w:rPr>
        <w:t xml:space="preserve"> </w:t>
      </w:r>
    </w:p>
    <w:p w:rsidR="00192C9F" w:rsidRDefault="00362903">
      <w:pPr>
        <w:ind w:left="0" w:right="148" w:firstLine="226"/>
      </w:pPr>
      <w: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r>
        <w:rPr>
          <w:color w:val="000000"/>
        </w:rPr>
        <w:t xml:space="preserve"> </w:t>
      </w:r>
    </w:p>
    <w:p w:rsidR="00192C9F" w:rsidRDefault="00362903">
      <w:pPr>
        <w:ind w:left="0" w:right="148" w:firstLine="226"/>
      </w:pPr>
      <w:r>
        <w:t>выбирать, анализировать, систематизировать и интерпрети- ровать информацию различных видов и форм представления;</w:t>
      </w:r>
      <w:r>
        <w:rPr>
          <w:color w:val="000000"/>
        </w:rPr>
        <w:t xml:space="preserve"> </w:t>
      </w:r>
    </w:p>
    <w:p w:rsidR="00192C9F" w:rsidRDefault="00362903">
      <w:pPr>
        <w:spacing w:line="288" w:lineRule="auto"/>
        <w:ind w:left="148" w:right="4" w:firstLine="0"/>
        <w:jc w:val="left"/>
      </w:pPr>
      <w:r>
        <w:t>находить сходные аргументы (подтверждающие или опровер- гающие одну и ту же идею, версию) в различных информаци- онных источниках;</w:t>
      </w:r>
      <w:r>
        <w:rPr>
          <w:color w:val="000000"/>
        </w:rPr>
        <w:t xml:space="preserve"> </w:t>
      </w:r>
    </w:p>
    <w:p w:rsidR="00192C9F" w:rsidRDefault="00362903">
      <w:pPr>
        <w:ind w:left="0" w:right="148" w:firstLine="226"/>
      </w:pPr>
      <w: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r>
        <w:rPr>
          <w:color w:val="000000"/>
        </w:rPr>
        <w:t xml:space="preserve"> </w:t>
      </w:r>
    </w:p>
    <w:p w:rsidR="00192C9F" w:rsidRDefault="00362903">
      <w:pPr>
        <w:ind w:left="0" w:right="148" w:firstLine="226"/>
      </w:pPr>
      <w:r>
        <w:t>оценивать надёжность информации по критериям, предло- женным педагогическим работником или сформулированным самостоятельно;</w:t>
      </w:r>
      <w:r>
        <w:rPr>
          <w:color w:val="000000"/>
        </w:rPr>
        <w:t xml:space="preserve"> </w:t>
      </w:r>
    </w:p>
    <w:p w:rsidR="00192C9F" w:rsidRDefault="00362903">
      <w:pPr>
        <w:ind w:left="234" w:right="148"/>
      </w:pPr>
      <w:r>
        <w:lastRenderedPageBreak/>
        <w:t>эффективно запоминать и систематизировать информацию. Овладение системой универсальных познавательных дей-</w:t>
      </w:r>
      <w:r>
        <w:rPr>
          <w:color w:val="000000"/>
        </w:rPr>
        <w:t xml:space="preserve"> </w:t>
      </w:r>
    </w:p>
    <w:p w:rsidR="00192C9F" w:rsidRDefault="00362903">
      <w:pPr>
        <w:ind w:left="8" w:right="148"/>
      </w:pPr>
      <w:r>
        <w:t>ствий обеспечивает сформированность когнитивных навыков обучающихся.</w:t>
      </w:r>
      <w:r>
        <w:rPr>
          <w:color w:val="000000"/>
        </w:rPr>
        <w:t xml:space="preserve"> </w:t>
      </w:r>
    </w:p>
    <w:p w:rsidR="004D59E3" w:rsidRDefault="00362903">
      <w:pPr>
        <w:ind w:left="234" w:right="0"/>
        <w:rPr>
          <w:color w:val="000000"/>
        </w:rPr>
      </w:pPr>
      <w:r>
        <w:t xml:space="preserve">Овладение </w:t>
      </w:r>
      <w:r>
        <w:tab/>
        <w:t xml:space="preserve">универсальными </w:t>
      </w:r>
      <w:r>
        <w:tab/>
        <w:t>коммуникативными действиями.</w:t>
      </w:r>
      <w:r>
        <w:rPr>
          <w:color w:val="000000"/>
        </w:rPr>
        <w:t xml:space="preserve"> </w:t>
      </w:r>
    </w:p>
    <w:p w:rsidR="00192C9F" w:rsidRDefault="00362903">
      <w:pPr>
        <w:ind w:left="0" w:right="71" w:firstLine="226"/>
      </w:pPr>
      <w:r>
        <w:t>Общение:</w:t>
      </w:r>
      <w:r>
        <w:rPr>
          <w:color w:val="000000"/>
        </w:rPr>
        <w:t xml:space="preserve"> </w:t>
      </w:r>
      <w: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r>
        <w:rPr>
          <w:color w:val="000000"/>
        </w:rPr>
        <w:t xml:space="preserve"> </w:t>
      </w:r>
    </w:p>
    <w:p w:rsidR="00192C9F" w:rsidRDefault="00362903">
      <w:pPr>
        <w:ind w:left="0" w:right="75" w:firstLine="226"/>
      </w:pPr>
      <w:r>
        <w:t xml:space="preserve">распознавать невербальные средства общения, понимать зна- чение социальных знаков и намерения других, уважительно, в корректной форме </w:t>
      </w:r>
    </w:p>
    <w:p w:rsidR="00192C9F" w:rsidRDefault="00362903">
      <w:pPr>
        <w:ind w:left="8" w:right="148"/>
      </w:pPr>
      <w:r>
        <w:t>формулировать свои взгляды;</w:t>
      </w:r>
      <w:r>
        <w:rPr>
          <w:color w:val="000000"/>
        </w:rPr>
        <w:t xml:space="preserve"> </w:t>
      </w:r>
    </w:p>
    <w:p w:rsidR="00192C9F" w:rsidRDefault="00362903">
      <w:pPr>
        <w:ind w:left="0" w:right="71" w:firstLine="226"/>
      </w:pPr>
      <w:r>
        <w:t>сопоставлять свои суждения с суждениями других участни- ков диалога, обнаруживать различие и сходство позиций;</w:t>
      </w:r>
      <w:r>
        <w:rPr>
          <w:color w:val="000000"/>
        </w:rPr>
        <w:t xml:space="preserve"> </w:t>
      </w:r>
    </w:p>
    <w:p w:rsidR="00192C9F" w:rsidRDefault="00362903">
      <w:pPr>
        <w:ind w:left="0" w:right="72" w:firstLine="226"/>
      </w:pPr>
      <w: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r>
        <w:rPr>
          <w:color w:val="000000"/>
        </w:rPr>
        <w:t xml:space="preserve"> </w:t>
      </w:r>
    </w:p>
    <w:p w:rsidR="00192C9F" w:rsidRDefault="00362903">
      <w:pPr>
        <w:spacing w:line="288" w:lineRule="auto"/>
        <w:ind w:left="0" w:right="4" w:firstLine="218"/>
        <w:jc w:val="left"/>
      </w:pPr>
      <w:r>
        <w:t xml:space="preserve">публично </w:t>
      </w:r>
      <w:r>
        <w:tab/>
        <w:t xml:space="preserve">представлять </w:t>
      </w:r>
      <w:r>
        <w:tab/>
        <w:t xml:space="preserve">результаты </w:t>
      </w:r>
      <w:r>
        <w:tab/>
        <w:t>решения учебной задачи, самостоятельно выбирать наиболее целесообразный формат вы- ступления и готовить различные презентационные материалы.</w:t>
      </w:r>
      <w:r>
        <w:rPr>
          <w:color w:val="000000"/>
        </w:rPr>
        <w:t xml:space="preserve"> </w:t>
      </w:r>
      <w:r>
        <w:t>Совместная деятельность (сотрудничество):</w:t>
      </w:r>
      <w:r>
        <w:rPr>
          <w:color w:val="000000"/>
        </w:rPr>
        <w:t xml:space="preserve"> </w:t>
      </w:r>
      <w:r>
        <w:t xml:space="preserve">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w:t>
      </w:r>
      <w:r>
        <w:lastRenderedPageBreak/>
        <w:t xml:space="preserve">совместной работы, подчиняться, выделять общую точку зрения, </w:t>
      </w:r>
    </w:p>
    <w:p w:rsidR="00192C9F" w:rsidRDefault="00362903">
      <w:pPr>
        <w:spacing w:after="19" w:line="271" w:lineRule="auto"/>
        <w:ind w:left="10" w:right="74" w:hanging="10"/>
        <w:jc w:val="right"/>
      </w:pPr>
      <w:r>
        <w:t>договари-</w:t>
      </w:r>
      <w:r>
        <w:rPr>
          <w:color w:val="000000"/>
        </w:rPr>
        <w:t xml:space="preserve"> </w:t>
      </w:r>
    </w:p>
    <w:p w:rsidR="00192C9F" w:rsidRDefault="00362903">
      <w:pPr>
        <w:ind w:left="8" w:right="148"/>
      </w:pPr>
      <w:r>
        <w:t>ваться о результатах);</w:t>
      </w:r>
      <w:r>
        <w:rPr>
          <w:color w:val="000000"/>
        </w:rPr>
        <w:t xml:space="preserve"> </w:t>
      </w:r>
    </w:p>
    <w:p w:rsidR="00192C9F" w:rsidRDefault="00362903">
      <w:pPr>
        <w:ind w:left="0" w:right="71" w:firstLine="226"/>
      </w:pPr>
      <w:r>
        <w:t>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 ности и проявлять готовность к предоставлению отчёта перед группой.</w:t>
      </w:r>
      <w:r>
        <w:rPr>
          <w:color w:val="000000"/>
        </w:rPr>
        <w:t xml:space="preserve"> </w:t>
      </w:r>
    </w:p>
    <w:p w:rsidR="00192C9F" w:rsidRDefault="00362903">
      <w:pPr>
        <w:spacing w:line="288" w:lineRule="auto"/>
        <w:ind w:left="0" w:right="4" w:firstLine="218"/>
        <w:jc w:val="left"/>
      </w:pPr>
      <w:r>
        <w:t xml:space="preserve">Овладение </w:t>
      </w:r>
      <w:r>
        <w:tab/>
        <w:t xml:space="preserve">системой </w:t>
      </w:r>
      <w:r>
        <w:tab/>
        <w:t xml:space="preserve">универсальных коммуникативных </w:t>
      </w:r>
      <w:r>
        <w:tab/>
        <w:t xml:space="preserve">дей- </w:t>
      </w:r>
      <w:r>
        <w:tab/>
        <w:t xml:space="preserve">ствий </w:t>
      </w:r>
      <w:r>
        <w:tab/>
        <w:t xml:space="preserve">обеспечивает сформированность </w:t>
      </w:r>
      <w:r>
        <w:tab/>
        <w:t xml:space="preserve">социальных </w:t>
      </w:r>
      <w:r>
        <w:tab/>
        <w:t xml:space="preserve">навыков </w:t>
      </w:r>
      <w:r>
        <w:tab/>
        <w:t>и эмоционального интеллекта обучающихся.</w:t>
      </w:r>
      <w:r>
        <w:rPr>
          <w:color w:val="000000"/>
        </w:rPr>
        <w:t xml:space="preserve"> </w:t>
      </w:r>
    </w:p>
    <w:p w:rsidR="00192C9F" w:rsidRDefault="00362903">
      <w:pPr>
        <w:ind w:left="0" w:right="0" w:firstLine="226"/>
      </w:pPr>
      <w:r>
        <w:t xml:space="preserve">Овладение </w:t>
      </w:r>
      <w:r>
        <w:tab/>
        <w:t xml:space="preserve">универсальными </w:t>
      </w:r>
      <w:r>
        <w:tab/>
        <w:t>учебными регулятивными дей- ствиями.</w:t>
      </w:r>
      <w:r>
        <w:rPr>
          <w:color w:val="000000"/>
        </w:rPr>
        <w:t xml:space="preserve"> </w:t>
      </w:r>
    </w:p>
    <w:p w:rsidR="00192C9F" w:rsidRDefault="00362903">
      <w:pPr>
        <w:ind w:left="234" w:right="148"/>
      </w:pPr>
      <w:r>
        <w:t>Самоорганизация:</w:t>
      </w:r>
      <w:r>
        <w:rPr>
          <w:color w:val="000000"/>
        </w:rPr>
        <w:t xml:space="preserve"> </w:t>
      </w:r>
    </w:p>
    <w:p w:rsidR="00192C9F" w:rsidRDefault="00362903">
      <w:pPr>
        <w:tabs>
          <w:tab w:val="center" w:pos="908"/>
          <w:tab w:val="center" w:pos="2552"/>
          <w:tab w:val="center" w:pos="4189"/>
          <w:tab w:val="right" w:pos="6592"/>
        </w:tabs>
        <w:ind w:left="0" w:right="0" w:firstLine="0"/>
        <w:jc w:val="left"/>
      </w:pPr>
      <w:r>
        <w:rPr>
          <w:rFonts w:ascii="Calibri" w:eastAsia="Calibri" w:hAnsi="Calibri" w:cs="Calibri"/>
          <w:color w:val="000000"/>
          <w:sz w:val="22"/>
        </w:rPr>
        <w:tab/>
      </w:r>
      <w:r>
        <w:t xml:space="preserve">выявлять </w:t>
      </w:r>
      <w:r>
        <w:tab/>
        <w:t xml:space="preserve">проблемные </w:t>
      </w:r>
      <w:r>
        <w:tab/>
        <w:t xml:space="preserve">вопросы, </w:t>
      </w:r>
      <w:r>
        <w:tab/>
        <w:t xml:space="preserve">требующие </w:t>
      </w:r>
    </w:p>
    <w:p w:rsidR="00192C9F" w:rsidRDefault="00362903">
      <w:pPr>
        <w:ind w:left="8" w:right="148"/>
      </w:pPr>
      <w:r>
        <w:t>решения в жиз- ненных и учебных ситуациях;</w:t>
      </w:r>
      <w:r>
        <w:rPr>
          <w:color w:val="000000"/>
        </w:rPr>
        <w:t xml:space="preserve"> </w:t>
      </w:r>
    </w:p>
    <w:p w:rsidR="004D59E3" w:rsidRDefault="00362903">
      <w:pPr>
        <w:ind w:left="0" w:right="75" w:firstLine="226"/>
        <w:rPr>
          <w:color w:val="000000"/>
        </w:rPr>
      </w:pPr>
      <w: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r>
        <w:rPr>
          <w:color w:val="000000"/>
        </w:rPr>
        <w:t xml:space="preserve"> </w:t>
      </w:r>
    </w:p>
    <w:p w:rsidR="00192C9F" w:rsidRDefault="00362903">
      <w:pPr>
        <w:ind w:left="155" w:right="75" w:firstLine="226"/>
      </w:pPr>
      <w: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r>
        <w:rPr>
          <w:color w:val="000000"/>
        </w:rPr>
        <w:t xml:space="preserve"> </w:t>
      </w:r>
    </w:p>
    <w:p w:rsidR="00192C9F" w:rsidRDefault="00362903">
      <w:pPr>
        <w:ind w:left="352" w:right="148"/>
      </w:pPr>
      <w:r>
        <w:t>Самоконтроль (рефлексия):</w:t>
      </w:r>
      <w:r>
        <w:rPr>
          <w:color w:val="000000"/>
        </w:rPr>
        <w:t xml:space="preserve"> </w:t>
      </w:r>
    </w:p>
    <w:p w:rsidR="00192C9F" w:rsidRDefault="00362903">
      <w:pPr>
        <w:ind w:left="396" w:right="71" w:firstLine="187"/>
      </w:pPr>
      <w:r>
        <w:lastRenderedPageBreak/>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r>
        <w:rPr>
          <w:color w:val="000000"/>
        </w:rPr>
        <w:t xml:space="preserve"> </w:t>
      </w:r>
    </w:p>
    <w:p w:rsidR="00192C9F" w:rsidRDefault="00362903">
      <w:pPr>
        <w:ind w:left="383" w:right="1961" w:hanging="228"/>
      </w:pPr>
      <w:r>
        <w:t xml:space="preserve">ходить позитивное в произошедшей ситуации; оценивать соответствие результата цели и условиям. </w:t>
      </w:r>
    </w:p>
    <w:p w:rsidR="00192C9F" w:rsidRDefault="00362903">
      <w:pPr>
        <w:ind w:left="352" w:right="148"/>
      </w:pPr>
      <w:r>
        <w:t>Эмоциональный интеллект:</w:t>
      </w:r>
      <w:r>
        <w:rPr>
          <w:color w:val="000000"/>
        </w:rPr>
        <w:t xml:space="preserve"> </w:t>
      </w:r>
    </w:p>
    <w:p w:rsidR="00192C9F" w:rsidRDefault="00362903">
      <w:pPr>
        <w:ind w:left="155" w:right="71" w:firstLine="226"/>
      </w:pPr>
      <w:r>
        <w:t>управлять собственными эмоциями и не поддаваться эмоци- ям других, выявлять и анализировать их причины;</w:t>
      </w:r>
      <w:r>
        <w:rPr>
          <w:color w:val="000000"/>
        </w:rPr>
        <w:t xml:space="preserve"> </w:t>
      </w:r>
    </w:p>
    <w:p w:rsidR="00192C9F" w:rsidRDefault="00362903">
      <w:pPr>
        <w:ind w:left="155" w:right="71" w:firstLine="226"/>
      </w:pPr>
      <w:r>
        <w:t>ставить себя на место другого человека, понимать мотивы и намерения другого, регулировать способ выражения эмоций.</w:t>
      </w:r>
      <w:r>
        <w:rPr>
          <w:color w:val="000000"/>
        </w:rPr>
        <w:t xml:space="preserve"> </w:t>
      </w:r>
      <w:r>
        <w:t>Принятие себя и других:</w:t>
      </w:r>
      <w:r>
        <w:rPr>
          <w:color w:val="000000"/>
        </w:rPr>
        <w:t xml:space="preserve"> </w:t>
      </w:r>
      <w:r>
        <w:t>осознанно относиться к другому человеку, его мнению, при- знавать право на ошибку свою и чужую;</w:t>
      </w:r>
      <w:r>
        <w:rPr>
          <w:color w:val="000000"/>
        </w:rPr>
        <w:t xml:space="preserve"> </w:t>
      </w:r>
      <w:r>
        <w:t>быть открытым себе и другим, осознавать невозможность контроля всего вокруг.</w:t>
      </w:r>
      <w:r>
        <w:rPr>
          <w:color w:val="000000"/>
        </w:rPr>
        <w:t xml:space="preserve"> </w:t>
      </w:r>
    </w:p>
    <w:p w:rsidR="00192C9F" w:rsidRDefault="00362903">
      <w:pPr>
        <w:ind w:left="155" w:right="68" w:firstLine="226"/>
      </w:pPr>
      <w: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ind w:left="163" w:right="148"/>
      </w:pPr>
      <w:r>
        <w:t>ПРЕДМЕТНЫЕ РЕЗУЛЬТАТЫ</w:t>
      </w:r>
      <w:r>
        <w:rPr>
          <w:color w:val="000000"/>
        </w:rPr>
        <w:t xml:space="preserve"> </w:t>
      </w:r>
    </w:p>
    <w:p w:rsidR="00192C9F" w:rsidRDefault="00362903">
      <w:pPr>
        <w:spacing w:after="19" w:line="271" w:lineRule="auto"/>
        <w:ind w:left="10" w:right="76" w:hanging="10"/>
        <w:jc w:val="right"/>
      </w:pPr>
      <w:r>
        <w:t xml:space="preserve">Предметные </w:t>
      </w:r>
      <w:r>
        <w:tab/>
        <w:t xml:space="preserve">результаты </w:t>
      </w:r>
      <w:r>
        <w:tab/>
        <w:t xml:space="preserve">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w:t>
      </w:r>
      <w:r>
        <w:lastRenderedPageBreak/>
        <w:t>индивидуального безопасного поведения и опыте её при- менения в повседневной жизни.</w:t>
      </w:r>
      <w:r>
        <w:rPr>
          <w:color w:val="000000"/>
        </w:rPr>
        <w:t xml:space="preserve"> </w:t>
      </w:r>
    </w:p>
    <w:p w:rsidR="004D59E3" w:rsidRDefault="00362903">
      <w:pPr>
        <w:ind w:left="0" w:right="68" w:firstLine="226"/>
        <w:rPr>
          <w:color w:val="000000"/>
        </w:rPr>
      </w:pPr>
      <w: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r>
        <w:rPr>
          <w:color w:val="000000"/>
        </w:rPr>
        <w:t xml:space="preserve"> </w:t>
      </w:r>
    </w:p>
    <w:p w:rsidR="00192C9F" w:rsidRDefault="00362903">
      <w:pPr>
        <w:spacing w:line="288" w:lineRule="auto"/>
        <w:ind w:left="0" w:right="4" w:firstLine="218"/>
        <w:jc w:val="left"/>
      </w:pPr>
      <w:r>
        <w:t xml:space="preserve">Предметные результаты по предметной области «Физическая </w:t>
      </w:r>
      <w:r>
        <w:tab/>
        <w:t xml:space="preserve">культура </w:t>
      </w:r>
      <w:r>
        <w:tab/>
        <w:t xml:space="preserve">и </w:t>
      </w:r>
      <w:r>
        <w:tab/>
        <w:t xml:space="preserve">основы </w:t>
      </w:r>
      <w:r>
        <w:tab/>
        <w:t>безопасности жизнедеятельности» должны обеспечивать:</w:t>
      </w:r>
      <w:r>
        <w:rPr>
          <w:color w:val="000000"/>
        </w:rPr>
        <w:t xml:space="preserve"> </w:t>
      </w:r>
    </w:p>
    <w:p w:rsidR="00192C9F" w:rsidRDefault="00362903">
      <w:pPr>
        <w:ind w:left="0" w:right="0" w:firstLine="226"/>
      </w:pPr>
      <w:r>
        <w:t>По учебному предмету «Основы безопасности жизнедеятель- ности»:</w:t>
      </w:r>
      <w:r>
        <w:rPr>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сформированность чувства гордости за свою Родину, от- ветственного отношения к выполнению конституционного дол- га — защите Отечества;</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w:t>
      </w:r>
      <w:r>
        <w:rPr>
          <w:rFonts w:ascii="Calibri" w:eastAsia="Calibri" w:hAnsi="Calibri" w:cs="Calibri"/>
        </w:rPr>
        <w:lastRenderedPageBreak/>
        <w:t>дыхательные пути, травмах различных областей тела, ожогах, отморожениях, отравлениях;</w:t>
      </w:r>
      <w:r>
        <w:rPr>
          <w:rFonts w:ascii="Calibri" w:eastAsia="Calibri" w:hAnsi="Calibri" w:cs="Calibri"/>
          <w:color w:val="000000"/>
        </w:rPr>
        <w:t xml:space="preserve"> </w:t>
      </w:r>
    </w:p>
    <w:p w:rsidR="00192C9F" w:rsidRDefault="00362903" w:rsidP="00C05ABF">
      <w:pPr>
        <w:numPr>
          <w:ilvl w:val="0"/>
          <w:numId w:val="148"/>
        </w:numPr>
        <w:spacing w:line="253" w:lineRule="auto"/>
        <w:ind w:right="179" w:firstLine="218"/>
      </w:pPr>
      <w:r>
        <w:rPr>
          <w:rFonts w:ascii="Calibri" w:eastAsia="Calibri" w:hAnsi="Calibri" w:cs="Calibri"/>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r>
        <w:rPr>
          <w:rFonts w:ascii="Calibri" w:eastAsia="Calibri" w:hAnsi="Calibri" w:cs="Calibri"/>
          <w:color w:val="000000"/>
        </w:rPr>
        <w:t xml:space="preserve"> </w:t>
      </w:r>
    </w:p>
    <w:p w:rsidR="00192C9F" w:rsidRDefault="00362903" w:rsidP="00C05ABF">
      <w:pPr>
        <w:numPr>
          <w:ilvl w:val="0"/>
          <w:numId w:val="148"/>
        </w:numPr>
        <w:spacing w:after="4" w:line="252" w:lineRule="auto"/>
        <w:ind w:right="179" w:firstLine="218"/>
      </w:pPr>
      <w:r>
        <w:rPr>
          <w:rFonts w:ascii="Calibri" w:eastAsia="Calibri" w:hAnsi="Calibri" w:cs="Calibri"/>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r>
        <w:rPr>
          <w:rFonts w:ascii="Calibri" w:eastAsia="Calibri" w:hAnsi="Calibri" w:cs="Calibri"/>
          <w:color w:val="000000"/>
        </w:rPr>
        <w:t xml:space="preserve"> </w:t>
      </w:r>
    </w:p>
    <w:p w:rsidR="00192C9F" w:rsidRDefault="00362903" w:rsidP="00C05ABF">
      <w:pPr>
        <w:numPr>
          <w:ilvl w:val="0"/>
          <w:numId w:val="148"/>
        </w:numPr>
        <w:spacing w:after="232" w:line="253" w:lineRule="auto"/>
        <w:ind w:right="179" w:firstLine="218"/>
      </w:pPr>
      <w:r>
        <w:rPr>
          <w:rFonts w:ascii="Calibri" w:eastAsia="Calibri" w:hAnsi="Calibri" w:cs="Calibri"/>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r>
        <w:rPr>
          <w:rFonts w:ascii="Calibri" w:eastAsia="Calibri" w:hAnsi="Calibri" w:cs="Calibri"/>
          <w:color w:val="000000"/>
        </w:rPr>
        <w:t xml:space="preserve"> </w:t>
      </w:r>
    </w:p>
    <w:p w:rsidR="00192C9F" w:rsidRDefault="00362903">
      <w:pPr>
        <w:ind w:left="155" w:right="68" w:firstLine="226"/>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r>
        <w:rPr>
          <w:color w:val="000000"/>
        </w:rPr>
        <w:t xml:space="preserve"> </w:t>
      </w:r>
    </w:p>
    <w:p w:rsidR="00192C9F" w:rsidRDefault="00362903">
      <w:pPr>
        <w:ind w:left="155" w:right="69" w:firstLine="226"/>
      </w:pPr>
      <w: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r>
        <w:rPr>
          <w:color w:val="000000"/>
        </w:rPr>
        <w:t xml:space="preserve"> </w:t>
      </w:r>
    </w:p>
    <w:p w:rsidR="00192C9F" w:rsidRDefault="00362903">
      <w:pPr>
        <w:ind w:left="155" w:right="70" w:firstLine="226"/>
      </w:pPr>
      <w:r>
        <w:t>Предлагается распределение предметных результатов, фор- мируемых в ходе изучения учебного предмета ОБЖ, сгруппи- ровать по учебным модулям:</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МОДУЛЬ № 1 «КУЛЬТУРА БЕЗОПАСНОСТИ </w:t>
      </w:r>
    </w:p>
    <w:p w:rsidR="00192C9F" w:rsidRDefault="00362903">
      <w:pPr>
        <w:ind w:left="163" w:right="148"/>
      </w:pPr>
      <w:r>
        <w:lastRenderedPageBreak/>
        <w:t>ЖИЗНЕДЕЯТЕЛЬНОСТИ В СОВРЕМЕННОМ ОБЩЕСТВЕ»:</w:t>
      </w:r>
      <w:r>
        <w:rPr>
          <w:color w:val="000000"/>
        </w:rPr>
        <w:t xml:space="preserve"> </w:t>
      </w:r>
    </w:p>
    <w:p w:rsidR="00192C9F" w:rsidRDefault="00362903">
      <w:pPr>
        <w:ind w:left="155" w:right="0" w:firstLine="226"/>
      </w:pPr>
      <w: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r>
        <w:rPr>
          <w:color w:val="000000"/>
        </w:rPr>
        <w:t xml:space="preserve"> </w:t>
      </w:r>
    </w:p>
    <w:p w:rsidR="00192C9F" w:rsidRDefault="00362903">
      <w:pPr>
        <w:spacing w:line="288" w:lineRule="auto"/>
        <w:ind w:left="0" w:right="4" w:firstLine="218"/>
        <w:jc w:val="left"/>
      </w:pPr>
      <w:r>
        <w:t>раскрывать смысл понятия культуры безопасности (как спо- собности предвидеть, по возможности избегать, действовать в опасных ситуациях);</w:t>
      </w:r>
      <w:r>
        <w:rPr>
          <w:color w:val="000000"/>
        </w:rPr>
        <w:t xml:space="preserve"> </w:t>
      </w:r>
    </w:p>
    <w:p w:rsidR="00192C9F" w:rsidRDefault="00362903">
      <w:pPr>
        <w:ind w:left="0" w:right="148" w:firstLine="226"/>
      </w:pPr>
      <w:r>
        <w:t xml:space="preserve">приводить примеры угрозы физическому, психическому здо- ровью человека и/или нанесения ущерба имуществу, безопас- ности личности, </w:t>
      </w:r>
    </w:p>
    <w:p w:rsidR="00192C9F" w:rsidRDefault="00362903">
      <w:pPr>
        <w:ind w:left="8" w:right="148"/>
      </w:pPr>
      <w:r>
        <w:t>общества, государства;</w:t>
      </w:r>
      <w:r>
        <w:rPr>
          <w:color w:val="000000"/>
        </w:rPr>
        <w:t xml:space="preserve"> </w:t>
      </w:r>
    </w:p>
    <w:p w:rsidR="004D59E3" w:rsidRDefault="00362903">
      <w:pPr>
        <w:ind w:left="0" w:right="71" w:firstLine="226"/>
        <w:rPr>
          <w:color w:val="000000"/>
        </w:rPr>
      </w:pPr>
      <w: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color w:val="000000"/>
        </w:rPr>
        <w:t xml:space="preserve"> </w:t>
      </w:r>
      <w:r>
        <w:t>раскрывать общие принципы безопасного поведения.</w:t>
      </w:r>
      <w:r>
        <w:rPr>
          <w:color w:val="000000"/>
        </w:rPr>
        <w:t xml:space="preserve"> </w:t>
      </w:r>
    </w:p>
    <w:p w:rsidR="00192C9F" w:rsidRDefault="00362903">
      <w:pPr>
        <w:spacing w:after="19" w:line="271" w:lineRule="auto"/>
        <w:ind w:left="10" w:right="83" w:hanging="10"/>
        <w:jc w:val="right"/>
      </w:pPr>
      <w:r>
        <w:t>МОДУЛЬ № 2 «БЕЗОПАСНОСТЬ В БЫТУ»:</w:t>
      </w:r>
      <w:r>
        <w:rPr>
          <w:color w:val="000000"/>
        </w:rPr>
        <w:t xml:space="preserve"> </w:t>
      </w:r>
      <w:r>
        <w:t xml:space="preserve">объяснять особенности жизнеобеспечения жилища; классифицировать источники опасности в быту </w:t>
      </w:r>
    </w:p>
    <w:p w:rsidR="00192C9F" w:rsidRDefault="00362903">
      <w:pPr>
        <w:ind w:left="352" w:right="148"/>
      </w:pPr>
      <w:r>
        <w:t>(пожароопас-</w:t>
      </w:r>
      <w:r>
        <w:rPr>
          <w:color w:val="000000"/>
        </w:rPr>
        <w:t xml:space="preserve"> </w:t>
      </w:r>
    </w:p>
    <w:p w:rsidR="00192C9F" w:rsidRDefault="00362903">
      <w:pPr>
        <w:spacing w:after="19" w:line="271" w:lineRule="auto"/>
        <w:ind w:left="10" w:right="86" w:hanging="10"/>
        <w:jc w:val="right"/>
      </w:pPr>
      <w:r>
        <w:t xml:space="preserve">ные </w:t>
      </w:r>
      <w:r>
        <w:tab/>
        <w:t xml:space="preserve">предметы, </w:t>
      </w:r>
      <w:r>
        <w:tab/>
        <w:t xml:space="preserve">электроприборы, </w:t>
      </w:r>
      <w:r>
        <w:tab/>
        <w:t>газовое оборудование, бытовая химия, медикаменты);</w:t>
      </w:r>
      <w:r>
        <w:rPr>
          <w:color w:val="000000"/>
        </w:rPr>
        <w:t xml:space="preserve"> </w:t>
      </w:r>
      <w:r>
        <w:t xml:space="preserve">знать </w:t>
      </w:r>
      <w:r>
        <w:tab/>
        <w:t xml:space="preserve">права, </w:t>
      </w:r>
      <w:r>
        <w:tab/>
        <w:t xml:space="preserve">обязанности </w:t>
      </w:r>
      <w:r>
        <w:tab/>
        <w:t xml:space="preserve">и </w:t>
      </w:r>
      <w:r>
        <w:tab/>
        <w:t xml:space="preserve">ответственность </w:t>
      </w:r>
    </w:p>
    <w:p w:rsidR="00192C9F" w:rsidRDefault="00362903">
      <w:pPr>
        <w:ind w:left="163" w:right="148"/>
      </w:pPr>
      <w:r>
        <w:t>граждан в обла- сти пожарной безопасности;</w:t>
      </w:r>
      <w:r>
        <w:rPr>
          <w:color w:val="000000"/>
        </w:rPr>
        <w:t xml:space="preserve"> </w:t>
      </w:r>
    </w:p>
    <w:p w:rsidR="00192C9F" w:rsidRDefault="00362903">
      <w:pPr>
        <w:ind w:left="155" w:right="83" w:firstLine="226"/>
      </w:pPr>
      <w:r>
        <w:t>соблюдать правила безопасного поведения, позволяющие предупредить возникновение опасных ситуаций в быту;</w:t>
      </w:r>
      <w:r>
        <w:rPr>
          <w:color w:val="000000"/>
        </w:rPr>
        <w:t xml:space="preserve"> </w:t>
      </w:r>
    </w:p>
    <w:p w:rsidR="00192C9F" w:rsidRDefault="00362903">
      <w:pPr>
        <w:ind w:left="352" w:right="0"/>
      </w:pPr>
      <w:r>
        <w:lastRenderedPageBreak/>
        <w:t>распознавать ситуации криминального характера;</w:t>
      </w:r>
      <w:r>
        <w:rPr>
          <w:color w:val="000000"/>
        </w:rPr>
        <w:t xml:space="preserve"> </w:t>
      </w:r>
      <w:r>
        <w:t xml:space="preserve">знать о правилах вызова экстренных служб и </w:t>
      </w:r>
    </w:p>
    <w:p w:rsidR="00192C9F" w:rsidRDefault="00362903">
      <w:pPr>
        <w:ind w:left="163" w:right="148"/>
      </w:pPr>
      <w:r>
        <w:t>ответственно- сти за ложные сообщения;</w:t>
      </w:r>
      <w:r>
        <w:rPr>
          <w:color w:val="000000"/>
        </w:rPr>
        <w:t xml:space="preserve"> </w:t>
      </w:r>
    </w:p>
    <w:p w:rsidR="00192C9F" w:rsidRDefault="00362903">
      <w:pPr>
        <w:spacing w:line="288" w:lineRule="auto"/>
        <w:ind w:left="148" w:right="81" w:firstLine="218"/>
        <w:jc w:val="left"/>
      </w:pPr>
      <w:r>
        <w:t xml:space="preserve">безопасно </w:t>
      </w:r>
      <w:r>
        <w:tab/>
        <w:t xml:space="preserve">действовать </w:t>
      </w:r>
      <w:r>
        <w:tab/>
        <w:t xml:space="preserve">при </w:t>
      </w:r>
      <w:r>
        <w:tab/>
        <w:t xml:space="preserve">возникновении аварийных ситу- аций техногенного происхождения в коммунальных системах жизнеобеспечения (водо- и </w:t>
      </w:r>
      <w:r>
        <w:tab/>
        <w:t xml:space="preserve">газоснабжение, </w:t>
      </w:r>
      <w:r>
        <w:tab/>
        <w:t xml:space="preserve">канализация, </w:t>
      </w:r>
      <w:r>
        <w:tab/>
        <w:t>элек- троэнергетические и тепловые сети);</w:t>
      </w:r>
      <w:r>
        <w:rPr>
          <w:color w:val="000000"/>
        </w:rPr>
        <w:t xml:space="preserve"> </w:t>
      </w: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r>
        <w:rPr>
          <w:color w:val="000000"/>
        </w:rPr>
        <w:t xml:space="preserve"> </w:t>
      </w:r>
    </w:p>
    <w:p w:rsidR="00192C9F" w:rsidRDefault="00362903">
      <w:pPr>
        <w:ind w:left="163" w:right="148"/>
      </w:pPr>
      <w:r>
        <w:t>ства пожаротушения.</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3 «БЕЗОПАСНОСТЬ НА ТРАНСПОРТЕ»:</w:t>
      </w:r>
      <w:r>
        <w:rPr>
          <w:color w:val="000000"/>
        </w:rPr>
        <w:t xml:space="preserve"> </w:t>
      </w:r>
    </w:p>
    <w:p w:rsidR="00192C9F" w:rsidRDefault="00362903">
      <w:pPr>
        <w:ind w:left="155" w:right="0" w:firstLine="226"/>
      </w:pPr>
      <w:r>
        <w:t xml:space="preserve">классифицировать виды опасностей на транспорте (назем- ный, подземный, </w:t>
      </w:r>
    </w:p>
    <w:p w:rsidR="00192C9F" w:rsidRDefault="00362903">
      <w:pPr>
        <w:ind w:left="163" w:right="148"/>
      </w:pPr>
      <w:r>
        <w:t>железнодорожный, водный, воздушный);</w:t>
      </w:r>
      <w:r>
        <w:rPr>
          <w:color w:val="000000"/>
        </w:rPr>
        <w:t xml:space="preserve"> </w:t>
      </w:r>
    </w:p>
    <w:p w:rsidR="00192C9F" w:rsidRDefault="00362903">
      <w:pPr>
        <w:ind w:left="155" w:right="87" w:firstLine="226"/>
      </w:pPr>
      <w:r>
        <w:t>соблюдать правила дорожного движения, установленные для пешехода, пассажира, водителя велосипеда и иных средств пе- редвижения;</w:t>
      </w:r>
      <w:r>
        <w:rPr>
          <w:color w:val="000000"/>
        </w:rPr>
        <w:t xml:space="preserve"> </w:t>
      </w:r>
    </w:p>
    <w:p w:rsidR="00192C9F" w:rsidRDefault="00362903">
      <w:pPr>
        <w:ind w:left="155" w:right="83" w:firstLine="226"/>
      </w:pPr>
      <w: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r>
        <w:rPr>
          <w:color w:val="000000"/>
        </w:rPr>
        <w:t xml:space="preserve"> </w:t>
      </w:r>
    </w:p>
    <w:p w:rsidR="00192C9F" w:rsidRDefault="00362903">
      <w:pPr>
        <w:spacing w:after="19" w:line="271" w:lineRule="auto"/>
        <w:ind w:left="10" w:right="87" w:hanging="10"/>
        <w:jc w:val="right"/>
      </w:pPr>
      <w: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667" w:right="68" w:hanging="512"/>
      </w:pPr>
      <w:r>
        <w:lastRenderedPageBreak/>
        <w:t>МОДУЛЬ № 4 «БЕЗОПАСНОСТЬ В ОБЩЕСТВЕННЫХ МЕСТАХ»:</w:t>
      </w:r>
      <w:r>
        <w:rPr>
          <w:color w:val="000000"/>
        </w:rPr>
        <w:t xml:space="preserve"> </w:t>
      </w:r>
      <w:r>
        <w:t xml:space="preserve">характеризовать потенциальные источники опасности в об- 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w:t>
      </w:r>
    </w:p>
    <w:p w:rsidR="00192C9F" w:rsidRDefault="00362903">
      <w:pPr>
        <w:spacing w:after="19" w:line="271" w:lineRule="auto"/>
        <w:ind w:left="10" w:right="73" w:hanging="10"/>
        <w:jc w:val="right"/>
      </w:pPr>
      <w:r>
        <w:t>мошенничество,</w:t>
      </w:r>
      <w:r>
        <w:rPr>
          <w:color w:val="000000"/>
        </w:rPr>
        <w:t xml:space="preserve"> </w:t>
      </w:r>
    </w:p>
    <w:p w:rsidR="00192C9F" w:rsidRDefault="00362903">
      <w:pPr>
        <w:ind w:left="163" w:right="148"/>
      </w:pPr>
      <w:r>
        <w:t>хулиганство, ксенофобия);</w:t>
      </w:r>
      <w:r>
        <w:rPr>
          <w:color w:val="000000"/>
        </w:rPr>
        <w:t xml:space="preserve"> </w:t>
      </w:r>
      <w:r>
        <w:br w:type="page"/>
      </w:r>
    </w:p>
    <w:p w:rsidR="00192C9F" w:rsidRDefault="00362903">
      <w:pPr>
        <w:ind w:left="352" w:right="148"/>
      </w:pPr>
      <w:r>
        <w:lastRenderedPageBreak/>
        <w:t xml:space="preserve">соблюдать правила безопасного поведения в местах </w:t>
      </w:r>
    </w:p>
    <w:p w:rsidR="00192C9F" w:rsidRDefault="00362903">
      <w:pPr>
        <w:ind w:left="163" w:right="148"/>
      </w:pPr>
      <w:r>
        <w:t>массового пребывания людей (в толпе);</w:t>
      </w:r>
      <w:r>
        <w:rPr>
          <w:color w:val="000000"/>
        </w:rPr>
        <w:t xml:space="preserve"> </w:t>
      </w:r>
    </w:p>
    <w:p w:rsidR="00192C9F" w:rsidRDefault="00362903">
      <w:pPr>
        <w:ind w:left="352" w:right="148"/>
      </w:pPr>
      <w:r>
        <w:t>знать правила информирования  экстренных  служб; безопасно действовать при обнаружении в общественных ме-</w:t>
      </w:r>
      <w:r>
        <w:rPr>
          <w:color w:val="000000"/>
        </w:rPr>
        <w:t xml:space="preserve"> </w:t>
      </w:r>
    </w:p>
    <w:p w:rsidR="00192C9F" w:rsidRDefault="00362903">
      <w:pPr>
        <w:ind w:left="383" w:right="340" w:hanging="228"/>
      </w:pPr>
      <w:r>
        <w:t>стах бесхозных (потенциально опасных) вещей и предметов; эвакуироваться из общественных мест и зданий;</w:t>
      </w:r>
      <w:r>
        <w:rPr>
          <w:color w:val="000000"/>
        </w:rPr>
        <w:t xml:space="preserve"> </w:t>
      </w:r>
    </w:p>
    <w:p w:rsidR="00192C9F" w:rsidRDefault="00362903">
      <w:pPr>
        <w:ind w:left="352" w:right="148"/>
      </w:pPr>
      <w:r>
        <w:t xml:space="preserve">безопасно действовать при возникновении пожара </w:t>
      </w:r>
    </w:p>
    <w:p w:rsidR="00192C9F" w:rsidRDefault="00362903">
      <w:pPr>
        <w:ind w:left="163" w:right="148"/>
      </w:pPr>
      <w:r>
        <w:t>и проис- шествиях в общественных местах;</w:t>
      </w:r>
      <w:r>
        <w:rPr>
          <w:color w:val="000000"/>
        </w:rPr>
        <w:t xml:space="preserve"> </w:t>
      </w:r>
    </w:p>
    <w:p w:rsidR="00192C9F" w:rsidRDefault="00362903">
      <w:pPr>
        <w:ind w:left="155" w:right="148" w:firstLine="226"/>
      </w:pPr>
      <w:r>
        <w:t>безопасно действовать в условиях совершения террористи- ческого акта, в том числе при захвате и освобождении залож- ников;</w:t>
      </w:r>
      <w:r>
        <w:rPr>
          <w:color w:val="000000"/>
        </w:rPr>
        <w:t xml:space="preserve"> </w:t>
      </w:r>
    </w:p>
    <w:p w:rsidR="00192C9F" w:rsidRDefault="00362903">
      <w:pPr>
        <w:ind w:left="155" w:right="148" w:firstLine="226"/>
      </w:pPr>
      <w:r>
        <w:t>безопасно действовать в ситуациях криминогенного и анти- общественного характера.</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5 «БЕЗОПАСНОСТЬ В ПРИРОДНОЙ СРЕДЕ»:</w:t>
      </w:r>
      <w:r>
        <w:rPr>
          <w:color w:val="000000"/>
        </w:rPr>
        <w:t xml:space="preserve"> </w:t>
      </w:r>
    </w:p>
    <w:p w:rsidR="00192C9F" w:rsidRDefault="00362903">
      <w:pPr>
        <w:ind w:left="155" w:right="148" w:firstLine="226"/>
      </w:pPr>
      <w:r>
        <w:t>раскрывать смысл понятия экологии, экологической культу- ры, значение экологии для устойчивого развития общества;</w:t>
      </w:r>
      <w:r>
        <w:rPr>
          <w:color w:val="000000"/>
        </w:rPr>
        <w:t xml:space="preserve"> </w:t>
      </w:r>
    </w:p>
    <w:p w:rsidR="00192C9F" w:rsidRDefault="00362903">
      <w:pPr>
        <w:ind w:left="155" w:right="148" w:firstLine="226"/>
      </w:pPr>
      <w:r>
        <w:t>помнить и выполнять правила безопасного поведения при не- благоприятной экологической обстановке;</w:t>
      </w:r>
      <w:r>
        <w:rPr>
          <w:color w:val="000000"/>
        </w:rPr>
        <w:t xml:space="preserve"> </w:t>
      </w:r>
    </w:p>
    <w:p w:rsidR="00192C9F" w:rsidRDefault="00362903">
      <w:pPr>
        <w:ind w:left="352" w:right="148"/>
      </w:pPr>
      <w:r>
        <w:t xml:space="preserve">соблюдать правила безопасного поведения на природе; объяснять правила безопасного </w:t>
      </w:r>
    </w:p>
    <w:p w:rsidR="00192C9F" w:rsidRDefault="00362903">
      <w:pPr>
        <w:ind w:left="352" w:right="148"/>
      </w:pPr>
      <w:r>
        <w:t>поведения на водоёмах в раз-</w:t>
      </w:r>
      <w:r>
        <w:rPr>
          <w:color w:val="000000"/>
        </w:rPr>
        <w:t xml:space="preserve"> </w:t>
      </w:r>
    </w:p>
    <w:p w:rsidR="00192C9F" w:rsidRDefault="00362903">
      <w:pPr>
        <w:ind w:left="163" w:right="148"/>
      </w:pPr>
      <w:r>
        <w:t>личное время года;</w:t>
      </w:r>
      <w:r>
        <w:rPr>
          <w:color w:val="000000"/>
        </w:rPr>
        <w:t xml:space="preserve"> </w:t>
      </w:r>
    </w:p>
    <w:p w:rsidR="00192C9F" w:rsidRDefault="00362903">
      <w:pPr>
        <w:ind w:left="155" w:right="148" w:firstLine="226"/>
      </w:pPr>
      <w:r>
        <w:t xml:space="preserve">безопасно действовать в случае возникновения чрезвычай- ных ситуаций геологического происхождения </w:t>
      </w:r>
      <w:r>
        <w:lastRenderedPageBreak/>
        <w:t>(землетрясения,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r>
        <w:rPr>
          <w:color w:val="000000"/>
        </w:rPr>
        <w:t xml:space="preserve"> </w:t>
      </w:r>
    </w:p>
    <w:p w:rsidR="00192C9F" w:rsidRDefault="00362903">
      <w:pPr>
        <w:ind w:left="155" w:right="148" w:firstLine="226"/>
      </w:pPr>
      <w:r>
        <w:t>характеризовать правила само- и взаимопомощи терпящим бедствие на воде;</w:t>
      </w:r>
      <w:r>
        <w:rPr>
          <w:color w:val="000000"/>
        </w:rPr>
        <w:t xml:space="preserve"> </w:t>
      </w:r>
    </w:p>
    <w:p w:rsidR="00192C9F" w:rsidRDefault="00362903">
      <w:pPr>
        <w:ind w:left="155" w:right="74" w:firstLine="226"/>
      </w:pPr>
      <w: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r>
        <w:rPr>
          <w:color w:val="000000"/>
        </w:rPr>
        <w:t xml:space="preserve"> </w:t>
      </w:r>
      <w:r>
        <w:t>знать и применять способы подачи сигнала о помощи.</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МОДУЛЬ № 6 «ЗДОРОВЬЕ И КАК ЕГО СОХРАНИТЬ. </w:t>
      </w:r>
    </w:p>
    <w:p w:rsidR="00192C9F" w:rsidRDefault="00362903">
      <w:pPr>
        <w:spacing w:after="60" w:line="232" w:lineRule="auto"/>
        <w:ind w:left="381" w:right="148" w:hanging="226"/>
      </w:pPr>
      <w:r>
        <w:t>ОСНОВЫ МЕДИЦИНСКИХ ЗНАНИЙ»:</w:t>
      </w:r>
      <w:r>
        <w:rPr>
          <w:color w:val="000000"/>
        </w:rPr>
        <w:t xml:space="preserve"> </w:t>
      </w:r>
      <w:r>
        <w:t xml:space="preserve">раскрывать смысл понятий здоровья (физического </w:t>
      </w:r>
    </w:p>
    <w:p w:rsidR="00192C9F" w:rsidRDefault="00362903">
      <w:pPr>
        <w:ind w:left="163" w:right="148"/>
      </w:pPr>
      <w:r>
        <w:t>и психи- ческого) и здорового образа жизни;</w:t>
      </w:r>
      <w:r>
        <w:rPr>
          <w:color w:val="000000"/>
        </w:rPr>
        <w:t xml:space="preserve"> </w:t>
      </w:r>
    </w:p>
    <w:p w:rsidR="004D59E3" w:rsidRDefault="00362903">
      <w:pPr>
        <w:ind w:left="352" w:right="0"/>
        <w:rPr>
          <w:color w:val="000000"/>
        </w:rPr>
      </w:pPr>
      <w:r>
        <w:t>характеризовать факторы, влияющие на здоровье человека;</w:t>
      </w:r>
      <w:r>
        <w:rPr>
          <w:color w:val="000000"/>
        </w:rPr>
        <w:t xml:space="preserve"> </w:t>
      </w:r>
    </w:p>
    <w:p w:rsidR="00192C9F" w:rsidRDefault="00362903">
      <w:pPr>
        <w:ind w:left="155" w:right="148" w:firstLine="226"/>
      </w:pPr>
      <w: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r>
        <w:rPr>
          <w:color w:val="000000"/>
        </w:rPr>
        <w:t xml:space="preserve"> </w:t>
      </w:r>
    </w:p>
    <w:p w:rsidR="00192C9F" w:rsidRDefault="00362903">
      <w:pPr>
        <w:ind w:left="155" w:right="148" w:firstLine="226"/>
      </w:pPr>
      <w:r>
        <w:t>сформировать негативное отношение к вредным привыч- кам (табакокурение, алкоголизм, наркомания, игровая зависи- мость);</w:t>
      </w:r>
      <w:r>
        <w:rPr>
          <w:color w:val="000000"/>
        </w:rPr>
        <w:t xml:space="preserve"> </w:t>
      </w:r>
    </w:p>
    <w:p w:rsidR="00192C9F" w:rsidRDefault="00362903">
      <w:pPr>
        <w:tabs>
          <w:tab w:val="center" w:pos="988"/>
          <w:tab w:val="center" w:pos="2704"/>
          <w:tab w:val="center" w:pos="4000"/>
          <w:tab w:val="center" w:pos="5215"/>
          <w:tab w:val="right" w:pos="6592"/>
        </w:tabs>
        <w:spacing w:after="19" w:line="271" w:lineRule="auto"/>
        <w:ind w:left="0" w:right="0" w:firstLine="0"/>
        <w:jc w:val="left"/>
      </w:pPr>
      <w:r>
        <w:rPr>
          <w:rFonts w:ascii="Calibri" w:eastAsia="Calibri" w:hAnsi="Calibri" w:cs="Calibri"/>
          <w:color w:val="000000"/>
          <w:sz w:val="22"/>
        </w:rPr>
        <w:tab/>
      </w:r>
      <w:r>
        <w:t xml:space="preserve">приводить </w:t>
      </w:r>
      <w:r>
        <w:tab/>
        <w:t xml:space="preserve">примеры </w:t>
      </w:r>
      <w:r>
        <w:tab/>
        <w:t xml:space="preserve">мер </w:t>
      </w:r>
      <w:r>
        <w:tab/>
        <w:t xml:space="preserve">защиты </w:t>
      </w:r>
      <w:r>
        <w:tab/>
        <w:t xml:space="preserve">от </w:t>
      </w:r>
    </w:p>
    <w:p w:rsidR="00192C9F" w:rsidRDefault="00362903">
      <w:pPr>
        <w:ind w:left="163" w:right="148"/>
      </w:pPr>
      <w:r>
        <w:t>инфекционных и неин- фекционных заболеваний;</w:t>
      </w:r>
      <w:r>
        <w:rPr>
          <w:color w:val="000000"/>
        </w:rPr>
        <w:t xml:space="preserve"> </w:t>
      </w:r>
      <w:r>
        <w:t xml:space="preserve">безопасно действовать в случае возникновения чрезвычай- ных </w:t>
      </w:r>
      <w:r>
        <w:lastRenderedPageBreak/>
        <w:t>ситуаций биолого-социального происхождения (эпидемии, пандемии);</w:t>
      </w:r>
      <w:r>
        <w:rPr>
          <w:color w:val="000000"/>
        </w:rPr>
        <w:t xml:space="preserve"> </w:t>
      </w:r>
    </w:p>
    <w:p w:rsidR="00192C9F" w:rsidRDefault="00362903">
      <w:pPr>
        <w:ind w:left="155" w:right="148" w:firstLine="226"/>
      </w:pPr>
      <w:r>
        <w:t xml:space="preserve">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w:t>
      </w:r>
    </w:p>
    <w:p w:rsidR="00192C9F" w:rsidRDefault="00362903">
      <w:pPr>
        <w:ind w:left="381" w:right="148" w:hanging="226"/>
      </w:pPr>
      <w:r>
        <w:t>социального характера;</w:t>
      </w:r>
      <w:r>
        <w:rPr>
          <w:color w:val="000000"/>
        </w:rPr>
        <w:t xml:space="preserve"> </w:t>
      </w:r>
      <w:r>
        <w:t xml:space="preserve">оказывать первую помощь и самопомощь при </w:t>
      </w:r>
    </w:p>
    <w:p w:rsidR="00192C9F" w:rsidRDefault="00362903">
      <w:pPr>
        <w:ind w:left="163" w:right="148"/>
      </w:pPr>
      <w:r>
        <w:t>неотложных состояниях.</w:t>
      </w:r>
      <w:r>
        <w:rPr>
          <w:color w:val="000000"/>
        </w:rPr>
        <w:t xml:space="preserve"> </w:t>
      </w:r>
    </w:p>
    <w:p w:rsidR="00192C9F" w:rsidRDefault="00362903">
      <w:pPr>
        <w:spacing w:after="19" w:line="259" w:lineRule="auto"/>
        <w:ind w:left="0" w:right="0" w:firstLine="0"/>
        <w:jc w:val="left"/>
      </w:pPr>
      <w:r>
        <w:rPr>
          <w:color w:val="000000"/>
        </w:rPr>
        <w:t xml:space="preserve"> </w:t>
      </w:r>
    </w:p>
    <w:p w:rsidR="00192C9F" w:rsidRDefault="00362903">
      <w:pPr>
        <w:ind w:left="163" w:right="148"/>
      </w:pPr>
      <w:r>
        <w:t>МОДУЛЬ № 7 «БЕЗОПАСНОСТЬ В СОЦИУМЕ»:</w:t>
      </w:r>
      <w:r>
        <w:rPr>
          <w:color w:val="000000"/>
        </w:rPr>
        <w:t xml:space="preserve"> </w:t>
      </w:r>
    </w:p>
    <w:p w:rsidR="00192C9F" w:rsidRDefault="00362903">
      <w:pPr>
        <w:spacing w:after="19" w:line="271" w:lineRule="auto"/>
        <w:ind w:left="10" w:right="149" w:hanging="10"/>
        <w:jc w:val="right"/>
      </w:pPr>
      <w:r>
        <w:t xml:space="preserve">приводить примеры межличностного и группового </w:t>
      </w:r>
    </w:p>
    <w:p w:rsidR="00192C9F" w:rsidRDefault="00362903">
      <w:pPr>
        <w:ind w:left="163" w:right="148"/>
      </w:pPr>
      <w:r>
        <w:t>кон- фликта;</w:t>
      </w:r>
      <w:r>
        <w:rPr>
          <w:color w:val="000000"/>
        </w:rPr>
        <w:t xml:space="preserve"> </w:t>
      </w:r>
    </w:p>
    <w:p w:rsidR="00192C9F" w:rsidRDefault="00362903">
      <w:pPr>
        <w:spacing w:after="19" w:line="271" w:lineRule="auto"/>
        <w:ind w:left="10" w:right="149" w:hanging="10"/>
        <w:jc w:val="right"/>
      </w:pPr>
      <w:r>
        <w:t xml:space="preserve">характеризовать способы избегания и разрешения </w:t>
      </w:r>
    </w:p>
    <w:p w:rsidR="00192C9F" w:rsidRDefault="00362903">
      <w:pPr>
        <w:ind w:left="163" w:right="148"/>
      </w:pPr>
      <w:r>
        <w:t>конфликт- ных ситуаций;</w:t>
      </w:r>
      <w:r>
        <w:rPr>
          <w:color w:val="000000"/>
        </w:rPr>
        <w:t xml:space="preserve"> </w:t>
      </w:r>
    </w:p>
    <w:p w:rsidR="00192C9F" w:rsidRDefault="00362903">
      <w:pPr>
        <w:spacing w:after="19" w:line="271" w:lineRule="auto"/>
        <w:ind w:left="10" w:right="149" w:hanging="10"/>
        <w:jc w:val="right"/>
      </w:pPr>
      <w:r>
        <w:t xml:space="preserve">характеризовать опасные проявления конфликтов </w:t>
      </w:r>
    </w:p>
    <w:p w:rsidR="00192C9F" w:rsidRDefault="00362903">
      <w:pPr>
        <w:ind w:left="163" w:right="148"/>
      </w:pPr>
      <w:r>
        <w:t>(в том чис- ле насилие, буллинг (травля));</w:t>
      </w:r>
      <w:r>
        <w:rPr>
          <w:color w:val="000000"/>
        </w:rPr>
        <w:t xml:space="preserve"> </w:t>
      </w:r>
      <w: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color w:val="000000"/>
        </w:rPr>
        <w:t xml:space="preserve"> </w:t>
      </w:r>
    </w:p>
    <w:p w:rsidR="00192C9F" w:rsidRDefault="00362903">
      <w:pPr>
        <w:ind w:left="155" w:right="148" w:firstLine="226"/>
      </w:pPr>
      <w:r>
        <w:t>соблюдать  правила  коммуникации  с  незнакомыми  людь- ми (в том числе с подозрительными людьми, у которых могут иметься преступные намерения);</w:t>
      </w:r>
      <w:r>
        <w:rPr>
          <w:color w:val="000000"/>
        </w:rPr>
        <w:t xml:space="preserve"> </w:t>
      </w:r>
    </w:p>
    <w:p w:rsidR="00192C9F" w:rsidRDefault="00362903">
      <w:pPr>
        <w:ind w:left="0" w:right="71" w:firstLine="226"/>
      </w:pPr>
      <w: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r>
        <w:rPr>
          <w:color w:val="000000"/>
        </w:rPr>
        <w:t xml:space="preserve"> </w:t>
      </w:r>
    </w:p>
    <w:p w:rsidR="00192C9F" w:rsidRDefault="00362903">
      <w:pPr>
        <w:ind w:left="0" w:right="70" w:firstLine="226"/>
      </w:pPr>
      <w:r>
        <w:lastRenderedPageBreak/>
        <w:t>распознавать опасности и соблюдать правила безопасного по- ведения в практике современных молодёжных увлечений;</w:t>
      </w:r>
      <w:r>
        <w:rPr>
          <w:color w:val="000000"/>
        </w:rPr>
        <w:t xml:space="preserve"> </w:t>
      </w:r>
      <w:r>
        <w:t>безопасно действовать при опасных проявлениях конфликта и при возможных манипуляциях.</w:t>
      </w:r>
      <w:r>
        <w:rPr>
          <w:color w:val="000000"/>
        </w:rPr>
        <w:t xml:space="preserve"> </w:t>
      </w:r>
      <w:r>
        <w:br w:type="page"/>
      </w:r>
    </w:p>
    <w:p w:rsidR="00192C9F" w:rsidRDefault="00362903">
      <w:pPr>
        <w:ind w:left="163" w:right="71"/>
      </w:pPr>
      <w:r>
        <w:lastRenderedPageBreak/>
        <w:t>МОДУЛЬ № 8 «БЕЗОПАСНОСТЬ</w:t>
      </w:r>
      <w:r>
        <w:rPr>
          <w:color w:val="000000"/>
        </w:rPr>
        <w:t xml:space="preserve"> </w:t>
      </w:r>
      <w:r>
        <w:t>В ИНФОРМАЦИОННОМ ПРОСТРАНСТВЕ»:</w:t>
      </w:r>
      <w:r>
        <w:rPr>
          <w:color w:val="000000"/>
        </w:rPr>
        <w:t xml:space="preserve"> </w:t>
      </w:r>
      <w:r>
        <w:t xml:space="preserve">приводить примеры информационных и компьютерных угроз; характеризовать </w:t>
      </w:r>
    </w:p>
    <w:p w:rsidR="00192C9F" w:rsidRDefault="00362903">
      <w:pPr>
        <w:spacing w:after="19" w:line="271" w:lineRule="auto"/>
        <w:ind w:left="10" w:right="71" w:hanging="10"/>
        <w:jc w:val="right"/>
      </w:pPr>
      <w:r>
        <w:t xml:space="preserve">потенциальные риски и угрозы при исполь- зовании сети Интернет (далее — Интернет), предупреждать риски и угрозы в Интернете (в том числе </w:t>
      </w:r>
    </w:p>
    <w:p w:rsidR="00192C9F" w:rsidRDefault="00362903">
      <w:pPr>
        <w:spacing w:after="19" w:line="271" w:lineRule="auto"/>
        <w:ind w:left="10" w:right="71" w:hanging="10"/>
        <w:jc w:val="right"/>
      </w:pPr>
      <w:r>
        <w:t xml:space="preserve">вовлечения в экстре- мистские, террористические и </w:t>
      </w:r>
    </w:p>
    <w:p w:rsidR="00192C9F" w:rsidRDefault="00362903">
      <w:pPr>
        <w:spacing w:after="19" w:line="271" w:lineRule="auto"/>
        <w:ind w:left="10" w:right="74" w:hanging="10"/>
        <w:jc w:val="right"/>
      </w:pPr>
      <w:r>
        <w:t>иные деструктивные интернет-</w:t>
      </w:r>
      <w:r>
        <w:rPr>
          <w:color w:val="000000"/>
        </w:rPr>
        <w:t xml:space="preserve"> </w:t>
      </w:r>
    </w:p>
    <w:p w:rsidR="00192C9F" w:rsidRDefault="00362903">
      <w:pPr>
        <w:ind w:left="163" w:right="148"/>
      </w:pPr>
      <w:r>
        <w:t>сообщества);</w:t>
      </w:r>
      <w:r>
        <w:rPr>
          <w:color w:val="000000"/>
        </w:rPr>
        <w:t xml:space="preserve"> </w:t>
      </w:r>
    </w:p>
    <w:p w:rsidR="00192C9F" w:rsidRDefault="00362903">
      <w:pPr>
        <w:ind w:left="155" w:right="72" w:firstLine="226"/>
      </w:pPr>
      <w:r>
        <w:t>владеть принципами безопасного использования Интернета, электронных изделий бытового назначения (игровые пристав- ки, мобильные телефоны сотовой связи и др.);</w:t>
      </w:r>
      <w:r>
        <w:rPr>
          <w:color w:val="000000"/>
        </w:rPr>
        <w:t xml:space="preserve"> </w:t>
      </w:r>
    </w:p>
    <w:p w:rsidR="00192C9F" w:rsidRDefault="00362903">
      <w:pPr>
        <w:tabs>
          <w:tab w:val="center" w:pos="1279"/>
          <w:tab w:val="center" w:pos="3521"/>
          <w:tab w:val="center" w:pos="5379"/>
          <w:tab w:val="right" w:pos="6592"/>
        </w:tabs>
        <w:spacing w:after="19" w:line="271" w:lineRule="auto"/>
        <w:ind w:left="0" w:right="0" w:firstLine="0"/>
        <w:jc w:val="left"/>
      </w:pPr>
      <w:r>
        <w:rPr>
          <w:rFonts w:ascii="Calibri" w:eastAsia="Calibri" w:hAnsi="Calibri" w:cs="Calibri"/>
          <w:color w:val="000000"/>
          <w:sz w:val="22"/>
        </w:rPr>
        <w:tab/>
      </w:r>
      <w:r>
        <w:t xml:space="preserve">предупреждать </w:t>
      </w:r>
      <w:r>
        <w:tab/>
        <w:t xml:space="preserve">возникновение </w:t>
      </w:r>
      <w:r>
        <w:tab/>
        <w:t xml:space="preserve">сложных </w:t>
      </w:r>
      <w:r>
        <w:tab/>
        <w:t xml:space="preserve">и </w:t>
      </w:r>
    </w:p>
    <w:p w:rsidR="00192C9F" w:rsidRDefault="00362903">
      <w:pPr>
        <w:ind w:left="163" w:right="148"/>
      </w:pPr>
      <w:r>
        <w:t>опасных ситуа- ций;</w:t>
      </w:r>
      <w:r>
        <w:rPr>
          <w:color w:val="000000"/>
        </w:rPr>
        <w:t xml:space="preserve"> </w:t>
      </w:r>
    </w:p>
    <w:p w:rsidR="00192C9F" w:rsidRDefault="00362903">
      <w:pPr>
        <w:ind w:left="155" w:right="76" w:firstLine="226"/>
      </w:pPr>
      <w:r>
        <w:t>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 сетях).</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148"/>
      </w:pPr>
      <w:r>
        <w:t xml:space="preserve">МОДУЛЬ № 9 «ОСНОВЫ </w:t>
      </w:r>
    </w:p>
    <w:p w:rsidR="00192C9F" w:rsidRDefault="00362903">
      <w:pPr>
        <w:ind w:left="163" w:right="75"/>
      </w:pPr>
      <w:r>
        <w:t>ПРОТИВОДЕЙСТВИЯ ЭКСТРЕМИЗМУ И ТЕРРОРИЗМУ»:</w:t>
      </w:r>
      <w:r>
        <w:rPr>
          <w:color w:val="000000"/>
        </w:rPr>
        <w:t xml:space="preserve"> </w:t>
      </w:r>
      <w:r>
        <w:t xml:space="preserve">объяснять понятия экстремизма, терроризма, их </w:t>
      </w:r>
    </w:p>
    <w:p w:rsidR="00192C9F" w:rsidRDefault="00362903">
      <w:pPr>
        <w:ind w:left="163" w:right="148"/>
      </w:pPr>
      <w:r>
        <w:t>причины и последствия;</w:t>
      </w:r>
      <w:r>
        <w:rPr>
          <w:color w:val="000000"/>
        </w:rPr>
        <w:t xml:space="preserve"> </w:t>
      </w:r>
    </w:p>
    <w:p w:rsidR="00192C9F" w:rsidRDefault="00362903">
      <w:pPr>
        <w:tabs>
          <w:tab w:val="center" w:pos="1180"/>
          <w:tab w:val="center" w:pos="3242"/>
          <w:tab w:val="center" w:pos="5117"/>
          <w:tab w:val="right" w:pos="6592"/>
        </w:tabs>
        <w:spacing w:after="19" w:line="271" w:lineRule="auto"/>
        <w:ind w:left="0" w:right="0" w:firstLine="0"/>
        <w:jc w:val="left"/>
      </w:pPr>
      <w:r>
        <w:rPr>
          <w:rFonts w:ascii="Calibri" w:eastAsia="Calibri" w:hAnsi="Calibri" w:cs="Calibri"/>
          <w:color w:val="000000"/>
          <w:sz w:val="22"/>
        </w:rPr>
        <w:tab/>
      </w:r>
      <w:r>
        <w:t xml:space="preserve">сформировать </w:t>
      </w:r>
      <w:r>
        <w:tab/>
        <w:t xml:space="preserve">негативное </w:t>
      </w:r>
      <w:r>
        <w:tab/>
        <w:t xml:space="preserve">отношение </w:t>
      </w:r>
      <w:r>
        <w:tab/>
        <w:t xml:space="preserve">к </w:t>
      </w:r>
    </w:p>
    <w:p w:rsidR="00192C9F" w:rsidRDefault="00362903">
      <w:pPr>
        <w:ind w:left="163" w:right="74"/>
      </w:pPr>
      <w:r>
        <w:t>экстремистской и тер- рористической деятельности;</w:t>
      </w:r>
      <w:r>
        <w:rPr>
          <w:color w:val="000000"/>
        </w:rPr>
        <w:t xml:space="preserve"> </w:t>
      </w:r>
      <w:r>
        <w:t xml:space="preserve">объяснять организационные основы системы противодей- ствия терроризму и экстремизму в </w:t>
      </w:r>
    </w:p>
    <w:p w:rsidR="00192C9F" w:rsidRDefault="00362903">
      <w:pPr>
        <w:ind w:left="381" w:right="74" w:hanging="226"/>
      </w:pPr>
      <w:r>
        <w:lastRenderedPageBreak/>
        <w:t>Российской Федерации;</w:t>
      </w:r>
      <w:r>
        <w:rPr>
          <w:color w:val="000000"/>
        </w:rPr>
        <w:t xml:space="preserve"> </w:t>
      </w:r>
      <w:r>
        <w:t xml:space="preserve">распознавать ситуации угрозы террористического </w:t>
      </w:r>
    </w:p>
    <w:p w:rsidR="00192C9F" w:rsidRDefault="00362903">
      <w:pPr>
        <w:ind w:left="163" w:right="148"/>
      </w:pPr>
      <w:r>
        <w:t>акта  в доме, в общественном месте;</w:t>
      </w:r>
      <w:r>
        <w:rPr>
          <w:color w:val="000000"/>
        </w:rPr>
        <w:t xml:space="preserve"> </w:t>
      </w:r>
    </w:p>
    <w:p w:rsidR="00192C9F" w:rsidRDefault="00362903">
      <w:pPr>
        <w:ind w:left="155" w:right="72" w:firstLine="226"/>
      </w:pPr>
      <w:r>
        <w:t>безопасно действовать при обнаружении в общественных ме- стах бесхозных (или опасных) вещей и предметов;</w:t>
      </w:r>
      <w:r>
        <w:rPr>
          <w:color w:val="000000"/>
        </w:rPr>
        <w:t xml:space="preserve"> </w:t>
      </w:r>
    </w:p>
    <w:p w:rsidR="00192C9F" w:rsidRDefault="00362903">
      <w:pPr>
        <w:ind w:left="155" w:right="75" w:firstLine="226"/>
      </w:pPr>
      <w:r>
        <w:t>безопасно действовать в условиях совершения террористиче- ского акта, в том числе при захвате и освобождении заложни- ков.</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63" w:right="899"/>
      </w:pPr>
      <w:r>
        <w:t xml:space="preserve">МОДУЛЬ № 10 «ВЗАИМОДЕЙСТВИЕ ЛИЧНОСТИ, ОБЩЕСТВА И ГОСУДАРСТВА В ОБЕСПЕЧЕНИИ </w:t>
      </w:r>
    </w:p>
    <w:p w:rsidR="00192C9F" w:rsidRDefault="00362903">
      <w:pPr>
        <w:ind w:left="163" w:right="148"/>
      </w:pPr>
      <w:r>
        <w:t>БЕЗОПАСНОСТИ ЖИЗНИ И ЗДОРОВЬЯ НАСЕЛЕНИЯ»:</w:t>
      </w:r>
      <w:r>
        <w:rPr>
          <w:color w:val="000000"/>
        </w:rPr>
        <w:t xml:space="preserve"> </w:t>
      </w:r>
    </w:p>
    <w:p w:rsidR="004D59E3" w:rsidRDefault="00362903">
      <w:pPr>
        <w:ind w:left="155" w:right="74" w:firstLine="226"/>
        <w:rPr>
          <w:color w:val="000000"/>
        </w:rPr>
      </w:pPr>
      <w:r>
        <w:t>характеризовать роль человека, общества и государства при обеспечении безопасности жизни и здоровья населения в Рос- сийской Федерации;</w:t>
      </w:r>
      <w:r>
        <w:rPr>
          <w:color w:val="000000"/>
        </w:rPr>
        <w:t xml:space="preserve"> </w:t>
      </w:r>
    </w:p>
    <w:p w:rsidR="00192C9F" w:rsidRDefault="00362903" w:rsidP="004D59E3">
      <w:pPr>
        <w:spacing w:after="19" w:line="271" w:lineRule="auto"/>
        <w:ind w:left="10" w:right="74" w:hanging="10"/>
      </w:pPr>
      <w:r>
        <w:t>объяснять роль государственных служб</w:t>
      </w:r>
    </w:p>
    <w:p w:rsidR="00192C9F" w:rsidRDefault="00362903">
      <w:pPr>
        <w:ind w:left="29" w:right="71" w:firstLine="288"/>
      </w:pPr>
      <w:r>
        <w:t>Российской Феде- 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w:t>
      </w:r>
      <w:r>
        <w:rPr>
          <w:color w:val="000000"/>
        </w:rPr>
        <w:t xml:space="preserve"> </w:t>
      </w:r>
    </w:p>
    <w:p w:rsidR="00192C9F" w:rsidRDefault="00362903">
      <w:pPr>
        <w:ind w:left="8" w:right="148"/>
      </w:pPr>
      <w:r>
        <w:t>рактера;</w:t>
      </w:r>
      <w:r>
        <w:rPr>
          <w:color w:val="000000"/>
        </w:rPr>
        <w:t xml:space="preserve"> </w:t>
      </w:r>
    </w:p>
    <w:p w:rsidR="00192C9F" w:rsidRDefault="00362903">
      <w:pPr>
        <w:ind w:left="234" w:right="0"/>
      </w:pPr>
      <w:r>
        <w:t xml:space="preserve">объяснять правила оповещения и эвакуации </w:t>
      </w:r>
    </w:p>
    <w:p w:rsidR="00192C9F" w:rsidRDefault="00362903">
      <w:pPr>
        <w:ind w:left="8" w:right="148"/>
      </w:pPr>
      <w:r>
        <w:t>населения в ус- ловиях чрезвычайных ситуаций;</w:t>
      </w:r>
      <w:r>
        <w:rPr>
          <w:color w:val="000000"/>
        </w:rPr>
        <w:t xml:space="preserve"> </w:t>
      </w:r>
    </w:p>
    <w:p w:rsidR="00192C9F" w:rsidRDefault="00362903">
      <w:pPr>
        <w:ind w:left="0" w:right="73" w:firstLine="226"/>
      </w:pPr>
      <w: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r>
        <w:rPr>
          <w:color w:val="000000"/>
        </w:rPr>
        <w:t xml:space="preserve"> </w:t>
      </w:r>
    </w:p>
    <w:p w:rsidR="00192C9F" w:rsidRDefault="00362903">
      <w:pPr>
        <w:tabs>
          <w:tab w:val="center" w:pos="793"/>
          <w:tab w:val="center" w:pos="2165"/>
          <w:tab w:val="center" w:pos="3804"/>
          <w:tab w:val="center" w:pos="5423"/>
          <w:tab w:val="right" w:pos="6592"/>
        </w:tabs>
        <w:ind w:left="0" w:right="0" w:firstLine="0"/>
        <w:jc w:val="left"/>
      </w:pPr>
      <w:r>
        <w:rPr>
          <w:rFonts w:ascii="Calibri" w:eastAsia="Calibri" w:hAnsi="Calibri" w:cs="Calibri"/>
          <w:color w:val="000000"/>
          <w:sz w:val="22"/>
        </w:rPr>
        <w:lastRenderedPageBreak/>
        <w:tab/>
      </w:r>
      <w:r>
        <w:t xml:space="preserve">владеть </w:t>
      </w:r>
      <w:r>
        <w:tab/>
        <w:t xml:space="preserve">правилами </w:t>
      </w:r>
      <w:r>
        <w:tab/>
        <w:t xml:space="preserve">безопасного </w:t>
      </w:r>
      <w:r>
        <w:tab/>
        <w:t xml:space="preserve">поведения </w:t>
      </w:r>
      <w:r>
        <w:tab/>
        <w:t xml:space="preserve">и </w:t>
      </w:r>
    </w:p>
    <w:p w:rsidR="00192C9F" w:rsidRDefault="00362903">
      <w:pPr>
        <w:ind w:left="8" w:right="148"/>
      </w:pPr>
      <w:r>
        <w:t>безопасно дей- ствовать в различных ситуациях;</w:t>
      </w:r>
      <w:r>
        <w:rPr>
          <w:color w:val="000000"/>
        </w:rPr>
        <w:t xml:space="preserve"> </w:t>
      </w:r>
    </w:p>
    <w:p w:rsidR="00192C9F" w:rsidRDefault="00362903">
      <w:pPr>
        <w:ind w:left="234" w:right="0"/>
      </w:pPr>
      <w:r>
        <w:t xml:space="preserve">владеть способами антикоррупционного поведения </w:t>
      </w:r>
    </w:p>
    <w:p w:rsidR="004D59E3" w:rsidRDefault="00362903">
      <w:pPr>
        <w:ind w:left="8" w:right="79"/>
      </w:pPr>
      <w:r>
        <w:t>с учётом возрастных обязанностей;</w:t>
      </w:r>
      <w:r>
        <w:rPr>
          <w:color w:val="000000"/>
        </w:rPr>
        <w:t xml:space="preserve"> </w:t>
      </w:r>
      <w:r>
        <w:t>информировать население и соответствующие органы о воз- никновении опасных ситуаций.</w:t>
      </w:r>
    </w:p>
    <w:p w:rsidR="00192C9F" w:rsidRDefault="00362903">
      <w:pPr>
        <w:ind w:left="46" w:right="148"/>
      </w:pPr>
      <w:r>
        <w:t xml:space="preserve">ПРОГРАММА ФОРМИРОВАНИЯ УНИВЕРСАЛЬНЫХ </w:t>
      </w:r>
    </w:p>
    <w:p w:rsidR="00192C9F" w:rsidRDefault="00362903">
      <w:pPr>
        <w:ind w:left="46" w:right="148"/>
      </w:pPr>
      <w:r>
        <w:t>УЧЕБНЫХ ДЕЙСТВИЙ У ОБУЧАЮЩИХСЯ</w:t>
      </w:r>
      <w:r>
        <w:rPr>
          <w:color w:val="000000"/>
        </w:rPr>
        <w:t xml:space="preserve"> </w:t>
      </w:r>
    </w:p>
    <w:p w:rsidR="00192C9F" w:rsidRDefault="00362903">
      <w:pPr>
        <w:spacing w:line="268" w:lineRule="auto"/>
        <w:ind w:left="46" w:right="0"/>
      </w:pPr>
      <w:r>
        <w:rPr>
          <w:rFonts w:ascii="Arial" w:eastAsia="Arial" w:hAnsi="Arial" w:cs="Arial"/>
          <w:b/>
          <w:color w:val="000000"/>
        </w:rPr>
        <w:t xml:space="preserve"> </w:t>
      </w:r>
      <w:r>
        <w:rPr>
          <w:b/>
        </w:rPr>
        <w:t>Целевой раздел</w:t>
      </w:r>
      <w:r>
        <w:rPr>
          <w:b/>
          <w:color w:val="000000"/>
        </w:rPr>
        <w:t xml:space="preserve"> </w:t>
      </w:r>
    </w:p>
    <w:p w:rsidR="00192C9F" w:rsidRDefault="00362903">
      <w:pPr>
        <w:ind w:left="0" w:right="70" w:firstLine="226"/>
      </w:pPr>
      <w: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r>
        <w:rPr>
          <w:color w:val="000000"/>
        </w:rPr>
        <w:t xml:space="preserve"> </w:t>
      </w:r>
    </w:p>
    <w:p w:rsidR="00192C9F" w:rsidRDefault="00362903">
      <w:pPr>
        <w:ind w:left="226" w:right="0" w:hanging="142"/>
      </w:pPr>
      <w:r>
        <w:t>-развитие способности к саморазвитию и самосовершенство- ванию;</w:t>
      </w:r>
      <w:r>
        <w:rPr>
          <w:color w:val="000000"/>
        </w:rPr>
        <w:t xml:space="preserve"> </w:t>
      </w:r>
    </w:p>
    <w:p w:rsidR="00192C9F" w:rsidRDefault="00362903">
      <w:pPr>
        <w:ind w:left="226" w:right="72" w:hanging="142"/>
      </w:pPr>
      <w:r>
        <w:t>- формирование внутренней позиции личности, регулятив- ных, познавательных, коммуникативных универсальных учебных действий у обучающихся;</w:t>
      </w:r>
      <w:r>
        <w:rPr>
          <w:color w:val="000000"/>
        </w:rPr>
        <w:t xml:space="preserve"> </w:t>
      </w:r>
    </w:p>
    <w:p w:rsidR="00192C9F" w:rsidRDefault="00362903">
      <w:pPr>
        <w:ind w:left="226" w:right="70" w:hanging="142"/>
      </w:pPr>
      <w:r>
        <w:t xml:space="preserve">-формирование </w:t>
      </w:r>
      <w:r>
        <w:rPr>
          <w:i/>
        </w:rPr>
        <w:t xml:space="preserve">опыта </w:t>
      </w:r>
      <w:r>
        <w:t>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r>
        <w:rPr>
          <w:color w:val="000000"/>
        </w:rPr>
        <w:t xml:space="preserve"> </w:t>
      </w:r>
    </w:p>
    <w:p w:rsidR="00192C9F" w:rsidRDefault="00362903">
      <w:pPr>
        <w:ind w:left="226" w:right="68" w:hanging="142"/>
      </w:pPr>
      <w:r>
        <w:t>6 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r>
        <w:rPr>
          <w:color w:val="000000"/>
        </w:rPr>
        <w:t xml:space="preserve"> </w:t>
      </w:r>
    </w:p>
    <w:p w:rsidR="00192C9F" w:rsidRDefault="00362903">
      <w:pPr>
        <w:ind w:left="226" w:right="69" w:hanging="142"/>
      </w:pPr>
      <w:r>
        <w:t xml:space="preserve">6 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w:t>
      </w:r>
      <w:r>
        <w:lastRenderedPageBreak/>
        <w:t>обществах, научно-практических конференциях, олимпиа- дах;</w:t>
      </w:r>
      <w:r>
        <w:rPr>
          <w:color w:val="000000"/>
        </w:rPr>
        <w:t xml:space="preserve"> </w:t>
      </w:r>
    </w:p>
    <w:p w:rsidR="00192C9F" w:rsidRDefault="00362903">
      <w:pPr>
        <w:ind w:left="226" w:right="69" w:hanging="142"/>
      </w:pPr>
      <w:r>
        <w:t>6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r>
        <w:rPr>
          <w:color w:val="000000"/>
        </w:rPr>
        <w:t xml:space="preserve"> </w:t>
      </w:r>
    </w:p>
    <w:p w:rsidR="00192C9F" w:rsidRDefault="00362903">
      <w:pPr>
        <w:spacing w:after="28"/>
        <w:ind w:left="226" w:right="69" w:hanging="142"/>
      </w:pPr>
      <w:r>
        <w:t xml:space="preserve">6 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 xml:space="preserve">исполь- зования средств ИКТ </w:t>
      </w:r>
      <w:r>
        <w:t>и информационно-телекоммуникаци- онной сети «Интернет» (далее — Интернет), формирование культуры пользования ИКТ;</w:t>
      </w:r>
      <w:r>
        <w:rPr>
          <w:color w:val="000000"/>
        </w:rPr>
        <w:t xml:space="preserve"> </w:t>
      </w:r>
    </w:p>
    <w:p w:rsidR="00192C9F" w:rsidRDefault="00362903">
      <w:pPr>
        <w:ind w:left="226" w:right="148" w:hanging="142"/>
      </w:pPr>
      <w:r>
        <w:t>6 формирование знаний и навыков в области финансовой гра- мотности и устойчивого развития общества.</w:t>
      </w:r>
      <w:r>
        <w:rPr>
          <w:color w:val="000000"/>
        </w:rPr>
        <w:t xml:space="preserve"> </w:t>
      </w:r>
    </w:p>
    <w:p w:rsidR="00192C9F" w:rsidRDefault="00362903">
      <w:pPr>
        <w:ind w:left="0" w:right="148" w:firstLine="226"/>
      </w:pPr>
      <w: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r>
        <w:rPr>
          <w:color w:val="000000"/>
        </w:rPr>
        <w:t xml:space="preserve"> </w:t>
      </w:r>
      <w:r>
        <w:br w:type="page"/>
      </w:r>
    </w:p>
    <w:p w:rsidR="00192C9F" w:rsidRDefault="00362903">
      <w:pPr>
        <w:ind w:left="8" w:right="148"/>
      </w:pPr>
      <w:r>
        <w:lastRenderedPageBreak/>
        <w:t>щиеся результатами освоения обучающимися основной образо- вательной программы основного общего образования.</w:t>
      </w:r>
      <w:r>
        <w:rPr>
          <w:color w:val="000000"/>
        </w:rPr>
        <w:t xml:space="preserve"> </w:t>
      </w:r>
    </w:p>
    <w:p w:rsidR="00192C9F" w:rsidRDefault="00362903">
      <w:pPr>
        <w:ind w:left="0" w:right="148" w:firstLine="226"/>
      </w:pPr>
      <w: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r>
        <w:rPr>
          <w:color w:val="000000"/>
        </w:rPr>
        <w:t xml:space="preserve"> </w:t>
      </w:r>
    </w:p>
    <w:p w:rsidR="00192C9F" w:rsidRDefault="00362903">
      <w:pPr>
        <w:ind w:left="226" w:right="148" w:hanging="142"/>
      </w:pPr>
      <w:r>
        <w:t>6 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r>
        <w:rPr>
          <w:color w:val="000000"/>
        </w:rPr>
        <w:t xml:space="preserve"> </w:t>
      </w:r>
    </w:p>
    <w:p w:rsidR="00192C9F" w:rsidRDefault="00362903">
      <w:pPr>
        <w:ind w:left="226" w:right="148" w:hanging="142"/>
      </w:pPr>
      <w:r>
        <w:t xml:space="preserve">6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w:t>
      </w:r>
    </w:p>
    <w:p w:rsidR="00192C9F" w:rsidRDefault="00362903">
      <w:pPr>
        <w:ind w:left="234" w:right="148"/>
      </w:pPr>
      <w:r>
        <w:t>коммуникативные дей- ствия);</w:t>
      </w:r>
      <w:r>
        <w:rPr>
          <w:color w:val="000000"/>
        </w:rPr>
        <w:t xml:space="preserve"> </w:t>
      </w:r>
    </w:p>
    <w:p w:rsidR="00192C9F" w:rsidRDefault="00362903">
      <w:pPr>
        <w:spacing w:line="225" w:lineRule="auto"/>
        <w:ind w:left="234" w:right="0"/>
      </w:pPr>
      <w:r>
        <w:t>включающими способность принимать и сохранять учебную</w:t>
      </w:r>
      <w:r>
        <w:rPr>
          <w:color w:val="000000"/>
        </w:rPr>
        <w:t xml:space="preserve"> </w:t>
      </w:r>
    </w:p>
    <w:p w:rsidR="00192C9F" w:rsidRDefault="00362903">
      <w:pPr>
        <w:spacing w:after="41"/>
        <w:ind w:left="8" w:right="148"/>
      </w:pPr>
      <w:r>
        <w:lastRenderedPageBreak/>
        <w:t xml:space="preserve">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w:t>
      </w:r>
      <w:r>
        <w:tab/>
        <w:t xml:space="preserve">инициативу </w:t>
      </w:r>
      <w:r>
        <w:tab/>
        <w:t xml:space="preserve">в </w:t>
      </w:r>
      <w:r>
        <w:tab/>
        <w:t>учебном</w:t>
      </w:r>
    </w:p>
    <w:p w:rsidR="00192C9F" w:rsidRDefault="00362903">
      <w:pPr>
        <w:ind w:left="8" w:right="68"/>
      </w:pPr>
      <w:r>
        <w:t>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r>
        <w:rPr>
          <w:color w:val="000000"/>
        </w:rPr>
        <w:t xml:space="preserve"> </w:t>
      </w:r>
      <w:r>
        <w:rPr>
          <w:rFonts w:ascii="Arial" w:eastAsia="Arial" w:hAnsi="Arial" w:cs="Arial"/>
          <w:b/>
          <w:color w:val="000000"/>
        </w:rPr>
        <w:t xml:space="preserve"> </w:t>
      </w:r>
      <w:r>
        <w:rPr>
          <w:b/>
        </w:rPr>
        <w:t>Содержательный раздел</w:t>
      </w:r>
      <w:r>
        <w:rPr>
          <w:b/>
          <w:color w:val="000000"/>
        </w:rPr>
        <w:t xml:space="preserve"> </w:t>
      </w:r>
    </w:p>
    <w:p w:rsidR="00192C9F" w:rsidRDefault="00362903">
      <w:pPr>
        <w:ind w:left="2" w:right="70" w:firstLine="226"/>
      </w:pPr>
      <w:r>
        <w:t>Согласно ФГОС Программа формирования универсальных учебных действий у обучающихся должна содержать:</w:t>
      </w:r>
      <w:r>
        <w:rPr>
          <w:color w:val="000000"/>
        </w:rPr>
        <w:t xml:space="preserve"> </w:t>
      </w:r>
    </w:p>
    <w:p w:rsidR="00192C9F" w:rsidRDefault="00362903">
      <w:pPr>
        <w:tabs>
          <w:tab w:val="center" w:pos="2306"/>
          <w:tab w:val="center" w:pos="4191"/>
          <w:tab w:val="right" w:pos="6478"/>
        </w:tabs>
        <w:ind w:left="0" w:right="0" w:firstLine="0"/>
        <w:jc w:val="left"/>
      </w:pPr>
      <w:r>
        <w:t xml:space="preserve">описание </w:t>
      </w:r>
      <w:r>
        <w:tab/>
        <w:t xml:space="preserve">взаимосвязи </w:t>
      </w:r>
      <w:r>
        <w:tab/>
        <w:t xml:space="preserve">универсальных </w:t>
      </w:r>
      <w:r>
        <w:tab/>
        <w:t xml:space="preserve">учебных </w:t>
      </w:r>
    </w:p>
    <w:p w:rsidR="00192C9F" w:rsidRDefault="00362903">
      <w:pPr>
        <w:ind w:left="10" w:right="148"/>
      </w:pPr>
      <w:r>
        <w:t>действий с содержанием учебных предметов;</w:t>
      </w:r>
      <w:r>
        <w:rPr>
          <w:color w:val="000000"/>
        </w:rPr>
        <w:t xml:space="preserve"> </w:t>
      </w:r>
    </w:p>
    <w:p w:rsidR="004D59E3" w:rsidRDefault="00362903">
      <w:pPr>
        <w:ind w:left="2" w:right="72" w:firstLine="226"/>
        <w:rPr>
          <w:color w:val="000000"/>
        </w:rPr>
      </w:pPr>
      <w:r>
        <w:t>описание особенностей реализации основных направлений и форм учебно-исследовательской деятельности в рамках уроч- ной и внеурочной работы.</w:t>
      </w:r>
      <w:r>
        <w:rPr>
          <w:color w:val="000000"/>
        </w:rPr>
        <w:t xml:space="preserve"> </w:t>
      </w:r>
    </w:p>
    <w:p w:rsidR="00192C9F" w:rsidRDefault="00362903">
      <w:pPr>
        <w:spacing w:line="268" w:lineRule="auto"/>
        <w:ind w:left="10" w:right="1625"/>
      </w:pPr>
      <w:r>
        <w:rPr>
          <w:b/>
        </w:rPr>
        <w:t>Описание взаимосвязи УУД с содержанием учебных предметов</w:t>
      </w:r>
      <w:r>
        <w:rPr>
          <w:b/>
          <w:color w:val="000000"/>
        </w:rPr>
        <w:t xml:space="preserve"> </w:t>
      </w:r>
    </w:p>
    <w:p w:rsidR="00192C9F" w:rsidRDefault="00362903">
      <w:pPr>
        <w:ind w:left="2" w:right="148" w:firstLine="226"/>
      </w:pPr>
      <w: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r>
        <w:rPr>
          <w:color w:val="000000"/>
        </w:rPr>
        <w:t xml:space="preserve"> </w:t>
      </w:r>
    </w:p>
    <w:p w:rsidR="00192C9F" w:rsidRDefault="00362903">
      <w:pPr>
        <w:ind w:left="2" w:right="72" w:firstLine="226"/>
      </w:pPr>
      <w:r>
        <w:t>Разработанные по всем учебным предметам примерные рабо- чие программы (ПРП) отражают определенные во ФГОС ООО универсальные учебные действия в трех своих компонентах:</w:t>
      </w:r>
      <w:r>
        <w:rPr>
          <w:color w:val="000000"/>
        </w:rPr>
        <w:t xml:space="preserve"> </w:t>
      </w:r>
      <w:r>
        <w:t>—как часть метапредметных результатов обучения в разделе</w:t>
      </w:r>
      <w:r>
        <w:rPr>
          <w:color w:val="000000"/>
        </w:rPr>
        <w:t xml:space="preserve"> </w:t>
      </w:r>
    </w:p>
    <w:p w:rsidR="00192C9F" w:rsidRDefault="00362903">
      <w:pPr>
        <w:ind w:left="236" w:right="148"/>
      </w:pPr>
      <w:r>
        <w:t>«Планируемые результаты освоения учебного предмета на уровне основного общего образования»;</w:t>
      </w:r>
      <w:r>
        <w:rPr>
          <w:color w:val="000000"/>
        </w:rPr>
        <w:t xml:space="preserve"> </w:t>
      </w:r>
    </w:p>
    <w:p w:rsidR="00192C9F" w:rsidRDefault="00362903">
      <w:pPr>
        <w:ind w:left="228" w:right="148" w:hanging="228"/>
      </w:pPr>
      <w:r>
        <w:lastRenderedPageBreak/>
        <w:t>—в соотнесении с предметными результатами по основным раз- делам и темам учебного содержания;</w:t>
      </w:r>
      <w:r>
        <w:rPr>
          <w:color w:val="000000"/>
        </w:rPr>
        <w:t xml:space="preserve"> </w:t>
      </w:r>
    </w:p>
    <w:p w:rsidR="00192C9F" w:rsidRDefault="00362903">
      <w:pPr>
        <w:tabs>
          <w:tab w:val="center" w:pos="1205"/>
          <w:tab w:val="center" w:pos="2668"/>
          <w:tab w:val="center" w:pos="3989"/>
          <w:tab w:val="right" w:pos="6478"/>
        </w:tabs>
        <w:ind w:left="0" w:right="0" w:firstLine="0"/>
        <w:jc w:val="left"/>
      </w:pPr>
      <w:r>
        <w:t xml:space="preserve">—в </w:t>
      </w:r>
      <w:r>
        <w:tab/>
        <w:t xml:space="preserve">разделе </w:t>
      </w:r>
      <w:r>
        <w:tab/>
        <w:t xml:space="preserve">«Основные </w:t>
      </w:r>
      <w:r>
        <w:tab/>
        <w:t xml:space="preserve">виды </w:t>
      </w:r>
      <w:r>
        <w:tab/>
        <w:t xml:space="preserve">деятельности» </w:t>
      </w:r>
    </w:p>
    <w:p w:rsidR="00192C9F" w:rsidRDefault="00362903">
      <w:pPr>
        <w:ind w:left="236" w:right="148"/>
      </w:pPr>
      <w:r>
        <w:t>Примерного тема- тического планирования.</w:t>
      </w:r>
      <w:r>
        <w:rPr>
          <w:color w:val="000000"/>
        </w:rPr>
        <w:t xml:space="preserve"> </w:t>
      </w:r>
    </w:p>
    <w:p w:rsidR="00192C9F" w:rsidRDefault="00362903">
      <w:pPr>
        <w:ind w:left="2" w:right="148" w:firstLine="226"/>
      </w:pPr>
      <w: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r>
        <w:rPr>
          <w:color w:val="000000"/>
        </w:rPr>
        <w:t xml:space="preserve"> </w:t>
      </w:r>
      <w:r>
        <w:t>РУССКИЙ ЯЗЫК И ЛИТЕРАТУРА</w:t>
      </w:r>
      <w:r>
        <w:rPr>
          <w:color w:val="000000"/>
        </w:rPr>
        <w:t xml:space="preserve"> </w:t>
      </w:r>
    </w:p>
    <w:p w:rsidR="00192C9F" w:rsidRDefault="00362903">
      <w:pPr>
        <w:ind w:left="228" w:right="148" w:hanging="226"/>
      </w:pPr>
      <w:r>
        <w:t>Формирование универсальных учебных познавательных действий</w:t>
      </w:r>
      <w:r>
        <w:rPr>
          <w:color w:val="000000"/>
        </w:rPr>
        <w:t xml:space="preserve"> </w:t>
      </w:r>
      <w:r>
        <w:rPr>
          <w:b/>
          <w:i/>
        </w:rPr>
        <w:t>Формирование базовых логических действий</w:t>
      </w:r>
      <w:r>
        <w:rPr>
          <w:b/>
          <w:i/>
          <w:color w:val="000000"/>
        </w:rPr>
        <w:t xml:space="preserve"> </w:t>
      </w:r>
    </w:p>
    <w:p w:rsidR="00192C9F" w:rsidRDefault="00362903">
      <w:pPr>
        <w:ind w:left="228" w:right="148" w:hanging="142"/>
      </w:pPr>
      <w:r>
        <w:t>6 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r>
        <w:rPr>
          <w:color w:val="000000"/>
        </w:rPr>
        <w:t xml:space="preserve"> </w:t>
      </w:r>
    </w:p>
    <w:p w:rsidR="00192C9F" w:rsidRDefault="00362903">
      <w:pPr>
        <w:ind w:left="228" w:right="148" w:hanging="142"/>
      </w:pPr>
      <w:r>
        <w:t xml:space="preserve">6 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w:t>
      </w:r>
      <w:r>
        <w:tab/>
        <w:t xml:space="preserve">смысловых </w:t>
      </w:r>
      <w:r>
        <w:tab/>
        <w:t xml:space="preserve">типов </w:t>
      </w:r>
      <w:r>
        <w:tab/>
        <w:t xml:space="preserve">речи </w:t>
      </w:r>
      <w:r>
        <w:tab/>
        <w:t>и жанров.</w:t>
      </w:r>
      <w:r>
        <w:rPr>
          <w:color w:val="000000"/>
        </w:rPr>
        <w:t xml:space="preserve"> </w:t>
      </w:r>
    </w:p>
    <w:p w:rsidR="00192C9F" w:rsidRDefault="00362903">
      <w:pPr>
        <w:ind w:left="142" w:right="71" w:hanging="142"/>
      </w:pPr>
      <w:r>
        <w:t>6 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r>
        <w:rPr>
          <w:color w:val="000000"/>
        </w:rPr>
        <w:t xml:space="preserve"> </w:t>
      </w:r>
    </w:p>
    <w:p w:rsidR="00192C9F" w:rsidRDefault="00362903">
      <w:pPr>
        <w:ind w:left="142" w:right="71" w:hanging="142"/>
      </w:pPr>
      <w:r>
        <w:t>6 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r>
        <w:rPr>
          <w:color w:val="000000"/>
        </w:rPr>
        <w:t xml:space="preserve"> </w:t>
      </w:r>
    </w:p>
    <w:p w:rsidR="00192C9F" w:rsidRDefault="00362903">
      <w:pPr>
        <w:ind w:left="142" w:right="70" w:hanging="142"/>
      </w:pPr>
      <w:r>
        <w:t>6 Самостоятельно выбирать способ решения учебной задачи при работе с разными единицами языка, разными типами</w:t>
      </w:r>
      <w:r>
        <w:rPr>
          <w:color w:val="000000"/>
        </w:rPr>
        <w:t xml:space="preserve"> </w:t>
      </w:r>
      <w:r>
        <w:br w:type="page"/>
      </w:r>
    </w:p>
    <w:p w:rsidR="00192C9F" w:rsidRDefault="00362903">
      <w:pPr>
        <w:ind w:left="163" w:right="74"/>
      </w:pPr>
      <w:r>
        <w:lastRenderedPageBreak/>
        <w:t>текстов, сравнивая варианты решения и выбирая оптималь- ный вариант с учётом самостоятельно выделенных крите- риев.</w:t>
      </w:r>
      <w:r>
        <w:rPr>
          <w:color w:val="000000"/>
        </w:rPr>
        <w:t xml:space="preserve"> </w:t>
      </w:r>
    </w:p>
    <w:p w:rsidR="00192C9F" w:rsidRDefault="00362903">
      <w:pPr>
        <w:ind w:left="142" w:right="73" w:hanging="142"/>
      </w:pPr>
      <w:r>
        <w:t>6 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r>
        <w:rPr>
          <w:color w:val="000000"/>
        </w:rPr>
        <w:t xml:space="preserve"> </w:t>
      </w:r>
    </w:p>
    <w:p w:rsidR="00192C9F" w:rsidRDefault="00362903">
      <w:pPr>
        <w:ind w:left="142" w:right="68" w:hanging="142"/>
      </w:pPr>
      <w:r>
        <w:t>6 Выявлять дефицит литературной и другой информации, данных, необходимых для решения поставленной учебной задачи.</w:t>
      </w:r>
      <w:r>
        <w:rPr>
          <w:color w:val="000000"/>
        </w:rPr>
        <w:t xml:space="preserve"> </w:t>
      </w:r>
    </w:p>
    <w:p w:rsidR="00192C9F" w:rsidRDefault="00362903">
      <w:pPr>
        <w:ind w:left="142" w:right="71" w:hanging="142"/>
      </w:pPr>
      <w:r>
        <w:t>6 Устанавливать причинно-следственные связи при изучении литературных явлений и процессов, формулировать гипоте- зы об их взаимосвязях.</w:t>
      </w:r>
      <w:r>
        <w:rPr>
          <w:color w:val="000000"/>
        </w:rPr>
        <w:t xml:space="preserve"> </w:t>
      </w:r>
      <w:r>
        <w:rPr>
          <w:b/>
          <w:i/>
        </w:rPr>
        <w:t xml:space="preserve">Формирование базовых исследовательских действий </w:t>
      </w:r>
      <w:r>
        <w:t xml:space="preserve">6 </w:t>
      </w:r>
    </w:p>
    <w:p w:rsidR="00192C9F" w:rsidRDefault="00362903">
      <w:pPr>
        <w:ind w:left="1820" w:right="72" w:hanging="1462"/>
      </w:pPr>
      <w:r>
        <w:t>Самостоятельно определять и формулировать цели лингви- стических мини-исследований, формулировать и использо-</w:t>
      </w:r>
      <w:r>
        <w:rPr>
          <w:color w:val="000000"/>
        </w:rPr>
        <w:t xml:space="preserve"> </w:t>
      </w:r>
    </w:p>
    <w:p w:rsidR="00192C9F" w:rsidRDefault="00362903">
      <w:pPr>
        <w:ind w:left="163" w:right="148"/>
      </w:pPr>
      <w:r>
        <w:t>вать вопросы как исследовательский инструмент.</w:t>
      </w:r>
      <w:r>
        <w:rPr>
          <w:color w:val="000000"/>
        </w:rPr>
        <w:t xml:space="preserve"> </w:t>
      </w:r>
    </w:p>
    <w:p w:rsidR="00192C9F" w:rsidRDefault="00362903">
      <w:pPr>
        <w:ind w:left="142" w:right="71" w:hanging="142"/>
      </w:pPr>
      <w:r>
        <w:t>6 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r>
        <w:rPr>
          <w:color w:val="000000"/>
        </w:rPr>
        <w:t xml:space="preserve"> </w:t>
      </w:r>
    </w:p>
    <w:p w:rsidR="00192C9F" w:rsidRDefault="00362903">
      <w:pPr>
        <w:ind w:left="142" w:right="74" w:hanging="142"/>
      </w:pPr>
      <w:r>
        <w:t>6 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r>
        <w:rPr>
          <w:color w:val="000000"/>
        </w:rPr>
        <w:t xml:space="preserve"> </w:t>
      </w:r>
    </w:p>
    <w:p w:rsidR="00192C9F" w:rsidRDefault="00362903">
      <w:pPr>
        <w:ind w:left="142" w:right="73" w:hanging="142"/>
      </w:pPr>
      <w:r>
        <w:t xml:space="preserve">6 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w:t>
      </w:r>
      <w:r>
        <w:lastRenderedPageBreak/>
        <w:t>письменной форме, в виде электронной презентации, схемы, таблицы, диаграммы и т. п.</w:t>
      </w:r>
      <w:r>
        <w:rPr>
          <w:color w:val="000000"/>
        </w:rPr>
        <w:t xml:space="preserve"> </w:t>
      </w:r>
    </w:p>
    <w:p w:rsidR="00192C9F" w:rsidRDefault="00362903">
      <w:pPr>
        <w:ind w:left="142" w:right="148" w:hanging="142"/>
      </w:pPr>
      <w:r>
        <w:t>6 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ния.</w:t>
      </w:r>
      <w:r>
        <w:rPr>
          <w:color w:val="000000"/>
        </w:rPr>
        <w:t xml:space="preserve"> </w:t>
      </w:r>
    </w:p>
    <w:p w:rsidR="00192C9F" w:rsidRDefault="00362903">
      <w:pPr>
        <w:ind w:left="142" w:right="148" w:hanging="142"/>
      </w:pPr>
      <w:r>
        <w:t>6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color w:val="000000"/>
        </w:rPr>
        <w:t xml:space="preserve"> </w:t>
      </w:r>
    </w:p>
    <w:p w:rsidR="00192C9F" w:rsidRDefault="00362903">
      <w:pPr>
        <w:ind w:left="142" w:right="148" w:hanging="142"/>
      </w:pPr>
      <w:r>
        <w:t>6 Овладеть инструментами оценки достоверности полученных выводов и обобщений.</w:t>
      </w:r>
      <w:r>
        <w:rPr>
          <w:color w:val="000000"/>
        </w:rPr>
        <w:t xml:space="preserve"> </w:t>
      </w:r>
    </w:p>
    <w:p w:rsidR="00192C9F" w:rsidRDefault="00362903">
      <w:pPr>
        <w:ind w:left="142" w:right="148" w:hanging="142"/>
      </w:pPr>
      <w:r>
        <w:t xml:space="preserve">6 Прогнозировать возможное дальнейшее развитие событий и их последствия  в  аналогичных  или  </w:t>
      </w:r>
    </w:p>
    <w:p w:rsidR="004D59E3" w:rsidRDefault="00362903">
      <w:pPr>
        <w:ind w:left="163" w:right="148"/>
        <w:rPr>
          <w:color w:val="000000"/>
        </w:rPr>
      </w:pPr>
      <w:r>
        <w:t xml:space="preserve">сходных </w:t>
      </w:r>
      <w:r>
        <w:tab/>
        <w:t xml:space="preserve"> </w:t>
      </w:r>
      <w:r>
        <w:tab/>
        <w:t xml:space="preserve">ситуациях, </w:t>
      </w:r>
      <w:r>
        <w:tab/>
        <w:t xml:space="preserve">а </w:t>
      </w:r>
      <w:r>
        <w:tab/>
        <w:t xml:space="preserve">также </w:t>
      </w:r>
      <w:r>
        <w:tab/>
        <w:t>выдвигать предположения об их развитии в новых</w:t>
      </w:r>
      <w:r>
        <w:rPr>
          <w:color w:val="000000"/>
        </w:rPr>
        <w:t xml:space="preserve"> </w:t>
      </w:r>
    </w:p>
    <w:p w:rsidR="00192C9F" w:rsidRDefault="00362903">
      <w:pPr>
        <w:ind w:left="163" w:right="148"/>
      </w:pPr>
      <w:r>
        <w:t>условиях и контекстах, в том числе в литературных произ- ведениях.</w:t>
      </w:r>
      <w:r>
        <w:rPr>
          <w:color w:val="000000"/>
        </w:rPr>
        <w:t xml:space="preserve"> </w:t>
      </w:r>
    </w:p>
    <w:p w:rsidR="00192C9F" w:rsidRDefault="00362903">
      <w:pPr>
        <w:ind w:left="142" w:right="256" w:hanging="142"/>
      </w:pPr>
      <w:r>
        <w:t>6 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r>
        <w:rPr>
          <w:color w:val="000000"/>
        </w:rPr>
        <w:t xml:space="preserve"> </w:t>
      </w:r>
      <w:r>
        <w:rPr>
          <w:b/>
          <w:i/>
        </w:rPr>
        <w:t>Работа с информацией</w:t>
      </w:r>
      <w:r>
        <w:rPr>
          <w:b/>
          <w:i/>
          <w:color w:val="000000"/>
        </w:rPr>
        <w:t xml:space="preserve"> </w:t>
      </w:r>
    </w:p>
    <w:p w:rsidR="00192C9F" w:rsidRDefault="00362903">
      <w:pPr>
        <w:ind w:left="142" w:right="252" w:hanging="142"/>
      </w:pPr>
      <w:r>
        <w:t xml:space="preserve">6 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w:t>
      </w:r>
      <w:r>
        <w:lastRenderedPageBreak/>
        <w:t>назначения), передавать информа- цию в сжатом и развёрнутом виде в соответствии с учебной задачей.</w:t>
      </w:r>
      <w:r>
        <w:rPr>
          <w:color w:val="000000"/>
        </w:rPr>
        <w:t xml:space="preserve"> </w:t>
      </w:r>
    </w:p>
    <w:p w:rsidR="00192C9F" w:rsidRDefault="00362903">
      <w:pPr>
        <w:ind w:left="8" w:right="148"/>
      </w:pPr>
      <w:r>
        <w:t xml:space="preserve">6 Использовать  различные  виды  аудирования  </w:t>
      </w:r>
    </w:p>
    <w:p w:rsidR="00192C9F" w:rsidRDefault="00362903">
      <w:pPr>
        <w:ind w:left="8" w:right="148"/>
      </w:pPr>
      <w:r>
        <w:t>(выборочное,</w:t>
      </w:r>
      <w:r>
        <w:rPr>
          <w:color w:val="000000"/>
        </w:rPr>
        <w:t xml:space="preserve"> </w:t>
      </w:r>
    </w:p>
    <w:p w:rsidR="00192C9F" w:rsidRDefault="00362903">
      <w:pPr>
        <w:ind w:left="163" w:right="252"/>
      </w:pPr>
      <w: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color w:val="000000"/>
        </w:rPr>
        <w:t xml:space="preserve"> </w:t>
      </w:r>
    </w:p>
    <w:p w:rsidR="00192C9F" w:rsidRDefault="00362903">
      <w:pPr>
        <w:spacing w:after="45"/>
        <w:ind w:left="142" w:right="254" w:hanging="142"/>
      </w:pPr>
      <w:r>
        <w:t>6 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r>
        <w:rPr>
          <w:color w:val="000000"/>
        </w:rPr>
        <w:t xml:space="preserve"> </w:t>
      </w:r>
    </w:p>
    <w:p w:rsidR="00192C9F" w:rsidRDefault="00362903">
      <w:pPr>
        <w:ind w:left="142" w:right="148" w:hanging="142"/>
      </w:pPr>
      <w:r>
        <w:t>6 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r>
        <w:rPr>
          <w:color w:val="000000"/>
        </w:rPr>
        <w:t xml:space="preserve"> </w:t>
      </w:r>
    </w:p>
    <w:p w:rsidR="00192C9F" w:rsidRDefault="00362903">
      <w:pPr>
        <w:ind w:left="142" w:right="148" w:hanging="142"/>
      </w:pPr>
      <w:r>
        <w:t>6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color w:val="000000"/>
        </w:rPr>
        <w:t xml:space="preserve"> </w:t>
      </w:r>
    </w:p>
    <w:p w:rsidR="004D59E3" w:rsidRDefault="00362903">
      <w:pPr>
        <w:ind w:left="142" w:right="148" w:hanging="142"/>
        <w:rPr>
          <w:color w:val="000000"/>
        </w:rPr>
      </w:pPr>
      <w:r>
        <w:t xml:space="preserve">6 Самостоятельно выбирать оптимальную форму представле- ния литературной и другой информации (текст, презента- </w:t>
      </w:r>
      <w:r>
        <w:lastRenderedPageBreak/>
        <w:t>ция, таблица, схема) в зависимости от коммуникативной установки.</w:t>
      </w:r>
      <w:r>
        <w:rPr>
          <w:color w:val="000000"/>
        </w:rPr>
        <w:t xml:space="preserve"> </w:t>
      </w:r>
    </w:p>
    <w:p w:rsidR="00192C9F" w:rsidRDefault="00362903">
      <w:pPr>
        <w:ind w:left="226" w:right="68" w:hanging="142"/>
      </w:pPr>
      <w:r>
        <w:t>6 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r>
        <w:rPr>
          <w:color w:val="000000"/>
        </w:rPr>
        <w:t xml:space="preserve"> </w:t>
      </w:r>
    </w:p>
    <w:p w:rsidR="00192C9F" w:rsidRDefault="00362903">
      <w:pPr>
        <w:spacing w:after="30" w:line="269" w:lineRule="auto"/>
        <w:ind w:left="0" w:right="0" w:firstLine="226"/>
      </w:pPr>
      <w:r>
        <w:rPr>
          <w:b/>
          <w:i/>
        </w:rPr>
        <w:t>Формирование универсальных учебных коммуника- тивных действий</w:t>
      </w:r>
      <w:r>
        <w:rPr>
          <w:b/>
          <w:i/>
          <w:color w:val="000000"/>
        </w:rPr>
        <w:t xml:space="preserve"> </w:t>
      </w:r>
    </w:p>
    <w:p w:rsidR="00192C9F" w:rsidRDefault="00362903">
      <w:pPr>
        <w:ind w:left="226" w:right="69" w:hanging="142"/>
      </w:pPr>
      <w:r>
        <w:t>6 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r>
        <w:rPr>
          <w:color w:val="000000"/>
        </w:rPr>
        <w:t xml:space="preserve"> </w:t>
      </w:r>
    </w:p>
    <w:p w:rsidR="00192C9F" w:rsidRDefault="00362903">
      <w:pPr>
        <w:ind w:left="226" w:right="71" w:hanging="142"/>
      </w:pPr>
      <w:r>
        <w:t>6 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r>
        <w:rPr>
          <w:color w:val="000000"/>
        </w:rPr>
        <w:t xml:space="preserve"> </w:t>
      </w:r>
    </w:p>
    <w:p w:rsidR="00192C9F" w:rsidRDefault="00362903">
      <w:pPr>
        <w:ind w:left="226" w:right="71" w:hanging="142"/>
      </w:pPr>
      <w:r>
        <w:t>6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color w:val="000000"/>
        </w:rPr>
        <w:t xml:space="preserve"> </w:t>
      </w:r>
    </w:p>
    <w:p w:rsidR="00192C9F" w:rsidRDefault="00362903">
      <w:pPr>
        <w:ind w:left="226" w:right="71" w:hanging="142"/>
      </w:pPr>
      <w:r>
        <w:t>6 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r>
        <w:rPr>
          <w:color w:val="000000"/>
        </w:rPr>
        <w:t xml:space="preserve"> </w:t>
      </w:r>
    </w:p>
    <w:p w:rsidR="00192C9F" w:rsidRDefault="00362903">
      <w:pPr>
        <w:spacing w:after="58"/>
        <w:ind w:left="226" w:right="71" w:hanging="142"/>
      </w:pPr>
      <w:r>
        <w:lastRenderedPageBreak/>
        <w:t>6 Управлять собственными эмоциями, корректно выражать их в процессе речевого общения.</w:t>
      </w:r>
      <w:r>
        <w:rPr>
          <w:color w:val="000000"/>
        </w:rPr>
        <w:t xml:space="preserve"> </w:t>
      </w:r>
      <w:r>
        <w:rPr>
          <w:b/>
          <w:i/>
        </w:rPr>
        <w:t>Формирование универсальных учебных регулятив- ных действий</w:t>
      </w:r>
      <w:r>
        <w:rPr>
          <w:b/>
          <w:i/>
          <w:color w:val="000000"/>
        </w:rPr>
        <w:t xml:space="preserve"> </w:t>
      </w:r>
    </w:p>
    <w:p w:rsidR="00192C9F" w:rsidRDefault="00362903">
      <w:pPr>
        <w:ind w:left="226" w:right="72" w:hanging="142"/>
      </w:pPr>
      <w:r>
        <w:t>6 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r>
        <w:rPr>
          <w:color w:val="000000"/>
        </w:rPr>
        <w:t xml:space="preserve"> </w:t>
      </w:r>
    </w:p>
    <w:p w:rsidR="00192C9F" w:rsidRDefault="00362903">
      <w:pPr>
        <w:ind w:left="226" w:right="74" w:hanging="142"/>
      </w:pPr>
      <w:r>
        <w:t>6 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r>
        <w:rPr>
          <w:color w:val="000000"/>
        </w:rPr>
        <w:t xml:space="preserve"> </w:t>
      </w:r>
    </w:p>
    <w:p w:rsidR="00192C9F" w:rsidRDefault="00362903">
      <w:pPr>
        <w:ind w:left="8" w:right="148"/>
      </w:pPr>
      <w:r>
        <w:t>ИНОСТРАННЫЙ ЯЗЫК (НА ПРИМЕРЕ АНГЛИЙСКОГО ЯЗЫКА)</w:t>
      </w:r>
      <w:r>
        <w:rPr>
          <w:color w:val="000000"/>
        </w:rPr>
        <w:t xml:space="preserve"> </w:t>
      </w:r>
    </w:p>
    <w:p w:rsidR="00192C9F" w:rsidRDefault="00362903">
      <w:pPr>
        <w:ind w:left="8" w:right="148"/>
      </w:pPr>
      <w:r>
        <w:t>Формирование универсальных учебных познавательных действий</w:t>
      </w:r>
      <w:r>
        <w:rPr>
          <w:color w:val="000000"/>
        </w:rPr>
        <w:t xml:space="preserve"> </w:t>
      </w:r>
    </w:p>
    <w:p w:rsidR="00192C9F" w:rsidRDefault="00362903">
      <w:pPr>
        <w:spacing w:line="269" w:lineRule="auto"/>
        <w:ind w:left="236" w:right="0" w:hanging="10"/>
      </w:pPr>
      <w:r>
        <w:rPr>
          <w:b/>
          <w:i/>
        </w:rPr>
        <w:t>Формирование базовых логических действий</w:t>
      </w:r>
      <w:r>
        <w:rPr>
          <w:b/>
          <w:i/>
          <w:color w:val="000000"/>
        </w:rPr>
        <w:t xml:space="preserve"> </w:t>
      </w:r>
    </w:p>
    <w:p w:rsidR="00192C9F" w:rsidRDefault="00362903">
      <w:pPr>
        <w:ind w:left="226" w:right="148" w:hanging="142"/>
      </w:pPr>
      <w:r>
        <w:t>6 Выявлять признаки и свойства языковых единиц  и  языко- вых явлений иностранного языка; применять изученные правила, алгоритмы.</w:t>
      </w:r>
      <w:r>
        <w:rPr>
          <w:color w:val="000000"/>
        </w:rPr>
        <w:t xml:space="preserve"> </w:t>
      </w:r>
    </w:p>
    <w:p w:rsidR="00192C9F" w:rsidRDefault="00362903">
      <w:pPr>
        <w:ind w:left="226" w:right="148" w:hanging="142"/>
      </w:pPr>
      <w:r>
        <w:t>6 Анализировать, устанавливать аналогии, между способами выражения мысли средствами родного и иностранного язы- ков.</w:t>
      </w:r>
      <w:r>
        <w:rPr>
          <w:color w:val="000000"/>
        </w:rPr>
        <w:t xml:space="preserve"> </w:t>
      </w:r>
    </w:p>
    <w:p w:rsidR="00192C9F" w:rsidRDefault="00362903">
      <w:pPr>
        <w:ind w:left="226" w:right="148" w:hanging="142"/>
      </w:pPr>
      <w:r>
        <w:t>6 Сравнивать, упорядочивать, классифицировать языковые единицы и языковые явления иностранного языка, разные типы высказывания.</w:t>
      </w:r>
      <w:r>
        <w:rPr>
          <w:color w:val="000000"/>
        </w:rPr>
        <w:t xml:space="preserve"> </w:t>
      </w:r>
    </w:p>
    <w:p w:rsidR="00192C9F" w:rsidRDefault="00362903">
      <w:pPr>
        <w:ind w:left="226" w:right="148" w:hanging="142"/>
      </w:pPr>
      <w:r>
        <w:lastRenderedPageBreak/>
        <w:t>6 Моделировать отношения между объектами (членами пред- ложения, структурными единицами диалога и др.).</w:t>
      </w:r>
      <w:r>
        <w:rPr>
          <w:color w:val="000000"/>
        </w:rPr>
        <w:t xml:space="preserve"> </w:t>
      </w:r>
    </w:p>
    <w:p w:rsidR="00192C9F" w:rsidRDefault="00362903">
      <w:pPr>
        <w:ind w:left="226" w:right="148" w:hanging="142"/>
      </w:pPr>
      <w:r>
        <w:t>6 Использовать информацию, извлеченную из несплошных текстов (таблицы, диаграммы), в собственных устных и пись- менных высказываниях.</w:t>
      </w:r>
      <w:r>
        <w:rPr>
          <w:color w:val="000000"/>
        </w:rPr>
        <w:t xml:space="preserve"> </w:t>
      </w:r>
    </w:p>
    <w:p w:rsidR="00192C9F" w:rsidRDefault="00362903">
      <w:pPr>
        <w:ind w:left="226" w:right="148" w:hanging="142"/>
      </w:pPr>
      <w:r>
        <w:t>6 Выдвигать гипотезы (например, об употреблении глаго- ла-связки в иностранном языке); обосновывать, аргументи- ровать свои суждения, выводы.</w:t>
      </w:r>
      <w:r>
        <w:rPr>
          <w:color w:val="000000"/>
        </w:rPr>
        <w:t xml:space="preserve"> </w:t>
      </w:r>
    </w:p>
    <w:p w:rsidR="00192C9F" w:rsidRDefault="00362903">
      <w:pPr>
        <w:ind w:left="226" w:right="148" w:hanging="142"/>
      </w:pPr>
      <w:r>
        <w:t>6 Распознавать свойства и признаки языковых единиц и язы- ковых явлений (например, с помощью словообразователь- ных элементов).</w:t>
      </w:r>
      <w:r>
        <w:rPr>
          <w:color w:val="000000"/>
        </w:rPr>
        <w:t xml:space="preserve"> </w:t>
      </w:r>
    </w:p>
    <w:p w:rsidR="00192C9F" w:rsidRDefault="00362903">
      <w:pPr>
        <w:spacing w:line="288" w:lineRule="auto"/>
        <w:ind w:left="226" w:right="4" w:hanging="142"/>
        <w:jc w:val="left"/>
      </w:pPr>
      <w:r>
        <w:t xml:space="preserve">6 Сравнивать языковые единицы разного уровня (звуки, </w:t>
      </w:r>
      <w:r>
        <w:tab/>
        <w:t xml:space="preserve">бук- </w:t>
      </w:r>
      <w:r>
        <w:tab/>
        <w:t xml:space="preserve">вы, </w:t>
      </w:r>
      <w:r>
        <w:tab/>
        <w:t xml:space="preserve">слова, </w:t>
      </w:r>
      <w:r>
        <w:tab/>
        <w:t xml:space="preserve">речевые </w:t>
      </w:r>
      <w:r>
        <w:tab/>
        <w:t>клише, грамматические явления, тексты и т. п.).</w:t>
      </w:r>
      <w:r>
        <w:rPr>
          <w:color w:val="000000"/>
        </w:rPr>
        <w:t xml:space="preserve"> </w:t>
      </w:r>
    </w:p>
    <w:p w:rsidR="00192C9F" w:rsidRDefault="00362903">
      <w:pPr>
        <w:ind w:left="226" w:right="148" w:hanging="142"/>
      </w:pPr>
      <w:r>
        <w:t>6 Пользоваться классификациями (по типу чтения, по типу высказывания и т. п.).</w:t>
      </w:r>
      <w:r>
        <w:rPr>
          <w:color w:val="000000"/>
        </w:rPr>
        <w:t xml:space="preserve"> </w:t>
      </w:r>
    </w:p>
    <w:p w:rsidR="00192C9F" w:rsidRDefault="00362903">
      <w:pPr>
        <w:ind w:left="226" w:right="148" w:hanging="142"/>
      </w:pPr>
      <w:r>
        <w:t>6 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r>
        <w:rPr>
          <w:color w:val="000000"/>
        </w:rPr>
        <w:t xml:space="preserve"> </w:t>
      </w:r>
    </w:p>
    <w:p w:rsidR="00192C9F" w:rsidRDefault="00362903">
      <w:pPr>
        <w:spacing w:line="269" w:lineRule="auto"/>
        <w:ind w:left="152" w:right="0" w:hanging="10"/>
      </w:pPr>
      <w:r>
        <w:rPr>
          <w:b/>
          <w:i/>
        </w:rPr>
        <w:t>Работа с информацией</w:t>
      </w:r>
      <w:r>
        <w:rPr>
          <w:b/>
          <w:i/>
          <w:color w:val="000000"/>
        </w:rPr>
        <w:t xml:space="preserve"> </w:t>
      </w:r>
    </w:p>
    <w:p w:rsidR="00192C9F" w:rsidRDefault="00362903">
      <w:pPr>
        <w:ind w:left="142" w:right="74" w:hanging="142"/>
      </w:pPr>
      <w:r>
        <w:t>6 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r>
        <w:rPr>
          <w:color w:val="000000"/>
        </w:rPr>
        <w:t xml:space="preserve"> </w:t>
      </w:r>
    </w:p>
    <w:p w:rsidR="00192C9F" w:rsidRDefault="00362903">
      <w:pPr>
        <w:ind w:left="142" w:right="72" w:hanging="142"/>
      </w:pPr>
      <w:r>
        <w:t xml:space="preserve">6 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w:t>
      </w:r>
      <w:r>
        <w:lastRenderedPageBreak/>
        <w:t>основ- ных фактов; восстанавливать текст из разрозненных абзацев.</w:t>
      </w:r>
      <w:r>
        <w:rPr>
          <w:color w:val="000000"/>
        </w:rPr>
        <w:t xml:space="preserve"> </w:t>
      </w:r>
      <w:r>
        <w:br w:type="page"/>
      </w:r>
    </w:p>
    <w:p w:rsidR="00192C9F" w:rsidRDefault="00362903">
      <w:pPr>
        <w:ind w:left="226" w:right="71" w:hanging="142"/>
      </w:pPr>
      <w:r>
        <w:lastRenderedPageBreak/>
        <w:t>6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Pr>
          <w:color w:val="000000"/>
        </w:rPr>
        <w:t xml:space="preserve"> </w:t>
      </w:r>
    </w:p>
    <w:p w:rsidR="00192C9F" w:rsidRDefault="00362903">
      <w:pPr>
        <w:ind w:left="226" w:right="71" w:hanging="142"/>
      </w:pPr>
      <w:r>
        <w:t>6 использовать внешние формальные элементы текста (подзаго- ловки, иллюстрации, сноски) для понимания его содержания.</w:t>
      </w:r>
      <w:r>
        <w:rPr>
          <w:color w:val="000000"/>
        </w:rPr>
        <w:t xml:space="preserve"> </w:t>
      </w:r>
    </w:p>
    <w:p w:rsidR="00192C9F" w:rsidRDefault="00362903">
      <w:pPr>
        <w:ind w:left="226" w:right="0" w:hanging="142"/>
      </w:pPr>
      <w:r>
        <w:t>6 Фиксировать информацию доступными средствами (в виде ключевых слов, плана).</w:t>
      </w:r>
      <w:r>
        <w:rPr>
          <w:color w:val="000000"/>
        </w:rPr>
        <w:t xml:space="preserve"> </w:t>
      </w:r>
    </w:p>
    <w:p w:rsidR="00192C9F" w:rsidRDefault="00362903">
      <w:pPr>
        <w:ind w:left="226" w:right="0" w:hanging="142"/>
      </w:pPr>
      <w:r>
        <w:t>6 Оценивать достоверность информации, полученной из иноя- зычных источников.</w:t>
      </w:r>
      <w:r>
        <w:rPr>
          <w:color w:val="000000"/>
        </w:rPr>
        <w:t xml:space="preserve"> </w:t>
      </w:r>
    </w:p>
    <w:p w:rsidR="00192C9F" w:rsidRDefault="00362903">
      <w:pPr>
        <w:ind w:left="226" w:right="76" w:hanging="142"/>
      </w:pPr>
      <w:r>
        <w:t>6 Находить аргументы, подтверждающие или опровергающие одну и ту же идею, в различных информационных источни- ках;</w:t>
      </w:r>
      <w:r>
        <w:rPr>
          <w:color w:val="000000"/>
        </w:rPr>
        <w:t xml:space="preserve"> </w:t>
      </w:r>
    </w:p>
    <w:p w:rsidR="00192C9F" w:rsidRDefault="00362903">
      <w:pPr>
        <w:ind w:left="226" w:right="0" w:hanging="142"/>
      </w:pPr>
      <w:r>
        <w:t>6 выдвигать предположения (например, о значении слова в контексте) и аргументировать его.</w:t>
      </w:r>
      <w:r>
        <w:rPr>
          <w:color w:val="000000"/>
        </w:rPr>
        <w:t xml:space="preserve"> </w:t>
      </w:r>
    </w:p>
    <w:p w:rsidR="00192C9F" w:rsidRDefault="00362903">
      <w:pPr>
        <w:spacing w:after="36" w:line="269" w:lineRule="auto"/>
        <w:ind w:left="0" w:right="0" w:firstLine="226"/>
      </w:pPr>
      <w:r>
        <w:rPr>
          <w:b/>
          <w:i/>
        </w:rPr>
        <w:t>Формирование универсальных учебных коммуника- тивных действий</w:t>
      </w:r>
      <w:r>
        <w:rPr>
          <w:b/>
          <w:i/>
          <w:color w:val="000000"/>
        </w:rPr>
        <w:t xml:space="preserve"> </w:t>
      </w:r>
    </w:p>
    <w:p w:rsidR="00192C9F" w:rsidRDefault="00362903">
      <w:pPr>
        <w:ind w:left="226" w:right="74" w:hanging="142"/>
      </w:pPr>
      <w:r>
        <w:t>6 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r>
        <w:rPr>
          <w:color w:val="000000"/>
        </w:rPr>
        <w:t xml:space="preserve"> </w:t>
      </w:r>
    </w:p>
    <w:p w:rsidR="00192C9F" w:rsidRDefault="00362903">
      <w:pPr>
        <w:ind w:left="226" w:right="73" w:hanging="142"/>
      </w:pPr>
      <w:r>
        <w:t>6 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r>
        <w:rPr>
          <w:color w:val="000000"/>
        </w:rPr>
        <w:t xml:space="preserve"> </w:t>
      </w:r>
    </w:p>
    <w:p w:rsidR="00192C9F" w:rsidRDefault="00362903">
      <w:pPr>
        <w:ind w:left="226" w:right="0" w:hanging="142"/>
      </w:pPr>
      <w:r>
        <w:t>6 Анализировать и восстанавливать текст с опущенными в учебных целях фрагментами.</w:t>
      </w:r>
      <w:r>
        <w:rPr>
          <w:color w:val="000000"/>
        </w:rPr>
        <w:t xml:space="preserve"> </w:t>
      </w:r>
    </w:p>
    <w:p w:rsidR="00192C9F" w:rsidRDefault="00362903">
      <w:pPr>
        <w:ind w:left="226" w:right="74" w:hanging="142"/>
      </w:pPr>
      <w:r>
        <w:lastRenderedPageBreak/>
        <w:t>6 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r>
        <w:rPr>
          <w:color w:val="000000"/>
        </w:rPr>
        <w:t xml:space="preserve"> </w:t>
      </w:r>
    </w:p>
    <w:p w:rsidR="00192C9F" w:rsidRDefault="00362903">
      <w:pPr>
        <w:ind w:left="92" w:right="0"/>
      </w:pPr>
      <w:r>
        <w:t>6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r>
        <w:rPr>
          <w:color w:val="000000"/>
        </w:rPr>
        <w:t xml:space="preserve"> </w:t>
      </w:r>
    </w:p>
    <w:p w:rsidR="00192C9F" w:rsidRDefault="00362903">
      <w:pPr>
        <w:spacing w:after="34" w:line="269" w:lineRule="auto"/>
        <w:ind w:left="0" w:right="0" w:firstLine="226"/>
      </w:pPr>
      <w:r>
        <w:rPr>
          <w:b/>
          <w:i/>
        </w:rPr>
        <w:t>Формирование универсальных учебных регулятив- ных действий</w:t>
      </w:r>
      <w:r>
        <w:rPr>
          <w:b/>
          <w:i/>
          <w:color w:val="000000"/>
        </w:rPr>
        <w:t xml:space="preserve"> </w:t>
      </w:r>
    </w:p>
    <w:p w:rsidR="00192C9F" w:rsidRDefault="00362903">
      <w:pPr>
        <w:ind w:left="226" w:right="66" w:hanging="142"/>
      </w:pPr>
      <w:r>
        <w:t>6 Удерживать цель деятельности; планировать выполнение учеб- ной задачи, выбирать и аргументировать способ деятельности.</w:t>
      </w:r>
      <w:r>
        <w:rPr>
          <w:color w:val="000000"/>
        </w:rPr>
        <w:t xml:space="preserve"> </w:t>
      </w:r>
    </w:p>
    <w:p w:rsidR="00192C9F" w:rsidRDefault="00362903">
      <w:pPr>
        <w:ind w:left="226" w:right="69" w:hanging="142"/>
      </w:pPr>
      <w:r>
        <w:t>6 Планировать организацию совместной работы, определять свою роль, распределять задачи между членами команды, участвовать в групповых формах работы.</w:t>
      </w:r>
      <w:r>
        <w:rPr>
          <w:color w:val="000000"/>
        </w:rPr>
        <w:t xml:space="preserve"> </w:t>
      </w:r>
    </w:p>
    <w:p w:rsidR="004D59E3" w:rsidRDefault="00362903">
      <w:pPr>
        <w:ind w:left="226" w:right="70" w:hanging="142"/>
        <w:rPr>
          <w:color w:val="000000"/>
        </w:rPr>
      </w:pPr>
      <w:r>
        <w:t>6 Оказывать влияние на речевое поведение партнера (напри- мер, поощряя его продолжать поиск совместного решения поставленной задачи).</w:t>
      </w:r>
      <w:r>
        <w:rPr>
          <w:color w:val="000000"/>
        </w:rPr>
        <w:t xml:space="preserve"> </w:t>
      </w:r>
    </w:p>
    <w:p w:rsidR="00192C9F" w:rsidRDefault="00362903">
      <w:pPr>
        <w:ind w:left="226" w:right="148" w:hanging="142"/>
      </w:pPr>
      <w:r>
        <w:t>6 Корректировать деятельность с учетом возникших трудно- стей, ошибок, новых данных или информации.</w:t>
      </w:r>
      <w:r>
        <w:rPr>
          <w:color w:val="000000"/>
        </w:rPr>
        <w:t xml:space="preserve"> </w:t>
      </w:r>
    </w:p>
    <w:p w:rsidR="00192C9F" w:rsidRDefault="00362903">
      <w:pPr>
        <w:ind w:left="226" w:right="148" w:hanging="142"/>
      </w:pPr>
      <w:r>
        <w:t>6 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r>
        <w:rPr>
          <w:color w:val="000000"/>
        </w:rPr>
        <w:t xml:space="preserve"> </w:t>
      </w:r>
    </w:p>
    <w:p w:rsidR="00192C9F" w:rsidRDefault="00362903">
      <w:pPr>
        <w:ind w:left="8" w:right="148"/>
      </w:pPr>
      <w:r>
        <w:t>МАТЕМАТИКА И ИНФОРМАТИКА</w:t>
      </w:r>
      <w:r>
        <w:rPr>
          <w:color w:val="000000"/>
        </w:rPr>
        <w:t xml:space="preserve"> </w:t>
      </w:r>
    </w:p>
    <w:p w:rsidR="00192C9F" w:rsidRDefault="00362903">
      <w:pPr>
        <w:ind w:left="8" w:right="148"/>
      </w:pPr>
      <w:r>
        <w:t>Формирование универсальных учебных познавательных действий</w:t>
      </w:r>
      <w:r>
        <w:rPr>
          <w:color w:val="000000"/>
        </w:rPr>
        <w:t xml:space="preserve"> </w:t>
      </w:r>
    </w:p>
    <w:p w:rsidR="00192C9F" w:rsidRDefault="00362903">
      <w:pPr>
        <w:spacing w:line="269" w:lineRule="auto"/>
        <w:ind w:left="236" w:right="0" w:hanging="10"/>
      </w:pPr>
      <w:r>
        <w:rPr>
          <w:b/>
          <w:i/>
        </w:rPr>
        <w:t>Формирование базовых логических действий</w:t>
      </w:r>
      <w:r>
        <w:rPr>
          <w:b/>
          <w:i/>
          <w:color w:val="000000"/>
        </w:rPr>
        <w:t xml:space="preserve"> </w:t>
      </w:r>
    </w:p>
    <w:p w:rsidR="00192C9F" w:rsidRDefault="00362903">
      <w:pPr>
        <w:ind w:left="226" w:right="148" w:hanging="142"/>
      </w:pPr>
      <w:r>
        <w:t>6 Выявлять качества, свойства, характеристики математиче- ских объектов.</w:t>
      </w:r>
      <w:r>
        <w:rPr>
          <w:color w:val="000000"/>
        </w:rPr>
        <w:t xml:space="preserve"> </w:t>
      </w:r>
    </w:p>
    <w:p w:rsidR="00192C9F" w:rsidRDefault="00362903">
      <w:pPr>
        <w:ind w:left="92" w:right="148"/>
      </w:pPr>
      <w:r>
        <w:lastRenderedPageBreak/>
        <w:t>6 Различать свойства и признаки объектов.</w:t>
      </w:r>
      <w:r>
        <w:rPr>
          <w:color w:val="000000"/>
        </w:rPr>
        <w:t xml:space="preserve"> </w:t>
      </w:r>
    </w:p>
    <w:p w:rsidR="00192C9F" w:rsidRDefault="00362903">
      <w:pPr>
        <w:spacing w:line="288" w:lineRule="auto"/>
        <w:ind w:left="226" w:right="4" w:hanging="142"/>
        <w:jc w:val="left"/>
      </w:pPr>
      <w:r>
        <w:t xml:space="preserve">6 Сравнивать, упорядочивать, классифицировать числа, </w:t>
      </w:r>
      <w:r>
        <w:tab/>
        <w:t xml:space="preserve">вели- </w:t>
      </w:r>
      <w:r>
        <w:tab/>
        <w:t xml:space="preserve">чины, </w:t>
      </w:r>
      <w:r>
        <w:tab/>
        <w:t xml:space="preserve">выражения, </w:t>
      </w:r>
      <w:r>
        <w:tab/>
        <w:t>формулы, графики, геометрические фи- гуры и т. п.</w:t>
      </w:r>
      <w:r>
        <w:rPr>
          <w:color w:val="000000"/>
        </w:rPr>
        <w:t xml:space="preserve"> </w:t>
      </w:r>
    </w:p>
    <w:p w:rsidR="00192C9F" w:rsidRDefault="00362903">
      <w:pPr>
        <w:ind w:left="226" w:right="148" w:hanging="142"/>
      </w:pPr>
      <w:r>
        <w:t>6 Устанавливать связи и отношения, проводить аналогии, рас- познавать зависимости между объектами.</w:t>
      </w:r>
      <w:r>
        <w:rPr>
          <w:color w:val="000000"/>
        </w:rPr>
        <w:t xml:space="preserve"> </w:t>
      </w:r>
    </w:p>
    <w:p w:rsidR="00192C9F" w:rsidRDefault="00362903">
      <w:pPr>
        <w:ind w:left="92" w:right="0"/>
      </w:pPr>
      <w:r>
        <w:t xml:space="preserve">6 </w:t>
      </w:r>
      <w:r>
        <w:tab/>
        <w:t xml:space="preserve">Анализировать </w:t>
      </w:r>
      <w:r>
        <w:tab/>
        <w:t xml:space="preserve">изменения </w:t>
      </w:r>
      <w:r>
        <w:tab/>
        <w:t xml:space="preserve">и </w:t>
      </w:r>
      <w:r>
        <w:tab/>
        <w:t>находить закономерности.</w:t>
      </w:r>
      <w:r>
        <w:rPr>
          <w:color w:val="000000"/>
        </w:rPr>
        <w:t xml:space="preserve"> </w:t>
      </w:r>
    </w:p>
    <w:p w:rsidR="00192C9F" w:rsidRDefault="00362903">
      <w:pPr>
        <w:ind w:left="92" w:right="148"/>
      </w:pPr>
      <w:r>
        <w:t>6 Формулировать и использовать определения понятий, теоре- мы; выводить следствия, строить отрицания, формулировать обратные теоремы.</w:t>
      </w:r>
      <w:r>
        <w:rPr>
          <w:color w:val="000000"/>
        </w:rPr>
        <w:t xml:space="preserve"> </w:t>
      </w:r>
      <w:r>
        <w:t xml:space="preserve">6 Использовать логические связки «и»,  «или»,  </w:t>
      </w:r>
    </w:p>
    <w:p w:rsidR="00192C9F" w:rsidRDefault="00362903">
      <w:pPr>
        <w:spacing w:after="29"/>
        <w:ind w:left="234" w:right="148"/>
      </w:pPr>
      <w:r>
        <w:rPr>
          <w:i/>
        </w:rPr>
        <w:t>«</w:t>
      </w:r>
      <w:r>
        <w:t>если  ..., то ...».</w:t>
      </w:r>
      <w:r>
        <w:rPr>
          <w:color w:val="000000"/>
        </w:rPr>
        <w:t xml:space="preserve"> </w:t>
      </w:r>
    </w:p>
    <w:p w:rsidR="00192C9F" w:rsidRDefault="00362903">
      <w:pPr>
        <w:ind w:left="226" w:right="148" w:hanging="142"/>
      </w:pPr>
      <w:r>
        <w:t>6 Обобщать и конкретизировать; строить заключения от обще- го к частному и от частного к общему.</w:t>
      </w:r>
      <w:r>
        <w:rPr>
          <w:color w:val="000000"/>
        </w:rPr>
        <w:t xml:space="preserve"> </w:t>
      </w:r>
    </w:p>
    <w:p w:rsidR="00192C9F" w:rsidRDefault="00362903">
      <w:pPr>
        <w:ind w:left="226" w:right="148" w:hanging="142"/>
      </w:pPr>
      <w:r>
        <w:t>6 Использовать кванторы «все», «всякий», «любой», «некото- рый», «существует»; приводить пример и контрпример.</w:t>
      </w:r>
      <w:r>
        <w:rPr>
          <w:color w:val="000000"/>
        </w:rPr>
        <w:t xml:space="preserve"> </w:t>
      </w:r>
    </w:p>
    <w:p w:rsidR="00192C9F" w:rsidRDefault="00362903">
      <w:pPr>
        <w:ind w:left="92" w:right="0"/>
      </w:pPr>
      <w:r>
        <w:t xml:space="preserve">6 </w:t>
      </w:r>
      <w:r>
        <w:tab/>
        <w:t xml:space="preserve">Различать, </w:t>
      </w:r>
      <w:r>
        <w:tab/>
        <w:t xml:space="preserve">распознавать </w:t>
      </w:r>
      <w:r>
        <w:tab/>
        <w:t xml:space="preserve">верные </w:t>
      </w:r>
      <w:r>
        <w:tab/>
        <w:t xml:space="preserve">и </w:t>
      </w:r>
      <w:r>
        <w:tab/>
        <w:t>неверные утверждения.</w:t>
      </w:r>
      <w:r>
        <w:rPr>
          <w:color w:val="000000"/>
        </w:rPr>
        <w:t xml:space="preserve"> </w:t>
      </w:r>
    </w:p>
    <w:p w:rsidR="00192C9F" w:rsidRDefault="00362903">
      <w:pPr>
        <w:ind w:left="142" w:right="148" w:hanging="142"/>
      </w:pPr>
      <w:r>
        <w:t>6 Выражать отношения, зависимости, правила, закономерно- сти с помощью формул.</w:t>
      </w:r>
      <w:r>
        <w:rPr>
          <w:color w:val="000000"/>
        </w:rPr>
        <w:t xml:space="preserve"> </w:t>
      </w:r>
    </w:p>
    <w:p w:rsidR="00192C9F" w:rsidRDefault="00362903">
      <w:pPr>
        <w:ind w:left="142" w:right="148" w:hanging="142"/>
      </w:pPr>
      <w:r>
        <w:t>6 Моделировать отношения между объектами, использовать символьные и графические модели.</w:t>
      </w:r>
      <w:r>
        <w:rPr>
          <w:color w:val="000000"/>
        </w:rPr>
        <w:t xml:space="preserve"> </w:t>
      </w:r>
    </w:p>
    <w:p w:rsidR="00192C9F" w:rsidRDefault="00362903">
      <w:pPr>
        <w:spacing w:after="25"/>
        <w:ind w:left="142" w:right="148" w:hanging="142"/>
      </w:pPr>
      <w:r>
        <w:t>6 Воспроизводить и строить логические цепочки утверждений, прямые и от противного.</w:t>
      </w:r>
      <w:r>
        <w:rPr>
          <w:color w:val="000000"/>
        </w:rPr>
        <w:t xml:space="preserve"> </w:t>
      </w:r>
    </w:p>
    <w:p w:rsidR="00192C9F" w:rsidRDefault="00362903">
      <w:pPr>
        <w:ind w:left="8" w:right="148"/>
      </w:pPr>
      <w:r>
        <w:t>6 Устанавливать противоречия в рассуждениях.</w:t>
      </w:r>
      <w:r>
        <w:rPr>
          <w:color w:val="000000"/>
        </w:rPr>
        <w:t xml:space="preserve"> </w:t>
      </w:r>
    </w:p>
    <w:p w:rsidR="00192C9F" w:rsidRDefault="00362903">
      <w:pPr>
        <w:ind w:left="142" w:right="75" w:hanging="142"/>
      </w:pPr>
      <w:r>
        <w:lastRenderedPageBreak/>
        <w:t>6 Создавать, применять и преобразовывать знаки и символы, модели и схемы для решения учебных и познавательных за- дач.</w:t>
      </w:r>
      <w:r>
        <w:rPr>
          <w:color w:val="000000"/>
        </w:rPr>
        <w:t xml:space="preserve"> </w:t>
      </w:r>
    </w:p>
    <w:p w:rsidR="004D59E3" w:rsidRDefault="00362903">
      <w:pPr>
        <w:ind w:left="142" w:right="68" w:hanging="142"/>
        <w:rPr>
          <w:color w:val="000000"/>
        </w:rPr>
      </w:pPr>
      <w:r>
        <w:t>6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color w:val="000000"/>
        </w:rPr>
        <w:t xml:space="preserve"> </w:t>
      </w:r>
    </w:p>
    <w:p w:rsidR="00192C9F" w:rsidRDefault="00362903">
      <w:pPr>
        <w:spacing w:after="33" w:line="259" w:lineRule="auto"/>
        <w:ind w:left="10" w:right="56" w:hanging="10"/>
        <w:jc w:val="right"/>
      </w:pPr>
      <w:r>
        <w:rPr>
          <w:b/>
          <w:i/>
        </w:rPr>
        <w:t xml:space="preserve">Формирование базовых исследовательских действий </w:t>
      </w:r>
      <w:r>
        <w:t xml:space="preserve">6 </w:t>
      </w:r>
    </w:p>
    <w:p w:rsidR="00192C9F" w:rsidRDefault="00362903">
      <w:pPr>
        <w:ind w:left="562" w:right="71" w:firstLine="348"/>
      </w:pPr>
      <w:r>
        <w:t>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r>
        <w:rPr>
          <w:color w:val="000000"/>
        </w:rPr>
        <w:t xml:space="preserve"> </w:t>
      </w:r>
    </w:p>
    <w:p w:rsidR="00192C9F" w:rsidRDefault="00362903">
      <w:pPr>
        <w:ind w:left="234" w:right="148"/>
      </w:pPr>
      <w:r>
        <w:t>и обобщение.</w:t>
      </w:r>
      <w:r>
        <w:rPr>
          <w:color w:val="000000"/>
        </w:rPr>
        <w:t xml:space="preserve"> </w:t>
      </w:r>
    </w:p>
    <w:p w:rsidR="00192C9F" w:rsidRDefault="00362903">
      <w:pPr>
        <w:ind w:left="226" w:right="0" w:hanging="142"/>
      </w:pPr>
      <w:r>
        <w:t>6 Доказывать, обосновывать, аргументировать свои суждения, выводы, закономерности и результаты.</w:t>
      </w:r>
      <w:r>
        <w:rPr>
          <w:color w:val="000000"/>
        </w:rPr>
        <w:t xml:space="preserve"> </w:t>
      </w:r>
    </w:p>
    <w:p w:rsidR="00192C9F" w:rsidRDefault="00362903">
      <w:pPr>
        <w:ind w:left="226" w:right="71" w:hanging="142"/>
      </w:pPr>
      <w:r>
        <w:t>6 Дописывать выводы, результаты опытов, экспериментов, ис- следований, используя математический язык и символику.</w:t>
      </w:r>
      <w:r>
        <w:rPr>
          <w:color w:val="000000"/>
        </w:rPr>
        <w:t xml:space="preserve"> </w:t>
      </w:r>
    </w:p>
    <w:p w:rsidR="00192C9F" w:rsidRDefault="00362903">
      <w:pPr>
        <w:ind w:left="226" w:right="72" w:hanging="142"/>
      </w:pPr>
      <w:r>
        <w:t xml:space="preserve">6 Оценивать надежность информации по критериям, предло- женным учителем или сформулированным самостоятельно. </w:t>
      </w:r>
      <w:r>
        <w:rPr>
          <w:b/>
          <w:i/>
        </w:rPr>
        <w:t>Работа с информацией</w:t>
      </w:r>
      <w:r>
        <w:rPr>
          <w:b/>
          <w:i/>
          <w:color w:val="000000"/>
        </w:rPr>
        <w:t xml:space="preserve"> </w:t>
      </w:r>
    </w:p>
    <w:p w:rsidR="00192C9F" w:rsidRDefault="00362903">
      <w:pPr>
        <w:ind w:left="226" w:right="75" w:hanging="142"/>
      </w:pPr>
      <w:r>
        <w:t>6 Использовать таблицы и схемы для структурированного представления информации, графические способы представ- ления данных.</w:t>
      </w:r>
      <w:r>
        <w:rPr>
          <w:color w:val="000000"/>
        </w:rPr>
        <w:t xml:space="preserve"> </w:t>
      </w:r>
    </w:p>
    <w:p w:rsidR="00192C9F" w:rsidRDefault="00362903">
      <w:pPr>
        <w:ind w:left="226" w:right="0" w:hanging="142"/>
      </w:pPr>
      <w:r>
        <w:t>6 Переводить вербальную информацию в графическую форму и наоборот.</w:t>
      </w:r>
      <w:r>
        <w:rPr>
          <w:color w:val="000000"/>
        </w:rPr>
        <w:t xml:space="preserve"> </w:t>
      </w:r>
    </w:p>
    <w:p w:rsidR="00192C9F" w:rsidRDefault="00362903">
      <w:pPr>
        <w:ind w:left="226" w:right="72" w:hanging="142"/>
      </w:pPr>
      <w:r>
        <w:t>6 Выявлять недостаточность и избыточность информации, данных, необходимых для решения учебной или практиче- ской задачи.</w:t>
      </w:r>
      <w:r>
        <w:rPr>
          <w:color w:val="000000"/>
        </w:rPr>
        <w:t xml:space="preserve"> </w:t>
      </w:r>
    </w:p>
    <w:p w:rsidR="00192C9F" w:rsidRDefault="00362903">
      <w:pPr>
        <w:ind w:left="226" w:right="72" w:hanging="142"/>
      </w:pPr>
      <w:r>
        <w:lastRenderedPageBreak/>
        <w:t>6 Распознавать неверную информацию, данные, утверждения; устанавливать противоречия в фактах, данных.</w:t>
      </w:r>
      <w:r>
        <w:rPr>
          <w:color w:val="000000"/>
        </w:rPr>
        <w:t xml:space="preserve"> </w:t>
      </w:r>
    </w:p>
    <w:p w:rsidR="00192C9F" w:rsidRDefault="00362903">
      <w:pPr>
        <w:ind w:left="226" w:right="0" w:hanging="142"/>
      </w:pPr>
      <w:r>
        <w:t>6 Находить ошибки в неверных утверждениях и исправлять их.</w:t>
      </w:r>
      <w:r>
        <w:rPr>
          <w:color w:val="000000"/>
        </w:rPr>
        <w:t xml:space="preserve"> </w:t>
      </w:r>
    </w:p>
    <w:p w:rsidR="00192C9F" w:rsidRDefault="00362903">
      <w:pPr>
        <w:ind w:left="226" w:right="72" w:hanging="142"/>
      </w:pPr>
      <w:r>
        <w:t xml:space="preserve">6 Оценивать надежность информации по критериям, предло- женным учителем или сформулированным самостоятельно. </w:t>
      </w:r>
      <w:r>
        <w:rPr>
          <w:b/>
          <w:i/>
        </w:rPr>
        <w:t>Формирование универсальных учебных коммуника-</w:t>
      </w:r>
      <w:r>
        <w:rPr>
          <w:b/>
          <w:i/>
          <w:color w:val="000000"/>
        </w:rPr>
        <w:t xml:space="preserve"> </w:t>
      </w:r>
    </w:p>
    <w:p w:rsidR="00192C9F" w:rsidRDefault="00362903">
      <w:pPr>
        <w:spacing w:line="269" w:lineRule="auto"/>
        <w:ind w:left="10" w:right="0" w:hanging="10"/>
      </w:pPr>
      <w:r>
        <w:rPr>
          <w:b/>
          <w:i/>
        </w:rPr>
        <w:t>тивных действий</w:t>
      </w:r>
      <w:r>
        <w:rPr>
          <w:b/>
          <w:i/>
          <w:color w:val="000000"/>
        </w:rPr>
        <w:t xml:space="preserve"> </w:t>
      </w:r>
    </w:p>
    <w:p w:rsidR="00192C9F" w:rsidRDefault="00362903">
      <w:pPr>
        <w:ind w:left="92" w:right="0"/>
      </w:pPr>
      <w:r>
        <w:t>6 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r>
        <w:rPr>
          <w:color w:val="000000"/>
        </w:rPr>
        <w:t xml:space="preserve"> </w:t>
      </w:r>
    </w:p>
    <w:p w:rsidR="00192C9F" w:rsidRDefault="00362903">
      <w:pPr>
        <w:ind w:left="142" w:right="71" w:hanging="142"/>
      </w:pPr>
      <w:r>
        <w:t>6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r>
        <w:rPr>
          <w:color w:val="000000"/>
        </w:rPr>
        <w:t xml:space="preserve"> </w:t>
      </w:r>
    </w:p>
    <w:p w:rsidR="00192C9F" w:rsidRDefault="00362903">
      <w:pPr>
        <w:ind w:left="142" w:right="71" w:hanging="142"/>
      </w:pPr>
      <w:r>
        <w:t>6 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r>
        <w:rPr>
          <w:color w:val="000000"/>
        </w:rPr>
        <w:t xml:space="preserve"> </w:t>
      </w:r>
    </w:p>
    <w:p w:rsidR="004D59E3" w:rsidRDefault="00362903">
      <w:pPr>
        <w:ind w:left="142" w:right="73" w:hanging="142"/>
        <w:rPr>
          <w:color w:val="000000"/>
        </w:rPr>
      </w:pPr>
      <w:r>
        <w:t>6 Принимать цель совместной информационной деятельности по сбору, обработке, передаче, формализации информации.</w:t>
      </w:r>
      <w:r>
        <w:rPr>
          <w:color w:val="000000"/>
        </w:rPr>
        <w:t xml:space="preserve"> </w:t>
      </w:r>
    </w:p>
    <w:p w:rsidR="00192C9F" w:rsidRDefault="00362903">
      <w:pPr>
        <w:ind w:left="228" w:right="78" w:hanging="142"/>
      </w:pPr>
      <w:r>
        <w:t>6 Коллективно строить действия по ее достижению: распреде- лять роли, договариваться, обсуждать процесс и результат совместной работы.</w:t>
      </w:r>
      <w:r>
        <w:rPr>
          <w:color w:val="000000"/>
        </w:rPr>
        <w:t xml:space="preserve"> </w:t>
      </w:r>
    </w:p>
    <w:p w:rsidR="00192C9F" w:rsidRDefault="00362903">
      <w:pPr>
        <w:spacing w:line="288" w:lineRule="auto"/>
        <w:ind w:left="228" w:right="4" w:hanging="142"/>
        <w:jc w:val="left"/>
      </w:pPr>
      <w:r>
        <w:t xml:space="preserve">6 Выполнять свою часть работы с информацией или информа- </w:t>
      </w:r>
      <w:r>
        <w:tab/>
        <w:t xml:space="preserve">ционным </w:t>
      </w:r>
      <w:r>
        <w:tab/>
        <w:t xml:space="preserve">продуктом, </w:t>
      </w:r>
      <w:r>
        <w:tab/>
        <w:t>достигая качественного результата по своему направлению и координируя свои действия с другими членами команды.</w:t>
      </w:r>
      <w:r>
        <w:rPr>
          <w:color w:val="000000"/>
        </w:rPr>
        <w:t xml:space="preserve"> </w:t>
      </w:r>
    </w:p>
    <w:p w:rsidR="00192C9F" w:rsidRDefault="00362903">
      <w:pPr>
        <w:ind w:left="228" w:right="72" w:hanging="142"/>
      </w:pPr>
      <w:r>
        <w:lastRenderedPageBreak/>
        <w:t>6 Оценивать качество своего вклада в общий информационный продукт по критериям, самостоятельно сформулированным участниками взаимодействия.</w:t>
      </w:r>
      <w:r>
        <w:rPr>
          <w:color w:val="000000"/>
        </w:rPr>
        <w:t xml:space="preserve"> </w:t>
      </w:r>
    </w:p>
    <w:p w:rsidR="00192C9F" w:rsidRDefault="00362903">
      <w:pPr>
        <w:spacing w:after="25" w:line="269" w:lineRule="auto"/>
        <w:ind w:left="2" w:right="0" w:firstLine="226"/>
      </w:pPr>
      <w:r>
        <w:rPr>
          <w:b/>
          <w:i/>
        </w:rPr>
        <w:t>Формирование универсальных учебных регулятив- ных действий</w:t>
      </w:r>
      <w:r>
        <w:rPr>
          <w:b/>
          <w:i/>
          <w:color w:val="000000"/>
        </w:rPr>
        <w:t xml:space="preserve"> </w:t>
      </w:r>
    </w:p>
    <w:p w:rsidR="00192C9F" w:rsidRDefault="00362903">
      <w:pPr>
        <w:ind w:left="94" w:right="148"/>
      </w:pPr>
      <w:r>
        <w:t>6 Удерживать цель деятельности.</w:t>
      </w:r>
      <w:r>
        <w:rPr>
          <w:color w:val="000000"/>
        </w:rPr>
        <w:t xml:space="preserve"> </w:t>
      </w:r>
    </w:p>
    <w:p w:rsidR="00192C9F" w:rsidRDefault="00362903">
      <w:pPr>
        <w:ind w:left="228" w:right="71" w:hanging="142"/>
      </w:pPr>
      <w:r>
        <w:t>6 Планировать выполнение учебной задачи, выбирать и аргу- ментировать способ деятельности.</w:t>
      </w:r>
      <w:r>
        <w:rPr>
          <w:color w:val="000000"/>
        </w:rPr>
        <w:t xml:space="preserve"> </w:t>
      </w:r>
    </w:p>
    <w:p w:rsidR="00192C9F" w:rsidRDefault="00362903">
      <w:pPr>
        <w:ind w:left="228" w:right="71" w:hanging="142"/>
      </w:pPr>
      <w:r>
        <w:t>6 Корректировать деятельность с учетом возникших трудно- стей, ошибок, новых данных или информации.</w:t>
      </w:r>
      <w:r>
        <w:rPr>
          <w:color w:val="000000"/>
        </w:rPr>
        <w:t xml:space="preserve"> </w:t>
      </w:r>
    </w:p>
    <w:p w:rsidR="00192C9F" w:rsidRDefault="00362903">
      <w:pPr>
        <w:spacing w:line="288" w:lineRule="auto"/>
        <w:ind w:left="228" w:right="4" w:hanging="142"/>
        <w:jc w:val="left"/>
      </w:pPr>
      <w:r>
        <w:t xml:space="preserve">6 Анализировать и оценивать собственную работу: меру </w:t>
      </w:r>
      <w:r>
        <w:tab/>
        <w:t xml:space="preserve">соб- </w:t>
      </w:r>
      <w:r>
        <w:tab/>
        <w:t xml:space="preserve">ственной </w:t>
      </w:r>
      <w:r>
        <w:tab/>
        <w:t>самостоятельности, затруднения, дефициты, ошиб- ки и пр.</w:t>
      </w:r>
      <w:r>
        <w:rPr>
          <w:color w:val="000000"/>
        </w:rPr>
        <w:t xml:space="preserve"> </w:t>
      </w:r>
    </w:p>
    <w:p w:rsidR="00192C9F" w:rsidRDefault="00362903">
      <w:pPr>
        <w:ind w:left="10" w:right="148"/>
      </w:pPr>
      <w:r>
        <w:t>ЕСТЕСТВЕННО-НАУЧНЫЕ ПРЕДМЕТЫ</w:t>
      </w:r>
      <w:r>
        <w:rPr>
          <w:color w:val="000000"/>
        </w:rPr>
        <w:t xml:space="preserve"> </w:t>
      </w:r>
    </w:p>
    <w:p w:rsidR="00192C9F" w:rsidRDefault="00362903">
      <w:pPr>
        <w:ind w:left="228" w:right="148" w:hanging="226"/>
      </w:pPr>
      <w:r>
        <w:t>Формирование универсальных учебных познавательных действий</w:t>
      </w:r>
      <w:r>
        <w:rPr>
          <w:color w:val="000000"/>
        </w:rPr>
        <w:t xml:space="preserve"> </w:t>
      </w:r>
      <w:r>
        <w:rPr>
          <w:b/>
          <w:i/>
        </w:rPr>
        <w:t>Формирование базовых логических действий</w:t>
      </w:r>
      <w:r>
        <w:rPr>
          <w:b/>
          <w:i/>
          <w:color w:val="000000"/>
        </w:rPr>
        <w:t xml:space="preserve"> </w:t>
      </w:r>
    </w:p>
    <w:p w:rsidR="00192C9F" w:rsidRDefault="00362903">
      <w:pPr>
        <w:ind w:left="228" w:right="0" w:hanging="142"/>
      </w:pPr>
      <w:r>
        <w:t>6 Выдвигать гипотезы, объясняющие простые явления, напри- мер:</w:t>
      </w:r>
      <w:r>
        <w:rPr>
          <w:color w:val="000000"/>
        </w:rPr>
        <w:t xml:space="preserve"> </w:t>
      </w:r>
    </w:p>
    <w:p w:rsidR="00192C9F" w:rsidRDefault="00362903">
      <w:pPr>
        <w:ind w:left="228" w:right="0" w:hanging="228"/>
      </w:pPr>
      <w:r>
        <w:t xml:space="preserve">—почему </w:t>
      </w:r>
      <w:r>
        <w:tab/>
        <w:t xml:space="preserve">останавливается </w:t>
      </w:r>
      <w:r>
        <w:tab/>
        <w:t xml:space="preserve">движущееся </w:t>
      </w:r>
      <w:r>
        <w:tab/>
        <w:t>по горизонтальной по- верхности тело;</w:t>
      </w:r>
      <w:r>
        <w:rPr>
          <w:color w:val="000000"/>
        </w:rPr>
        <w:t xml:space="preserve"> </w:t>
      </w:r>
    </w:p>
    <w:p w:rsidR="00192C9F" w:rsidRDefault="00362903">
      <w:pPr>
        <w:ind w:left="228" w:right="0" w:hanging="228"/>
      </w:pPr>
      <w:r>
        <w:t>—почему в жаркую погоду в светлой одежде прохладнее, чем в темной.</w:t>
      </w:r>
      <w:r>
        <w:rPr>
          <w:color w:val="000000"/>
        </w:rPr>
        <w:t xml:space="preserve"> </w:t>
      </w:r>
    </w:p>
    <w:p w:rsidR="00192C9F" w:rsidRDefault="00362903">
      <w:pPr>
        <w:spacing w:after="50"/>
        <w:ind w:left="228" w:right="73" w:hanging="142"/>
      </w:pPr>
      <w:r>
        <w:t>6 Строить простейшие модели физических явлений (в виде ри- сунков или схем), например: падение предмета; отражение света от зеркальной поверхности.</w:t>
      </w:r>
      <w:r>
        <w:rPr>
          <w:color w:val="000000"/>
        </w:rPr>
        <w:t xml:space="preserve"> </w:t>
      </w:r>
    </w:p>
    <w:p w:rsidR="00192C9F" w:rsidRDefault="00362903">
      <w:pPr>
        <w:ind w:left="142" w:right="70" w:hanging="142"/>
      </w:pPr>
      <w:r>
        <w:t>6 Прогнозировать свойства веществ на основе общих химиче- ских свойств изученных классов/групп веществ, к которым они относятся.</w:t>
      </w:r>
      <w:r>
        <w:rPr>
          <w:color w:val="000000"/>
        </w:rPr>
        <w:t xml:space="preserve"> </w:t>
      </w:r>
    </w:p>
    <w:p w:rsidR="00192C9F" w:rsidRDefault="00362903">
      <w:pPr>
        <w:ind w:left="142" w:right="71" w:hanging="142"/>
      </w:pPr>
      <w:r>
        <w:lastRenderedPageBreak/>
        <w:t>6 Объяснять общности происхождения и эволюции системати- ческих групп растений на примере сопоставления биологи- ческих растительных объектов.</w:t>
      </w:r>
      <w:r>
        <w:rPr>
          <w:color w:val="000000"/>
        </w:rPr>
        <w:t xml:space="preserve"> </w:t>
      </w:r>
    </w:p>
    <w:p w:rsidR="00192C9F" w:rsidRDefault="00362903">
      <w:pPr>
        <w:spacing w:line="269" w:lineRule="auto"/>
        <w:ind w:left="152" w:right="0" w:hanging="10"/>
      </w:pPr>
      <w:r>
        <w:rPr>
          <w:b/>
          <w:i/>
        </w:rPr>
        <w:t>Формирование базовых  исследовательских  действий</w:t>
      </w:r>
      <w:r>
        <w:rPr>
          <w:b/>
          <w:i/>
          <w:color w:val="000000"/>
        </w:rPr>
        <w:t xml:space="preserve"> </w:t>
      </w:r>
    </w:p>
    <w:p w:rsidR="00192C9F" w:rsidRDefault="00362903">
      <w:pPr>
        <w:ind w:left="142" w:right="0" w:hanging="142"/>
      </w:pPr>
      <w:r>
        <w:t>6 Исследование явления теплообмена при смешивании холод- ной и горячей воды.</w:t>
      </w:r>
      <w:r>
        <w:rPr>
          <w:color w:val="000000"/>
        </w:rPr>
        <w:t xml:space="preserve"> </w:t>
      </w:r>
      <w:r>
        <w:br w:type="page"/>
      </w:r>
    </w:p>
    <w:p w:rsidR="00192C9F" w:rsidRDefault="00362903">
      <w:pPr>
        <w:ind w:left="92" w:right="0"/>
      </w:pPr>
      <w:r>
        <w:lastRenderedPageBreak/>
        <w:t xml:space="preserve">6 </w:t>
      </w:r>
      <w:r>
        <w:tab/>
        <w:t xml:space="preserve">Исследование </w:t>
      </w:r>
      <w:r>
        <w:tab/>
        <w:t xml:space="preserve">процесса </w:t>
      </w:r>
      <w:r>
        <w:tab/>
        <w:t xml:space="preserve">испарения </w:t>
      </w:r>
      <w:r>
        <w:tab/>
        <w:t>различных жидкостей.</w:t>
      </w:r>
      <w:r>
        <w:rPr>
          <w:color w:val="000000"/>
        </w:rPr>
        <w:t xml:space="preserve"> </w:t>
      </w:r>
    </w:p>
    <w:p w:rsidR="00192C9F" w:rsidRDefault="00362903">
      <w:pPr>
        <w:spacing w:line="288" w:lineRule="auto"/>
        <w:ind w:left="226" w:right="4" w:hanging="142"/>
        <w:jc w:val="left"/>
      </w:pPr>
      <w:r>
        <w:t xml:space="preserve">6 Планирование и осуществление на практике химических </w:t>
      </w:r>
      <w:r>
        <w:tab/>
        <w:t xml:space="preserve">экспериментов, </w:t>
      </w:r>
      <w:r>
        <w:tab/>
        <w:t xml:space="preserve">проведение наблюдений, получение выводов по результатам эксперимента: </w:t>
      </w:r>
      <w:r>
        <w:tab/>
        <w:t xml:space="preserve">обнаружение </w:t>
      </w:r>
      <w:r>
        <w:tab/>
        <w:t>сульфат-ионов, взимодействие разбавленной серной кислоты с цинком.</w:t>
      </w:r>
      <w:r>
        <w:rPr>
          <w:color w:val="000000"/>
        </w:rPr>
        <w:t xml:space="preserve"> </w:t>
      </w:r>
    </w:p>
    <w:p w:rsidR="00192C9F" w:rsidRDefault="00362903">
      <w:pPr>
        <w:spacing w:line="269" w:lineRule="auto"/>
        <w:ind w:left="236" w:right="0" w:hanging="10"/>
      </w:pPr>
      <w:r>
        <w:rPr>
          <w:b/>
          <w:i/>
        </w:rPr>
        <w:t>Работа с информацией</w:t>
      </w:r>
      <w:r>
        <w:rPr>
          <w:b/>
          <w:i/>
          <w:color w:val="000000"/>
        </w:rPr>
        <w:t xml:space="preserve"> </w:t>
      </w:r>
    </w:p>
    <w:p w:rsidR="00192C9F" w:rsidRDefault="00362903">
      <w:pPr>
        <w:spacing w:line="288" w:lineRule="auto"/>
        <w:ind w:left="226" w:right="4" w:hanging="142"/>
        <w:jc w:val="left"/>
      </w:pPr>
      <w:r>
        <w:t xml:space="preserve">6 </w:t>
      </w:r>
      <w:r>
        <w:tab/>
        <w:t xml:space="preserve">Анализировать </w:t>
      </w:r>
      <w:r>
        <w:tab/>
        <w:t xml:space="preserve">оригинальный </w:t>
      </w:r>
      <w:r>
        <w:tab/>
        <w:t xml:space="preserve">текст, посвященный </w:t>
      </w:r>
      <w:r>
        <w:tab/>
        <w:t xml:space="preserve">исполь- </w:t>
      </w:r>
      <w:r>
        <w:tab/>
        <w:t xml:space="preserve">зованию </w:t>
      </w:r>
      <w:r>
        <w:tab/>
        <w:t xml:space="preserve">звука </w:t>
      </w:r>
      <w:r>
        <w:tab/>
        <w:t>(или ультразвука) в технике (эхолокация, ультразвук в медицине и др.).</w:t>
      </w:r>
      <w:r>
        <w:rPr>
          <w:color w:val="000000"/>
        </w:rPr>
        <w:t xml:space="preserve"> </w:t>
      </w:r>
    </w:p>
    <w:p w:rsidR="00192C9F" w:rsidRDefault="00362903">
      <w:pPr>
        <w:ind w:left="92" w:right="148"/>
      </w:pPr>
      <w:r>
        <w:t>6 Выполнять задания по тексту (смысловое чтение).</w:t>
      </w:r>
      <w:r>
        <w:rPr>
          <w:color w:val="000000"/>
        </w:rPr>
        <w:t xml:space="preserve"> </w:t>
      </w:r>
    </w:p>
    <w:p w:rsidR="00192C9F" w:rsidRDefault="00362903">
      <w:pPr>
        <w:ind w:left="226" w:right="148" w:hanging="142"/>
      </w:pPr>
      <w:r>
        <w:t>6 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r>
        <w:rPr>
          <w:color w:val="000000"/>
        </w:rPr>
        <w:t xml:space="preserve"> </w:t>
      </w:r>
    </w:p>
    <w:p w:rsidR="00192C9F" w:rsidRDefault="00362903">
      <w:pPr>
        <w:ind w:left="226" w:right="148" w:hanging="142"/>
      </w:pPr>
      <w:r>
        <w:t>6 Анализировать современные источники о вакцинах и вакци- нировании. Обсуждать роли вакцин и лечебных сывороток для сохранения здоровья человека.</w:t>
      </w:r>
      <w:r>
        <w:rPr>
          <w:color w:val="000000"/>
        </w:rPr>
        <w:t xml:space="preserve"> </w:t>
      </w:r>
    </w:p>
    <w:p w:rsidR="00192C9F" w:rsidRDefault="00362903">
      <w:pPr>
        <w:spacing w:after="33" w:line="269" w:lineRule="auto"/>
        <w:ind w:left="0" w:right="0" w:firstLine="226"/>
      </w:pPr>
      <w:r>
        <w:rPr>
          <w:b/>
          <w:i/>
        </w:rPr>
        <w:t>Формирование универсальных учебных коммуника- тивных действий</w:t>
      </w:r>
      <w:r>
        <w:rPr>
          <w:b/>
          <w:i/>
          <w:color w:val="000000"/>
        </w:rPr>
        <w:t xml:space="preserve"> </w:t>
      </w:r>
    </w:p>
    <w:p w:rsidR="00192C9F" w:rsidRDefault="00362903">
      <w:pPr>
        <w:ind w:left="226" w:right="148" w:hanging="142"/>
      </w:pPr>
      <w:r>
        <w:t>6 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r>
        <w:rPr>
          <w:color w:val="000000"/>
        </w:rPr>
        <w:t xml:space="preserve"> </w:t>
      </w:r>
    </w:p>
    <w:p w:rsidR="00192C9F" w:rsidRDefault="00362903">
      <w:pPr>
        <w:ind w:left="226" w:right="148" w:hanging="142"/>
      </w:pPr>
      <w:r>
        <w:t>6 Выражать свою точку зрения на решение естественно-науч- ной задачи в устных и письменных текстах.</w:t>
      </w:r>
      <w:r>
        <w:rPr>
          <w:color w:val="000000"/>
        </w:rPr>
        <w:t xml:space="preserve"> </w:t>
      </w:r>
    </w:p>
    <w:p w:rsidR="00192C9F" w:rsidRDefault="00362903">
      <w:pPr>
        <w:ind w:left="226" w:right="148" w:hanging="142"/>
      </w:pPr>
      <w:r>
        <w:lastRenderedPageBreak/>
        <w:t>6 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r>
        <w:rPr>
          <w:color w:val="000000"/>
        </w:rPr>
        <w:t xml:space="preserve"> </w:t>
      </w:r>
    </w:p>
    <w:p w:rsidR="00192C9F" w:rsidRDefault="00362903">
      <w:pPr>
        <w:ind w:left="226" w:right="68" w:hanging="142"/>
      </w:pPr>
      <w:r>
        <w:t>6 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r>
        <w:rPr>
          <w:color w:val="000000"/>
        </w:rPr>
        <w:t xml:space="preserve"> </w:t>
      </w:r>
    </w:p>
    <w:p w:rsidR="00192C9F" w:rsidRDefault="00362903">
      <w:pPr>
        <w:ind w:left="226" w:right="73" w:hanging="142"/>
      </w:pPr>
      <w:r>
        <w:t>6 Координировать свои действия с другими членами команды при решении задачи, выполнении естественно-научного ис- следования или проекта.</w:t>
      </w:r>
      <w:r>
        <w:rPr>
          <w:color w:val="000000"/>
        </w:rPr>
        <w:t xml:space="preserve"> </w:t>
      </w:r>
    </w:p>
    <w:p w:rsidR="00192C9F" w:rsidRDefault="00362903">
      <w:pPr>
        <w:ind w:left="226" w:right="68" w:hanging="142"/>
      </w:pPr>
      <w:r>
        <w:t>6 Оценивать свой вклад в решение естественнонаучной про- блемы по критериям, самостоятельно сформулированным участниками команды.</w:t>
      </w:r>
      <w:r>
        <w:rPr>
          <w:color w:val="000000"/>
        </w:rPr>
        <w:t xml:space="preserve"> </w:t>
      </w:r>
    </w:p>
    <w:p w:rsidR="00192C9F" w:rsidRDefault="00362903">
      <w:pPr>
        <w:spacing w:after="34" w:line="269" w:lineRule="auto"/>
        <w:ind w:left="0" w:right="0" w:firstLine="226"/>
      </w:pPr>
      <w:r>
        <w:rPr>
          <w:b/>
          <w:i/>
        </w:rPr>
        <w:t>Формирование универсальных учебных регулятив- ных действий</w:t>
      </w:r>
      <w:r>
        <w:rPr>
          <w:b/>
          <w:i/>
          <w:color w:val="000000"/>
        </w:rPr>
        <w:t xml:space="preserve"> </w:t>
      </w:r>
    </w:p>
    <w:p w:rsidR="004D59E3" w:rsidRDefault="00362903">
      <w:pPr>
        <w:ind w:left="226" w:right="73" w:hanging="142"/>
        <w:rPr>
          <w:color w:val="000000"/>
        </w:rPr>
      </w:pPr>
      <w:r>
        <w:t>6 Выявление проблем в жизненных и учебных ситуациях, тре- бующих для решения проявлений естественно-научной гра- мотности.</w:t>
      </w:r>
      <w:r>
        <w:rPr>
          <w:color w:val="000000"/>
        </w:rPr>
        <w:t xml:space="preserve"> </w:t>
      </w:r>
    </w:p>
    <w:p w:rsidR="00192C9F" w:rsidRDefault="00362903">
      <w:pPr>
        <w:ind w:left="226" w:right="148" w:hanging="142"/>
      </w:pPr>
      <w:r>
        <w:t>6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color w:val="000000"/>
        </w:rPr>
        <w:t xml:space="preserve"> </w:t>
      </w:r>
    </w:p>
    <w:p w:rsidR="00192C9F" w:rsidRDefault="00362903">
      <w:pPr>
        <w:ind w:left="226" w:right="148" w:hanging="142"/>
      </w:pPr>
      <w:r>
        <w:t>6 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r>
        <w:rPr>
          <w:color w:val="000000"/>
        </w:rPr>
        <w:t xml:space="preserve"> </w:t>
      </w:r>
    </w:p>
    <w:p w:rsidR="00192C9F" w:rsidRDefault="00362903">
      <w:pPr>
        <w:ind w:left="226" w:right="148" w:hanging="142"/>
      </w:pPr>
      <w:r>
        <w:lastRenderedPageBreak/>
        <w:t>6 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r>
        <w:rPr>
          <w:color w:val="000000"/>
        </w:rPr>
        <w:t xml:space="preserve"> </w:t>
      </w:r>
    </w:p>
    <w:p w:rsidR="00192C9F" w:rsidRDefault="00362903">
      <w:pPr>
        <w:spacing w:line="288" w:lineRule="auto"/>
        <w:ind w:left="226" w:right="4" w:hanging="142"/>
        <w:jc w:val="left"/>
      </w:pPr>
      <w:r>
        <w:t xml:space="preserve">6 Объяснение причин достижения (недостижения) результатов </w:t>
      </w:r>
      <w:r>
        <w:tab/>
        <w:t xml:space="preserve">деятельности </w:t>
      </w:r>
      <w:r>
        <w:tab/>
        <w:t xml:space="preserve">по </w:t>
      </w:r>
      <w:r>
        <w:tab/>
        <w:t xml:space="preserve">решению естественно-научной </w:t>
      </w:r>
      <w:r>
        <w:tab/>
        <w:t xml:space="preserve">задачи, </w:t>
      </w:r>
      <w:r>
        <w:tab/>
        <w:t xml:space="preserve">вы- </w:t>
      </w:r>
      <w:r>
        <w:tab/>
        <w:t>полнении естественно-научного исследования.</w:t>
      </w:r>
      <w:r>
        <w:rPr>
          <w:color w:val="000000"/>
        </w:rPr>
        <w:t xml:space="preserve"> </w:t>
      </w:r>
    </w:p>
    <w:p w:rsidR="00192C9F" w:rsidRDefault="00362903">
      <w:pPr>
        <w:ind w:left="226" w:right="148" w:hanging="142"/>
      </w:pPr>
      <w:r>
        <w:t>6 Оценка соответствия результата решения естественно-науч- ной проблемы поставленным целям и условиям.</w:t>
      </w:r>
      <w:r>
        <w:rPr>
          <w:color w:val="000000"/>
        </w:rPr>
        <w:t xml:space="preserve"> </w:t>
      </w:r>
    </w:p>
    <w:p w:rsidR="00192C9F" w:rsidRDefault="00362903">
      <w:pPr>
        <w:ind w:left="226" w:right="148" w:hanging="142"/>
      </w:pPr>
      <w:r>
        <w:t>6 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r>
        <w:rPr>
          <w:color w:val="000000"/>
        </w:rPr>
        <w:t xml:space="preserve"> </w:t>
      </w:r>
    </w:p>
    <w:p w:rsidR="00192C9F" w:rsidRDefault="00362903">
      <w:pPr>
        <w:ind w:left="8" w:right="148"/>
      </w:pPr>
      <w:r>
        <w:t>ОБЩЕСТВЕННО-НАУЧНЫЕ ПРЕДМЕТЫ</w:t>
      </w:r>
      <w:r>
        <w:rPr>
          <w:color w:val="000000"/>
        </w:rPr>
        <w:t xml:space="preserve"> </w:t>
      </w:r>
    </w:p>
    <w:p w:rsidR="00192C9F" w:rsidRDefault="00362903">
      <w:pPr>
        <w:ind w:left="8" w:right="148"/>
      </w:pPr>
      <w:r>
        <w:t>Формирование универсальных учебных познавательных действий</w:t>
      </w:r>
      <w:r>
        <w:rPr>
          <w:color w:val="000000"/>
        </w:rPr>
        <w:t xml:space="preserve"> </w:t>
      </w:r>
    </w:p>
    <w:p w:rsidR="00192C9F" w:rsidRDefault="00362903">
      <w:pPr>
        <w:spacing w:line="269" w:lineRule="auto"/>
        <w:ind w:left="236" w:right="0" w:hanging="10"/>
      </w:pPr>
      <w:r>
        <w:rPr>
          <w:b/>
          <w:i/>
        </w:rPr>
        <w:t>Формирование базовых логических действий</w:t>
      </w:r>
      <w:r>
        <w:rPr>
          <w:b/>
          <w:i/>
          <w:color w:val="000000"/>
        </w:rPr>
        <w:t xml:space="preserve"> </w:t>
      </w:r>
    </w:p>
    <w:p w:rsidR="00192C9F" w:rsidRDefault="00362903">
      <w:pPr>
        <w:ind w:left="226" w:right="148" w:hanging="142"/>
      </w:pPr>
      <w:r>
        <w:t>6 Систематизировать, классифицировать и обобщать историче- ские факты.</w:t>
      </w:r>
      <w:r>
        <w:rPr>
          <w:color w:val="000000"/>
        </w:rPr>
        <w:t xml:space="preserve"> </w:t>
      </w:r>
    </w:p>
    <w:p w:rsidR="00192C9F" w:rsidRDefault="00362903">
      <w:pPr>
        <w:ind w:left="92" w:right="0"/>
      </w:pPr>
      <w:r>
        <w:t>6 Составлять синхронистические и систематические таблицы.</w:t>
      </w:r>
      <w:r>
        <w:rPr>
          <w:color w:val="000000"/>
        </w:rPr>
        <w:t xml:space="preserve"> </w:t>
      </w:r>
    </w:p>
    <w:p w:rsidR="00192C9F" w:rsidRDefault="00362903">
      <w:pPr>
        <w:ind w:left="226" w:right="148" w:hanging="142"/>
      </w:pPr>
      <w:r>
        <w:t>6 Выявлять и характеризовать существенные признаки исто- рических явлений, процессов.</w:t>
      </w:r>
      <w:r>
        <w:rPr>
          <w:color w:val="000000"/>
        </w:rPr>
        <w:t xml:space="preserve"> </w:t>
      </w:r>
    </w:p>
    <w:p w:rsidR="00192C9F" w:rsidRDefault="00362903">
      <w:pPr>
        <w:ind w:left="142" w:right="68" w:hanging="142"/>
      </w:pPr>
      <w:r>
        <w:t>6 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r>
        <w:rPr>
          <w:color w:val="000000"/>
        </w:rPr>
        <w:t xml:space="preserve"> </w:t>
      </w:r>
    </w:p>
    <w:p w:rsidR="00192C9F" w:rsidRDefault="00362903">
      <w:pPr>
        <w:ind w:left="142" w:right="72" w:hanging="142"/>
      </w:pPr>
      <w:r>
        <w:lastRenderedPageBreak/>
        <w:t>6 Использовать понятия и категории современного историче- ского знания (эпоха, цивилизация, исторический источник, исторический факт, историзм и др.).</w:t>
      </w:r>
      <w:r>
        <w:rPr>
          <w:color w:val="000000"/>
        </w:rPr>
        <w:t xml:space="preserve"> </w:t>
      </w:r>
    </w:p>
    <w:p w:rsidR="00192C9F" w:rsidRDefault="00362903">
      <w:pPr>
        <w:ind w:left="142" w:right="0" w:hanging="142"/>
      </w:pPr>
      <w:r>
        <w:t>6 Выявлять причины и следствия исторических событий и процессов.</w:t>
      </w:r>
      <w:r>
        <w:rPr>
          <w:color w:val="000000"/>
        </w:rPr>
        <w:t xml:space="preserve"> </w:t>
      </w:r>
    </w:p>
    <w:p w:rsidR="004D59E3" w:rsidRDefault="00362903">
      <w:pPr>
        <w:ind w:left="142" w:right="70" w:hanging="142"/>
        <w:rPr>
          <w:color w:val="000000"/>
        </w:rPr>
      </w:pPr>
      <w:r>
        <w:t>6 Осуществлять по самостоятельно составленному плану учеб- ный исследовательский проект по истории (например, по</w:t>
      </w:r>
      <w:r>
        <w:rPr>
          <w:color w:val="000000"/>
        </w:rPr>
        <w:t xml:space="preserve"> </w:t>
      </w:r>
    </w:p>
    <w:p w:rsidR="00192C9F" w:rsidRDefault="00362903">
      <w:pPr>
        <w:ind w:left="163" w:right="72"/>
      </w:pPr>
      <w:r>
        <w:t>истории своего края, города, села), привлекая материалы музеев, библиотек, средств массовой информации.</w:t>
      </w:r>
      <w:r>
        <w:rPr>
          <w:color w:val="000000"/>
        </w:rPr>
        <w:t xml:space="preserve"> </w:t>
      </w:r>
    </w:p>
    <w:p w:rsidR="00192C9F" w:rsidRDefault="00362903">
      <w:pPr>
        <w:ind w:left="142" w:right="73" w:hanging="142"/>
      </w:pPr>
      <w:r>
        <w:t>6 Соотносить результаты своего исследования с уже имеющи- мися данными, оценивать их значимость.</w:t>
      </w:r>
      <w:r>
        <w:rPr>
          <w:color w:val="000000"/>
        </w:rPr>
        <w:t xml:space="preserve"> </w:t>
      </w:r>
    </w:p>
    <w:p w:rsidR="00192C9F" w:rsidRDefault="00362903">
      <w:pPr>
        <w:ind w:left="142" w:right="73" w:hanging="142"/>
      </w:pPr>
      <w:r>
        <w:t>6 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r>
        <w:rPr>
          <w:color w:val="000000"/>
        </w:rPr>
        <w:t xml:space="preserve"> </w:t>
      </w:r>
    </w:p>
    <w:p w:rsidR="00192C9F" w:rsidRDefault="00362903">
      <w:pPr>
        <w:ind w:left="142" w:right="74" w:hanging="142"/>
      </w:pPr>
      <w:r>
        <w:t>6 Сравнивать формы политического участия (выборы и рефе- рендум), проступок и преступление, дееспособность малолет- них в возрасте от 6 до 14 лет и несовершеннолетних в воз- расте от 14 до 18 лет, мораль и право.</w:t>
      </w:r>
      <w:r>
        <w:rPr>
          <w:color w:val="000000"/>
        </w:rPr>
        <w:t xml:space="preserve"> </w:t>
      </w:r>
    </w:p>
    <w:p w:rsidR="00192C9F" w:rsidRDefault="00362903">
      <w:pPr>
        <w:ind w:left="142" w:right="71" w:hanging="142"/>
      </w:pPr>
      <w:r>
        <w:t>6 Определять конструктивные модели поведения в конфликтной ситуации, находить конструктивное разрешение конфликта.</w:t>
      </w:r>
      <w:r>
        <w:rPr>
          <w:color w:val="000000"/>
        </w:rPr>
        <w:t xml:space="preserve"> </w:t>
      </w:r>
    </w:p>
    <w:p w:rsidR="00192C9F" w:rsidRDefault="00362903">
      <w:pPr>
        <w:ind w:left="142" w:right="0" w:hanging="142"/>
      </w:pPr>
      <w:r>
        <w:t>6 Преобразовывать статистическую и визуальную информа- цию о достижениях России в текст.</w:t>
      </w:r>
      <w:r>
        <w:rPr>
          <w:color w:val="000000"/>
        </w:rPr>
        <w:t xml:space="preserve"> </w:t>
      </w:r>
    </w:p>
    <w:p w:rsidR="00192C9F" w:rsidRDefault="00362903">
      <w:pPr>
        <w:ind w:left="142" w:right="74" w:hanging="142"/>
      </w:pPr>
      <w:r>
        <w:t>6 Вносить коррективы в моделируемую экономическую дея- тельность на основе изменившихся ситуаций.</w:t>
      </w:r>
      <w:r>
        <w:rPr>
          <w:color w:val="000000"/>
        </w:rPr>
        <w:t xml:space="preserve"> </w:t>
      </w:r>
    </w:p>
    <w:p w:rsidR="00192C9F" w:rsidRDefault="00362903">
      <w:pPr>
        <w:ind w:left="142" w:right="71" w:hanging="142"/>
      </w:pPr>
      <w:r>
        <w:lastRenderedPageBreak/>
        <w:t>6 Использовать полученные знания для публичного представ- ления результатов своей деятельности в сфере духовной культуры.</w:t>
      </w:r>
      <w:r>
        <w:rPr>
          <w:color w:val="000000"/>
        </w:rPr>
        <w:t xml:space="preserve"> </w:t>
      </w:r>
    </w:p>
    <w:p w:rsidR="00192C9F" w:rsidRDefault="00362903">
      <w:pPr>
        <w:ind w:left="142" w:right="0" w:hanging="142"/>
      </w:pPr>
      <w:r>
        <w:t>6 Выступать с сообщениями в соответствии с особенностями аудитории и регламентом.</w:t>
      </w:r>
      <w:r>
        <w:rPr>
          <w:color w:val="000000"/>
        </w:rPr>
        <w:t xml:space="preserve"> </w:t>
      </w:r>
    </w:p>
    <w:p w:rsidR="00192C9F" w:rsidRDefault="00362903">
      <w:pPr>
        <w:ind w:left="142" w:right="0" w:hanging="142"/>
      </w:pPr>
      <w:r>
        <w:t>6 Устанавливать и объяснять взаимосвязи между правами че- ловека и гражданина и обязанностями граждан.</w:t>
      </w:r>
      <w:r>
        <w:rPr>
          <w:color w:val="000000"/>
        </w:rPr>
        <w:t xml:space="preserve"> </w:t>
      </w:r>
    </w:p>
    <w:p w:rsidR="00192C9F" w:rsidRDefault="00362903">
      <w:pPr>
        <w:spacing w:after="51" w:line="235" w:lineRule="auto"/>
        <w:ind w:left="8" w:right="0"/>
      </w:pPr>
      <w:r>
        <w:t>6 Объяснять причины смены дня и ночи и времен года.</w:t>
      </w:r>
      <w:r>
        <w:rPr>
          <w:color w:val="000000"/>
        </w:rPr>
        <w:t xml:space="preserve"> </w:t>
      </w:r>
    </w:p>
    <w:p w:rsidR="00192C9F" w:rsidRDefault="00362903">
      <w:pPr>
        <w:spacing w:line="288" w:lineRule="auto"/>
        <w:ind w:left="142" w:right="4" w:hanging="142"/>
        <w:jc w:val="left"/>
      </w:pPr>
      <w:r>
        <w:t xml:space="preserve">6 Устанавливать эмпирические зависимости между продолжи- </w:t>
      </w:r>
      <w:r>
        <w:tab/>
        <w:t xml:space="preserve">тельностью </w:t>
      </w:r>
      <w:r>
        <w:tab/>
        <w:t xml:space="preserve">дня </w:t>
      </w:r>
      <w:r>
        <w:tab/>
        <w:t xml:space="preserve">и </w:t>
      </w:r>
      <w:r>
        <w:tab/>
        <w:t>географической широтой местности, меж- ду высотой Солнца над горизонтом и географической широ- той местности на основе анализа данных наблюдений.</w:t>
      </w:r>
      <w:r>
        <w:rPr>
          <w:color w:val="000000"/>
        </w:rPr>
        <w:t xml:space="preserve"> </w:t>
      </w:r>
    </w:p>
    <w:p w:rsidR="00192C9F" w:rsidRDefault="00362903">
      <w:pPr>
        <w:ind w:left="142" w:right="148" w:hanging="142"/>
      </w:pPr>
      <w:r>
        <w:t>6 Классифицировать формы рельефа суши по высоте и по внеш- нему облику.</w:t>
      </w:r>
      <w:r>
        <w:rPr>
          <w:color w:val="000000"/>
        </w:rPr>
        <w:t xml:space="preserve"> </w:t>
      </w:r>
    </w:p>
    <w:p w:rsidR="00192C9F" w:rsidRDefault="00362903">
      <w:pPr>
        <w:ind w:left="8" w:right="148"/>
      </w:pPr>
      <w:r>
        <w:t>6 Классифицировать острова по происхождению.</w:t>
      </w:r>
      <w:r>
        <w:rPr>
          <w:color w:val="000000"/>
        </w:rPr>
        <w:t xml:space="preserve"> </w:t>
      </w:r>
    </w:p>
    <w:p w:rsidR="00192C9F" w:rsidRDefault="00362903">
      <w:pPr>
        <w:spacing w:line="288" w:lineRule="auto"/>
        <w:ind w:left="142" w:right="4" w:hanging="142"/>
        <w:jc w:val="left"/>
      </w:pPr>
      <w:r>
        <w:t xml:space="preserve">6 </w:t>
      </w:r>
      <w:r>
        <w:tab/>
        <w:t xml:space="preserve">Формулировать </w:t>
      </w:r>
      <w:r>
        <w:tab/>
        <w:t xml:space="preserve">оценочные </w:t>
      </w:r>
      <w:r>
        <w:tab/>
        <w:t xml:space="preserve">суждения </w:t>
      </w:r>
      <w:r>
        <w:tab/>
        <w:t xml:space="preserve">о последствиях измене- ний компонентов природы в результате </w:t>
      </w:r>
      <w:r>
        <w:tab/>
        <w:t xml:space="preserve">деятельности </w:t>
      </w:r>
      <w:r>
        <w:tab/>
        <w:t xml:space="preserve">челове- </w:t>
      </w:r>
      <w:r>
        <w:tab/>
        <w:t xml:space="preserve">ка </w:t>
      </w:r>
      <w:r>
        <w:tab/>
        <w:t xml:space="preserve">с использованием </w:t>
      </w:r>
      <w:r>
        <w:tab/>
        <w:t xml:space="preserve">разных </w:t>
      </w:r>
      <w:r>
        <w:tab/>
        <w:t>источников географической ин- формации.</w:t>
      </w:r>
      <w:r>
        <w:rPr>
          <w:color w:val="000000"/>
        </w:rPr>
        <w:t xml:space="preserve"> </w:t>
      </w:r>
    </w:p>
    <w:p w:rsidR="004D59E3" w:rsidRDefault="00362903">
      <w:pPr>
        <w:ind w:left="142" w:right="148" w:hanging="142"/>
        <w:rPr>
          <w:color w:val="000000"/>
        </w:rPr>
      </w:pPr>
      <w:r>
        <w:t>6 Самостоятельно составлять план решения учебной географи- ческой задачи.</w:t>
      </w:r>
      <w:r>
        <w:rPr>
          <w:color w:val="000000"/>
        </w:rPr>
        <w:t xml:space="preserve"> </w:t>
      </w:r>
    </w:p>
    <w:p w:rsidR="00192C9F" w:rsidRDefault="00362903">
      <w:pPr>
        <w:spacing w:after="33" w:line="259" w:lineRule="auto"/>
        <w:ind w:left="10" w:right="56" w:hanging="10"/>
        <w:jc w:val="right"/>
      </w:pPr>
      <w:r>
        <w:rPr>
          <w:b/>
          <w:i/>
        </w:rPr>
        <w:t xml:space="preserve">Формирование базовых исследовательских действий </w:t>
      </w:r>
      <w:r>
        <w:t xml:space="preserve">6 </w:t>
      </w:r>
    </w:p>
    <w:p w:rsidR="00192C9F" w:rsidRDefault="00362903">
      <w:pPr>
        <w:ind w:left="555" w:right="148" w:firstLine="44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w:t>
      </w:r>
      <w:r>
        <w:rPr>
          <w:color w:val="000000"/>
        </w:rPr>
        <w:t xml:space="preserve"> </w:t>
      </w:r>
    </w:p>
    <w:p w:rsidR="00192C9F" w:rsidRDefault="00362903">
      <w:pPr>
        <w:ind w:left="163" w:right="148"/>
      </w:pPr>
      <w:r>
        <w:lastRenderedPageBreak/>
        <w:t>дений в табличной и (или) графической форме.</w:t>
      </w:r>
      <w:r>
        <w:rPr>
          <w:color w:val="000000"/>
        </w:rPr>
        <w:t xml:space="preserve"> </w:t>
      </w:r>
    </w:p>
    <w:p w:rsidR="00192C9F" w:rsidRDefault="00362903">
      <w:pPr>
        <w:ind w:left="142" w:right="148" w:hanging="142"/>
      </w:pPr>
      <w:r>
        <w:t>6 Формулировать вопросы, поиск ответов на которые необхо- дим для прогнозирования изменения численности населения Российской Федерации в будущем.</w:t>
      </w:r>
      <w:r>
        <w:rPr>
          <w:color w:val="000000"/>
        </w:rPr>
        <w:t xml:space="preserve"> </w:t>
      </w:r>
    </w:p>
    <w:p w:rsidR="00192C9F" w:rsidRDefault="00362903">
      <w:pPr>
        <w:ind w:left="142" w:right="148" w:hanging="142"/>
      </w:pPr>
      <w:r>
        <w:t>6 Представлять результаты фенологических наблюдений и на- блюдений за погодой в различной форме (табличной, графи- ческой, географического описания).</w:t>
      </w:r>
      <w:r>
        <w:rPr>
          <w:color w:val="000000"/>
        </w:rPr>
        <w:t xml:space="preserve"> </w:t>
      </w:r>
    </w:p>
    <w:p w:rsidR="00192C9F" w:rsidRDefault="00362903">
      <w:pPr>
        <w:ind w:left="142" w:right="148" w:hanging="142"/>
      </w:pPr>
      <w:r>
        <w:t>6 Проводить по самостоятельно составленному плану неболь- шое исследование роли традиций в обществе.</w:t>
      </w:r>
      <w:r>
        <w:rPr>
          <w:color w:val="000000"/>
        </w:rPr>
        <w:t xml:space="preserve"> </w:t>
      </w:r>
    </w:p>
    <w:p w:rsidR="00192C9F" w:rsidRDefault="00362903">
      <w:pPr>
        <w:ind w:left="142" w:right="148" w:hanging="142"/>
      </w:pPr>
      <w:r>
        <w:t>6 Исследовать несложные практические ситуации, связанные с использованием различных способов повышения эффек- тивности производства.</w:t>
      </w:r>
      <w:r>
        <w:rPr>
          <w:color w:val="000000"/>
        </w:rPr>
        <w:t xml:space="preserve"> </w:t>
      </w:r>
      <w:r>
        <w:rPr>
          <w:b/>
          <w:i/>
        </w:rPr>
        <w:t>Работа с информацией</w:t>
      </w:r>
      <w:r>
        <w:rPr>
          <w:b/>
          <w:i/>
          <w:color w:val="000000"/>
        </w:rPr>
        <w:t xml:space="preserve"> </w:t>
      </w:r>
    </w:p>
    <w:p w:rsidR="00192C9F" w:rsidRDefault="00362903">
      <w:pPr>
        <w:ind w:left="142" w:right="148" w:hanging="142"/>
      </w:pPr>
      <w:r>
        <w:t>6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r>
        <w:rPr>
          <w:color w:val="000000"/>
        </w:rPr>
        <w:t xml:space="preserve"> </w:t>
      </w:r>
    </w:p>
    <w:p w:rsidR="00192C9F" w:rsidRDefault="00362903">
      <w:pPr>
        <w:ind w:left="142" w:right="148" w:hanging="142"/>
      </w:pPr>
      <w:r>
        <w:t>6 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r>
        <w:rPr>
          <w:color w:val="000000"/>
        </w:rPr>
        <w:t xml:space="preserve"> </w:t>
      </w:r>
    </w:p>
    <w:p w:rsidR="00192C9F" w:rsidRDefault="00362903">
      <w:pPr>
        <w:ind w:left="8" w:right="148"/>
      </w:pPr>
      <w:r>
        <w:t xml:space="preserve">6 </w:t>
      </w:r>
      <w:r>
        <w:tab/>
        <w:t xml:space="preserve">Сравнивать </w:t>
      </w:r>
      <w:r>
        <w:tab/>
        <w:t xml:space="preserve">данные </w:t>
      </w:r>
      <w:r>
        <w:tab/>
        <w:t xml:space="preserve">разных </w:t>
      </w:r>
      <w:r>
        <w:tab/>
        <w:t>источников исторической ин- формации, выявлять их сходство и различия, в том числе, связанные со степенью информированности и позицией ав- торов.</w:t>
      </w:r>
      <w:r>
        <w:rPr>
          <w:color w:val="000000"/>
        </w:rPr>
        <w:t xml:space="preserve"> </w:t>
      </w:r>
    </w:p>
    <w:p w:rsidR="00192C9F" w:rsidRDefault="00362903">
      <w:pPr>
        <w:ind w:left="142" w:right="70" w:hanging="142"/>
      </w:pPr>
      <w:r>
        <w:t>6 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r>
        <w:rPr>
          <w:color w:val="000000"/>
        </w:rPr>
        <w:t xml:space="preserve"> </w:t>
      </w:r>
    </w:p>
    <w:p w:rsidR="00192C9F" w:rsidRDefault="00362903">
      <w:pPr>
        <w:ind w:left="142" w:right="71" w:hanging="142"/>
      </w:pPr>
      <w:r>
        <w:lastRenderedPageBreak/>
        <w:t>6 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r>
        <w:rPr>
          <w:color w:val="000000"/>
        </w:rPr>
        <w:t xml:space="preserve"> </w:t>
      </w:r>
    </w:p>
    <w:p w:rsidR="004D59E3" w:rsidRDefault="00362903">
      <w:pPr>
        <w:ind w:left="142" w:right="68" w:hanging="142"/>
      </w:pPr>
      <w:r>
        <w:t>6 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rsidR="00192C9F" w:rsidRDefault="004D59E3">
      <w:pPr>
        <w:ind w:left="234" w:right="148"/>
      </w:pPr>
      <w:r>
        <w:t xml:space="preserve"> </w:t>
      </w:r>
      <w:r w:rsidR="00362903">
        <w:t>(по заданным или самостоятельно определяемым крите- риям).</w:t>
      </w:r>
      <w:r w:rsidR="00362903">
        <w:rPr>
          <w:color w:val="000000"/>
        </w:rPr>
        <w:t xml:space="preserve"> </w:t>
      </w:r>
    </w:p>
    <w:p w:rsidR="00192C9F" w:rsidRDefault="00362903">
      <w:pPr>
        <w:ind w:left="226" w:right="148" w:hanging="142"/>
      </w:pPr>
      <w:r>
        <w:t>6 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r>
        <w:rPr>
          <w:color w:val="000000"/>
        </w:rPr>
        <w:t xml:space="preserve"> </w:t>
      </w:r>
    </w:p>
    <w:p w:rsidR="00192C9F" w:rsidRDefault="00362903">
      <w:pPr>
        <w:ind w:left="226" w:right="148" w:hanging="142"/>
      </w:pPr>
      <w:r>
        <w:t>6 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r>
        <w:rPr>
          <w:color w:val="000000"/>
        </w:rPr>
        <w:t xml:space="preserve"> </w:t>
      </w:r>
    </w:p>
    <w:p w:rsidR="00192C9F" w:rsidRDefault="00362903">
      <w:pPr>
        <w:ind w:left="226" w:right="148" w:hanging="142"/>
      </w:pPr>
      <w:r>
        <w:t>6 Определять информацию, недостающую для  решения  той или иной задачи.</w:t>
      </w:r>
      <w:r>
        <w:rPr>
          <w:color w:val="000000"/>
        </w:rPr>
        <w:t xml:space="preserve"> </w:t>
      </w:r>
    </w:p>
    <w:p w:rsidR="00192C9F" w:rsidRDefault="00362903">
      <w:pPr>
        <w:ind w:left="226" w:right="148" w:hanging="142"/>
      </w:pPr>
      <w:r>
        <w:t>6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r>
        <w:rPr>
          <w:color w:val="000000"/>
        </w:rPr>
        <w:t xml:space="preserve"> </w:t>
      </w:r>
    </w:p>
    <w:p w:rsidR="00192C9F" w:rsidRDefault="00362903">
      <w:pPr>
        <w:ind w:left="226" w:right="148" w:hanging="142"/>
      </w:pPr>
      <w:r>
        <w:t>6 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color w:val="000000"/>
        </w:rPr>
        <w:t xml:space="preserve"> </w:t>
      </w:r>
    </w:p>
    <w:p w:rsidR="00192C9F" w:rsidRDefault="00362903">
      <w:pPr>
        <w:ind w:left="226" w:right="148" w:hanging="142"/>
      </w:pPr>
      <w:r>
        <w:lastRenderedPageBreak/>
        <w:t>6 Представлять информацию в виде кратких выводов и обоб- щений.</w:t>
      </w:r>
      <w:r>
        <w:rPr>
          <w:color w:val="000000"/>
        </w:rPr>
        <w:t xml:space="preserve"> </w:t>
      </w:r>
    </w:p>
    <w:p w:rsidR="00192C9F" w:rsidRDefault="00362903">
      <w:pPr>
        <w:ind w:left="226" w:right="148" w:hanging="142"/>
      </w:pPr>
      <w:r>
        <w:t>6 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r>
        <w:rPr>
          <w:color w:val="000000"/>
        </w:rPr>
        <w:t xml:space="preserve"> </w:t>
      </w:r>
    </w:p>
    <w:p w:rsidR="00192C9F" w:rsidRDefault="00362903">
      <w:pPr>
        <w:spacing w:line="269" w:lineRule="auto"/>
        <w:ind w:left="0" w:right="0" w:firstLine="226"/>
      </w:pPr>
      <w:r>
        <w:rPr>
          <w:b/>
          <w:i/>
        </w:rPr>
        <w:t>Формирование универсальных учебных коммуника- тивных действий</w:t>
      </w:r>
      <w:r>
        <w:rPr>
          <w:b/>
          <w:i/>
          <w:color w:val="000000"/>
        </w:rPr>
        <w:t xml:space="preserve"> </w:t>
      </w:r>
    </w:p>
    <w:p w:rsidR="00192C9F" w:rsidRDefault="00362903">
      <w:pPr>
        <w:ind w:left="92" w:right="148"/>
      </w:pPr>
      <w:r>
        <w:t>6 Определять характер отношений между людьми в различных исторических и современных ситуациях, событиях.</w:t>
      </w:r>
      <w:r>
        <w:rPr>
          <w:color w:val="000000"/>
        </w:rPr>
        <w:t xml:space="preserve"> </w:t>
      </w:r>
    </w:p>
    <w:p w:rsidR="00192C9F" w:rsidRDefault="00362903">
      <w:pPr>
        <w:ind w:left="142" w:right="74" w:hanging="142"/>
      </w:pPr>
      <w:r>
        <w:t>6 Раскрывать значение совместной деятельности, сотрудни- чества людей в разных сферах в различные исторические эпохи.</w:t>
      </w:r>
      <w:r>
        <w:rPr>
          <w:color w:val="000000"/>
        </w:rPr>
        <w:t xml:space="preserve"> </w:t>
      </w:r>
    </w:p>
    <w:p w:rsidR="00192C9F" w:rsidRDefault="00362903">
      <w:pPr>
        <w:ind w:left="142" w:right="76" w:hanging="142"/>
      </w:pPr>
      <w:r>
        <w:t>6 Принимать участие в обсуждении открытых (в том числе дискуссионных) вопросов истории, высказывая и аргументи- руя свои суждения.</w:t>
      </w:r>
      <w:r>
        <w:rPr>
          <w:color w:val="000000"/>
        </w:rPr>
        <w:t xml:space="preserve"> </w:t>
      </w:r>
    </w:p>
    <w:p w:rsidR="00192C9F" w:rsidRDefault="00362903">
      <w:pPr>
        <w:ind w:left="142" w:right="76" w:hanging="142"/>
      </w:pPr>
      <w:r>
        <w:t>6 Осуществлять презентацию выполненной самостоятельной работы по истории, проявляя способность к диалогу с ауди- торией.</w:t>
      </w:r>
      <w:r>
        <w:rPr>
          <w:color w:val="000000"/>
        </w:rPr>
        <w:t xml:space="preserve"> </w:t>
      </w:r>
    </w:p>
    <w:p w:rsidR="004D59E3" w:rsidRDefault="00362903">
      <w:pPr>
        <w:ind w:left="142" w:right="77" w:hanging="142"/>
        <w:rPr>
          <w:color w:val="000000"/>
        </w:rPr>
      </w:pPr>
      <w:r>
        <w:t>6  Оценивать собственные поступки и поведение других людей с точки зрения их соответствия правовым и нравственным нормам.</w:t>
      </w:r>
      <w:r>
        <w:rPr>
          <w:color w:val="000000"/>
        </w:rPr>
        <w:t xml:space="preserve"> </w:t>
      </w:r>
    </w:p>
    <w:p w:rsidR="00192C9F" w:rsidRDefault="00362903">
      <w:pPr>
        <w:ind w:left="92" w:right="71"/>
      </w:pPr>
      <w:r>
        <w:t>6 Анализировать причины социальных и межличностных кон- фликтов, моделировать варианты выхода из конфликтной ситуации.</w:t>
      </w:r>
      <w:r>
        <w:rPr>
          <w:color w:val="000000"/>
        </w:rPr>
        <w:t xml:space="preserve"> </w:t>
      </w:r>
      <w:r>
        <w:t>6 Выражать свою точку зрения, участвовать в дискуссии.</w:t>
      </w:r>
      <w:r>
        <w:rPr>
          <w:color w:val="000000"/>
        </w:rPr>
        <w:t xml:space="preserve"> </w:t>
      </w:r>
    </w:p>
    <w:p w:rsidR="00192C9F" w:rsidRDefault="00362903">
      <w:pPr>
        <w:ind w:left="226" w:right="148" w:hanging="142"/>
      </w:pPr>
      <w:r>
        <w:lastRenderedPageBreak/>
        <w:t>6 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r>
        <w:rPr>
          <w:color w:val="000000"/>
        </w:rPr>
        <w:t xml:space="preserve"> </w:t>
      </w:r>
    </w:p>
    <w:p w:rsidR="00192C9F" w:rsidRDefault="00362903">
      <w:pPr>
        <w:ind w:left="226" w:right="148" w:hanging="142"/>
      </w:pPr>
      <w:r>
        <w:t>6 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r>
        <w:rPr>
          <w:color w:val="000000"/>
        </w:rPr>
        <w:t xml:space="preserve"> </w:t>
      </w:r>
    </w:p>
    <w:p w:rsidR="00192C9F" w:rsidRDefault="00362903">
      <w:pPr>
        <w:ind w:left="226" w:right="148" w:hanging="142"/>
      </w:pPr>
      <w:r>
        <w:t>6 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r>
        <w:rPr>
          <w:color w:val="000000"/>
        </w:rPr>
        <w:t xml:space="preserve"> </w:t>
      </w:r>
    </w:p>
    <w:p w:rsidR="00192C9F" w:rsidRDefault="00362903">
      <w:pPr>
        <w:ind w:left="226" w:right="148" w:hanging="142"/>
      </w:pPr>
      <w:r>
        <w:t>6 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r>
        <w:rPr>
          <w:color w:val="000000"/>
        </w:rPr>
        <w:t xml:space="preserve"> </w:t>
      </w:r>
    </w:p>
    <w:p w:rsidR="00192C9F" w:rsidRDefault="00362903">
      <w:pPr>
        <w:ind w:left="226" w:right="148" w:hanging="142"/>
      </w:pPr>
      <w:r>
        <w:t>6 Сравнивать результаты выполнения учебного географическо- го проекта с исходной задачей и вклад каждого члена коман- ды в достижение результатов.</w:t>
      </w:r>
      <w:r>
        <w:rPr>
          <w:color w:val="000000"/>
        </w:rPr>
        <w:t xml:space="preserve"> </w:t>
      </w:r>
    </w:p>
    <w:p w:rsidR="00192C9F" w:rsidRDefault="00362903">
      <w:pPr>
        <w:ind w:left="92" w:right="148"/>
      </w:pPr>
      <w:r>
        <w:t>6 Разделять сферу ответственности.</w:t>
      </w:r>
      <w:r>
        <w:rPr>
          <w:color w:val="000000"/>
        </w:rPr>
        <w:t xml:space="preserve"> </w:t>
      </w:r>
    </w:p>
    <w:p w:rsidR="00192C9F" w:rsidRDefault="00362903">
      <w:pPr>
        <w:spacing w:after="33" w:line="269" w:lineRule="auto"/>
        <w:ind w:left="0" w:right="0" w:firstLine="226"/>
      </w:pPr>
      <w:r>
        <w:rPr>
          <w:b/>
          <w:i/>
        </w:rPr>
        <w:t>Формирование универсальных учебных регулятив- ных действий</w:t>
      </w:r>
      <w:r>
        <w:rPr>
          <w:b/>
          <w:i/>
          <w:color w:val="000000"/>
        </w:rPr>
        <w:t xml:space="preserve"> </w:t>
      </w:r>
    </w:p>
    <w:p w:rsidR="00192C9F" w:rsidRDefault="00362903">
      <w:pPr>
        <w:spacing w:after="40"/>
        <w:ind w:left="226" w:right="148" w:hanging="142"/>
      </w:pPr>
      <w:r>
        <w:t xml:space="preserve">6 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w:t>
      </w:r>
      <w:r>
        <w:lastRenderedPageBreak/>
        <w:t>характеристике це- лей и  задач  социальных  движений,  реформ  и  революций и т. д.).</w:t>
      </w:r>
      <w:r>
        <w:rPr>
          <w:color w:val="000000"/>
        </w:rPr>
        <w:t xml:space="preserve"> </w:t>
      </w:r>
    </w:p>
    <w:p w:rsidR="00192C9F" w:rsidRDefault="00362903">
      <w:pPr>
        <w:ind w:left="142" w:right="148" w:hanging="142"/>
      </w:pPr>
      <w:r>
        <w:t>6 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r>
        <w:rPr>
          <w:color w:val="000000"/>
        </w:rPr>
        <w:t xml:space="preserve"> </w:t>
      </w:r>
    </w:p>
    <w:p w:rsidR="004D59E3" w:rsidRDefault="00362903">
      <w:pPr>
        <w:ind w:left="142" w:right="148" w:hanging="142"/>
        <w:rPr>
          <w:color w:val="000000"/>
        </w:rPr>
      </w:pPr>
      <w:r>
        <w:t>6 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r>
        <w:rPr>
          <w:color w:val="000000"/>
        </w:rPr>
        <w:t xml:space="preserve"> </w:t>
      </w:r>
    </w:p>
    <w:p w:rsidR="00192C9F" w:rsidRDefault="00362903">
      <w:pPr>
        <w:ind w:left="226" w:right="148" w:hanging="142"/>
      </w:pPr>
      <w:r>
        <w:t>6 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r>
        <w:rPr>
          <w:color w:val="000000"/>
        </w:rPr>
        <w:t xml:space="preserve"> </w:t>
      </w:r>
    </w:p>
    <w:p w:rsidR="00192C9F" w:rsidRDefault="00362903">
      <w:pPr>
        <w:spacing w:line="268" w:lineRule="auto"/>
        <w:ind w:left="8" w:right="1270"/>
      </w:pPr>
      <w:r>
        <w:rPr>
          <w:b/>
        </w:rPr>
        <w:t>Особенности реализации основных направлений и форм учебно-исследовательской и проектной деятельности</w:t>
      </w:r>
      <w:r>
        <w:rPr>
          <w:b/>
          <w:color w:val="000000"/>
        </w:rPr>
        <w:t xml:space="preserve"> </w:t>
      </w:r>
      <w:r>
        <w:rPr>
          <w:b/>
        </w:rPr>
        <w:t>в рамках урочной и внеурочной деятельности</w:t>
      </w:r>
      <w:r>
        <w:rPr>
          <w:b/>
          <w:color w:val="000000"/>
        </w:rPr>
        <w:t xml:space="preserve"> </w:t>
      </w:r>
    </w:p>
    <w:p w:rsidR="00192C9F" w:rsidRDefault="00362903">
      <w:pPr>
        <w:ind w:left="0" w:right="148" w:firstLine="226"/>
      </w:pPr>
      <w:r>
        <w:t>Одним из важнейших путей формирования универсальных учебных действий (УУД) в 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r>
        <w:rPr>
          <w:color w:val="000000"/>
        </w:rPr>
        <w:t xml:space="preserve"> </w:t>
      </w:r>
    </w:p>
    <w:p w:rsidR="00192C9F" w:rsidRDefault="00362903">
      <w:pPr>
        <w:ind w:left="0" w:right="148" w:firstLine="226"/>
      </w:pPr>
      <w:r>
        <w:t xml:space="preserve">Организация  УИПД  призвана  обеспечивать  формирование у обучающихся опыта применения УУД в жизненных ситуаци- ях, навыков учебного сотрудничества и </w:t>
      </w:r>
      <w:r>
        <w:lastRenderedPageBreak/>
        <w:t>социального взаимо- действия со сверстниками, обучающимися младшего и старше- го возраста, взрослыми.</w:t>
      </w:r>
      <w:r>
        <w:rPr>
          <w:color w:val="000000"/>
        </w:rPr>
        <w:t xml:space="preserve"> </w:t>
      </w:r>
    </w:p>
    <w:p w:rsidR="00192C9F" w:rsidRDefault="00362903">
      <w:pPr>
        <w:ind w:left="0" w:right="148" w:firstLine="226"/>
      </w:pPr>
      <w: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r>
        <w:rPr>
          <w:color w:val="000000"/>
        </w:rPr>
        <w:t xml:space="preserve"> </w:t>
      </w:r>
    </w:p>
    <w:p w:rsidR="00192C9F" w:rsidRDefault="00362903">
      <w:pPr>
        <w:ind w:left="0" w:right="148" w:firstLine="226"/>
      </w:pPr>
      <w:r>
        <w:t>УИПД может осуществляться обучающимися индивидуаль- но и коллективно (в составе малых групп, класса).</w:t>
      </w:r>
      <w:r>
        <w:rPr>
          <w:color w:val="000000"/>
        </w:rPr>
        <w:t xml:space="preserve"> </w:t>
      </w:r>
    </w:p>
    <w:p w:rsidR="00192C9F" w:rsidRDefault="00362903">
      <w:pPr>
        <w:ind w:left="0" w:right="148" w:firstLine="226"/>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w:t>
      </w:r>
    </w:p>
    <w:p w:rsidR="00192C9F" w:rsidRDefault="00362903">
      <w:pPr>
        <w:ind w:left="8" w:right="69"/>
      </w:pPr>
      <w:r>
        <w:t>исследовательской и про- ектной деятельности универсальные учебные действия оцени- ваются на протяжении всего процесса их формирования.</w:t>
      </w:r>
      <w:r>
        <w:rPr>
          <w:color w:val="000000"/>
        </w:rPr>
        <w:t xml:space="preserve"> </w:t>
      </w:r>
    </w:p>
    <w:p w:rsidR="00192C9F" w:rsidRDefault="00362903">
      <w:pPr>
        <w:ind w:left="0" w:right="68" w:firstLine="226"/>
      </w:pPr>
      <w:r>
        <w:t>Материально-техническое оснащение образовательного про- цесса должно обеспечивать возможность включения всех обу- чающихся в УИПД.</w:t>
      </w:r>
      <w:r>
        <w:rPr>
          <w:color w:val="000000"/>
        </w:rPr>
        <w:t xml:space="preserve"> </w:t>
      </w:r>
    </w:p>
    <w:p w:rsidR="00192C9F" w:rsidRDefault="00362903">
      <w:pPr>
        <w:ind w:left="0" w:right="0" w:firstLine="226"/>
      </w:pPr>
      <w:r>
        <w:t xml:space="preserve">С учетом вероятности возникновения особых условий органи- зации образовательного процесса </w:t>
      </w:r>
    </w:p>
    <w:p w:rsidR="004D59E3" w:rsidRDefault="00362903">
      <w:pPr>
        <w:ind w:left="8" w:right="148"/>
        <w:rPr>
          <w:color w:val="000000"/>
        </w:rPr>
      </w:pPr>
      <w:r>
        <w:t>(сложные погодные условия и</w:t>
      </w:r>
      <w:r>
        <w:rPr>
          <w:color w:val="000000"/>
        </w:rPr>
        <w:t xml:space="preserve"> </w:t>
      </w:r>
    </w:p>
    <w:p w:rsidR="00192C9F" w:rsidRDefault="00362903">
      <w:pPr>
        <w:ind w:left="8" w:right="148"/>
      </w:pPr>
      <w: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r>
        <w:rPr>
          <w:color w:val="000000"/>
        </w:rPr>
        <w:t xml:space="preserve"> </w:t>
      </w:r>
    </w:p>
    <w:p w:rsidR="00192C9F" w:rsidRDefault="00362903">
      <w:pPr>
        <w:spacing w:after="28" w:line="269" w:lineRule="auto"/>
        <w:ind w:left="0" w:right="0" w:firstLine="226"/>
      </w:pPr>
      <w:r>
        <w:rPr>
          <w:b/>
          <w:i/>
        </w:rPr>
        <w:t>Особенности реализации учебно-исследовательской деятельности</w:t>
      </w:r>
      <w:r>
        <w:rPr>
          <w:b/>
          <w:i/>
          <w:color w:val="000000"/>
        </w:rPr>
        <w:t xml:space="preserve"> </w:t>
      </w:r>
    </w:p>
    <w:p w:rsidR="00192C9F" w:rsidRDefault="00362903">
      <w:pPr>
        <w:tabs>
          <w:tab w:val="center" w:pos="1105"/>
          <w:tab w:val="right" w:pos="6597"/>
        </w:tabs>
        <w:ind w:left="0" w:right="0" w:firstLine="0"/>
        <w:jc w:val="left"/>
      </w:pPr>
      <w:r>
        <w:rPr>
          <w:rFonts w:ascii="Calibri" w:eastAsia="Calibri" w:hAnsi="Calibri" w:cs="Calibri"/>
          <w:color w:val="000000"/>
          <w:sz w:val="22"/>
        </w:rPr>
        <w:tab/>
      </w:r>
      <w:r>
        <w:t xml:space="preserve">Особенность </w:t>
      </w:r>
      <w:r>
        <w:tab/>
        <w:t xml:space="preserve">учебно-исследовательской  </w:t>
      </w:r>
    </w:p>
    <w:p w:rsidR="00192C9F" w:rsidRDefault="00362903">
      <w:pPr>
        <w:ind w:left="8" w:right="148"/>
      </w:pPr>
      <w:r>
        <w:t>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r>
        <w:rPr>
          <w:color w:val="000000"/>
        </w:rPr>
        <w:t xml:space="preserve"> </w:t>
      </w:r>
    </w:p>
    <w:p w:rsidR="00192C9F" w:rsidRDefault="00362903">
      <w:pPr>
        <w:ind w:left="0" w:right="148" w:firstLine="226"/>
      </w:pPr>
      <w:r>
        <w:t>Исследовательские задачи представляют собой особый вид педагогической установки, ориентированной:</w:t>
      </w:r>
      <w:r>
        <w:rPr>
          <w:color w:val="000000"/>
        </w:rPr>
        <w:t xml:space="preserve"> </w:t>
      </w:r>
    </w:p>
    <w:p w:rsidR="00192C9F" w:rsidRDefault="00362903">
      <w:pPr>
        <w:ind w:left="226" w:right="148" w:hanging="142"/>
      </w:pPr>
      <w:r>
        <w:t xml:space="preserve">6 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w:t>
      </w:r>
    </w:p>
    <w:p w:rsidR="00192C9F" w:rsidRDefault="00362903">
      <w:pPr>
        <w:spacing w:after="26"/>
        <w:ind w:left="234" w:right="148"/>
      </w:pPr>
      <w:r>
        <w:t>предположе- ний, экспериментирования;</w:t>
      </w:r>
      <w:r>
        <w:rPr>
          <w:color w:val="000000"/>
        </w:rPr>
        <w:t xml:space="preserve"> </w:t>
      </w:r>
    </w:p>
    <w:p w:rsidR="00192C9F" w:rsidRDefault="00362903">
      <w:pPr>
        <w:ind w:left="226" w:right="148" w:hanging="142"/>
      </w:pPr>
      <w:r>
        <w:t>6 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r>
        <w:rPr>
          <w:color w:val="000000"/>
        </w:rPr>
        <w:t xml:space="preserve"> </w:t>
      </w:r>
    </w:p>
    <w:p w:rsidR="00192C9F" w:rsidRDefault="00362903">
      <w:pPr>
        <w:spacing w:after="19" w:line="271" w:lineRule="auto"/>
        <w:ind w:left="10" w:right="149" w:hanging="10"/>
        <w:jc w:val="right"/>
      </w:pPr>
      <w:r>
        <w:lastRenderedPageBreak/>
        <w:t>Ценность учебно-исследовательской работы определяется возможностью обучающихся</w:t>
      </w:r>
    </w:p>
    <w:p w:rsidR="00192C9F" w:rsidRDefault="00362903">
      <w:pPr>
        <w:ind w:left="26" w:right="72" w:firstLine="646"/>
      </w:pPr>
      <w:r>
        <w:t>посмотреть на различные пробле- мы с позиции ученых, занимающихся научным исследованием. Осуществление УИД обучающимися включает в себя ряд эта-</w:t>
      </w:r>
      <w:r>
        <w:rPr>
          <w:color w:val="000000"/>
        </w:rPr>
        <w:t xml:space="preserve"> </w:t>
      </w:r>
    </w:p>
    <w:p w:rsidR="00192C9F" w:rsidRDefault="00362903">
      <w:pPr>
        <w:ind w:left="8" w:right="148"/>
      </w:pPr>
      <w:r>
        <w:t>пов:</w:t>
      </w:r>
      <w:r>
        <w:rPr>
          <w:color w:val="000000"/>
        </w:rPr>
        <w:t xml:space="preserve"> </w:t>
      </w:r>
    </w:p>
    <w:p w:rsidR="00192C9F" w:rsidRDefault="00362903">
      <w:pPr>
        <w:ind w:left="92" w:right="148"/>
      </w:pPr>
      <w:r>
        <w:t>6 обоснование актуальности исследования;</w:t>
      </w:r>
      <w:r>
        <w:rPr>
          <w:color w:val="000000"/>
        </w:rPr>
        <w:t xml:space="preserve"> </w:t>
      </w:r>
    </w:p>
    <w:p w:rsidR="00192C9F" w:rsidRDefault="00362903">
      <w:pPr>
        <w:ind w:left="226" w:right="74" w:hanging="142"/>
      </w:pPr>
      <w:r>
        <w:t>6 планирование/проектирование исследовательских работ (вы- движение гипотезы, постановка цели и задач), выбор необ- ходимых средств/инструментария;</w:t>
      </w:r>
      <w:r>
        <w:rPr>
          <w:color w:val="000000"/>
        </w:rPr>
        <w:t xml:space="preserve"> </w:t>
      </w:r>
    </w:p>
    <w:p w:rsidR="00192C9F" w:rsidRDefault="00362903">
      <w:pPr>
        <w:ind w:left="226" w:right="0" w:hanging="142"/>
      </w:pPr>
      <w:r>
        <w:t xml:space="preserve">6 собственно проведение исследования с обязательным поэтап- ным контролем и </w:t>
      </w:r>
    </w:p>
    <w:p w:rsidR="00192C9F" w:rsidRDefault="00362903">
      <w:pPr>
        <w:ind w:left="234" w:right="148"/>
      </w:pPr>
      <w:r>
        <w:t>коррекцией результатов работ, проверка гипотезы;</w:t>
      </w:r>
      <w:r>
        <w:rPr>
          <w:color w:val="000000"/>
        </w:rPr>
        <w:t xml:space="preserve"> </w:t>
      </w:r>
    </w:p>
    <w:p w:rsidR="00192C9F" w:rsidRDefault="00362903">
      <w:pPr>
        <w:ind w:left="226" w:right="0" w:hanging="142"/>
      </w:pPr>
      <w:r>
        <w:t xml:space="preserve">6 описание процесса исследования, оформление результатов учебно-исследовательской </w:t>
      </w:r>
    </w:p>
    <w:p w:rsidR="004D59E3" w:rsidRDefault="00362903">
      <w:pPr>
        <w:ind w:left="234" w:right="148"/>
        <w:rPr>
          <w:color w:val="000000"/>
        </w:rPr>
      </w:pPr>
      <w:r>
        <w:t>деятельности в виде конечного продукта;</w:t>
      </w:r>
      <w:r>
        <w:rPr>
          <w:color w:val="000000"/>
        </w:rPr>
        <w:t xml:space="preserve"> </w:t>
      </w:r>
    </w:p>
    <w:p w:rsidR="00192C9F" w:rsidRDefault="00362903">
      <w:pPr>
        <w:ind w:left="226" w:right="148" w:hanging="142"/>
      </w:pPr>
      <w:r>
        <w:t>6 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r>
        <w:rPr>
          <w:color w:val="000000"/>
        </w:rPr>
        <w:t xml:space="preserve"> </w:t>
      </w:r>
    </w:p>
    <w:p w:rsidR="00192C9F" w:rsidRDefault="00362903">
      <w:pPr>
        <w:spacing w:after="25" w:line="269" w:lineRule="auto"/>
        <w:ind w:left="0" w:right="0" w:firstLine="226"/>
      </w:pPr>
      <w:r>
        <w:rPr>
          <w:b/>
          <w:i/>
        </w:rPr>
        <w:t>Особенности организации учебно-исследовательской деятельности в рамках урочной деятельности</w:t>
      </w:r>
      <w:r>
        <w:rPr>
          <w:b/>
          <w:i/>
          <w:color w:val="000000"/>
        </w:rPr>
        <w:t xml:space="preserve"> </w:t>
      </w:r>
    </w:p>
    <w:p w:rsidR="00192C9F" w:rsidRDefault="00362903">
      <w:pPr>
        <w:ind w:left="0" w:right="148" w:firstLine="226"/>
      </w:pPr>
      <w:r>
        <w:t xml:space="preserve">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w:t>
      </w:r>
    </w:p>
    <w:p w:rsidR="00192C9F" w:rsidRDefault="00362903">
      <w:pPr>
        <w:ind w:left="8" w:right="148"/>
      </w:pPr>
      <w:r>
        <w:lastRenderedPageBreak/>
        <w:t>выпол- нения домашних заданий, крайне ограничено и ориентирова- но в первую очередь на реализацию задач предметного обуче- ния.</w:t>
      </w:r>
      <w:r>
        <w:rPr>
          <w:color w:val="000000"/>
        </w:rPr>
        <w:t xml:space="preserve"> </w:t>
      </w:r>
    </w:p>
    <w:p w:rsidR="00192C9F" w:rsidRDefault="00362903">
      <w:pPr>
        <w:ind w:left="0" w:right="148" w:firstLine="226"/>
      </w:pPr>
      <w: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r>
        <w:rPr>
          <w:color w:val="000000"/>
        </w:rPr>
        <w:t xml:space="preserve"> </w:t>
      </w:r>
    </w:p>
    <w:p w:rsidR="00192C9F" w:rsidRDefault="00362903">
      <w:pPr>
        <w:ind w:left="92" w:right="148"/>
      </w:pPr>
      <w:r>
        <w:t>6 предметные учебные исследования;</w:t>
      </w:r>
      <w:r>
        <w:rPr>
          <w:color w:val="000000"/>
        </w:rPr>
        <w:t xml:space="preserve"> </w:t>
      </w:r>
    </w:p>
    <w:p w:rsidR="00192C9F" w:rsidRDefault="00362903">
      <w:pPr>
        <w:ind w:left="92" w:right="148"/>
      </w:pPr>
      <w:r>
        <w:t>6 междисциплинарные учебные исследования.</w:t>
      </w:r>
      <w:r>
        <w:rPr>
          <w:color w:val="000000"/>
        </w:rPr>
        <w:t xml:space="preserve"> </w:t>
      </w:r>
    </w:p>
    <w:p w:rsidR="00192C9F" w:rsidRDefault="00362903">
      <w:pPr>
        <w:ind w:left="0" w:right="148" w:firstLine="226"/>
      </w:pPr>
      <w: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r>
        <w:rPr>
          <w:color w:val="000000"/>
        </w:rPr>
        <w:t xml:space="preserve"> </w:t>
      </w:r>
    </w:p>
    <w:p w:rsidR="00192C9F" w:rsidRDefault="00362903">
      <w:pPr>
        <w:ind w:left="0" w:right="148" w:firstLine="226"/>
      </w:pPr>
      <w: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r>
        <w:rPr>
          <w:color w:val="000000"/>
        </w:rPr>
        <w:t xml:space="preserve"> </w:t>
      </w:r>
    </w:p>
    <w:p w:rsidR="00192C9F" w:rsidRDefault="00362903">
      <w:pPr>
        <w:spacing w:line="288" w:lineRule="auto"/>
        <w:ind w:left="148" w:right="4" w:firstLine="0"/>
        <w:jc w:val="left"/>
      </w:pPr>
      <w:r>
        <w:t xml:space="preserve">Формы </w:t>
      </w:r>
      <w:r>
        <w:tab/>
        <w:t xml:space="preserve">организации </w:t>
      </w:r>
      <w:r>
        <w:tab/>
        <w:t xml:space="preserve">исследовательской деятельности </w:t>
      </w:r>
      <w:r>
        <w:tab/>
        <w:t xml:space="preserve">обуча- </w:t>
      </w:r>
      <w:r>
        <w:tab/>
        <w:t xml:space="preserve">ющихся </w:t>
      </w:r>
      <w:r>
        <w:tab/>
        <w:t xml:space="preserve">могут </w:t>
      </w:r>
      <w:r>
        <w:tab/>
        <w:t>быть следующие:</w:t>
      </w:r>
      <w:r>
        <w:rPr>
          <w:color w:val="000000"/>
        </w:rPr>
        <w:t xml:space="preserve"> </w:t>
      </w:r>
    </w:p>
    <w:p w:rsidR="00192C9F" w:rsidRDefault="00362903">
      <w:pPr>
        <w:ind w:left="92" w:right="148"/>
      </w:pPr>
      <w:r>
        <w:t>6 урок-исследование;</w:t>
      </w:r>
      <w:r>
        <w:rPr>
          <w:color w:val="000000"/>
        </w:rPr>
        <w:t xml:space="preserve"> </w:t>
      </w:r>
    </w:p>
    <w:p w:rsidR="00192C9F" w:rsidRDefault="00362903">
      <w:pPr>
        <w:ind w:left="226" w:right="0" w:hanging="142"/>
      </w:pPr>
      <w:r>
        <w:t>6 урок с использованием интерактивной беседы в исследова- тельском ключе;</w:t>
      </w:r>
      <w:r>
        <w:rPr>
          <w:color w:val="000000"/>
        </w:rPr>
        <w:t xml:space="preserve"> </w:t>
      </w:r>
    </w:p>
    <w:p w:rsidR="00192C9F" w:rsidRDefault="00362903">
      <w:pPr>
        <w:ind w:left="226" w:right="74" w:hanging="142"/>
      </w:pPr>
      <w:r>
        <w:t>6 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r>
        <w:rPr>
          <w:color w:val="000000"/>
        </w:rPr>
        <w:t xml:space="preserve"> </w:t>
      </w:r>
    </w:p>
    <w:p w:rsidR="00192C9F" w:rsidRDefault="00362903">
      <w:pPr>
        <w:ind w:left="92" w:right="148"/>
      </w:pPr>
      <w:r>
        <w:t>6  урок-консультация;</w:t>
      </w:r>
      <w:r>
        <w:rPr>
          <w:color w:val="000000"/>
        </w:rPr>
        <w:t xml:space="preserve"> </w:t>
      </w:r>
    </w:p>
    <w:p w:rsidR="00192C9F" w:rsidRDefault="00362903">
      <w:pPr>
        <w:ind w:left="92" w:right="148"/>
      </w:pPr>
      <w:r>
        <w:lastRenderedPageBreak/>
        <w:t>6 мини-исследование в рамках домашнего задания.</w:t>
      </w:r>
      <w:r>
        <w:rPr>
          <w:color w:val="000000"/>
        </w:rPr>
        <w:t xml:space="preserve"> </w:t>
      </w:r>
    </w:p>
    <w:p w:rsidR="00192C9F" w:rsidRDefault="00362903">
      <w:pPr>
        <w:ind w:left="0" w:right="0" w:firstLine="226"/>
      </w:pPr>
      <w:r>
        <w:t xml:space="preserve">В связи с недостаточностью времени на проведение развер- нутого полноценного </w:t>
      </w:r>
    </w:p>
    <w:p w:rsidR="00192C9F" w:rsidRDefault="00362903">
      <w:pPr>
        <w:ind w:left="8" w:right="148"/>
      </w:pPr>
      <w:r>
        <w:t>исследования на уроке наиболее целесо-</w:t>
      </w:r>
      <w:r>
        <w:rPr>
          <w:color w:val="000000"/>
        </w:rPr>
        <w:t xml:space="preserve"> </w:t>
      </w:r>
      <w:r>
        <w:br w:type="page"/>
      </w:r>
    </w:p>
    <w:p w:rsidR="00192C9F" w:rsidRDefault="00362903">
      <w:pPr>
        <w:ind w:left="10" w:right="148"/>
      </w:pPr>
      <w:r>
        <w:lastRenderedPageBreak/>
        <w:t>образным с методической точки зрения и оптимальным с точки зрения временных затрат является использование:</w:t>
      </w:r>
      <w:r>
        <w:rPr>
          <w:color w:val="000000"/>
        </w:rPr>
        <w:t xml:space="preserve"> </w:t>
      </w:r>
    </w:p>
    <w:p w:rsidR="00192C9F" w:rsidRDefault="00362903">
      <w:pPr>
        <w:spacing w:line="288" w:lineRule="auto"/>
        <w:ind w:left="228" w:right="4" w:hanging="142"/>
        <w:jc w:val="left"/>
      </w:pPr>
      <w:r>
        <w:t xml:space="preserve">6 </w:t>
      </w:r>
      <w:r>
        <w:tab/>
        <w:t xml:space="preserve">учебных </w:t>
      </w:r>
      <w:r>
        <w:tab/>
        <w:t xml:space="preserve">исследовательских </w:t>
      </w:r>
      <w:r>
        <w:tab/>
        <w:t xml:space="preserve">задач, предполагающих </w:t>
      </w:r>
      <w:r>
        <w:tab/>
        <w:t xml:space="preserve">дея- </w:t>
      </w:r>
      <w:r>
        <w:tab/>
        <w:t xml:space="preserve">тельность </w:t>
      </w:r>
      <w:r>
        <w:tab/>
        <w:t xml:space="preserve">учащихся </w:t>
      </w:r>
      <w:r>
        <w:tab/>
        <w:t xml:space="preserve">в проблемной ситуации, поставленной перед ними учителем в </w:t>
      </w:r>
      <w:r>
        <w:tab/>
        <w:t>рамках следующих теоретических вопросов:</w:t>
      </w:r>
      <w:r>
        <w:rPr>
          <w:color w:val="000000"/>
        </w:rPr>
        <w:t xml:space="preserve"> </w:t>
      </w:r>
    </w:p>
    <w:p w:rsidR="00192C9F" w:rsidRDefault="00362903">
      <w:pPr>
        <w:ind w:left="228" w:right="148" w:hanging="228"/>
      </w:pPr>
      <w:r>
        <w:t>—Как (в каком направлении)... в какой степени… измени- лось... ?</w:t>
      </w:r>
      <w:r>
        <w:rPr>
          <w:color w:val="000000"/>
        </w:rPr>
        <w:t xml:space="preserve"> </w:t>
      </w:r>
    </w:p>
    <w:p w:rsidR="00192C9F" w:rsidRDefault="00362903">
      <w:pPr>
        <w:spacing w:after="40" w:line="232" w:lineRule="auto"/>
        <w:ind w:left="10" w:right="0"/>
      </w:pPr>
      <w:r>
        <w:t>—Как (каким образом)... в какой степени повлияло... на… ?</w:t>
      </w:r>
      <w:r>
        <w:rPr>
          <w:color w:val="000000"/>
        </w:rPr>
        <w:t xml:space="preserve"> </w:t>
      </w:r>
    </w:p>
    <w:p w:rsidR="00192C9F" w:rsidRDefault="00362903">
      <w:pPr>
        <w:ind w:left="228" w:right="148" w:hanging="228"/>
      </w:pPr>
      <w:r>
        <w:t>—Какой (в чем проявилась)... насколько важной… была роль... ?</w:t>
      </w:r>
      <w:r>
        <w:rPr>
          <w:color w:val="000000"/>
        </w:rPr>
        <w:t xml:space="preserve"> </w:t>
      </w:r>
    </w:p>
    <w:p w:rsidR="00192C9F" w:rsidRDefault="00362903">
      <w:pPr>
        <w:ind w:left="228" w:right="148" w:hanging="228"/>
      </w:pPr>
      <w:r>
        <w:t>—Каково (в чем проявилось)... как можно оценить… значе- ние... ?</w:t>
      </w:r>
      <w:r>
        <w:rPr>
          <w:color w:val="000000"/>
        </w:rPr>
        <w:t xml:space="preserve"> </w:t>
      </w:r>
    </w:p>
    <w:p w:rsidR="00192C9F" w:rsidRDefault="00362903">
      <w:pPr>
        <w:spacing w:after="60" w:line="229" w:lineRule="auto"/>
        <w:ind w:left="10" w:right="148"/>
      </w:pPr>
      <w:r>
        <w:t>—Что произойдет... как измениться..., если... ? И т. д.;</w:t>
      </w:r>
      <w:r>
        <w:rPr>
          <w:color w:val="000000"/>
        </w:rPr>
        <w:t xml:space="preserve"> </w:t>
      </w:r>
    </w:p>
    <w:p w:rsidR="00192C9F" w:rsidRDefault="00362903">
      <w:pPr>
        <w:ind w:left="228" w:right="148" w:hanging="142"/>
      </w:pPr>
      <w:r>
        <w:t>6 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r>
        <w:rPr>
          <w:color w:val="000000"/>
        </w:rPr>
        <w:t xml:space="preserve"> </w:t>
      </w:r>
    </w:p>
    <w:p w:rsidR="00192C9F" w:rsidRDefault="00362903">
      <w:pPr>
        <w:ind w:left="228" w:right="148" w:hanging="142"/>
      </w:pPr>
      <w:r>
        <w:t>6 Основными формами представления итогов учебных исследо- ваний являются:</w:t>
      </w:r>
      <w:r>
        <w:rPr>
          <w:color w:val="000000"/>
        </w:rPr>
        <w:t xml:space="preserve"> </w:t>
      </w:r>
    </w:p>
    <w:p w:rsidR="00192C9F" w:rsidRDefault="00362903">
      <w:pPr>
        <w:ind w:left="94" w:right="148"/>
      </w:pPr>
      <w:r>
        <w:t>6 доклад, реферат;</w:t>
      </w:r>
      <w:r>
        <w:rPr>
          <w:color w:val="000000"/>
        </w:rPr>
        <w:t xml:space="preserve"> </w:t>
      </w:r>
    </w:p>
    <w:p w:rsidR="00192C9F" w:rsidRDefault="00362903">
      <w:pPr>
        <w:ind w:left="228" w:right="148" w:hanging="142"/>
      </w:pPr>
      <w:r>
        <w:t>6 статьи, обзоры, отчеты и заключения по итогам исследова- ний по различным предметным областям.</w:t>
      </w:r>
      <w:r>
        <w:rPr>
          <w:color w:val="000000"/>
        </w:rPr>
        <w:t xml:space="preserve"> </w:t>
      </w:r>
    </w:p>
    <w:p w:rsidR="00192C9F" w:rsidRDefault="00362903">
      <w:pPr>
        <w:ind w:left="155" w:right="148" w:firstLine="118"/>
      </w:pPr>
      <w:r>
        <w:rPr>
          <w:b/>
          <w:i/>
        </w:rPr>
        <w:t xml:space="preserve">Особенности организации учебной исследователь- ской деятельности в рамках внеурочной деятельности </w:t>
      </w:r>
      <w:r>
        <w:t>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r>
        <w:rPr>
          <w:color w:val="000000"/>
        </w:rPr>
        <w:t xml:space="preserve"> </w:t>
      </w:r>
    </w:p>
    <w:p w:rsidR="00192C9F" w:rsidRDefault="00362903">
      <w:pPr>
        <w:ind w:left="10" w:right="148"/>
      </w:pPr>
      <w:r>
        <w:lastRenderedPageBreak/>
        <w:t>ноценного исследования.</w:t>
      </w:r>
      <w:r>
        <w:rPr>
          <w:color w:val="000000"/>
        </w:rPr>
        <w:t xml:space="preserve"> </w:t>
      </w:r>
    </w:p>
    <w:p w:rsidR="00192C9F" w:rsidRDefault="00362903">
      <w:pPr>
        <w:ind w:left="2" w:right="148" w:firstLine="226"/>
      </w:pPr>
      <w: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r>
        <w:rPr>
          <w:color w:val="000000"/>
        </w:rPr>
        <w:t xml:space="preserve"> </w:t>
      </w:r>
    </w:p>
    <w:p w:rsidR="00192C9F" w:rsidRDefault="00362903">
      <w:pPr>
        <w:ind w:left="92" w:right="148"/>
      </w:pPr>
      <w:r>
        <w:t>6 социально-гуманитарное;</w:t>
      </w:r>
      <w:r>
        <w:rPr>
          <w:color w:val="000000"/>
        </w:rPr>
        <w:t xml:space="preserve"> </w:t>
      </w:r>
    </w:p>
    <w:p w:rsidR="00192C9F" w:rsidRDefault="00362903">
      <w:pPr>
        <w:ind w:left="92" w:right="148"/>
      </w:pPr>
      <w:r>
        <w:t>6 филологическое;</w:t>
      </w:r>
      <w:r>
        <w:rPr>
          <w:color w:val="000000"/>
        </w:rPr>
        <w:t xml:space="preserve"> </w:t>
      </w:r>
    </w:p>
    <w:p w:rsidR="00192C9F" w:rsidRDefault="00362903">
      <w:pPr>
        <w:ind w:left="92" w:right="148"/>
      </w:pPr>
      <w:r>
        <w:t>6  естественно-научное;</w:t>
      </w:r>
      <w:r>
        <w:rPr>
          <w:color w:val="000000"/>
        </w:rPr>
        <w:t xml:space="preserve"> </w:t>
      </w:r>
    </w:p>
    <w:p w:rsidR="00192C9F" w:rsidRDefault="00362903">
      <w:pPr>
        <w:ind w:left="92" w:right="1842"/>
      </w:pPr>
      <w:r>
        <w:t>6 информационно-технологическое;</w:t>
      </w:r>
      <w:r>
        <w:rPr>
          <w:color w:val="000000"/>
        </w:rPr>
        <w:t xml:space="preserve"> </w:t>
      </w:r>
      <w:r>
        <w:t>6  междисциплинарное.</w:t>
      </w:r>
      <w:r>
        <w:rPr>
          <w:color w:val="000000"/>
        </w:rPr>
        <w:t xml:space="preserve"> </w:t>
      </w:r>
    </w:p>
    <w:p w:rsidR="00192C9F" w:rsidRDefault="00362903">
      <w:pPr>
        <w:ind w:left="0" w:right="148" w:firstLine="226"/>
      </w:pPr>
      <w:r>
        <w:t>Основными формами организации УИД во внеурочное время являются:</w:t>
      </w:r>
      <w:r>
        <w:rPr>
          <w:color w:val="000000"/>
        </w:rPr>
        <w:t xml:space="preserve"> </w:t>
      </w:r>
    </w:p>
    <w:p w:rsidR="00192C9F" w:rsidRDefault="00362903">
      <w:pPr>
        <w:ind w:left="92" w:right="148"/>
      </w:pPr>
      <w:r>
        <w:t>6 конференция, семинар, дискуссия, диспут;</w:t>
      </w:r>
      <w:r>
        <w:rPr>
          <w:color w:val="000000"/>
        </w:rPr>
        <w:t xml:space="preserve"> </w:t>
      </w:r>
    </w:p>
    <w:p w:rsidR="004D59E3" w:rsidRDefault="00362903">
      <w:pPr>
        <w:ind w:left="92" w:right="148"/>
        <w:rPr>
          <w:color w:val="000000"/>
        </w:rPr>
      </w:pPr>
      <w:r>
        <w:t>6 брифинг, интервью, телемост;</w:t>
      </w:r>
      <w:r>
        <w:rPr>
          <w:color w:val="000000"/>
        </w:rPr>
        <w:t xml:space="preserve"> </w:t>
      </w:r>
    </w:p>
    <w:p w:rsidR="00192C9F" w:rsidRDefault="00362903">
      <w:pPr>
        <w:ind w:left="226" w:right="0" w:hanging="142"/>
      </w:pPr>
      <w:r>
        <w:t>6 исследовательская практика, образовательные экспедиции, походы, поездки, экскурсии;</w:t>
      </w:r>
      <w:r>
        <w:rPr>
          <w:color w:val="000000"/>
        </w:rPr>
        <w:t xml:space="preserve"> </w:t>
      </w:r>
    </w:p>
    <w:p w:rsidR="00192C9F" w:rsidRDefault="00362903">
      <w:pPr>
        <w:ind w:left="92" w:right="148"/>
      </w:pPr>
      <w:r>
        <w:t>6 научно-исследовательское общество учащихся.</w:t>
      </w:r>
      <w:r>
        <w:rPr>
          <w:color w:val="000000"/>
        </w:rPr>
        <w:t xml:space="preserve"> </w:t>
      </w:r>
    </w:p>
    <w:p w:rsidR="00192C9F" w:rsidRDefault="00362903">
      <w:pPr>
        <w:ind w:left="0" w:right="74" w:firstLine="226"/>
      </w:pPr>
      <w:r>
        <w:t>Для представления итогов УИД во внеурочное время наибо- лее целесообразно использование следующих форм предъявле- ния результатов:</w:t>
      </w:r>
      <w:r>
        <w:rPr>
          <w:color w:val="000000"/>
        </w:rPr>
        <w:t xml:space="preserve"> </w:t>
      </w:r>
    </w:p>
    <w:p w:rsidR="00192C9F" w:rsidRDefault="00362903">
      <w:pPr>
        <w:ind w:left="226" w:right="0" w:hanging="142"/>
      </w:pPr>
      <w:r>
        <w:t>6 письменная исследовательская работа (эссе, доклад, рефе- рат);</w:t>
      </w:r>
      <w:r>
        <w:rPr>
          <w:color w:val="000000"/>
        </w:rPr>
        <w:t xml:space="preserve"> </w:t>
      </w:r>
    </w:p>
    <w:p w:rsidR="00192C9F" w:rsidRDefault="00362903">
      <w:pPr>
        <w:ind w:left="226" w:right="71" w:hanging="142"/>
      </w:pPr>
      <w:r>
        <w:t>6 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r>
        <w:rPr>
          <w:color w:val="000000"/>
        </w:rPr>
        <w:t xml:space="preserve"> </w:t>
      </w:r>
    </w:p>
    <w:p w:rsidR="00192C9F" w:rsidRDefault="00362903">
      <w:pPr>
        <w:spacing w:after="26" w:line="269" w:lineRule="auto"/>
        <w:ind w:left="0" w:right="0" w:firstLine="226"/>
      </w:pPr>
      <w:r>
        <w:rPr>
          <w:b/>
          <w:i/>
        </w:rPr>
        <w:t>Общие рекомендации по оцениванию учебной исследо- вательской деятельности</w:t>
      </w:r>
      <w:r>
        <w:rPr>
          <w:b/>
          <w:i/>
          <w:color w:val="000000"/>
        </w:rPr>
        <w:t xml:space="preserve"> </w:t>
      </w:r>
    </w:p>
    <w:p w:rsidR="00192C9F" w:rsidRDefault="00362903">
      <w:pPr>
        <w:ind w:left="0" w:right="72" w:firstLine="226"/>
      </w:pPr>
      <w:r>
        <w:lastRenderedPageBreak/>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r>
        <w:rPr>
          <w:color w:val="000000"/>
        </w:rPr>
        <w:t xml:space="preserve"> </w:t>
      </w:r>
    </w:p>
    <w:p w:rsidR="00192C9F" w:rsidRDefault="00362903">
      <w:pPr>
        <w:ind w:left="0" w:right="72" w:firstLine="226"/>
      </w:pPr>
      <w: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r>
        <w:rPr>
          <w:color w:val="000000"/>
        </w:rPr>
        <w:t xml:space="preserve"> </w:t>
      </w:r>
    </w:p>
    <w:p w:rsidR="00192C9F" w:rsidRDefault="00362903">
      <w:pPr>
        <w:ind w:left="226" w:right="0" w:hanging="142"/>
      </w:pPr>
      <w:r>
        <w:t>6 использовать вопросы как исследовательский инструмент познания;</w:t>
      </w:r>
      <w:r>
        <w:rPr>
          <w:color w:val="000000"/>
        </w:rPr>
        <w:t xml:space="preserve"> </w:t>
      </w:r>
    </w:p>
    <w:p w:rsidR="00192C9F" w:rsidRDefault="00362903">
      <w:pPr>
        <w:ind w:left="226" w:right="73" w:hanging="142"/>
      </w:pPr>
      <w:r>
        <w:t>6 формулировать вопросы, фиксирующие разрыв между ре- альным и желательным состоянием ситуации, объекта, само- стоятельно устанавливать искомое и данное;</w:t>
      </w:r>
      <w:r>
        <w:rPr>
          <w:color w:val="000000"/>
        </w:rPr>
        <w:t xml:space="preserve"> </w:t>
      </w:r>
    </w:p>
    <w:p w:rsidR="00192C9F" w:rsidRDefault="00362903">
      <w:pPr>
        <w:ind w:left="226" w:right="72" w:hanging="142"/>
      </w:pPr>
      <w:r>
        <w:t>6 формировать гипотезу об истинности собственных суждений и суждений других, аргументировать свою позицию,  мне- ние;</w:t>
      </w:r>
      <w:r>
        <w:rPr>
          <w:color w:val="000000"/>
        </w:rPr>
        <w:t xml:space="preserve"> </w:t>
      </w:r>
    </w:p>
    <w:p w:rsidR="00192C9F" w:rsidRDefault="00362903">
      <w:pPr>
        <w:ind w:left="92" w:right="0"/>
      </w:pPr>
      <w:r>
        <w:t xml:space="preserve">6 </w:t>
      </w:r>
      <w:r>
        <w:tab/>
        <w:t xml:space="preserve">проводить </w:t>
      </w:r>
      <w:r>
        <w:tab/>
        <w:t xml:space="preserve">по </w:t>
      </w:r>
      <w:r>
        <w:tab/>
        <w:t xml:space="preserve">самостоятельно </w:t>
      </w:r>
      <w:r>
        <w:tab/>
        <w:t>составленному плану опыт, не- сложный эксперимент, небольшое исследование;</w:t>
      </w:r>
      <w:r>
        <w:rPr>
          <w:color w:val="000000"/>
        </w:rPr>
        <w:t xml:space="preserve"> </w:t>
      </w:r>
    </w:p>
    <w:p w:rsidR="00192C9F" w:rsidRDefault="00362903">
      <w:pPr>
        <w:ind w:left="142" w:right="71" w:hanging="142"/>
      </w:pPr>
      <w:r>
        <w:t>6 оценивать на применимость и достоверность информацию, полученную в ходе исследования (эксперимента);</w:t>
      </w:r>
      <w:r>
        <w:rPr>
          <w:color w:val="000000"/>
        </w:rPr>
        <w:t xml:space="preserve"> </w:t>
      </w:r>
    </w:p>
    <w:p w:rsidR="00192C9F" w:rsidRDefault="00362903">
      <w:pPr>
        <w:ind w:left="142" w:right="68" w:hanging="142"/>
      </w:pPr>
      <w:r>
        <w:t>6 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r>
        <w:rPr>
          <w:color w:val="000000"/>
        </w:rPr>
        <w:t xml:space="preserve"> </w:t>
      </w:r>
    </w:p>
    <w:p w:rsidR="00192C9F" w:rsidRDefault="00362903">
      <w:pPr>
        <w:ind w:left="142" w:right="68" w:hanging="142"/>
      </w:pPr>
      <w:r>
        <w:t>6 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r>
        <w:rPr>
          <w:color w:val="000000"/>
        </w:rPr>
        <w:t xml:space="preserve"> </w:t>
      </w:r>
      <w:r>
        <w:br w:type="page"/>
      </w:r>
    </w:p>
    <w:p w:rsidR="00192C9F" w:rsidRDefault="00362903">
      <w:pPr>
        <w:spacing w:line="268" w:lineRule="auto"/>
        <w:ind w:left="8" w:right="0"/>
      </w:pPr>
      <w:r>
        <w:rPr>
          <w:b/>
        </w:rPr>
        <w:lastRenderedPageBreak/>
        <w:t>Особенности организации проектной деятельности</w:t>
      </w:r>
      <w:r>
        <w:rPr>
          <w:b/>
          <w:color w:val="000000"/>
        </w:rPr>
        <w:t xml:space="preserve"> </w:t>
      </w:r>
    </w:p>
    <w:p w:rsidR="00192C9F" w:rsidRDefault="00362903">
      <w:pPr>
        <w:ind w:left="0" w:right="148" w:firstLine="226"/>
      </w:pPr>
      <w:r>
        <w:t xml:space="preserve">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w:t>
      </w:r>
    </w:p>
    <w:p w:rsidR="00192C9F" w:rsidRDefault="00362903">
      <w:pPr>
        <w:ind w:left="8" w:right="148"/>
      </w:pPr>
      <w:r>
        <w:t>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r>
        <w:rPr>
          <w:color w:val="000000"/>
        </w:rPr>
        <w:t xml:space="preserve"> </w:t>
      </w:r>
    </w:p>
    <w:p w:rsidR="00192C9F" w:rsidRDefault="00362903">
      <w:pPr>
        <w:ind w:left="0" w:right="148" w:firstLine="226"/>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color w:val="000000"/>
        </w:rPr>
        <w:t xml:space="preserve"> </w:t>
      </w:r>
    </w:p>
    <w:p w:rsidR="00192C9F" w:rsidRDefault="00362903">
      <w:pPr>
        <w:ind w:left="226" w:right="148" w:hanging="142"/>
      </w:pPr>
      <w:r>
        <w:t>6 определять оптимальный путь решения проблемного вопро- са, прогнозировать проектный результат и оформлять его в виде реального «продукта»;</w:t>
      </w:r>
      <w:r>
        <w:rPr>
          <w:color w:val="000000"/>
        </w:rPr>
        <w:t xml:space="preserve"> </w:t>
      </w:r>
    </w:p>
    <w:p w:rsidR="00192C9F" w:rsidRDefault="00362903">
      <w:pPr>
        <w:ind w:left="226" w:right="551" w:hanging="142"/>
      </w:pPr>
      <w:r>
        <w:t>6 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r>
        <w:rPr>
          <w:color w:val="000000"/>
        </w:rPr>
        <w:t xml:space="preserve"> </w:t>
      </w:r>
    </w:p>
    <w:p w:rsidR="00192C9F" w:rsidRDefault="00362903">
      <w:pPr>
        <w:ind w:left="8" w:right="148"/>
      </w:pPr>
      <w:r>
        <w:t>димо СДЕЛАТЬ (сконструировать, смоделировать, изготовить и др.), чтобы решить реально существующую или потенциаль- но значимую проблему?».</w:t>
      </w:r>
      <w:r>
        <w:rPr>
          <w:color w:val="000000"/>
        </w:rPr>
        <w:t xml:space="preserve"> </w:t>
      </w:r>
    </w:p>
    <w:p w:rsidR="00192C9F" w:rsidRDefault="00362903">
      <w:pPr>
        <w:ind w:left="0" w:right="148" w:firstLine="226"/>
      </w:pPr>
      <w:r>
        <w:t>Осуществление ПД обучающимися включает в себя ряд эта- пов:</w:t>
      </w:r>
      <w:r>
        <w:rPr>
          <w:color w:val="000000"/>
        </w:rPr>
        <w:t xml:space="preserve"> </w:t>
      </w:r>
    </w:p>
    <w:p w:rsidR="00192C9F" w:rsidRDefault="00362903">
      <w:pPr>
        <w:ind w:left="92" w:right="148"/>
      </w:pPr>
      <w:r>
        <w:t>6 анализ и формулирование проблемы;</w:t>
      </w:r>
      <w:r>
        <w:rPr>
          <w:color w:val="000000"/>
        </w:rPr>
        <w:t xml:space="preserve"> </w:t>
      </w:r>
    </w:p>
    <w:p w:rsidR="00192C9F" w:rsidRDefault="00362903">
      <w:pPr>
        <w:ind w:left="92" w:right="148"/>
      </w:pPr>
      <w:r>
        <w:t>6 формулирование темы проекта;</w:t>
      </w:r>
      <w:r>
        <w:rPr>
          <w:color w:val="000000"/>
        </w:rPr>
        <w:t xml:space="preserve"> </w:t>
      </w:r>
    </w:p>
    <w:p w:rsidR="00192C9F" w:rsidRDefault="00362903">
      <w:pPr>
        <w:ind w:left="92" w:right="148"/>
      </w:pPr>
      <w:r>
        <w:t>6 постановка цели и задач проекта;</w:t>
      </w:r>
      <w:r>
        <w:rPr>
          <w:color w:val="000000"/>
        </w:rPr>
        <w:t xml:space="preserve"> </w:t>
      </w:r>
    </w:p>
    <w:p w:rsidR="00192C9F" w:rsidRDefault="00362903">
      <w:pPr>
        <w:ind w:left="92" w:right="148"/>
      </w:pPr>
      <w:r>
        <w:lastRenderedPageBreak/>
        <w:t>6 составление плана работы;</w:t>
      </w:r>
      <w:r>
        <w:rPr>
          <w:color w:val="000000"/>
        </w:rPr>
        <w:t xml:space="preserve"> </w:t>
      </w:r>
    </w:p>
    <w:p w:rsidR="00192C9F" w:rsidRDefault="00362903">
      <w:pPr>
        <w:ind w:left="92" w:right="148"/>
      </w:pPr>
      <w:r>
        <w:t>6 сбор информации/исследование;</w:t>
      </w:r>
      <w:r>
        <w:rPr>
          <w:color w:val="000000"/>
        </w:rPr>
        <w:t xml:space="preserve"> </w:t>
      </w:r>
    </w:p>
    <w:p w:rsidR="00192C9F" w:rsidRDefault="00362903">
      <w:pPr>
        <w:ind w:left="92" w:right="148"/>
      </w:pPr>
      <w:r>
        <w:t>6 выполнение технологического этапа;</w:t>
      </w:r>
      <w:r>
        <w:rPr>
          <w:color w:val="000000"/>
        </w:rPr>
        <w:t xml:space="preserve"> </w:t>
      </w:r>
    </w:p>
    <w:p w:rsidR="00192C9F" w:rsidRDefault="00362903">
      <w:pPr>
        <w:ind w:left="92" w:right="148"/>
      </w:pPr>
      <w:r>
        <w:t>6 подготовка и защита проекта;</w:t>
      </w:r>
      <w:r>
        <w:rPr>
          <w:color w:val="000000"/>
        </w:rPr>
        <w:t xml:space="preserve"> </w:t>
      </w:r>
    </w:p>
    <w:p w:rsidR="00192C9F" w:rsidRDefault="00362903">
      <w:pPr>
        <w:ind w:left="226" w:right="148" w:hanging="142"/>
      </w:pPr>
      <w:r>
        <w:t>6 рефлексия, анализ результатов выполнения проекта, оценка качества выполнения.</w:t>
      </w:r>
      <w:r>
        <w:rPr>
          <w:color w:val="000000"/>
        </w:rPr>
        <w:t xml:space="preserve"> </w:t>
      </w:r>
    </w:p>
    <w:p w:rsidR="004D59E3" w:rsidRDefault="00362903">
      <w:pPr>
        <w:ind w:left="0" w:right="69" w:firstLine="226"/>
        <w:rPr>
          <w:color w:val="000000"/>
        </w:rPr>
      </w:pPr>
      <w: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r>
        <w:rPr>
          <w:color w:val="000000"/>
        </w:rPr>
        <w:t xml:space="preserve"> </w:t>
      </w:r>
    </w:p>
    <w:p w:rsidR="00192C9F" w:rsidRDefault="00362903">
      <w:pPr>
        <w:spacing w:after="28" w:line="269" w:lineRule="auto"/>
        <w:ind w:left="0" w:right="0" w:firstLine="226"/>
      </w:pPr>
      <w:r>
        <w:rPr>
          <w:b/>
          <w:i/>
        </w:rPr>
        <w:t>Особенности организации проектной деятельности в рамках урочной деятельности</w:t>
      </w:r>
      <w:r>
        <w:rPr>
          <w:b/>
          <w:i/>
          <w:color w:val="000000"/>
        </w:rPr>
        <w:t xml:space="preserve"> </w:t>
      </w:r>
    </w:p>
    <w:p w:rsidR="00192C9F" w:rsidRDefault="00362903">
      <w:pPr>
        <w:ind w:left="0" w:right="148" w:firstLine="226"/>
      </w:pPr>
      <w:r>
        <w:t>Особенности организации проектной деятельности обучаю- щихся в рамках урочной 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r>
        <w:rPr>
          <w:color w:val="000000"/>
        </w:rPr>
        <w:t xml:space="preserve"> </w:t>
      </w:r>
    </w:p>
    <w:p w:rsidR="00192C9F" w:rsidRDefault="00362903">
      <w:pPr>
        <w:ind w:left="0" w:right="148" w:firstLine="226"/>
      </w:pPr>
      <w: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r>
        <w:rPr>
          <w:color w:val="000000"/>
        </w:rPr>
        <w:t xml:space="preserve"> </w:t>
      </w:r>
    </w:p>
    <w:p w:rsidR="00192C9F" w:rsidRDefault="00362903">
      <w:pPr>
        <w:ind w:left="92" w:right="3104"/>
      </w:pPr>
      <w:r>
        <w:t>6 предметные проекты;</w:t>
      </w:r>
      <w:r>
        <w:rPr>
          <w:color w:val="000000"/>
        </w:rPr>
        <w:t xml:space="preserve"> </w:t>
      </w:r>
      <w:r>
        <w:t>6 метапредметные проекты.</w:t>
      </w:r>
      <w:r>
        <w:rPr>
          <w:color w:val="000000"/>
        </w:rPr>
        <w:t xml:space="preserve"> </w:t>
      </w:r>
    </w:p>
    <w:p w:rsidR="00192C9F" w:rsidRDefault="00362903">
      <w:pPr>
        <w:ind w:left="1357" w:right="148" w:hanging="905"/>
      </w:pPr>
      <w:r>
        <w:lastRenderedPageBreak/>
        <w:t xml:space="preserve">В отличие от предметных проектов, нацеленных на решение задач предметного обучения, метапредметные проекты могут быть </w:t>
      </w:r>
    </w:p>
    <w:p w:rsidR="00192C9F" w:rsidRDefault="00362903">
      <w:pPr>
        <w:spacing w:line="288" w:lineRule="auto"/>
        <w:ind w:left="0" w:right="4" w:firstLine="334"/>
        <w:jc w:val="left"/>
      </w:pPr>
      <w:r>
        <w:t>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r>
        <w:rPr>
          <w:color w:val="000000"/>
        </w:rPr>
        <w:t xml:space="preserve"> </w:t>
      </w:r>
      <w:r>
        <w:t xml:space="preserve">Формы </w:t>
      </w:r>
      <w:r>
        <w:tab/>
        <w:t xml:space="preserve">организации </w:t>
      </w:r>
      <w:r>
        <w:tab/>
        <w:t xml:space="preserve">проектной </w:t>
      </w:r>
      <w:r>
        <w:tab/>
        <w:t>деятельности обучающихся могут быть следующие:</w:t>
      </w:r>
      <w:r>
        <w:rPr>
          <w:color w:val="000000"/>
        </w:rPr>
        <w:t xml:space="preserve"> </w:t>
      </w:r>
    </w:p>
    <w:p w:rsidR="00192C9F" w:rsidRDefault="00362903">
      <w:pPr>
        <w:spacing w:after="49" w:line="238" w:lineRule="auto"/>
        <w:ind w:left="92" w:right="0"/>
      </w:pPr>
      <w:r>
        <w:t>6 монопроект (использование содержания одного предмета);</w:t>
      </w:r>
      <w:r>
        <w:rPr>
          <w:color w:val="000000"/>
        </w:rPr>
        <w:t xml:space="preserve"> </w:t>
      </w:r>
    </w:p>
    <w:p w:rsidR="00192C9F" w:rsidRDefault="00362903">
      <w:pPr>
        <w:spacing w:line="288" w:lineRule="auto"/>
        <w:ind w:left="226" w:right="4" w:hanging="142"/>
        <w:jc w:val="left"/>
      </w:pPr>
      <w:r>
        <w:t xml:space="preserve">6 </w:t>
      </w:r>
      <w:r>
        <w:tab/>
        <w:t xml:space="preserve">межпредметный </w:t>
      </w:r>
      <w:r>
        <w:tab/>
        <w:t xml:space="preserve">проект </w:t>
      </w:r>
      <w:r>
        <w:tab/>
        <w:t>(использование интегрированного зна- ния и способов учебной деятельности различных предметов);</w:t>
      </w:r>
      <w:r>
        <w:rPr>
          <w:color w:val="000000"/>
        </w:rPr>
        <w:t xml:space="preserve"> </w:t>
      </w:r>
    </w:p>
    <w:p w:rsidR="00192C9F" w:rsidRDefault="00362903">
      <w:pPr>
        <w:ind w:left="226" w:right="148" w:hanging="142"/>
      </w:pPr>
      <w:r>
        <w:t>6 метапроект (использование областей знания и методов дея- тельности, выходящих за рамки предметного обучения).</w:t>
      </w:r>
      <w:r>
        <w:rPr>
          <w:color w:val="000000"/>
        </w:rPr>
        <w:t xml:space="preserve"> </w:t>
      </w:r>
    </w:p>
    <w:p w:rsidR="00192C9F" w:rsidRDefault="00362903">
      <w:pPr>
        <w:ind w:left="0" w:right="148" w:firstLine="226"/>
      </w:pPr>
      <w: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r>
        <w:rPr>
          <w:color w:val="000000"/>
        </w:rPr>
        <w:t xml:space="preserve"> </w:t>
      </w:r>
    </w:p>
    <w:p w:rsidR="00192C9F" w:rsidRDefault="00362903">
      <w:pPr>
        <w:ind w:left="92" w:right="148"/>
      </w:pPr>
      <w:r>
        <w:t xml:space="preserve">6 Какое средство поможет в решении проблемы... </w:t>
      </w:r>
    </w:p>
    <w:p w:rsidR="00192C9F" w:rsidRDefault="00362903">
      <w:pPr>
        <w:ind w:left="234" w:right="148"/>
      </w:pPr>
      <w:r>
        <w:t>(опишите, объясните)?</w:t>
      </w:r>
      <w:r>
        <w:rPr>
          <w:color w:val="000000"/>
        </w:rPr>
        <w:t xml:space="preserve"> </w:t>
      </w:r>
    </w:p>
    <w:p w:rsidR="00192C9F" w:rsidRDefault="00362903">
      <w:pPr>
        <w:ind w:left="92" w:right="758"/>
      </w:pPr>
      <w:r>
        <w:t>6 Каким должно быть средство для решения проблемы... (опи- шите, смоделируйте)?</w:t>
      </w:r>
      <w:r>
        <w:rPr>
          <w:color w:val="000000"/>
        </w:rPr>
        <w:t xml:space="preserve"> </w:t>
      </w:r>
      <w:r>
        <w:t xml:space="preserve">6 Как сделать средство для решения проблемы </w:t>
      </w:r>
    </w:p>
    <w:p w:rsidR="00192C9F" w:rsidRDefault="00362903">
      <w:pPr>
        <w:ind w:left="234" w:right="148"/>
      </w:pPr>
      <w:r>
        <w:t>(дайте инструк- цию)?</w:t>
      </w:r>
      <w:r>
        <w:rPr>
          <w:color w:val="000000"/>
        </w:rPr>
        <w:t xml:space="preserve"> </w:t>
      </w:r>
    </w:p>
    <w:p w:rsidR="00192C9F" w:rsidRDefault="00362903">
      <w:pPr>
        <w:ind w:left="92" w:right="148"/>
      </w:pPr>
      <w:r>
        <w:t>6 Как выглядело... (опишите, реконструируйте)?</w:t>
      </w:r>
      <w:r>
        <w:rPr>
          <w:color w:val="000000"/>
        </w:rPr>
        <w:t xml:space="preserve"> </w:t>
      </w:r>
    </w:p>
    <w:p w:rsidR="00192C9F" w:rsidRDefault="00362903">
      <w:pPr>
        <w:ind w:left="226" w:right="580" w:hanging="142"/>
      </w:pPr>
      <w:r>
        <w:lastRenderedPageBreak/>
        <w:t>6 Как будет выглядеть... (опишите, спрогнозируйте)? И т. д. Основными формами представления итогов проектной дея-</w:t>
      </w:r>
      <w:r>
        <w:rPr>
          <w:color w:val="000000"/>
        </w:rPr>
        <w:t xml:space="preserve"> </w:t>
      </w:r>
    </w:p>
    <w:p w:rsidR="00192C9F" w:rsidRDefault="00362903">
      <w:pPr>
        <w:ind w:left="8" w:right="148"/>
      </w:pPr>
      <w:r>
        <w:t>тельности являются:</w:t>
      </w:r>
      <w:r>
        <w:rPr>
          <w:color w:val="000000"/>
        </w:rPr>
        <w:t xml:space="preserve"> </w:t>
      </w:r>
    </w:p>
    <w:p w:rsidR="004D59E3" w:rsidRDefault="00362903">
      <w:pPr>
        <w:ind w:left="92" w:right="148"/>
        <w:rPr>
          <w:color w:val="000000"/>
        </w:rPr>
      </w:pPr>
      <w:r>
        <w:t>6 материальный объект, макет, конструкторское изделие;</w:t>
      </w:r>
      <w:r>
        <w:rPr>
          <w:color w:val="000000"/>
        </w:rPr>
        <w:t xml:space="preserve"> </w:t>
      </w:r>
    </w:p>
    <w:p w:rsidR="00192C9F" w:rsidRDefault="00362903">
      <w:pPr>
        <w:ind w:left="226" w:right="148" w:hanging="142"/>
      </w:pPr>
      <w:r>
        <w:t>6 отчетные материалы по проекту (тексты, мультимедийные продукты).</w:t>
      </w:r>
      <w:r>
        <w:rPr>
          <w:color w:val="000000"/>
        </w:rPr>
        <w:t xml:space="preserve"> </w:t>
      </w:r>
    </w:p>
    <w:p w:rsidR="00192C9F" w:rsidRDefault="00362903">
      <w:pPr>
        <w:spacing w:after="28" w:line="269" w:lineRule="auto"/>
        <w:ind w:left="0" w:right="0" w:firstLine="226"/>
      </w:pPr>
      <w:r>
        <w:rPr>
          <w:b/>
          <w:i/>
        </w:rPr>
        <w:t>Особенности организации проектной деятельности в рамках внеурочной деятельности</w:t>
      </w:r>
      <w:r>
        <w:rPr>
          <w:b/>
          <w:i/>
          <w:color w:val="000000"/>
        </w:rPr>
        <w:t xml:space="preserve"> </w:t>
      </w:r>
    </w:p>
    <w:p w:rsidR="00192C9F" w:rsidRDefault="00362903">
      <w:pPr>
        <w:ind w:left="0" w:right="68" w:firstLine="226"/>
      </w:pPr>
      <w: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r>
        <w:rPr>
          <w:color w:val="000000"/>
        </w:rPr>
        <w:t xml:space="preserve"> </w:t>
      </w:r>
    </w:p>
    <w:p w:rsidR="00192C9F" w:rsidRDefault="00362903">
      <w:pPr>
        <w:ind w:left="0" w:right="69" w:firstLine="226"/>
      </w:pPr>
      <w: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r>
        <w:rPr>
          <w:color w:val="000000"/>
        </w:rPr>
        <w:t xml:space="preserve"> </w:t>
      </w:r>
    </w:p>
    <w:p w:rsidR="00192C9F" w:rsidRDefault="00362903">
      <w:pPr>
        <w:ind w:left="92" w:right="148"/>
      </w:pPr>
      <w:r>
        <w:t>6 гуманитарное;</w:t>
      </w:r>
      <w:r>
        <w:rPr>
          <w:color w:val="000000"/>
        </w:rPr>
        <w:t xml:space="preserve"> </w:t>
      </w:r>
    </w:p>
    <w:p w:rsidR="00192C9F" w:rsidRDefault="00362903">
      <w:pPr>
        <w:ind w:left="92" w:right="148"/>
      </w:pPr>
      <w:r>
        <w:t>6  естественно-научное;</w:t>
      </w:r>
      <w:r>
        <w:rPr>
          <w:color w:val="000000"/>
        </w:rPr>
        <w:t xml:space="preserve"> </w:t>
      </w:r>
    </w:p>
    <w:p w:rsidR="00192C9F" w:rsidRDefault="00362903">
      <w:pPr>
        <w:ind w:left="92" w:right="148"/>
      </w:pPr>
      <w:r>
        <w:t>6 социально-ориентированное;</w:t>
      </w:r>
      <w:r>
        <w:rPr>
          <w:color w:val="000000"/>
        </w:rPr>
        <w:t xml:space="preserve"> </w:t>
      </w:r>
    </w:p>
    <w:p w:rsidR="00192C9F" w:rsidRDefault="00362903">
      <w:pPr>
        <w:ind w:left="92" w:right="148"/>
      </w:pPr>
      <w:r>
        <w:t>6 инженерно-техническое;</w:t>
      </w:r>
      <w:r>
        <w:rPr>
          <w:color w:val="000000"/>
        </w:rPr>
        <w:t xml:space="preserve"> </w:t>
      </w:r>
    </w:p>
    <w:p w:rsidR="00192C9F" w:rsidRDefault="00362903">
      <w:pPr>
        <w:ind w:left="92" w:right="148"/>
      </w:pPr>
      <w:r>
        <w:t>6 художественно-творческое;</w:t>
      </w:r>
      <w:r>
        <w:rPr>
          <w:color w:val="000000"/>
        </w:rPr>
        <w:t xml:space="preserve"> </w:t>
      </w:r>
    </w:p>
    <w:p w:rsidR="00192C9F" w:rsidRDefault="00362903">
      <w:pPr>
        <w:ind w:left="92" w:right="2593"/>
      </w:pPr>
      <w:r>
        <w:t>6  спортивно-оздоровительное;</w:t>
      </w:r>
      <w:r>
        <w:rPr>
          <w:color w:val="000000"/>
        </w:rPr>
        <w:t xml:space="preserve"> </w:t>
      </w:r>
      <w:r>
        <w:t>6 туристско-краеведческое.</w:t>
      </w:r>
      <w:r>
        <w:rPr>
          <w:color w:val="000000"/>
        </w:rPr>
        <w:t xml:space="preserve"> </w:t>
      </w:r>
    </w:p>
    <w:p w:rsidR="00192C9F" w:rsidRDefault="00362903">
      <w:pPr>
        <w:ind w:left="0" w:right="0" w:firstLine="226"/>
      </w:pPr>
      <w:r>
        <w:t>В качестве основных форм организации ПД могут быть ис- пользованы:</w:t>
      </w:r>
      <w:r>
        <w:rPr>
          <w:color w:val="000000"/>
        </w:rPr>
        <w:t xml:space="preserve"> </w:t>
      </w:r>
    </w:p>
    <w:p w:rsidR="00192C9F" w:rsidRDefault="00362903">
      <w:pPr>
        <w:ind w:left="92" w:right="148"/>
      </w:pPr>
      <w:r>
        <w:t>6 творческие мастерские;</w:t>
      </w:r>
      <w:r>
        <w:rPr>
          <w:color w:val="000000"/>
        </w:rPr>
        <w:t xml:space="preserve"> </w:t>
      </w:r>
    </w:p>
    <w:p w:rsidR="00192C9F" w:rsidRDefault="00362903">
      <w:pPr>
        <w:ind w:left="92" w:right="148"/>
      </w:pPr>
      <w:r>
        <w:t>6 экспериментальные лаборатории;</w:t>
      </w:r>
      <w:r>
        <w:rPr>
          <w:color w:val="000000"/>
        </w:rPr>
        <w:t xml:space="preserve"> </w:t>
      </w:r>
    </w:p>
    <w:p w:rsidR="00192C9F" w:rsidRDefault="00362903">
      <w:pPr>
        <w:spacing w:after="37"/>
        <w:ind w:left="92" w:right="3349"/>
      </w:pPr>
      <w:r>
        <w:lastRenderedPageBreak/>
        <w:t>6 конструкторское бюро;</w:t>
      </w:r>
      <w:r>
        <w:rPr>
          <w:color w:val="000000"/>
        </w:rPr>
        <w:t xml:space="preserve"> </w:t>
      </w:r>
      <w:r>
        <w:t>6 проектные недели;</w:t>
      </w:r>
      <w:r>
        <w:rPr>
          <w:color w:val="000000"/>
        </w:rPr>
        <w:t xml:space="preserve"> </w:t>
      </w:r>
      <w:r>
        <w:t>6  практикумы.</w:t>
      </w:r>
      <w:r>
        <w:rPr>
          <w:color w:val="000000"/>
        </w:rPr>
        <w:t xml:space="preserve"> </w:t>
      </w:r>
    </w:p>
    <w:p w:rsidR="00192C9F" w:rsidRDefault="00362903">
      <w:pPr>
        <w:ind w:left="0" w:right="148" w:firstLine="226"/>
      </w:pPr>
      <w:r>
        <w:t>Формами представления итогов проектной деятельности во внеурочное время являются:</w:t>
      </w:r>
      <w:r>
        <w:rPr>
          <w:color w:val="000000"/>
        </w:rPr>
        <w:t xml:space="preserve"> </w:t>
      </w:r>
    </w:p>
    <w:p w:rsidR="00192C9F" w:rsidRDefault="00362903">
      <w:pPr>
        <w:ind w:left="226" w:right="148" w:hanging="142"/>
      </w:pPr>
      <w:r>
        <w:t>6 материальный продукт (объект, макет, конструкторское из- делие и пр.);</w:t>
      </w:r>
      <w:r>
        <w:rPr>
          <w:color w:val="000000"/>
        </w:rPr>
        <w:t xml:space="preserve"> </w:t>
      </w:r>
    </w:p>
    <w:p w:rsidR="00192C9F" w:rsidRDefault="00362903">
      <w:pPr>
        <w:ind w:left="226" w:right="148" w:hanging="142"/>
      </w:pPr>
      <w:r>
        <w:t>6 медийный продукт (плакат, газета, журнал, рекламная про- дукция, фильм и др.);</w:t>
      </w:r>
      <w:r>
        <w:rPr>
          <w:color w:val="000000"/>
        </w:rPr>
        <w:t xml:space="preserve"> </w:t>
      </w:r>
    </w:p>
    <w:p w:rsidR="00192C9F" w:rsidRDefault="00362903">
      <w:pPr>
        <w:ind w:left="92" w:right="148"/>
      </w:pPr>
      <w:r>
        <w:t xml:space="preserve">6 публичное мероприятие (образовательное </w:t>
      </w:r>
    </w:p>
    <w:p w:rsidR="00192C9F" w:rsidRDefault="00362903">
      <w:pPr>
        <w:ind w:left="234" w:right="148"/>
      </w:pPr>
      <w:r>
        <w:t>событие, социаль- ное мероприятие/акция, театральная постановка и пр.);</w:t>
      </w:r>
      <w:r>
        <w:rPr>
          <w:color w:val="000000"/>
        </w:rPr>
        <w:t xml:space="preserve"> </w:t>
      </w:r>
    </w:p>
    <w:p w:rsidR="00192C9F" w:rsidRDefault="00362903">
      <w:pPr>
        <w:ind w:left="226" w:right="148" w:hanging="142"/>
      </w:pPr>
      <w:r>
        <w:t>6 отчетные материалы по проекту (тексты, мультимедийные продукты).</w:t>
      </w:r>
      <w:r>
        <w:rPr>
          <w:color w:val="000000"/>
        </w:rPr>
        <w:t xml:space="preserve"> </w:t>
      </w:r>
    </w:p>
    <w:p w:rsidR="00192C9F" w:rsidRDefault="00362903">
      <w:pPr>
        <w:spacing w:after="28" w:line="269" w:lineRule="auto"/>
        <w:ind w:left="0" w:right="0" w:firstLine="226"/>
      </w:pPr>
      <w:r>
        <w:rPr>
          <w:b/>
          <w:i/>
        </w:rPr>
        <w:t>Общие рекомендации по оцениванию проектной дея- тельности</w:t>
      </w:r>
      <w:r>
        <w:rPr>
          <w:b/>
          <w:i/>
          <w:color w:val="000000"/>
        </w:rPr>
        <w:t xml:space="preserve"> </w:t>
      </w:r>
    </w:p>
    <w:p w:rsidR="004D59E3" w:rsidRDefault="00362903">
      <w:pPr>
        <w:ind w:left="0" w:right="72" w:firstLine="226"/>
        <w:rPr>
          <w:color w:val="000000"/>
        </w:rPr>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Pr>
          <w:color w:val="000000"/>
        </w:rPr>
        <w:t xml:space="preserve"> </w:t>
      </w:r>
    </w:p>
    <w:p w:rsidR="00192C9F" w:rsidRDefault="00362903">
      <w:pPr>
        <w:ind w:left="10" w:right="69"/>
      </w:pPr>
      <w:r>
        <w:t>эффективно этот результат (техническое устройство, программ- ный продукт, инженерная конструкция и др.) помогает решить заявленную проблему.</w:t>
      </w:r>
      <w:r>
        <w:rPr>
          <w:color w:val="000000"/>
        </w:rPr>
        <w:t xml:space="preserve"> </w:t>
      </w:r>
    </w:p>
    <w:p w:rsidR="00192C9F" w:rsidRDefault="00362903">
      <w:pPr>
        <w:ind w:left="2" w:right="73" w:firstLine="226"/>
      </w:pPr>
      <w: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r>
        <w:rPr>
          <w:color w:val="000000"/>
        </w:rPr>
        <w:t xml:space="preserve"> </w:t>
      </w:r>
    </w:p>
    <w:p w:rsidR="00192C9F" w:rsidRDefault="00362903">
      <w:pPr>
        <w:ind w:left="94" w:right="148"/>
      </w:pPr>
      <w:r>
        <w:t>6 понимание проблемы, связанных с нею цели и задач;</w:t>
      </w:r>
      <w:r>
        <w:rPr>
          <w:color w:val="000000"/>
        </w:rPr>
        <w:t xml:space="preserve"> </w:t>
      </w:r>
    </w:p>
    <w:p w:rsidR="00192C9F" w:rsidRDefault="00362903">
      <w:pPr>
        <w:ind w:left="94" w:right="148"/>
      </w:pPr>
      <w:r>
        <w:t>6 умение определить оптимальный путь решения проблемы;</w:t>
      </w:r>
      <w:r>
        <w:rPr>
          <w:color w:val="000000"/>
        </w:rPr>
        <w:t xml:space="preserve"> </w:t>
      </w:r>
    </w:p>
    <w:p w:rsidR="00192C9F" w:rsidRDefault="00362903">
      <w:pPr>
        <w:ind w:left="94" w:right="148"/>
      </w:pPr>
      <w:r>
        <w:t>6 умение планировать и работать по плану;</w:t>
      </w:r>
      <w:r>
        <w:rPr>
          <w:color w:val="000000"/>
        </w:rPr>
        <w:t xml:space="preserve"> </w:t>
      </w:r>
    </w:p>
    <w:p w:rsidR="00192C9F" w:rsidRDefault="00362903">
      <w:pPr>
        <w:ind w:left="228" w:right="148" w:hanging="142"/>
      </w:pPr>
      <w:r>
        <w:lastRenderedPageBreak/>
        <w:t>6 умение реализовать проектный замысел и оформить его в виде реального «продукта»;</w:t>
      </w:r>
      <w:r>
        <w:rPr>
          <w:color w:val="000000"/>
        </w:rPr>
        <w:t xml:space="preserve"> </w:t>
      </w:r>
    </w:p>
    <w:p w:rsidR="00192C9F" w:rsidRDefault="00362903">
      <w:pPr>
        <w:ind w:left="228" w:right="148" w:hanging="142"/>
      </w:pPr>
      <w:r>
        <w:t>6 умение осуществлять самооценку деятельности и результата, взаимоценку деятельности в группе.</w:t>
      </w:r>
      <w:r>
        <w:rPr>
          <w:color w:val="000000"/>
        </w:rPr>
        <w:t xml:space="preserve"> </w:t>
      </w:r>
    </w:p>
    <w:p w:rsidR="00192C9F" w:rsidRDefault="00362903">
      <w:pPr>
        <w:ind w:left="2" w:right="148" w:firstLine="226"/>
      </w:pPr>
      <w:r>
        <w:t>В процессе публичной презентации результатов проекта оце- нивается:</w:t>
      </w:r>
      <w:r>
        <w:rPr>
          <w:color w:val="000000"/>
        </w:rPr>
        <w:t xml:space="preserve"> </w:t>
      </w:r>
    </w:p>
    <w:p w:rsidR="00192C9F" w:rsidRDefault="00362903">
      <w:pPr>
        <w:ind w:left="228" w:right="71" w:hanging="142"/>
      </w:pPr>
      <w:r>
        <w:t>6 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r>
        <w:rPr>
          <w:color w:val="000000"/>
        </w:rPr>
        <w:t xml:space="preserve"> </w:t>
      </w:r>
    </w:p>
    <w:p w:rsidR="00192C9F" w:rsidRDefault="00362903">
      <w:pPr>
        <w:ind w:left="228" w:right="78" w:hanging="142"/>
      </w:pPr>
      <w:r>
        <w:t>6 качество наглядного представления проекта (использование рисунков, схем, графиков, моделей и других средств нагляд- ной презентации);</w:t>
      </w:r>
      <w:r>
        <w:rPr>
          <w:color w:val="000000"/>
        </w:rPr>
        <w:t xml:space="preserve"> </w:t>
      </w:r>
    </w:p>
    <w:p w:rsidR="00192C9F" w:rsidRDefault="00362903">
      <w:pPr>
        <w:ind w:left="228" w:right="0" w:hanging="142"/>
      </w:pPr>
      <w:r>
        <w:t>6 качество письменного текста (соответствие плану, оформле- ние работы, грамотность изложения);</w:t>
      </w:r>
      <w:r>
        <w:rPr>
          <w:color w:val="000000"/>
        </w:rPr>
        <w:t xml:space="preserve"> </w:t>
      </w:r>
    </w:p>
    <w:p w:rsidR="00192C9F" w:rsidRDefault="00362903">
      <w:pPr>
        <w:ind w:left="228" w:right="72" w:hanging="142"/>
      </w:pPr>
      <w:r>
        <w:t>6 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r>
        <w:rPr>
          <w:color w:val="000000"/>
        </w:rPr>
        <w:t xml:space="preserve"> </w:t>
      </w:r>
    </w:p>
    <w:p w:rsidR="00192C9F" w:rsidRDefault="00362903">
      <w:pPr>
        <w:spacing w:line="268" w:lineRule="auto"/>
        <w:ind w:left="8" w:right="0"/>
      </w:pPr>
      <w:r>
        <w:rPr>
          <w:rFonts w:ascii="Arial" w:eastAsia="Arial" w:hAnsi="Arial" w:cs="Arial"/>
          <w:b/>
          <w:color w:val="000000"/>
        </w:rPr>
        <w:t xml:space="preserve"> </w:t>
      </w:r>
      <w:r>
        <w:rPr>
          <w:b/>
        </w:rPr>
        <w:t>Организационный раздел</w:t>
      </w:r>
      <w:r>
        <w:rPr>
          <w:b/>
          <w:color w:val="000000"/>
        </w:rPr>
        <w:t xml:space="preserve"> </w:t>
      </w:r>
    </w:p>
    <w:p w:rsidR="00192C9F" w:rsidRDefault="00362903">
      <w:pPr>
        <w:spacing w:line="269" w:lineRule="auto"/>
        <w:ind w:left="2" w:right="0" w:firstLine="226"/>
      </w:pPr>
      <w:r>
        <w:rPr>
          <w:b/>
          <w:i/>
        </w:rPr>
        <w:t>Формы взаимодействия участников образователь- ного процесса при создании и реализации программы развития универсальных учебных действий</w:t>
      </w:r>
      <w:r>
        <w:rPr>
          <w:b/>
          <w:i/>
          <w:color w:val="000000"/>
        </w:rPr>
        <w:t xml:space="preserve"> </w:t>
      </w:r>
    </w:p>
    <w:p w:rsidR="00192C9F" w:rsidRDefault="00362903">
      <w:pPr>
        <w:spacing w:line="288" w:lineRule="auto"/>
        <w:ind w:left="148" w:right="4" w:firstLine="0"/>
        <w:jc w:val="left"/>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r>
        <w:rPr>
          <w:color w:val="000000"/>
        </w:rPr>
        <w:t xml:space="preserve"> </w:t>
      </w:r>
    </w:p>
    <w:p w:rsidR="004D59E3" w:rsidRDefault="00362903">
      <w:pPr>
        <w:ind w:left="226" w:right="70" w:hanging="142"/>
        <w:rPr>
          <w:color w:val="000000"/>
        </w:rPr>
      </w:pPr>
      <w:r>
        <w:t xml:space="preserve">6 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w:t>
      </w:r>
      <w:r>
        <w:lastRenderedPageBreak/>
        <w:t>результатов в овладении познавательными, коммуникативными, регулятивными учеб- ными действиями; определение образовательной предметно- сти, которая может быть положена в основу работы по разви- тию УУД;</w:t>
      </w:r>
      <w:r>
        <w:rPr>
          <w:color w:val="000000"/>
        </w:rPr>
        <w:t xml:space="preserve"> </w:t>
      </w:r>
    </w:p>
    <w:p w:rsidR="00192C9F" w:rsidRDefault="00362903">
      <w:pPr>
        <w:ind w:left="142" w:right="148" w:hanging="142"/>
      </w:pPr>
      <w:r>
        <w:t>6 определение способов межпредметной интеграции, обеспечи- вающей достижение данных результатов (междисциплинар- ный модуль, интегративные уроки и т. п.);</w:t>
      </w:r>
      <w:r>
        <w:rPr>
          <w:color w:val="000000"/>
        </w:rPr>
        <w:t xml:space="preserve"> </w:t>
      </w:r>
    </w:p>
    <w:p w:rsidR="00192C9F" w:rsidRDefault="00362903">
      <w:pPr>
        <w:ind w:left="142" w:right="148" w:hanging="142"/>
      </w:pPr>
      <w:r>
        <w:t>6 определение этапов и форм постепенного усложнения дея- тельности учащихся по овладению универсальными учебны- ми действиями;</w:t>
      </w:r>
      <w:r>
        <w:rPr>
          <w:color w:val="000000"/>
        </w:rPr>
        <w:t xml:space="preserve"> </w:t>
      </w:r>
    </w:p>
    <w:p w:rsidR="00192C9F" w:rsidRDefault="00362903">
      <w:pPr>
        <w:ind w:left="142" w:right="148" w:hanging="142"/>
      </w:pPr>
      <w:r>
        <w:t>6 разработка общего алгоритма (технологической схемы) уро- ка, имеющего два целевых фокуса: предметный и метапред- метный;</w:t>
      </w:r>
      <w:r>
        <w:rPr>
          <w:color w:val="000000"/>
        </w:rPr>
        <w:t xml:space="preserve"> </w:t>
      </w:r>
    </w:p>
    <w:p w:rsidR="00192C9F" w:rsidRDefault="00362903">
      <w:pPr>
        <w:ind w:left="142" w:right="148" w:hanging="142"/>
      </w:pPr>
      <w:r>
        <w:t xml:space="preserve">6 разработка основных подходов к конструированию задач на применение </w:t>
      </w:r>
    </w:p>
    <w:p w:rsidR="00192C9F" w:rsidRDefault="00362903">
      <w:pPr>
        <w:ind w:left="163" w:right="148"/>
      </w:pPr>
      <w:r>
        <w:t>универсальных учебных действий;</w:t>
      </w:r>
      <w:r>
        <w:rPr>
          <w:color w:val="000000"/>
        </w:rPr>
        <w:t xml:space="preserve"> </w:t>
      </w:r>
    </w:p>
    <w:p w:rsidR="00192C9F" w:rsidRDefault="00362903">
      <w:pPr>
        <w:ind w:left="142" w:right="148" w:hanging="142"/>
      </w:pPr>
      <w:r>
        <w:t>6 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r>
        <w:rPr>
          <w:color w:val="000000"/>
        </w:rPr>
        <w:t xml:space="preserve"> </w:t>
      </w:r>
    </w:p>
    <w:p w:rsidR="00192C9F" w:rsidRDefault="00362903">
      <w:pPr>
        <w:ind w:left="142" w:right="148" w:hanging="142"/>
      </w:pPr>
      <w:r>
        <w:t>6 разработка основных подходов к организации учебной дея- тельности по формированию и развитию ИКТ-компетенций;</w:t>
      </w:r>
      <w:r>
        <w:rPr>
          <w:color w:val="000000"/>
        </w:rPr>
        <w:t xml:space="preserve"> </w:t>
      </w:r>
    </w:p>
    <w:p w:rsidR="00192C9F" w:rsidRDefault="00362903">
      <w:pPr>
        <w:ind w:left="142" w:right="148" w:hanging="142"/>
      </w:pPr>
      <w:r>
        <w:t>6 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r>
        <w:rPr>
          <w:color w:val="000000"/>
        </w:rPr>
        <w:t xml:space="preserve"> </w:t>
      </w:r>
    </w:p>
    <w:p w:rsidR="00192C9F" w:rsidRDefault="00362903">
      <w:pPr>
        <w:ind w:left="142" w:right="148" w:hanging="142"/>
      </w:pPr>
      <w:r>
        <w:lastRenderedPageBreak/>
        <w:t>6 разработка методики и инструментария мониторинга успеш- ности освоения и применения обучающимися универсаль- ных учебных действий;</w:t>
      </w:r>
      <w:r>
        <w:rPr>
          <w:color w:val="000000"/>
        </w:rPr>
        <w:t xml:space="preserve"> </w:t>
      </w:r>
    </w:p>
    <w:p w:rsidR="00192C9F" w:rsidRDefault="00362903">
      <w:pPr>
        <w:ind w:left="142" w:right="148" w:hanging="142"/>
      </w:pPr>
      <w:r>
        <w:t>6 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r>
        <w:rPr>
          <w:color w:val="000000"/>
        </w:rPr>
        <w:t xml:space="preserve"> </w:t>
      </w:r>
    </w:p>
    <w:p w:rsidR="00192C9F" w:rsidRDefault="00362903">
      <w:pPr>
        <w:ind w:left="142" w:right="148" w:hanging="142"/>
      </w:pPr>
      <w:r>
        <w:t>6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r>
        <w:rPr>
          <w:color w:val="000000"/>
        </w:rPr>
        <w:t xml:space="preserve"> </w:t>
      </w:r>
    </w:p>
    <w:p w:rsidR="00192C9F" w:rsidRDefault="00362903">
      <w:pPr>
        <w:ind w:left="226" w:right="73" w:hanging="142"/>
      </w:pPr>
      <w:r>
        <w:t>6 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r>
        <w:rPr>
          <w:color w:val="000000"/>
        </w:rPr>
        <w:t xml:space="preserve"> </w:t>
      </w:r>
    </w:p>
    <w:p w:rsidR="00192C9F" w:rsidRDefault="00362903">
      <w:pPr>
        <w:ind w:left="226" w:right="74" w:hanging="142"/>
      </w:pPr>
      <w:r>
        <w:t>6 организация разъяснительной/просветительской работы с родителями по проблемам развития УУД у учащихся;</w:t>
      </w:r>
      <w:r>
        <w:rPr>
          <w:color w:val="000000"/>
        </w:rPr>
        <w:t xml:space="preserve"> </w:t>
      </w:r>
    </w:p>
    <w:p w:rsidR="00192C9F" w:rsidRDefault="00362903">
      <w:pPr>
        <w:ind w:left="226" w:right="71" w:hanging="142"/>
      </w:pPr>
      <w:r>
        <w:t>6 организация отражения результатов работы по формирова- нию УУД учащихся на сайте образовательной организации.</w:t>
      </w:r>
      <w:r>
        <w:rPr>
          <w:color w:val="000000"/>
        </w:rPr>
        <w:t xml:space="preserve"> </w:t>
      </w:r>
    </w:p>
    <w:p w:rsidR="004D59E3" w:rsidRDefault="00362903">
      <w:pPr>
        <w:ind w:left="0" w:right="71" w:firstLine="226"/>
        <w:rPr>
          <w:color w:val="000000"/>
        </w:rPr>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r>
        <w:rPr>
          <w:color w:val="000000"/>
        </w:rPr>
        <w:t xml:space="preserve"> </w:t>
      </w:r>
    </w:p>
    <w:p w:rsidR="00192C9F" w:rsidRDefault="00362903">
      <w:pPr>
        <w:ind w:left="0" w:right="73" w:firstLine="226"/>
      </w:pPr>
      <w:r>
        <w:t>На подготовительном этапе команда образовательной органи- зации может провести следующие аналитические работы:</w:t>
      </w:r>
      <w:r>
        <w:rPr>
          <w:color w:val="000000"/>
        </w:rPr>
        <w:t xml:space="preserve"> </w:t>
      </w:r>
    </w:p>
    <w:p w:rsidR="00192C9F" w:rsidRDefault="00362903">
      <w:pPr>
        <w:ind w:left="226" w:right="73" w:hanging="142"/>
      </w:pPr>
      <w:r>
        <w:t xml:space="preserve">6 рассматривать, какие рекомендательные, теоретические, ме- тодические материалы могут быть использованы в </w:t>
      </w:r>
      <w:r>
        <w:lastRenderedPageBreak/>
        <w:t>данной образовательной организации для наиболее эффективного выполнения задач программы;</w:t>
      </w:r>
      <w:r>
        <w:rPr>
          <w:color w:val="000000"/>
        </w:rPr>
        <w:t xml:space="preserve"> </w:t>
      </w:r>
    </w:p>
    <w:p w:rsidR="00192C9F" w:rsidRDefault="00362903">
      <w:pPr>
        <w:ind w:left="226" w:right="71" w:hanging="142"/>
      </w:pPr>
      <w:r>
        <w:t>6 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r>
        <w:rPr>
          <w:color w:val="000000"/>
        </w:rPr>
        <w:t xml:space="preserve"> </w:t>
      </w:r>
    </w:p>
    <w:p w:rsidR="00192C9F" w:rsidRDefault="00362903">
      <w:pPr>
        <w:ind w:left="226" w:right="0" w:hanging="142"/>
      </w:pPr>
      <w:r>
        <w:t>6 анализировать результаты учащихся по линии развития УУД на предыдущем уровне;</w:t>
      </w:r>
      <w:r>
        <w:rPr>
          <w:color w:val="000000"/>
        </w:rPr>
        <w:t xml:space="preserve"> </w:t>
      </w:r>
    </w:p>
    <w:p w:rsidR="00192C9F" w:rsidRDefault="00362903">
      <w:pPr>
        <w:ind w:left="226" w:right="75" w:hanging="142"/>
      </w:pPr>
      <w:r>
        <w:t>6 анализировать и обсуждать опыт применения успешных практик, в том числе с использованием информационных ре- сурсов образовательной организации.</w:t>
      </w:r>
      <w:r>
        <w:rPr>
          <w:color w:val="000000"/>
        </w:rPr>
        <w:t xml:space="preserve"> </w:t>
      </w:r>
    </w:p>
    <w:p w:rsidR="00192C9F" w:rsidRDefault="00362903">
      <w:pPr>
        <w:ind w:left="86" w:right="71" w:firstLine="317"/>
      </w:pPr>
      <w:r>
        <w:t xml:space="preserve">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w:t>
      </w:r>
    </w:p>
    <w:p w:rsidR="00192C9F" w:rsidRDefault="00362903">
      <w:pPr>
        <w:ind w:left="155" w:right="71" w:firstLine="1661"/>
      </w:pPr>
      <w:r>
        <w:t xml:space="preserve">(возможно,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w:t>
      </w:r>
      <w:r>
        <w:lastRenderedPageBreak/>
        <w:t>универсаль- ных учебных действий (УУД), аккумулируя потенциал разных</w:t>
      </w:r>
      <w:r>
        <w:rPr>
          <w:color w:val="000000"/>
        </w:rPr>
        <w:t xml:space="preserve"> </w:t>
      </w:r>
    </w:p>
    <w:p w:rsidR="00192C9F" w:rsidRDefault="00362903">
      <w:pPr>
        <w:ind w:left="163" w:right="3041"/>
      </w:pPr>
      <w:r>
        <w:t>специалистов-предметников.</w:t>
      </w:r>
      <w:r>
        <w:rPr>
          <w:color w:val="000000"/>
        </w:rPr>
        <w:t xml:space="preserve"> </w:t>
      </w:r>
      <w:r>
        <w:rPr>
          <w:rFonts w:ascii="Arial" w:eastAsia="Arial" w:hAnsi="Arial" w:cs="Arial"/>
          <w:color w:val="000000"/>
        </w:rPr>
        <w:t xml:space="preserve"> </w:t>
      </w:r>
      <w:r>
        <w:rPr>
          <w:color w:val="000000"/>
        </w:rPr>
        <w:t xml:space="preserve"> </w:t>
      </w:r>
    </w:p>
    <w:p w:rsidR="004D59E3" w:rsidRDefault="00362903">
      <w:pPr>
        <w:spacing w:line="268" w:lineRule="auto"/>
        <w:ind w:left="156" w:right="0"/>
        <w:rPr>
          <w:rFonts w:ascii="Arial" w:eastAsia="Arial" w:hAnsi="Arial" w:cs="Arial"/>
          <w:b/>
          <w:color w:val="000000"/>
        </w:rPr>
      </w:pPr>
      <w:r>
        <w:rPr>
          <w:rFonts w:ascii="Arial" w:eastAsia="Arial" w:hAnsi="Arial" w:cs="Arial"/>
          <w:b/>
          <w:color w:val="000000"/>
        </w:rPr>
        <w:t xml:space="preserve"> </w:t>
      </w:r>
    </w:p>
    <w:p w:rsidR="004D59E3" w:rsidRDefault="004D59E3">
      <w:pPr>
        <w:spacing w:line="268" w:lineRule="auto"/>
        <w:ind w:left="156" w:right="0"/>
        <w:rPr>
          <w:rFonts w:ascii="Arial" w:eastAsia="Arial" w:hAnsi="Arial" w:cs="Arial"/>
          <w:b/>
          <w:color w:val="000000"/>
        </w:rPr>
      </w:pPr>
    </w:p>
    <w:p w:rsidR="004D59E3" w:rsidRDefault="004D59E3">
      <w:pPr>
        <w:spacing w:line="268" w:lineRule="auto"/>
        <w:ind w:left="156" w:right="0"/>
        <w:rPr>
          <w:rFonts w:ascii="Arial" w:eastAsia="Arial" w:hAnsi="Arial" w:cs="Arial"/>
          <w:b/>
          <w:color w:val="000000"/>
        </w:rPr>
      </w:pPr>
    </w:p>
    <w:p w:rsidR="00192C9F" w:rsidRDefault="00362903" w:rsidP="004D59E3">
      <w:pPr>
        <w:spacing w:line="268" w:lineRule="auto"/>
        <w:ind w:left="156" w:right="0"/>
        <w:jc w:val="center"/>
      </w:pPr>
      <w:r>
        <w:rPr>
          <w:b/>
        </w:rPr>
        <w:t>ПРОГРАММА ВОСПИТАНИЯ</w:t>
      </w:r>
    </w:p>
    <w:p w:rsidR="004D59E3" w:rsidRPr="004D59E3" w:rsidRDefault="004D59E3" w:rsidP="004D59E3">
      <w:pPr>
        <w:widowControl w:val="0"/>
        <w:wordWrap w:val="0"/>
        <w:autoSpaceDE w:val="0"/>
        <w:autoSpaceDN w:val="0"/>
        <w:spacing w:after="240" w:line="240" w:lineRule="auto"/>
        <w:ind w:left="0" w:right="0" w:firstLine="0"/>
        <w:jc w:val="center"/>
        <w:rPr>
          <w:b/>
          <w:color w:val="000000"/>
          <w:w w:val="0"/>
          <w:kern w:val="2"/>
          <w:sz w:val="28"/>
          <w:szCs w:val="28"/>
          <w:lang w:eastAsia="ko-KR"/>
        </w:rPr>
      </w:pPr>
      <w:r w:rsidRPr="004D59E3">
        <w:rPr>
          <w:b/>
          <w:color w:val="000000"/>
          <w:w w:val="0"/>
          <w:kern w:val="2"/>
          <w:sz w:val="28"/>
          <w:szCs w:val="28"/>
          <w:lang w:eastAsia="ko-KR"/>
        </w:rPr>
        <w:t>ПОЯСНИТЕЛЬНАЯ ЗАПИСКА</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bookmarkStart w:id="0" w:name="_Hlk74676772"/>
      <w:r w:rsidRPr="004D59E3">
        <w:rPr>
          <w:color w:val="000000"/>
          <w:w w:val="0"/>
          <w:kern w:val="2"/>
          <w:szCs w:val="24"/>
          <w:lang w:eastAsia="ko-KR"/>
        </w:rPr>
        <w:t>Рабочая программа воспитания МБОУ Комбайновской оош им. воина-афганца А.Демяника (далее – Программа воспитания)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w:t>
      </w:r>
      <w:bookmarkEnd w:id="0"/>
      <w:r w:rsidRPr="004D59E3">
        <w:rPr>
          <w:color w:val="000000"/>
          <w:w w:val="0"/>
          <w:kern w:val="2"/>
          <w:szCs w:val="24"/>
          <w:lang w:eastAsia="ko-KR"/>
        </w:rPr>
        <w:t>.</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r w:rsidRPr="004D59E3">
        <w:rPr>
          <w:color w:val="000000"/>
          <w:w w:val="0"/>
          <w:kern w:val="2"/>
          <w:szCs w:val="24"/>
          <w:lang w:eastAsia="ko-KR"/>
        </w:rPr>
        <w:t>Программа воспитания является обязательной частью основных образовательных программ МБОУ Комбайновской оош им. воина-афганца А.Демяника.</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r w:rsidRPr="004D59E3">
        <w:rPr>
          <w:color w:val="000000"/>
          <w:w w:val="0"/>
          <w:kern w:val="2"/>
          <w:szCs w:val="24"/>
          <w:lang w:eastAsia="ko-KR"/>
        </w:rPr>
        <w:t xml:space="preserve">Назначение программы воспитания – помочь в решении проблем гармоничного вхождения школьников в социальный мир и налаживания ответственных взаимоотношений с окружающими их людьми, реализовать воспитательный потенциал совместной с детьми деятельности и тем самым сделать свою школу воспитывающей организацией. </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r w:rsidRPr="004D59E3">
        <w:rPr>
          <w:color w:val="000000"/>
          <w:w w:val="0"/>
          <w:kern w:val="2"/>
          <w:szCs w:val="24"/>
          <w:lang w:eastAsia="ko-KR"/>
        </w:rPr>
        <w:lastRenderedPageBreak/>
        <w:t xml:space="preserve">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r w:rsidRPr="004D59E3">
        <w:rPr>
          <w:color w:val="000000"/>
          <w:w w:val="0"/>
          <w:kern w:val="2"/>
          <w:szCs w:val="24"/>
          <w:lang w:eastAsia="ko-KR"/>
        </w:rPr>
        <w:t>Поиск новых путей эффективной организации воспитательного процесса в МБОУ Комбайновской оош им. воина-афганца А.Демяника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4D59E3" w:rsidRPr="004D59E3" w:rsidRDefault="004D59E3" w:rsidP="004D59E3">
      <w:pPr>
        <w:widowControl w:val="0"/>
        <w:autoSpaceDE w:val="0"/>
        <w:autoSpaceDN w:val="0"/>
        <w:spacing w:after="240" w:line="240" w:lineRule="auto"/>
        <w:ind w:left="0" w:right="0" w:firstLine="709"/>
        <w:rPr>
          <w:rFonts w:eastAsia="Gulim"/>
          <w:color w:val="auto"/>
          <w:kern w:val="2"/>
          <w:szCs w:val="24"/>
          <w:lang w:eastAsia="ko-KR"/>
        </w:rPr>
      </w:pPr>
      <w:r w:rsidRPr="004D59E3">
        <w:rPr>
          <w:color w:val="000000"/>
          <w:w w:val="0"/>
          <w:kern w:val="2"/>
          <w:szCs w:val="24"/>
          <w:lang w:eastAsia="ko-KR"/>
        </w:rPr>
        <w:t>Программа воспитания</w:t>
      </w:r>
      <w:r w:rsidRPr="004D59E3">
        <w:rPr>
          <w:color w:val="auto"/>
          <w:kern w:val="2"/>
          <w:szCs w:val="24"/>
          <w:lang w:eastAsia="ko-KR"/>
        </w:rPr>
        <w:t xml:space="preserve"> </w:t>
      </w:r>
      <w:r w:rsidRPr="004D59E3">
        <w:rPr>
          <w:color w:val="000000"/>
          <w:w w:val="0"/>
          <w:kern w:val="2"/>
          <w:szCs w:val="24"/>
          <w:lang w:eastAsia="ko-KR"/>
        </w:rPr>
        <w:t>МБОУ Комбайновской оош им. воина-афганца А.Демяника – это описание системы форм и методов работы с обучающимися.</w:t>
      </w:r>
    </w:p>
    <w:p w:rsidR="004D59E3" w:rsidRPr="004D59E3" w:rsidRDefault="004D59E3" w:rsidP="004D59E3">
      <w:pPr>
        <w:widowControl w:val="0"/>
        <w:autoSpaceDE w:val="0"/>
        <w:autoSpaceDN w:val="0"/>
        <w:spacing w:after="240" w:line="240" w:lineRule="auto"/>
        <w:ind w:left="0" w:right="0" w:firstLine="0"/>
        <w:jc w:val="center"/>
        <w:rPr>
          <w:b/>
          <w:color w:val="000000"/>
          <w:w w:val="0"/>
          <w:kern w:val="2"/>
          <w:szCs w:val="24"/>
          <w:shd w:val="clear" w:color="000000" w:fill="FFFFFF"/>
          <w:lang w:eastAsia="ko-KR"/>
        </w:rPr>
      </w:pPr>
      <w:r w:rsidRPr="004D59E3">
        <w:rPr>
          <w:b/>
          <w:color w:val="000000"/>
          <w:w w:val="0"/>
          <w:kern w:val="2"/>
          <w:szCs w:val="24"/>
          <w:shd w:val="clear" w:color="000000" w:fill="FFFFFF"/>
          <w:lang w:eastAsia="ko-KR"/>
        </w:rPr>
        <w:t>1. ОСОБЕННОСТИ ОРГАНИЗУЕМОГО В ШКОЛЕ ВОСПИТАТЕЛЬНОГО ПРОЦЕССА</w:t>
      </w:r>
    </w:p>
    <w:p w:rsidR="004D59E3" w:rsidRPr="004D59E3" w:rsidRDefault="004D59E3" w:rsidP="004D59E3">
      <w:pPr>
        <w:widowControl w:val="0"/>
        <w:autoSpaceDE w:val="0"/>
        <w:autoSpaceDN w:val="0"/>
        <w:spacing w:after="240" w:line="240" w:lineRule="auto"/>
        <w:ind w:left="0" w:right="0" w:firstLine="709"/>
        <w:rPr>
          <w:iCs/>
          <w:color w:val="000000"/>
          <w:w w:val="0"/>
          <w:kern w:val="2"/>
          <w:szCs w:val="24"/>
          <w:lang w:eastAsia="ko-KR"/>
        </w:rPr>
      </w:pPr>
      <w:r w:rsidRPr="004D59E3">
        <w:rPr>
          <w:iCs/>
          <w:color w:val="000000"/>
          <w:w w:val="0"/>
          <w:kern w:val="2"/>
          <w:szCs w:val="24"/>
          <w:lang w:eastAsia="ko-KR"/>
        </w:rPr>
        <w:lastRenderedPageBreak/>
        <w:t>Процесс воспитания в МБОУ Комбайновской оош им. воина-афганца А.Демяника основывается на следующих принципах взаимодействия педагогических работников и обучающихся:</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организация основных совместных дел обучающихся и педагогических работников как предмета совместной заботы и взрослых, и обучающихся;</w:t>
      </w:r>
    </w:p>
    <w:p w:rsidR="004D59E3" w:rsidRPr="004D59E3" w:rsidRDefault="004D59E3" w:rsidP="004D59E3">
      <w:pPr>
        <w:widowControl w:val="0"/>
        <w:autoSpaceDE w:val="0"/>
        <w:autoSpaceDN w:val="0"/>
        <w:spacing w:after="240" w:line="240" w:lineRule="auto"/>
        <w:ind w:left="0" w:right="0" w:firstLine="709"/>
        <w:rPr>
          <w:iCs/>
          <w:color w:val="000000"/>
          <w:w w:val="0"/>
          <w:kern w:val="2"/>
          <w:szCs w:val="24"/>
          <w:lang w:eastAsia="ko-KR"/>
        </w:rPr>
      </w:pPr>
      <w:r w:rsidRPr="004D59E3">
        <w:rPr>
          <w:iCs/>
          <w:color w:val="000000"/>
          <w:w w:val="0"/>
          <w:kern w:val="2"/>
          <w:szCs w:val="24"/>
          <w:lang w:eastAsia="ko-KR"/>
        </w:rPr>
        <w:t>- системность, целесообразность и нешаблонность воспитания как условия его эффективности.</w:t>
      </w:r>
    </w:p>
    <w:p w:rsidR="004D59E3" w:rsidRPr="004D59E3" w:rsidRDefault="004D59E3" w:rsidP="004D59E3">
      <w:pPr>
        <w:widowControl w:val="0"/>
        <w:autoSpaceDE w:val="0"/>
        <w:autoSpaceDN w:val="0"/>
        <w:spacing w:after="240" w:line="240" w:lineRule="auto"/>
        <w:ind w:left="0" w:right="0" w:firstLine="709"/>
        <w:rPr>
          <w:iCs/>
          <w:color w:val="000000"/>
          <w:w w:val="0"/>
          <w:kern w:val="2"/>
          <w:szCs w:val="24"/>
          <w:lang w:eastAsia="ko-KR"/>
        </w:rPr>
      </w:pPr>
      <w:r w:rsidRPr="004D59E3">
        <w:rPr>
          <w:color w:val="00000A"/>
          <w:kern w:val="2"/>
          <w:szCs w:val="24"/>
          <w:lang w:eastAsia="ko-KR"/>
        </w:rPr>
        <w:t>Основными традициями воспитания в МБОУ Комбайновской оош им. воина-афганца А.Демяника являются следующие</w:t>
      </w:r>
      <w:r w:rsidRPr="004D59E3">
        <w:rPr>
          <w:iCs/>
          <w:color w:val="000000"/>
          <w:w w:val="0"/>
          <w:kern w:val="2"/>
          <w:szCs w:val="24"/>
          <w:lang w:eastAsia="ko-KR"/>
        </w:rPr>
        <w:t xml:space="preserve">: </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00000A"/>
          <w:kern w:val="2"/>
          <w:szCs w:val="24"/>
          <w:lang w:eastAsia="ko-KR"/>
        </w:rPr>
        <w:t xml:space="preserve">стержнем годового цикла воспитательной работы школы являются ключевые общешкольные дела, </w:t>
      </w:r>
      <w:r w:rsidRPr="004D59E3">
        <w:rPr>
          <w:color w:val="auto"/>
          <w:kern w:val="2"/>
          <w:szCs w:val="24"/>
        </w:rPr>
        <w:t>через которые осуществляется интеграция воспитательных усилий педагогических работников;</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auto"/>
          <w:kern w:val="2"/>
          <w:szCs w:val="24"/>
        </w:rPr>
        <w:t xml:space="preserve">важной чертой каждого ключевого дела и большинства используемых для воспитания других совместных дел </w:t>
      </w:r>
      <w:r w:rsidRPr="004D59E3">
        <w:rPr>
          <w:color w:val="auto"/>
          <w:kern w:val="2"/>
          <w:szCs w:val="24"/>
        </w:rPr>
        <w:lastRenderedPageBreak/>
        <w:t>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auto"/>
          <w:kern w:val="2"/>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auto"/>
          <w:kern w:val="2"/>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4D59E3" w:rsidRPr="004D59E3" w:rsidRDefault="004D59E3" w:rsidP="004D59E3">
      <w:pPr>
        <w:widowControl w:val="0"/>
        <w:autoSpaceDE w:val="0"/>
        <w:autoSpaceDN w:val="0"/>
        <w:spacing w:after="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auto"/>
          <w:kern w:val="2"/>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4D59E3">
        <w:rPr>
          <w:color w:val="000000"/>
          <w:w w:val="0"/>
          <w:kern w:val="2"/>
          <w:szCs w:val="24"/>
          <w:lang w:eastAsia="ko-KR"/>
        </w:rPr>
        <w:t>установление в них доброжелательных и товарищеских взаимоотношений;</w:t>
      </w:r>
    </w:p>
    <w:p w:rsidR="004D59E3" w:rsidRPr="004D59E3" w:rsidRDefault="004D59E3" w:rsidP="004D59E3">
      <w:pPr>
        <w:widowControl w:val="0"/>
        <w:autoSpaceDE w:val="0"/>
        <w:autoSpaceDN w:val="0"/>
        <w:spacing w:after="240" w:line="240" w:lineRule="auto"/>
        <w:ind w:left="0" w:right="0" w:firstLine="709"/>
        <w:rPr>
          <w:iCs/>
          <w:color w:val="000000"/>
          <w:w w:val="0"/>
          <w:kern w:val="2"/>
          <w:szCs w:val="24"/>
          <w:lang w:eastAsia="ko-KR"/>
        </w:rPr>
      </w:pPr>
      <w:r w:rsidRPr="004D59E3">
        <w:rPr>
          <w:iCs/>
          <w:color w:val="000000"/>
          <w:w w:val="0"/>
          <w:kern w:val="2"/>
          <w:szCs w:val="24"/>
          <w:lang w:eastAsia="ko-KR"/>
        </w:rPr>
        <w:t xml:space="preserve">- </w:t>
      </w:r>
      <w:r w:rsidRPr="004D59E3">
        <w:rPr>
          <w:color w:val="auto"/>
          <w:kern w:val="2"/>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D59E3" w:rsidRPr="004D59E3" w:rsidRDefault="004D59E3" w:rsidP="004D59E3">
      <w:pPr>
        <w:widowControl w:val="0"/>
        <w:autoSpaceDE w:val="0"/>
        <w:autoSpaceDN w:val="0"/>
        <w:spacing w:after="240" w:line="240" w:lineRule="auto"/>
        <w:ind w:left="0" w:right="0" w:firstLine="0"/>
        <w:jc w:val="center"/>
        <w:rPr>
          <w:b/>
          <w:color w:val="000000"/>
          <w:w w:val="0"/>
          <w:kern w:val="2"/>
          <w:szCs w:val="24"/>
          <w:lang w:eastAsia="ko-KR"/>
        </w:rPr>
      </w:pPr>
      <w:r w:rsidRPr="004D59E3">
        <w:rPr>
          <w:b/>
          <w:color w:val="000000"/>
          <w:w w:val="0"/>
          <w:kern w:val="2"/>
          <w:szCs w:val="24"/>
          <w:lang w:eastAsia="ko-KR"/>
        </w:rPr>
        <w:t>2. ЦЕЛЬ И ЗАДАЧИ ВОСПИТАНИЯ</w:t>
      </w:r>
    </w:p>
    <w:p w:rsidR="004D59E3" w:rsidRPr="004D59E3" w:rsidRDefault="004D59E3" w:rsidP="004D59E3">
      <w:pPr>
        <w:spacing w:after="240" w:line="240" w:lineRule="auto"/>
        <w:ind w:left="0" w:right="0" w:firstLine="709"/>
        <w:rPr>
          <w:rFonts w:eastAsia="№Е"/>
          <w:color w:val="auto"/>
          <w:szCs w:val="24"/>
        </w:rPr>
      </w:pPr>
      <w:r w:rsidRPr="004D59E3">
        <w:rPr>
          <w:rFonts w:eastAsia="№Е"/>
          <w:iCs/>
          <w:color w:val="auto"/>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4D59E3">
        <w:rPr>
          <w:rFonts w:eastAsia="№Е"/>
          <w:color w:val="auto"/>
          <w:szCs w:val="24"/>
        </w:rPr>
        <w:t xml:space="preserve"> </w:t>
      </w:r>
    </w:p>
    <w:p w:rsidR="004D59E3" w:rsidRPr="004D59E3" w:rsidRDefault="004D59E3" w:rsidP="004D59E3">
      <w:pPr>
        <w:widowControl w:val="0"/>
        <w:autoSpaceDE w:val="0"/>
        <w:autoSpaceDN w:val="0"/>
        <w:spacing w:after="240" w:line="240" w:lineRule="auto"/>
        <w:ind w:left="0" w:right="0" w:firstLine="709"/>
        <w:rPr>
          <w:rFonts w:eastAsia="№Е"/>
          <w:iCs/>
          <w:color w:val="auto"/>
          <w:kern w:val="2"/>
          <w:szCs w:val="24"/>
          <w:lang w:eastAsia="ko-KR"/>
        </w:rPr>
      </w:pPr>
      <w:r w:rsidRPr="004D59E3">
        <w:rPr>
          <w:rFonts w:eastAsia="№Е"/>
          <w:color w:val="auto"/>
          <w:kern w:val="2"/>
          <w:szCs w:val="24"/>
          <w:lang w:eastAsia="ko-KR"/>
        </w:rPr>
        <w:t xml:space="preserve">Исходя из этого воспитательного идеала, а также основываясь на </w:t>
      </w:r>
      <w:r w:rsidRPr="004D59E3">
        <w:rPr>
          <w:rFonts w:eastAsia="№Е"/>
          <w:iCs/>
          <w:color w:val="auto"/>
          <w:kern w:val="2"/>
          <w:szCs w:val="24"/>
          <w:lang w:eastAsia="ko-KR"/>
        </w:rPr>
        <w:t xml:space="preserve">базовых для нашего общества ценностях (таких </w:t>
      </w:r>
      <w:r w:rsidRPr="004D59E3">
        <w:rPr>
          <w:rFonts w:eastAsia="№Е"/>
          <w:iCs/>
          <w:color w:val="auto"/>
          <w:kern w:val="2"/>
          <w:szCs w:val="24"/>
          <w:lang w:eastAsia="ko-KR"/>
        </w:rPr>
        <w:lastRenderedPageBreak/>
        <w:t xml:space="preserve">как семья, труд, отечество, природа, мир, знания, культура, здоровье, человек) </w:t>
      </w:r>
      <w:r w:rsidRPr="004D59E3">
        <w:rPr>
          <w:rFonts w:eastAsia="№Е"/>
          <w:color w:val="auto"/>
          <w:kern w:val="2"/>
          <w:szCs w:val="24"/>
          <w:lang w:eastAsia="ko-KR"/>
        </w:rPr>
        <w:t xml:space="preserve">формулируется общая </w:t>
      </w:r>
      <w:r w:rsidRPr="004D59E3">
        <w:rPr>
          <w:rFonts w:eastAsia="№Е"/>
          <w:b/>
          <w:bCs/>
          <w:i/>
          <w:iCs/>
          <w:color w:val="auto"/>
          <w:kern w:val="2"/>
          <w:szCs w:val="24"/>
          <w:lang w:eastAsia="ko-KR"/>
        </w:rPr>
        <w:t>цель</w:t>
      </w:r>
      <w:r w:rsidRPr="004D59E3">
        <w:rPr>
          <w:rFonts w:eastAsia="№Е"/>
          <w:color w:val="auto"/>
          <w:kern w:val="2"/>
          <w:szCs w:val="24"/>
          <w:lang w:eastAsia="ko-KR"/>
        </w:rPr>
        <w:t xml:space="preserve"> </w:t>
      </w:r>
      <w:r w:rsidRPr="004D59E3">
        <w:rPr>
          <w:rFonts w:eastAsia="№Е"/>
          <w:b/>
          <w:i/>
          <w:color w:val="auto"/>
          <w:kern w:val="2"/>
          <w:szCs w:val="24"/>
          <w:lang w:eastAsia="ko-KR"/>
        </w:rPr>
        <w:t>воспитания</w:t>
      </w:r>
      <w:r w:rsidRPr="004D59E3">
        <w:rPr>
          <w:rFonts w:eastAsia="№Е"/>
          <w:color w:val="auto"/>
          <w:kern w:val="2"/>
          <w:szCs w:val="24"/>
          <w:lang w:eastAsia="ko-KR"/>
        </w:rPr>
        <w:t xml:space="preserve"> в общеобразовательной организации – </w:t>
      </w:r>
      <w:r w:rsidRPr="004D59E3">
        <w:rPr>
          <w:rFonts w:eastAsia="№Е"/>
          <w:iCs/>
          <w:color w:val="auto"/>
          <w:kern w:val="2"/>
          <w:szCs w:val="24"/>
          <w:lang w:eastAsia="ko-KR"/>
        </w:rPr>
        <w:t>личностное развитие обучающихся, проявляющееся:</w:t>
      </w:r>
    </w:p>
    <w:p w:rsidR="004D59E3" w:rsidRPr="004D59E3" w:rsidRDefault="004D59E3" w:rsidP="00C05ABF">
      <w:pPr>
        <w:widowControl w:val="0"/>
        <w:numPr>
          <w:ilvl w:val="0"/>
          <w:numId w:val="158"/>
        </w:numPr>
        <w:wordWrap w:val="0"/>
        <w:autoSpaceDE w:val="0"/>
        <w:autoSpaceDN w:val="0"/>
        <w:spacing w:after="0" w:line="240" w:lineRule="auto"/>
        <w:ind w:right="0"/>
        <w:rPr>
          <w:rFonts w:eastAsia="№Е"/>
          <w:iCs/>
          <w:color w:val="auto"/>
          <w:kern w:val="2"/>
          <w:szCs w:val="24"/>
          <w:lang w:eastAsia="x-none"/>
        </w:rPr>
      </w:pPr>
      <w:r w:rsidRPr="004D59E3">
        <w:rPr>
          <w:rFonts w:eastAsia="№Е"/>
          <w:iCs/>
          <w:color w:val="auto"/>
          <w:kern w:val="2"/>
          <w:szCs w:val="24"/>
          <w:lang w:eastAsia="x-none"/>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4D59E3" w:rsidRPr="004D59E3" w:rsidRDefault="004D59E3" w:rsidP="00C05ABF">
      <w:pPr>
        <w:widowControl w:val="0"/>
        <w:numPr>
          <w:ilvl w:val="0"/>
          <w:numId w:val="158"/>
        </w:numPr>
        <w:wordWrap w:val="0"/>
        <w:autoSpaceDE w:val="0"/>
        <w:autoSpaceDN w:val="0"/>
        <w:spacing w:after="0" w:line="240" w:lineRule="auto"/>
        <w:ind w:right="0"/>
        <w:rPr>
          <w:rFonts w:eastAsia="№Е"/>
          <w:iCs/>
          <w:color w:val="auto"/>
          <w:kern w:val="2"/>
          <w:szCs w:val="24"/>
          <w:lang w:eastAsia="x-none"/>
        </w:rPr>
      </w:pPr>
      <w:r w:rsidRPr="004D59E3">
        <w:rPr>
          <w:rFonts w:eastAsia="№Е"/>
          <w:iCs/>
          <w:color w:val="auto"/>
          <w:kern w:val="2"/>
          <w:szCs w:val="24"/>
          <w:lang w:eastAsia="x-none"/>
        </w:rPr>
        <w:t>в развитии их позитивных отношений к этим общественным ценностям (то есть в развитии их социально значимых отношений);</w:t>
      </w:r>
    </w:p>
    <w:p w:rsidR="004D59E3" w:rsidRPr="004D59E3" w:rsidRDefault="004D59E3" w:rsidP="00C05ABF">
      <w:pPr>
        <w:widowControl w:val="0"/>
        <w:numPr>
          <w:ilvl w:val="0"/>
          <w:numId w:val="158"/>
        </w:numPr>
        <w:wordWrap w:val="0"/>
        <w:autoSpaceDE w:val="0"/>
        <w:autoSpaceDN w:val="0"/>
        <w:spacing w:after="240" w:line="240" w:lineRule="auto"/>
        <w:ind w:right="0"/>
        <w:rPr>
          <w:rFonts w:eastAsia="№Е"/>
          <w:iCs/>
          <w:color w:val="auto"/>
          <w:kern w:val="2"/>
          <w:szCs w:val="24"/>
          <w:lang w:eastAsia="x-none"/>
        </w:rPr>
      </w:pPr>
      <w:r w:rsidRPr="004D59E3">
        <w:rPr>
          <w:rFonts w:eastAsia="№Е"/>
          <w:iCs/>
          <w:color w:val="auto"/>
          <w:kern w:val="2"/>
          <w:szCs w:val="24"/>
          <w:lang w:eastAsia="x-none"/>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D59E3" w:rsidRPr="004D59E3" w:rsidRDefault="004D59E3" w:rsidP="004D59E3">
      <w:pPr>
        <w:widowControl w:val="0"/>
        <w:autoSpaceDE w:val="0"/>
        <w:autoSpaceDN w:val="0"/>
        <w:spacing w:after="240" w:line="240" w:lineRule="auto"/>
        <w:ind w:left="0" w:right="0" w:firstLine="709"/>
        <w:rPr>
          <w:rFonts w:eastAsia="№Е"/>
          <w:iCs/>
          <w:color w:val="auto"/>
          <w:kern w:val="2"/>
          <w:szCs w:val="24"/>
          <w:lang w:eastAsia="ko-KR"/>
        </w:rPr>
      </w:pPr>
      <w:r w:rsidRPr="004D59E3">
        <w:rPr>
          <w:rFonts w:eastAsia="№Е"/>
          <w:iCs/>
          <w:color w:val="auto"/>
          <w:kern w:val="2"/>
          <w:szCs w:val="24"/>
          <w:lang w:eastAsia="ko-KR"/>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4D59E3">
        <w:rPr>
          <w:rFonts w:eastAsia="№Е"/>
          <w:b/>
          <w:bCs/>
          <w:i/>
          <w:iCs/>
          <w:color w:val="auto"/>
          <w:kern w:val="2"/>
          <w:szCs w:val="24"/>
          <w:lang w:eastAsia="ko-KR"/>
        </w:rPr>
        <w:t>приоритеты</w:t>
      </w:r>
      <w:r w:rsidRPr="004D59E3">
        <w:rPr>
          <w:rFonts w:eastAsia="№Е"/>
          <w:color w:val="auto"/>
          <w:kern w:val="2"/>
          <w:szCs w:val="24"/>
          <w:lang w:eastAsia="ko-KR"/>
        </w:rPr>
        <w:t>, которым необходимо уделять чуть большее внимание на разных уровнях общего образования.</w:t>
      </w:r>
    </w:p>
    <w:p w:rsidR="004D59E3" w:rsidRPr="004D59E3" w:rsidRDefault="004D59E3" w:rsidP="004D59E3">
      <w:pPr>
        <w:spacing w:after="240" w:line="240" w:lineRule="auto"/>
        <w:ind w:left="0" w:right="0" w:firstLine="709"/>
        <w:rPr>
          <w:rFonts w:eastAsia="№Е"/>
          <w:color w:val="00000A"/>
          <w:szCs w:val="24"/>
        </w:rPr>
      </w:pPr>
      <w:r w:rsidRPr="004D59E3">
        <w:rPr>
          <w:rFonts w:eastAsia="№Е"/>
          <w:b/>
          <w:bCs/>
          <w:iCs/>
          <w:color w:val="auto"/>
          <w:szCs w:val="24"/>
        </w:rPr>
        <w:t>1.</w:t>
      </w:r>
      <w:r w:rsidRPr="004D59E3">
        <w:rPr>
          <w:rFonts w:eastAsia="№Е"/>
          <w:bCs/>
          <w:iCs/>
          <w:color w:val="auto"/>
          <w:szCs w:val="24"/>
        </w:rPr>
        <w:t xml:space="preserve"> В воспитании обучающихся младшего школьного возраста (</w:t>
      </w:r>
      <w:r w:rsidRPr="004D59E3">
        <w:rPr>
          <w:rFonts w:eastAsia="№Е"/>
          <w:b/>
          <w:bCs/>
          <w:i/>
          <w:iCs/>
          <w:color w:val="auto"/>
          <w:szCs w:val="24"/>
        </w:rPr>
        <w:t>уровень начального общего образования</w:t>
      </w:r>
      <w:r w:rsidRPr="004D59E3">
        <w:rPr>
          <w:rFonts w:eastAsia="№Е"/>
          <w:bCs/>
          <w:iCs/>
          <w:color w:val="auto"/>
          <w:szCs w:val="24"/>
        </w:rPr>
        <w:t xml:space="preserve">) таким целевым приоритетом является </w:t>
      </w:r>
      <w:r w:rsidRPr="004D59E3">
        <w:rPr>
          <w:rFonts w:eastAsia="Calibri"/>
          <w:color w:val="auto"/>
          <w:szCs w:val="24"/>
        </w:rPr>
        <w:t xml:space="preserve">создание благоприятных </w:t>
      </w:r>
      <w:r w:rsidRPr="004D59E3">
        <w:rPr>
          <w:rFonts w:eastAsia="Calibri"/>
          <w:color w:val="auto"/>
          <w:szCs w:val="24"/>
        </w:rPr>
        <w:lastRenderedPageBreak/>
        <w:t xml:space="preserve">условий для усвоения обучающимися социально значимых знаний – знаний основных </w:t>
      </w:r>
      <w:r w:rsidRPr="004D59E3">
        <w:rPr>
          <w:rFonts w:eastAsia="№Е"/>
          <w:color w:val="00000A"/>
          <w:szCs w:val="24"/>
        </w:rPr>
        <w:t xml:space="preserve">норм и традиций того общества, в котором они живут. </w:t>
      </w:r>
    </w:p>
    <w:p w:rsidR="004D59E3" w:rsidRPr="004D59E3" w:rsidRDefault="004D59E3" w:rsidP="004D59E3">
      <w:pPr>
        <w:widowControl w:val="0"/>
        <w:autoSpaceDE w:val="0"/>
        <w:autoSpaceDN w:val="0"/>
        <w:spacing w:after="240" w:line="240" w:lineRule="auto"/>
        <w:ind w:left="0" w:right="0" w:firstLine="709"/>
        <w:rPr>
          <w:rFonts w:eastAsia="Batang"/>
          <w:color w:val="auto"/>
          <w:kern w:val="2"/>
          <w:szCs w:val="24"/>
          <w:lang w:eastAsia="ko-KR"/>
        </w:rPr>
      </w:pPr>
      <w:r w:rsidRPr="004D59E3">
        <w:rPr>
          <w:rFonts w:eastAsia="Calibri"/>
          <w:color w:val="auto"/>
          <w:kern w:val="2"/>
          <w:szCs w:val="24"/>
          <w:lang w:eastAsia="ko-KR"/>
        </w:rPr>
        <w:t xml:space="preserve">Выделение данного приоритета </w:t>
      </w:r>
      <w:r w:rsidRPr="004D59E3">
        <w:rPr>
          <w:rFonts w:eastAsia="№Е"/>
          <w:color w:val="auto"/>
          <w:kern w:val="2"/>
          <w:szCs w:val="24"/>
          <w:lang w:eastAsia="ko-KR"/>
        </w:rPr>
        <w:t xml:space="preserve">связано с особенностями обучающихся младшего школьного возраста: </w:t>
      </w:r>
      <w:r w:rsidRPr="004D59E3">
        <w:rPr>
          <w:rFonts w:eastAsia="Calibri"/>
          <w:color w:val="auto"/>
          <w:kern w:val="2"/>
          <w:szCs w:val="24"/>
          <w:lang w:eastAsia="ko-KR"/>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4D59E3">
        <w:rPr>
          <w:rFonts w:eastAsia="Batang"/>
          <w:color w:val="auto"/>
          <w:kern w:val="2"/>
          <w:szCs w:val="24"/>
          <w:lang w:eastAsia="ko-KR"/>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4D59E3">
        <w:rPr>
          <w:rFonts w:eastAsia="Calibri"/>
          <w:color w:val="auto"/>
          <w:kern w:val="2"/>
          <w:szCs w:val="24"/>
          <w:lang w:eastAsia="ko-KR"/>
        </w:rPr>
        <w:t xml:space="preserve">Знание их станет базой для развития социально значимых отношений обучающихся и </w:t>
      </w:r>
      <w:r w:rsidRPr="004D59E3">
        <w:rPr>
          <w:rFonts w:eastAsia="№Е"/>
          <w:color w:val="auto"/>
          <w:kern w:val="2"/>
          <w:szCs w:val="24"/>
          <w:lang w:eastAsia="ko-KR"/>
        </w:rPr>
        <w:t xml:space="preserve">накопления ими опыта осуществления социально значимых дел и </w:t>
      </w:r>
      <w:r w:rsidRPr="004D59E3">
        <w:rPr>
          <w:rFonts w:eastAsia="Calibri"/>
          <w:color w:val="auto"/>
          <w:kern w:val="2"/>
          <w:szCs w:val="24"/>
          <w:lang w:eastAsia="ko-KR"/>
        </w:rPr>
        <w:t>в дальнейшем,</w:t>
      </w:r>
      <w:r w:rsidRPr="004D59E3">
        <w:rPr>
          <w:rFonts w:eastAsia="Batang"/>
          <w:color w:val="auto"/>
          <w:kern w:val="2"/>
          <w:szCs w:val="24"/>
          <w:lang w:eastAsia="ko-KR"/>
        </w:rPr>
        <w:t xml:space="preserve"> в подростковом и юношеском возрасте</w:t>
      </w:r>
      <w:r w:rsidRPr="004D59E3">
        <w:rPr>
          <w:rFonts w:eastAsia="Calibri"/>
          <w:color w:val="auto"/>
          <w:kern w:val="2"/>
          <w:szCs w:val="24"/>
          <w:lang w:eastAsia="ko-KR"/>
        </w:rPr>
        <w:t>. К наиболее важным из них относятся следующие:</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 xml:space="preserve">знать и любить свою Родину – свой родной дом, двор, улицу, город, село, свою страну; </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 xml:space="preserve">проявлять миролюбие – не затевать конфликтов и </w:t>
      </w:r>
      <w:r w:rsidRPr="004D59E3">
        <w:rPr>
          <w:rFonts w:eastAsia="Batang"/>
          <w:color w:val="auto"/>
          <w:kern w:val="2"/>
          <w:szCs w:val="24"/>
          <w:lang w:eastAsia="ko-KR"/>
        </w:rPr>
        <w:lastRenderedPageBreak/>
        <w:t xml:space="preserve">стремиться решать спорные вопросы, не прибегая к силе; </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стремиться узнавать что-то новое, проявлять любознательность, ценить знания;</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быть вежливым и опрятным, скромным и приветливым;</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 xml:space="preserve">соблюдать правила личной гигиены, режим дня, вести здоровый образ жизни; </w:t>
      </w:r>
    </w:p>
    <w:p w:rsidR="004D59E3" w:rsidRPr="004D59E3" w:rsidRDefault="004D59E3" w:rsidP="00C05ABF">
      <w:pPr>
        <w:widowControl w:val="0"/>
        <w:numPr>
          <w:ilvl w:val="0"/>
          <w:numId w:val="159"/>
        </w:numPr>
        <w:wordWrap w:val="0"/>
        <w:autoSpaceDE w:val="0"/>
        <w:autoSpaceDN w:val="0"/>
        <w:spacing w:after="0" w:line="240" w:lineRule="auto"/>
        <w:ind w:right="0"/>
        <w:rPr>
          <w:rFonts w:eastAsia="Batang"/>
          <w:color w:val="auto"/>
          <w:kern w:val="2"/>
          <w:szCs w:val="24"/>
          <w:lang w:eastAsia="ko-KR"/>
        </w:rPr>
      </w:pPr>
      <w:r w:rsidRPr="004D59E3">
        <w:rPr>
          <w:rFonts w:eastAsia="Batang"/>
          <w:color w:val="auto"/>
          <w:kern w:val="2"/>
          <w:szCs w:val="24"/>
          <w:lang w:eastAsia="ko-KR"/>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D59E3" w:rsidRPr="004D59E3" w:rsidRDefault="004D59E3" w:rsidP="00C05ABF">
      <w:pPr>
        <w:widowControl w:val="0"/>
        <w:numPr>
          <w:ilvl w:val="0"/>
          <w:numId w:val="159"/>
        </w:numPr>
        <w:wordWrap w:val="0"/>
        <w:autoSpaceDE w:val="0"/>
        <w:autoSpaceDN w:val="0"/>
        <w:spacing w:after="240" w:line="240" w:lineRule="auto"/>
        <w:ind w:right="0"/>
        <w:rPr>
          <w:rFonts w:eastAsia="Batang"/>
          <w:color w:val="auto"/>
          <w:kern w:val="2"/>
          <w:szCs w:val="24"/>
          <w:lang w:eastAsia="ko-KR"/>
        </w:rPr>
      </w:pPr>
      <w:r w:rsidRPr="004D59E3">
        <w:rPr>
          <w:rFonts w:eastAsia="Batang"/>
          <w:color w:val="auto"/>
          <w:kern w:val="2"/>
          <w:szCs w:val="24"/>
          <w:lang w:eastAsia="ko-KR"/>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4D59E3" w:rsidRPr="004D59E3" w:rsidRDefault="004D59E3" w:rsidP="004D59E3">
      <w:pPr>
        <w:widowControl w:val="0"/>
        <w:autoSpaceDE w:val="0"/>
        <w:autoSpaceDN w:val="0"/>
        <w:spacing w:after="240" w:line="240" w:lineRule="auto"/>
        <w:ind w:left="0" w:right="0" w:firstLine="709"/>
        <w:rPr>
          <w:rFonts w:eastAsia="Batang"/>
          <w:color w:val="auto"/>
          <w:kern w:val="2"/>
          <w:szCs w:val="24"/>
          <w:lang w:eastAsia="ko-KR"/>
        </w:rPr>
      </w:pPr>
      <w:r w:rsidRPr="004D59E3">
        <w:rPr>
          <w:rFonts w:eastAsia="Batang"/>
          <w:color w:val="auto"/>
          <w:kern w:val="2"/>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4D59E3" w:rsidRPr="004D59E3" w:rsidRDefault="004D59E3" w:rsidP="004D59E3">
      <w:pPr>
        <w:spacing w:after="240" w:line="240" w:lineRule="auto"/>
        <w:ind w:left="0" w:right="0" w:firstLine="709"/>
        <w:rPr>
          <w:rFonts w:eastAsia="№Е"/>
          <w:color w:val="auto"/>
          <w:szCs w:val="24"/>
        </w:rPr>
      </w:pPr>
      <w:r w:rsidRPr="004D59E3">
        <w:rPr>
          <w:rFonts w:eastAsia="№Е"/>
          <w:b/>
          <w:bCs/>
          <w:iCs/>
          <w:color w:val="auto"/>
          <w:szCs w:val="24"/>
        </w:rPr>
        <w:t>2.</w:t>
      </w:r>
      <w:r w:rsidRPr="004D59E3">
        <w:rPr>
          <w:rFonts w:eastAsia="№Е"/>
          <w:bCs/>
          <w:iCs/>
          <w:color w:val="auto"/>
          <w:szCs w:val="24"/>
        </w:rPr>
        <w:t xml:space="preserve"> В воспитании обучающихся подросткового возраста (</w:t>
      </w:r>
      <w:r w:rsidRPr="004D59E3">
        <w:rPr>
          <w:rFonts w:eastAsia="№Е"/>
          <w:b/>
          <w:bCs/>
          <w:i/>
          <w:iCs/>
          <w:color w:val="auto"/>
          <w:szCs w:val="24"/>
        </w:rPr>
        <w:t>уровень основного общего образования</w:t>
      </w:r>
      <w:r w:rsidRPr="004D59E3">
        <w:rPr>
          <w:rFonts w:eastAsia="№Е"/>
          <w:bCs/>
          <w:iCs/>
          <w:color w:val="auto"/>
          <w:szCs w:val="24"/>
        </w:rPr>
        <w:t xml:space="preserve">) таким приоритетом является </w:t>
      </w:r>
      <w:r w:rsidRPr="004D59E3">
        <w:rPr>
          <w:rFonts w:eastAsia="№Е"/>
          <w:color w:val="auto"/>
          <w:szCs w:val="24"/>
        </w:rPr>
        <w:t>создание благоприятных условий для развития социально значимых отношений обучающихся, и, прежде всего, ценностных отношений:</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семье как главной опоре в жизни человека и источнику его счастья;</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труду как основному способу достижения жизненного</w:t>
      </w:r>
      <w:r w:rsidRPr="004D59E3">
        <w:rPr>
          <w:rFonts w:eastAsia="№Е"/>
          <w:color w:val="auto"/>
          <w:szCs w:val="24"/>
        </w:rPr>
        <w:lastRenderedPageBreak/>
        <w:t xml:space="preserve"> благополучия человека, залогу его успешного профессионального самоопределения и ощущения уверенности в завтрашнем дне; </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здоровью как залогу долгой и активной жизни человека, его хорошего настроения и оптимистичного взгляда на мир;</w:t>
      </w:r>
    </w:p>
    <w:p w:rsidR="004D59E3" w:rsidRPr="004D59E3" w:rsidRDefault="004D59E3" w:rsidP="00C05ABF">
      <w:pPr>
        <w:widowControl w:val="0"/>
        <w:numPr>
          <w:ilvl w:val="0"/>
          <w:numId w:val="160"/>
        </w:numPr>
        <w:wordWrap w:val="0"/>
        <w:autoSpaceDE w:val="0"/>
        <w:autoSpaceDN w:val="0"/>
        <w:spacing w:after="0" w:line="240" w:lineRule="auto"/>
        <w:ind w:right="0"/>
        <w:rPr>
          <w:rFonts w:eastAsia="№Е"/>
          <w:color w:val="auto"/>
          <w:szCs w:val="24"/>
        </w:rPr>
      </w:pPr>
      <w:r w:rsidRPr="004D59E3">
        <w:rPr>
          <w:rFonts w:eastAsia="№Е"/>
          <w:color w:val="auto"/>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D59E3" w:rsidRPr="004D59E3" w:rsidRDefault="004D59E3" w:rsidP="00C05ABF">
      <w:pPr>
        <w:widowControl w:val="0"/>
        <w:numPr>
          <w:ilvl w:val="0"/>
          <w:numId w:val="160"/>
        </w:numPr>
        <w:wordWrap w:val="0"/>
        <w:autoSpaceDE w:val="0"/>
        <w:autoSpaceDN w:val="0"/>
        <w:spacing w:after="240" w:line="240" w:lineRule="auto"/>
        <w:ind w:right="0"/>
        <w:rPr>
          <w:rFonts w:eastAsia="№Е"/>
          <w:color w:val="auto"/>
          <w:szCs w:val="24"/>
        </w:rPr>
      </w:pPr>
      <w:r w:rsidRPr="004D59E3">
        <w:rPr>
          <w:rFonts w:eastAsia="№Е"/>
          <w:color w:val="auto"/>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lastRenderedPageBreak/>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4D59E3" w:rsidRPr="004D59E3" w:rsidRDefault="004D59E3" w:rsidP="004D59E3">
      <w:pPr>
        <w:spacing w:after="240" w:line="240" w:lineRule="auto"/>
        <w:ind w:left="0" w:right="0" w:firstLine="709"/>
        <w:rPr>
          <w:rFonts w:eastAsia="№Е"/>
          <w:color w:val="auto"/>
          <w:szCs w:val="24"/>
        </w:rPr>
      </w:pPr>
      <w:r w:rsidRPr="004D59E3">
        <w:rPr>
          <w:rFonts w:eastAsia="№Е"/>
          <w:b/>
          <w:bCs/>
          <w:i/>
          <w:iCs/>
          <w:color w:val="auto"/>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4D59E3">
        <w:rPr>
          <w:rFonts w:eastAsia="№Е"/>
          <w:color w:val="auto"/>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4D59E3" w:rsidRPr="004D59E3" w:rsidRDefault="004D59E3" w:rsidP="004D59E3">
      <w:pPr>
        <w:widowControl w:val="0"/>
        <w:autoSpaceDE w:val="0"/>
        <w:autoSpaceDN w:val="0"/>
        <w:spacing w:after="240" w:line="240" w:lineRule="auto"/>
        <w:ind w:left="0" w:right="0" w:firstLine="709"/>
        <w:rPr>
          <w:rFonts w:eastAsia="№Е"/>
          <w:iCs/>
          <w:color w:val="auto"/>
          <w:kern w:val="2"/>
          <w:szCs w:val="24"/>
          <w:lang w:eastAsia="ko-KR"/>
        </w:rPr>
      </w:pPr>
      <w:r w:rsidRPr="004D59E3">
        <w:rPr>
          <w:rFonts w:eastAsia="№Е"/>
          <w:iCs/>
          <w:color w:val="auto"/>
          <w:kern w:val="2"/>
          <w:szCs w:val="24"/>
          <w:lang w:eastAsia="ko-KR"/>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lastRenderedPageBreak/>
        <w:t xml:space="preserve">Достижению поставленной цели воспитания обучающихся будет способствовать решение следующих основных </w:t>
      </w:r>
      <w:r w:rsidRPr="004D59E3">
        <w:rPr>
          <w:rFonts w:eastAsia="№Е"/>
          <w:b/>
          <w:i/>
          <w:color w:val="auto"/>
          <w:szCs w:val="24"/>
        </w:rPr>
        <w:t>задач</w:t>
      </w:r>
      <w:r w:rsidRPr="004D59E3">
        <w:rPr>
          <w:rFonts w:eastAsia="№Е"/>
          <w:b/>
          <w:bCs/>
          <w:i/>
          <w:iCs/>
          <w:color w:val="auto"/>
          <w:szCs w:val="24"/>
        </w:rPr>
        <w:t>:</w:t>
      </w:r>
      <w:r w:rsidRPr="004D59E3">
        <w:rPr>
          <w:rFonts w:eastAsia="№Е"/>
          <w:color w:val="auto"/>
          <w:szCs w:val="24"/>
        </w:rPr>
        <w:t xml:space="preserve"> </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000000"/>
          <w:w w:val="0"/>
          <w:szCs w:val="24"/>
        </w:rPr>
        <w:t>реализовывать воспитательные возможности</w:t>
      </w:r>
      <w:r w:rsidRPr="004D59E3">
        <w:rPr>
          <w:rFonts w:eastAsia="№Е"/>
          <w:color w:val="auto"/>
          <w:szCs w:val="24"/>
        </w:rPr>
        <w:t xml:space="preserve"> о</w:t>
      </w:r>
      <w:r w:rsidRPr="004D59E3">
        <w:rPr>
          <w:rFonts w:eastAsia="№Е"/>
          <w:color w:val="000000"/>
          <w:w w:val="0"/>
          <w:szCs w:val="24"/>
        </w:rPr>
        <w:t xml:space="preserve">бщешкольных ключевых </w:t>
      </w:r>
      <w:r w:rsidRPr="004D59E3">
        <w:rPr>
          <w:rFonts w:eastAsia="№Е"/>
          <w:color w:val="auto"/>
          <w:szCs w:val="24"/>
        </w:rPr>
        <w:t>дел</w:t>
      </w:r>
      <w:r w:rsidRPr="004D59E3">
        <w:rPr>
          <w:rFonts w:eastAsia="№Е"/>
          <w:color w:val="000000"/>
          <w:w w:val="0"/>
          <w:szCs w:val="24"/>
        </w:rPr>
        <w:t>,</w:t>
      </w:r>
      <w:r w:rsidRPr="004D59E3">
        <w:rPr>
          <w:rFonts w:eastAsia="№Е"/>
          <w:color w:val="auto"/>
          <w:szCs w:val="24"/>
        </w:rPr>
        <w:t xml:space="preserve"> поддерживать традиции их </w:t>
      </w:r>
      <w:r w:rsidRPr="004D59E3">
        <w:rPr>
          <w:rFonts w:eastAsia="№Е"/>
          <w:color w:val="000000"/>
          <w:w w:val="0"/>
          <w:szCs w:val="24"/>
        </w:rPr>
        <w:t>коллективного планирования, организации, проведения и анализа в школьном сообществе;</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4D59E3">
        <w:rPr>
          <w:rFonts w:eastAsia="№Е"/>
          <w:color w:val="000000"/>
          <w:w w:val="0"/>
          <w:szCs w:val="24"/>
        </w:rPr>
        <w:t>;</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 xml:space="preserve">инициировать и поддерживать ученическое самоуправление – как на уровне школы, так и на уровне классных сообществ; </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поддерживать деятельность функционирующих на базе школы д</w:t>
      </w:r>
      <w:r w:rsidRPr="004D59E3">
        <w:rPr>
          <w:rFonts w:eastAsia="№Е"/>
          <w:color w:val="000000"/>
          <w:w w:val="0"/>
          <w:szCs w:val="24"/>
        </w:rPr>
        <w:t>етских общественных объединений и организаций;</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 xml:space="preserve">организовывать для обучающихся </w:t>
      </w:r>
      <w:r w:rsidRPr="004D59E3">
        <w:rPr>
          <w:rFonts w:eastAsia="№Е"/>
          <w:color w:val="000000"/>
          <w:w w:val="0"/>
          <w:szCs w:val="24"/>
        </w:rPr>
        <w:t>экскурсии, экспедиции, походы и реализовывать их воспитательный потенциал;</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организовывать профориентационную работу с обучающимися;</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 xml:space="preserve">организовать работу школьных медиа, реализовывать их воспитательный потенциал; </w:t>
      </w:r>
    </w:p>
    <w:p w:rsidR="004D59E3" w:rsidRPr="004D59E3" w:rsidRDefault="004D59E3" w:rsidP="00C05ABF">
      <w:pPr>
        <w:widowControl w:val="0"/>
        <w:numPr>
          <w:ilvl w:val="0"/>
          <w:numId w:val="161"/>
        </w:numPr>
        <w:wordWrap w:val="0"/>
        <w:autoSpaceDE w:val="0"/>
        <w:autoSpaceDN w:val="0"/>
        <w:spacing w:after="0" w:line="240" w:lineRule="auto"/>
        <w:ind w:right="0"/>
        <w:rPr>
          <w:rFonts w:eastAsia="№Е"/>
          <w:color w:val="auto"/>
          <w:szCs w:val="24"/>
        </w:rPr>
      </w:pPr>
      <w:r w:rsidRPr="004D59E3">
        <w:rPr>
          <w:rFonts w:eastAsia="№Е"/>
          <w:color w:val="auto"/>
          <w:szCs w:val="24"/>
        </w:rPr>
        <w:t xml:space="preserve">развивать </w:t>
      </w:r>
      <w:r w:rsidRPr="004D59E3">
        <w:rPr>
          <w:rFonts w:eastAsia="№Е"/>
          <w:color w:val="000000"/>
          <w:w w:val="0"/>
          <w:szCs w:val="24"/>
        </w:rPr>
        <w:t>предметно-эстетическую среду школы</w:t>
      </w:r>
      <w:r w:rsidRPr="004D59E3">
        <w:rPr>
          <w:rFonts w:eastAsia="№Е"/>
          <w:color w:val="auto"/>
          <w:szCs w:val="24"/>
        </w:rPr>
        <w:t xml:space="preserve"> и реализовывать ее воспитательные возможности;</w:t>
      </w:r>
    </w:p>
    <w:p w:rsidR="004D59E3" w:rsidRPr="004D59E3" w:rsidRDefault="004D59E3" w:rsidP="00C05ABF">
      <w:pPr>
        <w:widowControl w:val="0"/>
        <w:numPr>
          <w:ilvl w:val="0"/>
          <w:numId w:val="161"/>
        </w:numPr>
        <w:wordWrap w:val="0"/>
        <w:autoSpaceDE w:val="0"/>
        <w:autoSpaceDN w:val="0"/>
        <w:spacing w:after="240" w:line="240" w:lineRule="auto"/>
        <w:ind w:right="0"/>
        <w:rPr>
          <w:rFonts w:eastAsia="№Е"/>
          <w:color w:val="auto"/>
          <w:szCs w:val="24"/>
        </w:rPr>
      </w:pPr>
      <w:r w:rsidRPr="004D59E3">
        <w:rPr>
          <w:rFonts w:eastAsia="№Е"/>
          <w:color w:val="auto"/>
          <w:szCs w:val="24"/>
        </w:rPr>
        <w:t xml:space="preserve">организовать работу с семьями обучающихся, их родителями или законными представителями, направленную </w:t>
      </w:r>
      <w:r w:rsidRPr="004D59E3">
        <w:rPr>
          <w:rFonts w:eastAsia="№Е"/>
          <w:color w:val="auto"/>
          <w:szCs w:val="24"/>
        </w:rPr>
        <w:lastRenderedPageBreak/>
        <w:t>на совместное решение проблем личностного развития обучающихся.</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D59E3" w:rsidRPr="004D59E3" w:rsidRDefault="004D59E3" w:rsidP="004D59E3">
      <w:pPr>
        <w:spacing w:after="240" w:line="240" w:lineRule="auto"/>
        <w:ind w:left="0" w:right="0" w:firstLine="709"/>
        <w:rPr>
          <w:rFonts w:eastAsia="№Е"/>
          <w:color w:val="auto"/>
          <w:szCs w:val="24"/>
        </w:rPr>
      </w:pPr>
    </w:p>
    <w:p w:rsidR="004D59E3" w:rsidRPr="004D59E3" w:rsidRDefault="004D59E3" w:rsidP="004D59E3">
      <w:pPr>
        <w:widowControl w:val="0"/>
        <w:autoSpaceDE w:val="0"/>
        <w:autoSpaceDN w:val="0"/>
        <w:spacing w:after="240" w:line="240" w:lineRule="auto"/>
        <w:ind w:left="0" w:right="0" w:firstLine="709"/>
        <w:jc w:val="center"/>
        <w:rPr>
          <w:b/>
          <w:color w:val="000000"/>
          <w:w w:val="0"/>
          <w:kern w:val="2"/>
          <w:szCs w:val="24"/>
          <w:lang w:eastAsia="ko-KR"/>
        </w:rPr>
      </w:pPr>
    </w:p>
    <w:p w:rsidR="004D59E3" w:rsidRPr="004D59E3" w:rsidRDefault="004D59E3" w:rsidP="004D59E3">
      <w:pPr>
        <w:widowControl w:val="0"/>
        <w:autoSpaceDE w:val="0"/>
        <w:autoSpaceDN w:val="0"/>
        <w:spacing w:after="240" w:line="240" w:lineRule="auto"/>
        <w:ind w:left="0" w:right="0" w:firstLine="0"/>
        <w:jc w:val="center"/>
        <w:rPr>
          <w:b/>
          <w:color w:val="000000"/>
          <w:w w:val="0"/>
          <w:kern w:val="2"/>
          <w:szCs w:val="24"/>
          <w:lang w:eastAsia="ko-KR"/>
        </w:rPr>
      </w:pPr>
      <w:r w:rsidRPr="004D59E3">
        <w:rPr>
          <w:b/>
          <w:color w:val="000000"/>
          <w:w w:val="0"/>
          <w:kern w:val="2"/>
          <w:szCs w:val="24"/>
          <w:lang w:eastAsia="ko-KR"/>
        </w:rPr>
        <w:t>3. ВИДЫ, ФОРМЫ И СОДЕРЖАНИЕ ДЕЯТЕЛЬНОСТИ</w:t>
      </w:r>
    </w:p>
    <w:p w:rsidR="004D59E3" w:rsidRPr="004D59E3" w:rsidRDefault="004D59E3" w:rsidP="004D59E3">
      <w:pPr>
        <w:widowControl w:val="0"/>
        <w:autoSpaceDE w:val="0"/>
        <w:autoSpaceDN w:val="0"/>
        <w:spacing w:after="240" w:line="240" w:lineRule="auto"/>
        <w:ind w:left="0" w:right="0" w:firstLine="709"/>
        <w:rPr>
          <w:color w:val="000000"/>
          <w:w w:val="0"/>
          <w:kern w:val="2"/>
          <w:szCs w:val="24"/>
          <w:lang w:eastAsia="ko-KR"/>
        </w:rPr>
      </w:pPr>
      <w:r w:rsidRPr="004D59E3">
        <w:rPr>
          <w:color w:val="000000"/>
          <w:w w:val="0"/>
          <w:kern w:val="2"/>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D59E3" w:rsidRPr="004D59E3" w:rsidRDefault="004D59E3" w:rsidP="004D59E3">
      <w:pPr>
        <w:widowControl w:val="0"/>
        <w:autoSpaceDE w:val="0"/>
        <w:autoSpaceDN w:val="0"/>
        <w:spacing w:after="240" w:line="240" w:lineRule="auto"/>
        <w:ind w:left="0" w:right="0" w:firstLine="0"/>
        <w:jc w:val="center"/>
        <w:rPr>
          <w:b/>
          <w:color w:val="000000"/>
          <w:w w:val="0"/>
          <w:kern w:val="2"/>
          <w:szCs w:val="24"/>
          <w:lang w:eastAsia="ko-KR"/>
        </w:rPr>
      </w:pPr>
      <w:r w:rsidRPr="004D59E3">
        <w:rPr>
          <w:b/>
          <w:color w:val="000000"/>
          <w:w w:val="0"/>
          <w:kern w:val="2"/>
          <w:szCs w:val="24"/>
          <w:lang w:eastAsia="ko-KR"/>
        </w:rPr>
        <w:t>3.1. Модуль «Школьный урок»</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воина-афганца Алексея Демяника. Многие уроки и занятия нацелены на: </w:t>
      </w:r>
    </w:p>
    <w:p w:rsidR="004D59E3" w:rsidRPr="004D59E3" w:rsidRDefault="004D59E3" w:rsidP="00C05ABF">
      <w:pPr>
        <w:widowControl w:val="0"/>
        <w:numPr>
          <w:ilvl w:val="0"/>
          <w:numId w:val="162"/>
        </w:numPr>
        <w:wordWrap w:val="0"/>
        <w:autoSpaceDE w:val="0"/>
        <w:autoSpaceDN w:val="0"/>
        <w:adjustRightInd w:val="0"/>
        <w:spacing w:after="240" w:line="240" w:lineRule="auto"/>
        <w:ind w:right="-1"/>
        <w:rPr>
          <w:rFonts w:eastAsia="№Е"/>
          <w:color w:val="auto"/>
          <w:kern w:val="2"/>
          <w:szCs w:val="24"/>
          <w:lang w:eastAsia="x-none"/>
        </w:rPr>
      </w:pPr>
      <w:r w:rsidRPr="004D59E3">
        <w:rPr>
          <w:rFonts w:eastAsia="№Е"/>
          <w:color w:val="auto"/>
          <w:kern w:val="2"/>
          <w:szCs w:val="24"/>
          <w:lang w:eastAsia="x-none"/>
        </w:rPr>
        <w:t xml:space="preserve">формирование необходимого комплекса знаний о человеке, имя которого носит наша школа; </w:t>
      </w:r>
    </w:p>
    <w:p w:rsidR="004D59E3" w:rsidRPr="004D59E3" w:rsidRDefault="004D59E3" w:rsidP="00C05ABF">
      <w:pPr>
        <w:widowControl w:val="0"/>
        <w:numPr>
          <w:ilvl w:val="0"/>
          <w:numId w:val="162"/>
        </w:numPr>
        <w:wordWrap w:val="0"/>
        <w:autoSpaceDE w:val="0"/>
        <w:autoSpaceDN w:val="0"/>
        <w:adjustRightInd w:val="0"/>
        <w:spacing w:after="240" w:line="240" w:lineRule="auto"/>
        <w:ind w:right="-1"/>
        <w:rPr>
          <w:rFonts w:eastAsia="№Е"/>
          <w:color w:val="auto"/>
          <w:kern w:val="2"/>
          <w:szCs w:val="24"/>
          <w:lang w:eastAsia="x-none"/>
        </w:rPr>
      </w:pPr>
      <w:r w:rsidRPr="004D59E3">
        <w:rPr>
          <w:rFonts w:eastAsia="№Е"/>
          <w:color w:val="auto"/>
          <w:kern w:val="2"/>
          <w:szCs w:val="24"/>
          <w:lang w:eastAsia="x-none"/>
        </w:rPr>
        <w:t xml:space="preserve">развитие исследовательского потенциала учеников; </w:t>
      </w:r>
    </w:p>
    <w:p w:rsidR="004D59E3" w:rsidRPr="004D59E3" w:rsidRDefault="004D59E3" w:rsidP="00C05ABF">
      <w:pPr>
        <w:widowControl w:val="0"/>
        <w:numPr>
          <w:ilvl w:val="0"/>
          <w:numId w:val="162"/>
        </w:numPr>
        <w:wordWrap w:val="0"/>
        <w:autoSpaceDE w:val="0"/>
        <w:autoSpaceDN w:val="0"/>
        <w:adjustRightInd w:val="0"/>
        <w:spacing w:after="240" w:line="240" w:lineRule="auto"/>
        <w:ind w:right="-1"/>
        <w:rPr>
          <w:rFonts w:eastAsia="№Е"/>
          <w:color w:val="auto"/>
          <w:kern w:val="2"/>
          <w:szCs w:val="24"/>
          <w:lang w:eastAsia="x-none"/>
        </w:rPr>
      </w:pPr>
      <w:r w:rsidRPr="004D59E3">
        <w:rPr>
          <w:rFonts w:eastAsia="№Е"/>
          <w:color w:val="auto"/>
          <w:kern w:val="2"/>
          <w:szCs w:val="24"/>
          <w:lang w:eastAsia="x-none"/>
        </w:rPr>
        <w:t>создание особой атмосферы сопереживания, в которой и рождаются истинно патриотические чувства;</w:t>
      </w:r>
    </w:p>
    <w:p w:rsidR="004D59E3" w:rsidRPr="004D59E3" w:rsidRDefault="004D59E3" w:rsidP="00C05ABF">
      <w:pPr>
        <w:widowControl w:val="0"/>
        <w:numPr>
          <w:ilvl w:val="0"/>
          <w:numId w:val="162"/>
        </w:numPr>
        <w:wordWrap w:val="0"/>
        <w:autoSpaceDE w:val="0"/>
        <w:autoSpaceDN w:val="0"/>
        <w:adjustRightInd w:val="0"/>
        <w:spacing w:after="240" w:line="240" w:lineRule="auto"/>
        <w:ind w:right="-1"/>
        <w:rPr>
          <w:rFonts w:eastAsia="№Е"/>
          <w:color w:val="auto"/>
          <w:kern w:val="2"/>
          <w:szCs w:val="24"/>
          <w:lang w:eastAsia="x-none"/>
        </w:rPr>
      </w:pPr>
      <w:r w:rsidRPr="004D59E3">
        <w:rPr>
          <w:rFonts w:eastAsia="№Е"/>
          <w:color w:val="auto"/>
          <w:kern w:val="2"/>
          <w:szCs w:val="24"/>
          <w:lang w:eastAsia="x-none"/>
        </w:rPr>
        <w:lastRenderedPageBreak/>
        <w:t xml:space="preserve">создание условий для развития духовно-нравственного потенциала личности. </w:t>
      </w:r>
    </w:p>
    <w:p w:rsidR="004D59E3" w:rsidRPr="004D59E3" w:rsidRDefault="004D59E3" w:rsidP="004D59E3">
      <w:pPr>
        <w:widowControl w:val="0"/>
        <w:wordWrap w:val="0"/>
        <w:autoSpaceDE w:val="0"/>
        <w:autoSpaceDN w:val="0"/>
        <w:adjustRightInd w:val="0"/>
        <w:spacing w:after="240" w:line="240" w:lineRule="auto"/>
        <w:ind w:left="0" w:right="-1" w:firstLine="708"/>
        <w:rPr>
          <w:rFonts w:eastAsia="№Е"/>
          <w:color w:val="auto"/>
          <w:kern w:val="2"/>
          <w:szCs w:val="24"/>
          <w:lang w:eastAsia="ko-KR"/>
        </w:rPr>
      </w:pPr>
      <w:r w:rsidRPr="004D59E3">
        <w:rPr>
          <w:rFonts w:eastAsia="№Е"/>
          <w:color w:val="auto"/>
          <w:kern w:val="2"/>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Реализация школьными педагогами воспитательного потенциала урока предполагает следующее:</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w:t>
      </w:r>
      <w:r w:rsidRPr="004D59E3">
        <w:rPr>
          <w:color w:val="auto"/>
          <w:kern w:val="2"/>
          <w:szCs w:val="24"/>
          <w:lang w:eastAsia="ko-KR"/>
        </w:rPr>
        <w:lastRenderedPageBreak/>
        <w:t>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применение на уроке интерактивных форм работы учащихся: интеллектуальных игр, стимулирующих познавательную мотивацию школьников (предметные выпуски игры «Умники и умницы», брейн-ринг, квесты, игра-провокация, игра-эксперимент,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lastRenderedPageBreak/>
        <w:t>-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xml:space="preserve">- использование ИКТ и дистанционных </w:t>
      </w:r>
      <w:r w:rsidRPr="004D59E3">
        <w:rPr>
          <w:color w:val="auto"/>
          <w:kern w:val="2"/>
          <w:szCs w:val="24"/>
          <w:lang w:eastAsia="ko-KR"/>
        </w:rPr>
        <w:lastRenderedPageBreak/>
        <w:t>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xml:space="preserve">- специально разработанные занятия: </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 xml:space="preserve">уроки мужества; </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уроки-биографии;</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уроки-примеры;</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уроки-судьбы;</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уроки-встречи;</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уроки-диспуты;</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уроки-экскурсии;</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уроки-деловые игры;</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уроки-путешествия;</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 мастер-классы;</w:t>
      </w:r>
    </w:p>
    <w:p w:rsidR="004D59E3" w:rsidRPr="004D59E3" w:rsidRDefault="004D59E3" w:rsidP="00C05ABF">
      <w:pPr>
        <w:widowControl w:val="0"/>
        <w:numPr>
          <w:ilvl w:val="0"/>
          <w:numId w:val="163"/>
        </w:numPr>
        <w:wordWrap w:val="0"/>
        <w:autoSpaceDE w:val="0"/>
        <w:autoSpaceDN w:val="0"/>
        <w:adjustRightInd w:val="0"/>
        <w:spacing w:after="0" w:line="276" w:lineRule="auto"/>
        <w:ind w:right="-1"/>
        <w:rPr>
          <w:rFonts w:eastAsia="№Е"/>
          <w:color w:val="auto"/>
          <w:kern w:val="2"/>
          <w:szCs w:val="24"/>
          <w:lang w:eastAsia="x-none"/>
        </w:rPr>
      </w:pPr>
      <w:r w:rsidRPr="004D59E3">
        <w:rPr>
          <w:rFonts w:eastAsia="№Е"/>
          <w:color w:val="auto"/>
          <w:kern w:val="2"/>
          <w:szCs w:val="24"/>
          <w:lang w:eastAsia="x-none"/>
        </w:rPr>
        <w:t>уроки-исследования;</w:t>
      </w:r>
    </w:p>
    <w:p w:rsidR="004D59E3" w:rsidRPr="004D59E3" w:rsidRDefault="004D59E3" w:rsidP="00C05ABF">
      <w:pPr>
        <w:widowControl w:val="0"/>
        <w:numPr>
          <w:ilvl w:val="0"/>
          <w:numId w:val="163"/>
        </w:numPr>
        <w:wordWrap w:val="0"/>
        <w:autoSpaceDE w:val="0"/>
        <w:autoSpaceDN w:val="0"/>
        <w:adjustRightInd w:val="0"/>
        <w:spacing w:after="240" w:line="276" w:lineRule="auto"/>
        <w:ind w:right="-1"/>
        <w:rPr>
          <w:rFonts w:eastAsia="№Е"/>
          <w:color w:val="auto"/>
          <w:kern w:val="2"/>
          <w:szCs w:val="24"/>
          <w:lang w:eastAsia="x-none"/>
        </w:rPr>
      </w:pPr>
      <w:r w:rsidRPr="004D59E3">
        <w:rPr>
          <w:rFonts w:eastAsia="№Е"/>
          <w:color w:val="auto"/>
          <w:kern w:val="2"/>
          <w:szCs w:val="24"/>
          <w:lang w:eastAsia="x-none"/>
        </w:rPr>
        <w:t>музейные уроки.</w:t>
      </w:r>
    </w:p>
    <w:p w:rsidR="004D59E3" w:rsidRPr="004D59E3" w:rsidRDefault="004D59E3" w:rsidP="004D59E3">
      <w:pPr>
        <w:widowControl w:val="0"/>
        <w:autoSpaceDE w:val="0"/>
        <w:autoSpaceDN w:val="0"/>
        <w:adjustRightInd w:val="0"/>
        <w:spacing w:after="240" w:line="240" w:lineRule="auto"/>
        <w:ind w:left="0" w:right="-1" w:firstLine="708"/>
        <w:rPr>
          <w:color w:val="auto"/>
          <w:kern w:val="2"/>
          <w:szCs w:val="24"/>
          <w:lang w:eastAsia="ko-KR"/>
        </w:rPr>
      </w:pPr>
      <w:r w:rsidRPr="004D59E3">
        <w:rPr>
          <w:color w:val="auto"/>
          <w:kern w:val="2"/>
          <w:szCs w:val="24"/>
          <w:lang w:eastAsia="ko-KR"/>
        </w:rPr>
        <w:t xml:space="preserve">- организация предметных образовательных событий (проведение предметных недель) для обучающихся с целью </w:t>
      </w:r>
      <w:r w:rsidRPr="004D59E3">
        <w:rPr>
          <w:color w:val="auto"/>
          <w:kern w:val="2"/>
          <w:szCs w:val="24"/>
          <w:lang w:eastAsia="ko-KR"/>
        </w:rPr>
        <w:lastRenderedPageBreak/>
        <w:t>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000000"/>
          <w:w w:val="0"/>
          <w:kern w:val="2"/>
          <w:szCs w:val="24"/>
          <w:lang w:eastAsia="ko-KR"/>
        </w:rPr>
        <w:t>3.2. Модуль «Классное руководство»</w:t>
      </w:r>
    </w:p>
    <w:p w:rsidR="004D59E3" w:rsidRPr="004D59E3" w:rsidRDefault="004D59E3" w:rsidP="004D59E3">
      <w:pPr>
        <w:spacing w:after="240" w:line="240" w:lineRule="auto"/>
        <w:ind w:left="0" w:right="-1" w:firstLine="709"/>
        <w:rPr>
          <w:rFonts w:eastAsia="Calibri"/>
          <w:i/>
          <w:color w:val="auto"/>
          <w:szCs w:val="24"/>
          <w:lang w:eastAsia="en-US"/>
        </w:rPr>
      </w:pPr>
      <w:r w:rsidRPr="004D59E3">
        <w:rPr>
          <w:rFonts w:eastAsia="Calibri"/>
          <w:color w:val="auto"/>
          <w:szCs w:val="24"/>
          <w:lang w:eastAsia="en-US"/>
        </w:rPr>
        <w:t xml:space="preserve">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и с социально-психологической службой школы; работу с родителями обучающихся или их законными представителями: </w:t>
      </w:r>
    </w:p>
    <w:p w:rsidR="004D59E3" w:rsidRPr="004D59E3" w:rsidRDefault="004D59E3" w:rsidP="004D59E3">
      <w:pPr>
        <w:spacing w:after="240" w:line="240" w:lineRule="auto"/>
        <w:ind w:left="0" w:right="-1" w:firstLine="709"/>
        <w:rPr>
          <w:rFonts w:eastAsia="№Е"/>
          <w:b/>
          <w:bCs/>
          <w:i/>
          <w:iCs/>
          <w:color w:val="auto"/>
          <w:szCs w:val="24"/>
          <w:lang w:eastAsia="en-US"/>
        </w:rPr>
      </w:pPr>
      <w:r w:rsidRPr="004D59E3">
        <w:rPr>
          <w:rFonts w:eastAsia="№Е"/>
          <w:b/>
          <w:bCs/>
          <w:i/>
          <w:iCs/>
          <w:color w:val="auto"/>
          <w:szCs w:val="24"/>
          <w:lang w:eastAsia="en-US"/>
        </w:rPr>
        <w:t>Работа с классным коллективом:</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формирование и развитие классного коллектива:</w:t>
      </w:r>
    </w:p>
    <w:p w:rsidR="004D59E3" w:rsidRPr="004D59E3" w:rsidRDefault="004D59E3" w:rsidP="00C05ABF">
      <w:pPr>
        <w:widowControl w:val="0"/>
        <w:numPr>
          <w:ilvl w:val="0"/>
          <w:numId w:val="183"/>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rsidR="004D59E3" w:rsidRPr="004D59E3" w:rsidRDefault="004D59E3" w:rsidP="00C05ABF">
      <w:pPr>
        <w:widowControl w:val="0"/>
        <w:numPr>
          <w:ilvl w:val="0"/>
          <w:numId w:val="183"/>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w:t>
      </w:r>
      <w:r w:rsidRPr="004D59E3">
        <w:rPr>
          <w:rFonts w:eastAsia="Calibri"/>
          <w:color w:val="auto"/>
          <w:szCs w:val="24"/>
          <w:lang w:eastAsia="en-US"/>
        </w:rPr>
        <w:lastRenderedPageBreak/>
        <w:t>ткая характеристика лидеров, традиции класса, место класса в школе и характер взаимоотношений с другими школьными коллективами;</w:t>
      </w:r>
    </w:p>
    <w:p w:rsidR="004D59E3" w:rsidRPr="004D59E3" w:rsidRDefault="004D59E3" w:rsidP="00C05ABF">
      <w:pPr>
        <w:widowControl w:val="0"/>
        <w:numPr>
          <w:ilvl w:val="0"/>
          <w:numId w:val="183"/>
        </w:numPr>
        <w:wordWrap w:val="0"/>
        <w:autoSpaceDE w:val="0"/>
        <w:autoSpaceDN w:val="0"/>
        <w:spacing w:after="120" w:line="240" w:lineRule="auto"/>
        <w:ind w:right="-1"/>
        <w:rPr>
          <w:rFonts w:eastAsia="Calibri"/>
          <w:color w:val="auto"/>
          <w:szCs w:val="24"/>
          <w:lang w:eastAsia="en-US"/>
        </w:rPr>
      </w:pPr>
      <w:r w:rsidRPr="004D59E3">
        <w:rPr>
          <w:rFonts w:eastAsia="Calibri"/>
          <w:color w:val="auto"/>
          <w:szCs w:val="24"/>
          <w:lang w:eastAsia="en-US"/>
        </w:rPr>
        <w:t>проектирование целей, задач и перспектив развития классного коллектива с помощью организационно-деятельностных игр.</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4D59E3" w:rsidRPr="004D59E3" w:rsidRDefault="004D59E3" w:rsidP="00C05ABF">
      <w:pPr>
        <w:widowControl w:val="0"/>
        <w:numPr>
          <w:ilvl w:val="0"/>
          <w:numId w:val="184"/>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 xml:space="preserve">участие в мероприятиях, праздниках месячниках и т.п. различной направленности; </w:t>
      </w:r>
    </w:p>
    <w:p w:rsidR="004D59E3" w:rsidRPr="004D59E3" w:rsidRDefault="004D59E3" w:rsidP="00C05ABF">
      <w:pPr>
        <w:widowControl w:val="0"/>
        <w:numPr>
          <w:ilvl w:val="0"/>
          <w:numId w:val="184"/>
        </w:numPr>
        <w:wordWrap w:val="0"/>
        <w:autoSpaceDE w:val="0"/>
        <w:autoSpaceDN w:val="0"/>
        <w:spacing w:after="120" w:line="240" w:lineRule="auto"/>
        <w:ind w:right="-1"/>
        <w:rPr>
          <w:rFonts w:eastAsia="Calibri"/>
          <w:color w:val="auto"/>
          <w:szCs w:val="24"/>
          <w:lang w:eastAsia="en-US"/>
        </w:rPr>
      </w:pPr>
      <w:r w:rsidRPr="004D59E3">
        <w:rPr>
          <w:rFonts w:eastAsia="Calibri"/>
          <w:color w:val="auto"/>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4D59E3" w:rsidRPr="004D59E3" w:rsidRDefault="004D59E3" w:rsidP="004D59E3">
      <w:pPr>
        <w:spacing w:after="120" w:line="240" w:lineRule="auto"/>
        <w:ind w:left="0" w:right="-1" w:firstLine="709"/>
        <w:rPr>
          <w:rFonts w:eastAsia="Calibri"/>
          <w:color w:val="auto"/>
          <w:szCs w:val="24"/>
          <w:lang w:eastAsia="en-US"/>
        </w:rPr>
      </w:pPr>
      <w:r w:rsidRPr="004D59E3">
        <w:rPr>
          <w:rFonts w:eastAsia="Calibri"/>
          <w:color w:val="auto"/>
          <w:szCs w:val="24"/>
          <w:lang w:eastAsia="en-US"/>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D59E3" w:rsidRPr="004D59E3" w:rsidRDefault="004D59E3" w:rsidP="00C05ABF">
      <w:pPr>
        <w:widowControl w:val="0"/>
        <w:numPr>
          <w:ilvl w:val="0"/>
          <w:numId w:val="184"/>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участие в КТД класса;</w:t>
      </w:r>
    </w:p>
    <w:p w:rsidR="004D59E3" w:rsidRPr="004D59E3" w:rsidRDefault="004D59E3" w:rsidP="00C05ABF">
      <w:pPr>
        <w:widowControl w:val="0"/>
        <w:numPr>
          <w:ilvl w:val="0"/>
          <w:numId w:val="184"/>
        </w:numPr>
        <w:wordWrap w:val="0"/>
        <w:autoSpaceDE w:val="0"/>
        <w:autoSpaceDN w:val="0"/>
        <w:spacing w:before="64" w:after="0" w:line="240" w:lineRule="auto"/>
        <w:ind w:right="-1"/>
        <w:rPr>
          <w:rFonts w:eastAsia="Calibri"/>
          <w:color w:val="auto"/>
          <w:szCs w:val="24"/>
          <w:lang w:eastAsia="en-US"/>
        </w:rPr>
      </w:pPr>
      <w:r w:rsidRPr="004D59E3">
        <w:rPr>
          <w:rFonts w:eastAsia="Calibri"/>
          <w:color w:val="auto"/>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rsidR="004D59E3" w:rsidRPr="004D59E3" w:rsidRDefault="004D59E3" w:rsidP="00C05ABF">
      <w:pPr>
        <w:widowControl w:val="0"/>
        <w:numPr>
          <w:ilvl w:val="0"/>
          <w:numId w:val="184"/>
        </w:numPr>
        <w:wordWrap w:val="0"/>
        <w:autoSpaceDE w:val="0"/>
        <w:autoSpaceDN w:val="0"/>
        <w:spacing w:before="64" w:after="0" w:line="240" w:lineRule="auto"/>
        <w:ind w:right="-1"/>
        <w:rPr>
          <w:rFonts w:eastAsia="Calibri"/>
          <w:color w:val="auto"/>
          <w:szCs w:val="24"/>
          <w:lang w:eastAsia="en-US"/>
        </w:rPr>
      </w:pPr>
      <w:r w:rsidRPr="004D59E3">
        <w:rPr>
          <w:rFonts w:eastAsia="Calibri"/>
          <w:color w:val="auto"/>
          <w:szCs w:val="24"/>
          <w:lang w:eastAsia="en-US"/>
        </w:rPr>
        <w:t xml:space="preserve">сбор информации об увлечениях и интересах обучающихся и их родителей, чтобы найти вдохновителей для организации интересных и полезных </w:t>
      </w:r>
      <w:r w:rsidRPr="004D59E3">
        <w:rPr>
          <w:rFonts w:eastAsia="Calibri"/>
          <w:color w:val="auto"/>
          <w:szCs w:val="24"/>
          <w:lang w:eastAsia="en-US"/>
        </w:rPr>
        <w:lastRenderedPageBreak/>
        <w:t>дел;</w:t>
      </w:r>
    </w:p>
    <w:p w:rsidR="004D59E3" w:rsidRPr="004D59E3" w:rsidRDefault="004D59E3" w:rsidP="00C05ABF">
      <w:pPr>
        <w:widowControl w:val="0"/>
        <w:numPr>
          <w:ilvl w:val="0"/>
          <w:numId w:val="184"/>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вовлечение и составление списков занятости обучающихся во внеурочной деятельности и дополнительном образовании;</w:t>
      </w:r>
    </w:p>
    <w:p w:rsidR="004D59E3" w:rsidRPr="004D59E3" w:rsidRDefault="004D59E3" w:rsidP="00C05ABF">
      <w:pPr>
        <w:widowControl w:val="0"/>
        <w:numPr>
          <w:ilvl w:val="0"/>
          <w:numId w:val="184"/>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создание ситуации выбора и успеха;</w:t>
      </w:r>
    </w:p>
    <w:p w:rsidR="004D59E3" w:rsidRPr="004D59E3" w:rsidRDefault="004D59E3" w:rsidP="00C05ABF">
      <w:pPr>
        <w:widowControl w:val="0"/>
        <w:numPr>
          <w:ilvl w:val="0"/>
          <w:numId w:val="184"/>
        </w:numPr>
        <w:wordWrap w:val="0"/>
        <w:autoSpaceDE w:val="0"/>
        <w:autoSpaceDN w:val="0"/>
        <w:spacing w:after="120" w:line="240" w:lineRule="auto"/>
        <w:ind w:right="-1"/>
        <w:rPr>
          <w:rFonts w:eastAsia="Calibri"/>
          <w:color w:val="auto"/>
          <w:szCs w:val="24"/>
          <w:lang w:eastAsia="en-US"/>
        </w:rPr>
      </w:pPr>
      <w:r w:rsidRPr="004D59E3">
        <w:rPr>
          <w:rFonts w:eastAsia="Calibri"/>
          <w:color w:val="auto"/>
          <w:szCs w:val="24"/>
          <w:lang w:eastAsia="en-US"/>
        </w:rPr>
        <w:t>совместное подведение итогов и планирование (четверти, года) по разным направлениям деятельности.</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xml:space="preserve">- </w:t>
      </w:r>
      <w:r w:rsidRPr="004D59E3">
        <w:rPr>
          <w:rFonts w:eastAsia="Calibri"/>
          <w:color w:val="auto"/>
          <w:szCs w:val="24"/>
          <w:lang w:val="x-none" w:eastAsia="en-US"/>
        </w:rPr>
        <w:t xml:space="preserve">проведение классных часов как часов плодотворного и доверительного общения </w:t>
      </w:r>
      <w:r w:rsidRPr="004D59E3">
        <w:rPr>
          <w:rFonts w:eastAsia="Calibri"/>
          <w:color w:val="auto"/>
          <w:szCs w:val="24"/>
          <w:lang w:eastAsia="en-US"/>
        </w:rPr>
        <w:t>педагогического работника</w:t>
      </w:r>
      <w:r w:rsidRPr="004D59E3">
        <w:rPr>
          <w:rFonts w:eastAsia="Calibri"/>
          <w:color w:val="auto"/>
          <w:szCs w:val="24"/>
          <w:lang w:val="x-none" w:eastAsia="en-US"/>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w:t>
      </w:r>
      <w:r w:rsidRPr="004D59E3">
        <w:rPr>
          <w:rFonts w:eastAsia="Calibri"/>
          <w:color w:val="auto"/>
          <w:szCs w:val="24"/>
          <w:lang w:eastAsia="en-US"/>
        </w:rPr>
        <w:t>я</w:t>
      </w:r>
      <w:r w:rsidRPr="004D59E3">
        <w:rPr>
          <w:rFonts w:eastAsia="Calibri"/>
          <w:color w:val="auto"/>
          <w:szCs w:val="24"/>
          <w:lang w:val="x-none" w:eastAsia="en-US"/>
        </w:rPr>
        <w:t xml:space="preserve"> благоприятной среды для общения</w:t>
      </w:r>
      <w:r w:rsidRPr="004D59E3">
        <w:rPr>
          <w:rFonts w:eastAsia="Calibri"/>
          <w:color w:val="auto"/>
          <w:szCs w:val="24"/>
          <w:lang w:eastAsia="en-US"/>
        </w:rPr>
        <w:t>:</w:t>
      </w:r>
    </w:p>
    <w:p w:rsidR="004D59E3" w:rsidRPr="004D59E3" w:rsidRDefault="004D59E3" w:rsidP="00C05ABF">
      <w:pPr>
        <w:widowControl w:val="0"/>
        <w:numPr>
          <w:ilvl w:val="0"/>
          <w:numId w:val="185"/>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rsidR="004D59E3" w:rsidRPr="004D59E3" w:rsidRDefault="004D59E3" w:rsidP="004D59E3">
      <w:pPr>
        <w:spacing w:after="0" w:line="240" w:lineRule="auto"/>
        <w:ind w:left="1429" w:right="-1" w:firstLine="0"/>
        <w:rPr>
          <w:rFonts w:eastAsia="Calibri"/>
          <w:color w:val="auto"/>
          <w:szCs w:val="24"/>
          <w:lang w:eastAsia="en-US"/>
        </w:rPr>
      </w:pPr>
      <w:r w:rsidRPr="004D59E3">
        <w:rPr>
          <w:rFonts w:eastAsia="Calibri"/>
          <w:color w:val="auto"/>
          <w:szCs w:val="24"/>
          <w:lang w:eastAsia="en-US"/>
        </w:rPr>
        <w:t>-</w:t>
      </w:r>
      <w:r w:rsidRPr="004D59E3">
        <w:rPr>
          <w:rFonts w:eastAsia="Calibri"/>
          <w:b/>
          <w:bCs/>
          <w:color w:val="auto"/>
          <w:szCs w:val="24"/>
          <w:lang w:eastAsia="en-US"/>
        </w:rPr>
        <w:t>тематические,</w:t>
      </w:r>
      <w:r w:rsidRPr="004D59E3">
        <w:rPr>
          <w:rFonts w:eastAsia="Calibri"/>
          <w:color w:val="auto"/>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rsidR="004D59E3" w:rsidRPr="004D59E3" w:rsidRDefault="004D59E3" w:rsidP="004D59E3">
      <w:pPr>
        <w:spacing w:after="0" w:line="240" w:lineRule="auto"/>
        <w:ind w:left="1429" w:right="-1" w:firstLine="0"/>
        <w:rPr>
          <w:rFonts w:eastAsia="Calibri"/>
          <w:color w:val="auto"/>
          <w:szCs w:val="24"/>
          <w:lang w:eastAsia="en-US"/>
        </w:rPr>
      </w:pPr>
      <w:r w:rsidRPr="004D59E3">
        <w:rPr>
          <w:rFonts w:eastAsia="Calibri"/>
          <w:color w:val="auto"/>
          <w:szCs w:val="24"/>
          <w:lang w:eastAsia="en-US"/>
        </w:rPr>
        <w:t>-</w:t>
      </w:r>
      <w:r w:rsidRPr="004D59E3">
        <w:rPr>
          <w:rFonts w:eastAsia="Calibri"/>
          <w:b/>
          <w:bCs/>
          <w:color w:val="auto"/>
          <w:szCs w:val="24"/>
          <w:lang w:eastAsia="en-US"/>
        </w:rPr>
        <w:t>игровые,</w:t>
      </w:r>
      <w:r w:rsidRPr="004D59E3">
        <w:rPr>
          <w:rFonts w:eastAsia="Calibri"/>
          <w:color w:val="auto"/>
          <w:szCs w:val="24"/>
          <w:lang w:eastAsia="en-US"/>
        </w:rPr>
        <w:t xml:space="preserve"> способствующие сплочению коллектива, поднятию настроения, предупреждающие стрессовые ситуации; </w:t>
      </w:r>
    </w:p>
    <w:p w:rsidR="004D59E3" w:rsidRPr="004D59E3" w:rsidRDefault="004D59E3" w:rsidP="004D59E3">
      <w:pPr>
        <w:spacing w:after="0" w:line="240" w:lineRule="auto"/>
        <w:ind w:left="1429" w:right="-1" w:firstLine="0"/>
        <w:rPr>
          <w:rFonts w:eastAsia="Calibri"/>
          <w:color w:val="auto"/>
          <w:szCs w:val="24"/>
          <w:lang w:eastAsia="en-US"/>
        </w:rPr>
      </w:pPr>
      <w:r w:rsidRPr="004D59E3">
        <w:rPr>
          <w:rFonts w:eastAsia="Calibri"/>
          <w:color w:val="auto"/>
          <w:szCs w:val="24"/>
          <w:lang w:eastAsia="en-US"/>
        </w:rPr>
        <w:t>-</w:t>
      </w:r>
      <w:r w:rsidRPr="004D59E3">
        <w:rPr>
          <w:rFonts w:eastAsia="Calibri"/>
          <w:b/>
          <w:bCs/>
          <w:color w:val="auto"/>
          <w:szCs w:val="24"/>
          <w:lang w:eastAsia="en-US"/>
        </w:rPr>
        <w:t>проблемные,</w:t>
      </w:r>
      <w:r w:rsidRPr="004D59E3">
        <w:rPr>
          <w:rFonts w:eastAsia="Calibri"/>
          <w:color w:val="auto"/>
          <w:szCs w:val="24"/>
          <w:lang w:eastAsia="en-US"/>
        </w:rPr>
        <w:t xml:space="preserve"> направленные на устранение конфликтных ситуаций в классе, школе, позволяющие решать спорные вопросы; </w:t>
      </w:r>
    </w:p>
    <w:p w:rsidR="004D59E3" w:rsidRPr="004D59E3" w:rsidRDefault="004D59E3" w:rsidP="004D59E3">
      <w:pPr>
        <w:spacing w:after="0" w:line="240" w:lineRule="auto"/>
        <w:ind w:left="1429" w:right="-1" w:firstLine="0"/>
        <w:rPr>
          <w:rFonts w:eastAsia="Calibri"/>
          <w:color w:val="auto"/>
          <w:szCs w:val="24"/>
          <w:lang w:eastAsia="en-US"/>
        </w:rPr>
      </w:pPr>
      <w:r w:rsidRPr="004D59E3">
        <w:rPr>
          <w:rFonts w:eastAsia="Calibri"/>
          <w:color w:val="auto"/>
          <w:szCs w:val="24"/>
          <w:lang w:eastAsia="en-US"/>
        </w:rPr>
        <w:t>-</w:t>
      </w:r>
      <w:r w:rsidRPr="004D59E3">
        <w:rPr>
          <w:rFonts w:eastAsia="Calibri"/>
          <w:b/>
          <w:bCs/>
          <w:color w:val="auto"/>
          <w:szCs w:val="24"/>
          <w:lang w:eastAsia="en-US"/>
        </w:rPr>
        <w:t>организационные,</w:t>
      </w:r>
      <w:r w:rsidRPr="004D59E3">
        <w:rPr>
          <w:rFonts w:eastAsia="Calibri"/>
          <w:color w:val="auto"/>
          <w:szCs w:val="24"/>
          <w:lang w:eastAsia="en-US"/>
        </w:rPr>
        <w:t xml:space="preserve"> связанные с подготовкой класса к общему делу; </w:t>
      </w:r>
    </w:p>
    <w:p w:rsidR="004D59E3" w:rsidRPr="004D59E3" w:rsidRDefault="004D59E3" w:rsidP="004D59E3">
      <w:pPr>
        <w:spacing w:after="120" w:line="240" w:lineRule="auto"/>
        <w:ind w:left="1429" w:right="-1" w:firstLine="0"/>
        <w:rPr>
          <w:rFonts w:eastAsia="Calibri"/>
          <w:color w:val="auto"/>
          <w:szCs w:val="24"/>
          <w:lang w:eastAsia="en-US"/>
        </w:rPr>
      </w:pPr>
      <w:r w:rsidRPr="004D59E3">
        <w:rPr>
          <w:rFonts w:eastAsia="Calibri"/>
          <w:color w:val="auto"/>
          <w:szCs w:val="24"/>
          <w:lang w:eastAsia="en-US"/>
        </w:rPr>
        <w:lastRenderedPageBreak/>
        <w:t>-</w:t>
      </w:r>
      <w:r w:rsidRPr="004D59E3">
        <w:rPr>
          <w:rFonts w:eastAsia="Calibri"/>
          <w:b/>
          <w:bCs/>
          <w:color w:val="auto"/>
          <w:szCs w:val="24"/>
          <w:lang w:eastAsia="en-US"/>
        </w:rPr>
        <w:t>здоровьесберегающие,</w:t>
      </w:r>
      <w:r w:rsidRPr="004D59E3">
        <w:rPr>
          <w:rFonts w:eastAsia="Calibri"/>
          <w:color w:val="auto"/>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4D59E3" w:rsidRPr="004D59E3" w:rsidRDefault="004D59E3" w:rsidP="004D59E3">
      <w:pPr>
        <w:spacing w:after="240" w:line="240" w:lineRule="auto"/>
        <w:ind w:left="0" w:right="-1" w:firstLine="709"/>
        <w:rPr>
          <w:rFonts w:eastAsia="№Е"/>
          <w:color w:val="auto"/>
          <w:szCs w:val="24"/>
          <w:lang w:eastAsia="en-US"/>
        </w:rPr>
      </w:pPr>
      <w:r w:rsidRPr="004D59E3">
        <w:rPr>
          <w:rFonts w:eastAsia="№Е"/>
          <w:color w:val="auto"/>
          <w:szCs w:val="24"/>
          <w:lang w:eastAsia="en-US"/>
        </w:rPr>
        <w:t xml:space="preserve">- сплочение коллектива класса через: </w:t>
      </w:r>
    </w:p>
    <w:p w:rsidR="004D59E3" w:rsidRPr="004D59E3" w:rsidRDefault="004D59E3" w:rsidP="00C05ABF">
      <w:pPr>
        <w:widowControl w:val="0"/>
        <w:numPr>
          <w:ilvl w:val="0"/>
          <w:numId w:val="185"/>
        </w:numPr>
        <w:wordWrap w:val="0"/>
        <w:autoSpaceDE w:val="0"/>
        <w:autoSpaceDN w:val="0"/>
        <w:spacing w:after="0" w:line="240" w:lineRule="auto"/>
        <w:ind w:right="-1"/>
        <w:rPr>
          <w:rFonts w:eastAsia="Tahoma"/>
          <w:color w:val="auto"/>
          <w:szCs w:val="24"/>
          <w:lang w:eastAsia="en-US"/>
        </w:rPr>
      </w:pPr>
      <w:r w:rsidRPr="004D59E3">
        <w:rPr>
          <w:rFonts w:eastAsia="Tahoma"/>
          <w:color w:val="auto"/>
          <w:szCs w:val="24"/>
          <w:lang w:eastAsia="en-US"/>
        </w:rPr>
        <w:t>и</w:t>
      </w:r>
      <w:r w:rsidRPr="004D59E3">
        <w:rPr>
          <w:rFonts w:eastAsia="№Е"/>
          <w:color w:val="auto"/>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4D59E3">
        <w:rPr>
          <w:rFonts w:eastAsia="Tahoma"/>
          <w:color w:val="auto"/>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4D59E3" w:rsidRPr="004D59E3" w:rsidRDefault="004D59E3" w:rsidP="00C05ABF">
      <w:pPr>
        <w:widowControl w:val="0"/>
        <w:numPr>
          <w:ilvl w:val="0"/>
          <w:numId w:val="185"/>
        </w:numPr>
        <w:wordWrap w:val="0"/>
        <w:autoSpaceDE w:val="0"/>
        <w:autoSpaceDN w:val="0"/>
        <w:spacing w:after="0" w:line="240" w:lineRule="auto"/>
        <w:ind w:right="-1"/>
        <w:rPr>
          <w:rFonts w:eastAsia="Tahoma"/>
          <w:color w:val="auto"/>
          <w:szCs w:val="24"/>
          <w:lang w:eastAsia="en-US"/>
        </w:rPr>
      </w:pPr>
      <w:r w:rsidRPr="004D59E3">
        <w:rPr>
          <w:rFonts w:eastAsia="Tahoma"/>
          <w:color w:val="auto"/>
          <w:szCs w:val="24"/>
          <w:lang w:eastAsia="en-US"/>
        </w:rPr>
        <w:t>организацию деятельности детского самоуправления класса, участие в «Выборной кампании» школьного самоуправления;</w:t>
      </w:r>
    </w:p>
    <w:p w:rsidR="004D59E3" w:rsidRPr="004D59E3" w:rsidRDefault="004D59E3" w:rsidP="00C05ABF">
      <w:pPr>
        <w:widowControl w:val="0"/>
        <w:numPr>
          <w:ilvl w:val="0"/>
          <w:numId w:val="185"/>
        </w:numPr>
        <w:wordWrap w:val="0"/>
        <w:autoSpaceDE w:val="0"/>
        <w:autoSpaceDN w:val="0"/>
        <w:spacing w:after="120" w:line="240" w:lineRule="auto"/>
        <w:ind w:right="-1"/>
        <w:rPr>
          <w:rFonts w:eastAsia="Tahoma"/>
          <w:color w:val="auto"/>
          <w:szCs w:val="24"/>
          <w:lang w:eastAsia="en-US"/>
        </w:rPr>
      </w:pPr>
      <w:r w:rsidRPr="004D59E3">
        <w:rPr>
          <w:rFonts w:eastAsia="Calibri"/>
          <w:color w:val="auto"/>
          <w:szCs w:val="24"/>
          <w:lang w:eastAsia="en-US"/>
        </w:rPr>
        <w:t>проект</w:t>
      </w:r>
      <w:r w:rsidRPr="004D59E3">
        <w:rPr>
          <w:rFonts w:eastAsia="Calibri"/>
          <w:color w:val="auto"/>
          <w:szCs w:val="24"/>
          <w:lang w:val="x-none" w:eastAsia="en-US"/>
        </w:rPr>
        <w:t xml:space="preserve"> </w:t>
      </w:r>
      <w:r w:rsidRPr="004D59E3">
        <w:rPr>
          <w:rFonts w:eastAsia="Calibri"/>
          <w:color w:val="auto"/>
          <w:szCs w:val="24"/>
          <w:lang w:eastAsia="en-US"/>
        </w:rPr>
        <w:t>«Каникулы</w:t>
      </w:r>
      <w:r w:rsidRPr="004D59E3">
        <w:rPr>
          <w:rFonts w:eastAsia="Calibri"/>
          <w:color w:val="auto"/>
          <w:szCs w:val="24"/>
          <w:lang w:val="x-none" w:eastAsia="en-US"/>
        </w:rPr>
        <w:t xml:space="preserve"> </w:t>
      </w:r>
      <w:r w:rsidRPr="004D59E3">
        <w:rPr>
          <w:rFonts w:eastAsia="Calibri"/>
          <w:color w:val="auto"/>
          <w:szCs w:val="24"/>
          <w:lang w:eastAsia="en-US"/>
        </w:rPr>
        <w:t xml:space="preserve">в </w:t>
      </w:r>
      <w:r w:rsidRPr="004D59E3">
        <w:rPr>
          <w:rFonts w:eastAsia="Calibri"/>
          <w:color w:val="auto"/>
          <w:szCs w:val="24"/>
          <w:lang w:val="x-none" w:eastAsia="en-US"/>
        </w:rPr>
        <w:t>ш</w:t>
      </w:r>
      <w:r w:rsidRPr="004D59E3">
        <w:rPr>
          <w:rFonts w:eastAsia="Calibri"/>
          <w:color w:val="auto"/>
          <w:szCs w:val="24"/>
          <w:lang w:eastAsia="en-US"/>
        </w:rPr>
        <w:t>коле»</w:t>
      </w:r>
      <w:r w:rsidRPr="004D59E3">
        <w:rPr>
          <w:rFonts w:eastAsia="Calibri"/>
          <w:color w:val="auto"/>
          <w:szCs w:val="24"/>
          <w:lang w:val="x-none" w:eastAsia="en-US"/>
        </w:rPr>
        <w:t xml:space="preserve">, который </w:t>
      </w:r>
      <w:r w:rsidRPr="004D59E3">
        <w:rPr>
          <w:rFonts w:eastAsia="Calibri"/>
          <w:color w:val="auto"/>
          <w:szCs w:val="24"/>
          <w:lang w:eastAsia="en-US"/>
        </w:rPr>
        <w:t>включает цикл</w:t>
      </w:r>
      <w:r w:rsidRPr="004D59E3">
        <w:rPr>
          <w:rFonts w:eastAsia="Calibri"/>
          <w:color w:val="auto"/>
          <w:szCs w:val="24"/>
          <w:lang w:val="x-none" w:eastAsia="en-US"/>
        </w:rPr>
        <w:t xml:space="preserve"> </w:t>
      </w:r>
      <w:r w:rsidRPr="004D59E3">
        <w:rPr>
          <w:rFonts w:eastAsia="Calibri"/>
          <w:color w:val="auto"/>
          <w:szCs w:val="24"/>
          <w:lang w:eastAsia="en-US"/>
        </w:rPr>
        <w:t>интеллектуально</w:t>
      </w:r>
      <w:r w:rsidRPr="004D59E3">
        <w:rPr>
          <w:rFonts w:eastAsia="Calibri"/>
          <w:color w:val="auto"/>
          <w:szCs w:val="24"/>
          <w:lang w:val="x-none" w:eastAsia="en-US"/>
        </w:rPr>
        <w:t>-</w:t>
      </w:r>
      <w:r w:rsidRPr="004D59E3">
        <w:rPr>
          <w:rFonts w:eastAsia="Calibri"/>
          <w:color w:val="auto"/>
          <w:szCs w:val="24"/>
          <w:lang w:eastAsia="en-US"/>
        </w:rPr>
        <w:t>развлекательных,</w:t>
      </w:r>
      <w:r w:rsidRPr="004D59E3">
        <w:rPr>
          <w:rFonts w:eastAsia="Calibri"/>
          <w:color w:val="auto"/>
          <w:szCs w:val="24"/>
          <w:lang w:val="x-none" w:eastAsia="en-US"/>
        </w:rPr>
        <w:t xml:space="preserve"> </w:t>
      </w:r>
      <w:r w:rsidRPr="004D59E3">
        <w:rPr>
          <w:rFonts w:eastAsia="Calibri"/>
          <w:color w:val="auto"/>
          <w:szCs w:val="24"/>
          <w:lang w:eastAsia="en-US"/>
        </w:rPr>
        <w:t>театрально</w:t>
      </w:r>
      <w:r w:rsidRPr="004D59E3">
        <w:rPr>
          <w:rFonts w:eastAsia="Calibri"/>
          <w:color w:val="auto"/>
          <w:szCs w:val="24"/>
          <w:lang w:val="x-none" w:eastAsia="en-US"/>
        </w:rPr>
        <w:t>-</w:t>
      </w:r>
      <w:r w:rsidRPr="004D59E3">
        <w:rPr>
          <w:rFonts w:eastAsia="Calibri"/>
          <w:color w:val="auto"/>
          <w:szCs w:val="24"/>
          <w:lang w:eastAsia="en-US"/>
        </w:rPr>
        <w:t>игровых</w:t>
      </w:r>
      <w:r w:rsidRPr="004D59E3">
        <w:rPr>
          <w:rFonts w:eastAsia="Calibri"/>
          <w:color w:val="auto"/>
          <w:szCs w:val="24"/>
          <w:lang w:val="x-none" w:eastAsia="en-US"/>
        </w:rPr>
        <w:t xml:space="preserve"> </w:t>
      </w:r>
      <w:r w:rsidRPr="004D59E3">
        <w:rPr>
          <w:rFonts w:eastAsia="Calibri"/>
          <w:color w:val="auto"/>
          <w:szCs w:val="24"/>
          <w:lang w:eastAsia="en-US"/>
        </w:rPr>
        <w:t>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4D59E3">
        <w:rPr>
          <w:rFonts w:eastAsia="Tahoma"/>
          <w:color w:val="auto"/>
          <w:szCs w:val="24"/>
          <w:lang w:eastAsia="en-US"/>
        </w:rPr>
        <w:t>.</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4D59E3" w:rsidRPr="004D59E3" w:rsidRDefault="004D59E3" w:rsidP="00C05ABF">
      <w:pPr>
        <w:widowControl w:val="0"/>
        <w:numPr>
          <w:ilvl w:val="0"/>
          <w:numId w:val="186"/>
        </w:numPr>
        <w:wordWrap w:val="0"/>
        <w:autoSpaceDE w:val="0"/>
        <w:autoSpaceDN w:val="0"/>
        <w:spacing w:after="0" w:line="240" w:lineRule="auto"/>
        <w:ind w:right="-1"/>
        <w:rPr>
          <w:rFonts w:eastAsia="№Е"/>
          <w:b/>
          <w:bCs/>
          <w:i/>
          <w:iCs/>
          <w:color w:val="auto"/>
          <w:szCs w:val="24"/>
          <w:lang w:eastAsia="en-US"/>
        </w:rPr>
      </w:pPr>
      <w:r w:rsidRPr="004D59E3">
        <w:rPr>
          <w:rFonts w:eastAsia="№Е"/>
          <w:color w:val="auto"/>
          <w:szCs w:val="24"/>
          <w:lang w:eastAsia="en-US"/>
        </w:rPr>
        <w:lastRenderedPageBreak/>
        <w:t>составление Законов классного коллектива (Примерных Правил внутреннего распорядка для учащихся);</w:t>
      </w:r>
    </w:p>
    <w:p w:rsidR="004D59E3" w:rsidRPr="004D59E3" w:rsidRDefault="004D59E3" w:rsidP="00C05ABF">
      <w:pPr>
        <w:widowControl w:val="0"/>
        <w:numPr>
          <w:ilvl w:val="0"/>
          <w:numId w:val="186"/>
        </w:numPr>
        <w:wordWrap w:val="0"/>
        <w:autoSpaceDE w:val="0"/>
        <w:autoSpaceDN w:val="0"/>
        <w:spacing w:after="120" w:line="240" w:lineRule="auto"/>
        <w:ind w:right="-1"/>
        <w:rPr>
          <w:rFonts w:eastAsia="№Е"/>
          <w:b/>
          <w:bCs/>
          <w:i/>
          <w:iCs/>
          <w:color w:val="auto"/>
          <w:szCs w:val="24"/>
          <w:lang w:eastAsia="en-US"/>
        </w:rPr>
      </w:pPr>
      <w:r w:rsidRPr="004D59E3">
        <w:rPr>
          <w:rFonts w:eastAsia="№Е"/>
          <w:color w:val="auto"/>
          <w:szCs w:val="24"/>
          <w:lang w:eastAsia="en-US"/>
        </w:rPr>
        <w:t>оформление классных уголков и стендов.</w:t>
      </w:r>
    </w:p>
    <w:p w:rsidR="004D59E3" w:rsidRPr="004D59E3" w:rsidRDefault="004D59E3" w:rsidP="004D59E3">
      <w:pPr>
        <w:spacing w:after="240" w:line="240" w:lineRule="auto"/>
        <w:ind w:left="0" w:right="-1" w:firstLine="709"/>
        <w:rPr>
          <w:rFonts w:eastAsia="№Е"/>
          <w:b/>
          <w:bCs/>
          <w:i/>
          <w:iCs/>
          <w:color w:val="auto"/>
          <w:szCs w:val="24"/>
          <w:lang w:eastAsia="en-US"/>
        </w:rPr>
      </w:pPr>
      <w:r w:rsidRPr="004D59E3">
        <w:rPr>
          <w:rFonts w:eastAsia="№Е"/>
          <w:b/>
          <w:bCs/>
          <w:i/>
          <w:iCs/>
          <w:color w:val="auto"/>
          <w:szCs w:val="24"/>
          <w:lang w:val="x-none" w:eastAsia="en-US"/>
        </w:rPr>
        <w:t>Индивидуаль</w:t>
      </w:r>
      <w:r w:rsidRPr="004D59E3">
        <w:rPr>
          <w:rFonts w:eastAsia="№Е"/>
          <w:b/>
          <w:bCs/>
          <w:i/>
          <w:iCs/>
          <w:color w:val="auto"/>
          <w:szCs w:val="24"/>
          <w:lang w:eastAsia="en-US"/>
        </w:rPr>
        <w:t>ная</w:t>
      </w:r>
      <w:r w:rsidRPr="004D59E3">
        <w:rPr>
          <w:rFonts w:eastAsia="№Е"/>
          <w:b/>
          <w:bCs/>
          <w:i/>
          <w:iCs/>
          <w:color w:val="auto"/>
          <w:szCs w:val="24"/>
          <w:lang w:val="x-none" w:eastAsia="en-US"/>
        </w:rPr>
        <w:t xml:space="preserve"> работ</w:t>
      </w:r>
      <w:r w:rsidRPr="004D59E3">
        <w:rPr>
          <w:rFonts w:eastAsia="№Е"/>
          <w:b/>
          <w:bCs/>
          <w:i/>
          <w:iCs/>
          <w:color w:val="auto"/>
          <w:szCs w:val="24"/>
          <w:lang w:eastAsia="en-US"/>
        </w:rPr>
        <w:t>а</w:t>
      </w:r>
      <w:r w:rsidRPr="004D59E3">
        <w:rPr>
          <w:rFonts w:eastAsia="№Е"/>
          <w:b/>
          <w:bCs/>
          <w:i/>
          <w:iCs/>
          <w:color w:val="auto"/>
          <w:szCs w:val="24"/>
          <w:lang w:val="x-none" w:eastAsia="en-US"/>
        </w:rPr>
        <w:t xml:space="preserve"> с обучающимися</w:t>
      </w:r>
      <w:r w:rsidRPr="004D59E3">
        <w:rPr>
          <w:rFonts w:eastAsia="№Е"/>
          <w:b/>
          <w:bCs/>
          <w:i/>
          <w:iCs/>
          <w:color w:val="auto"/>
          <w:szCs w:val="24"/>
          <w:lang w:eastAsia="en-US"/>
        </w:rPr>
        <w:t>:</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xml:space="preserve">- изучение особенностей личностного развития обучающихся класса через: </w:t>
      </w:r>
    </w:p>
    <w:p w:rsidR="004D59E3" w:rsidRPr="004D59E3" w:rsidRDefault="004D59E3" w:rsidP="00C05ABF">
      <w:pPr>
        <w:widowControl w:val="0"/>
        <w:numPr>
          <w:ilvl w:val="0"/>
          <w:numId w:val="187"/>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rsidR="004D59E3" w:rsidRPr="004D59E3" w:rsidRDefault="004D59E3" w:rsidP="00C05ABF">
      <w:pPr>
        <w:widowControl w:val="0"/>
        <w:numPr>
          <w:ilvl w:val="0"/>
          <w:numId w:val="187"/>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rsidR="004D59E3" w:rsidRPr="004D59E3" w:rsidRDefault="004D59E3" w:rsidP="00C05ABF">
      <w:pPr>
        <w:widowControl w:val="0"/>
        <w:numPr>
          <w:ilvl w:val="0"/>
          <w:numId w:val="187"/>
        </w:numPr>
        <w:wordWrap w:val="0"/>
        <w:autoSpaceDE w:val="0"/>
        <w:autoSpaceDN w:val="0"/>
        <w:spacing w:before="64" w:after="120" w:line="240" w:lineRule="auto"/>
        <w:ind w:right="-1"/>
        <w:rPr>
          <w:rFonts w:eastAsia="Calibri"/>
          <w:color w:val="auto"/>
          <w:szCs w:val="24"/>
          <w:lang w:eastAsia="en-US"/>
        </w:rPr>
      </w:pPr>
      <w:r w:rsidRPr="004D59E3">
        <w:rPr>
          <w:rFonts w:eastAsia="Calibri"/>
          <w:color w:val="auto"/>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xml:space="preserve">- </w:t>
      </w:r>
      <w:r w:rsidRPr="004D59E3">
        <w:rPr>
          <w:rFonts w:eastAsia="Calibri"/>
          <w:color w:val="auto"/>
          <w:szCs w:val="24"/>
          <w:lang w:val="x-none" w:eastAsia="en-US"/>
        </w:rPr>
        <w:t>поддержка обучающегося в решении важных для него жизненных проблем (налаживани</w:t>
      </w:r>
      <w:r w:rsidRPr="004D59E3">
        <w:rPr>
          <w:rFonts w:eastAsia="Calibri"/>
          <w:color w:val="auto"/>
          <w:szCs w:val="24"/>
          <w:lang w:eastAsia="en-US"/>
        </w:rPr>
        <w:t>е</w:t>
      </w:r>
      <w:r w:rsidRPr="004D59E3">
        <w:rPr>
          <w:rFonts w:eastAsia="Calibri"/>
          <w:color w:val="auto"/>
          <w:szCs w:val="24"/>
          <w:lang w:val="x-none" w:eastAsia="en-US"/>
        </w:rPr>
        <w:t xml:space="preserve"> взаимоотношений с одноклассниками или </w:t>
      </w:r>
      <w:r w:rsidRPr="004D59E3">
        <w:rPr>
          <w:rFonts w:eastAsia="Calibri"/>
          <w:color w:val="auto"/>
          <w:szCs w:val="24"/>
          <w:lang w:eastAsia="en-US"/>
        </w:rPr>
        <w:t>педагогическими работниками</w:t>
      </w:r>
      <w:r w:rsidRPr="004D59E3">
        <w:rPr>
          <w:rFonts w:eastAsia="Calibri"/>
          <w:color w:val="auto"/>
          <w:szCs w:val="24"/>
          <w:lang w:val="x-none" w:eastAsia="en-US"/>
        </w:rPr>
        <w:t xml:space="preserve">, выбор профессии, </w:t>
      </w:r>
      <w:r w:rsidRPr="004D59E3">
        <w:rPr>
          <w:rFonts w:eastAsia="Calibri"/>
          <w:color w:val="auto"/>
          <w:szCs w:val="24"/>
          <w:lang w:eastAsia="en-US"/>
        </w:rPr>
        <w:t>организации высшего образования</w:t>
      </w:r>
      <w:r w:rsidRPr="004D59E3">
        <w:rPr>
          <w:rFonts w:eastAsia="Calibri"/>
          <w:color w:val="auto"/>
          <w:szCs w:val="24"/>
          <w:lang w:val="x-none" w:eastAsia="en-US"/>
        </w:rPr>
        <w:t xml:space="preserve"> и дальнейшего трудоустройства, успеваемост</w:t>
      </w:r>
      <w:r w:rsidRPr="004D59E3">
        <w:rPr>
          <w:rFonts w:eastAsia="Calibri"/>
          <w:color w:val="auto"/>
          <w:szCs w:val="24"/>
          <w:lang w:eastAsia="en-US"/>
        </w:rPr>
        <w:t>ь</w:t>
      </w:r>
      <w:r w:rsidRPr="004D59E3">
        <w:rPr>
          <w:rFonts w:eastAsia="Calibri"/>
          <w:color w:val="auto"/>
          <w:szCs w:val="24"/>
          <w:lang w:val="x-none" w:eastAsia="en-US"/>
        </w:rPr>
        <w:t xml:space="preserve"> и т.п.), когда каждая проблема </w:t>
      </w:r>
      <w:r w:rsidRPr="004D59E3">
        <w:rPr>
          <w:rFonts w:eastAsia="Calibri"/>
          <w:color w:val="auto"/>
          <w:szCs w:val="24"/>
          <w:lang w:val="x-none" w:eastAsia="en-US"/>
        </w:rPr>
        <w:lastRenderedPageBreak/>
        <w:t>трансформируется классным руководителем в задачу для обучающегося, которую они совместно стараются решить</w:t>
      </w:r>
      <w:r w:rsidRPr="004D59E3">
        <w:rPr>
          <w:rFonts w:eastAsia="Calibri"/>
          <w:color w:val="auto"/>
          <w:szCs w:val="24"/>
          <w:lang w:eastAsia="en-US"/>
        </w:rPr>
        <w:t>:</w:t>
      </w:r>
    </w:p>
    <w:p w:rsidR="004D59E3" w:rsidRPr="004D59E3" w:rsidRDefault="004D59E3" w:rsidP="00C05ABF">
      <w:pPr>
        <w:widowControl w:val="0"/>
        <w:numPr>
          <w:ilvl w:val="0"/>
          <w:numId w:val="188"/>
        </w:numPr>
        <w:wordWrap w:val="0"/>
        <w:autoSpaceDE w:val="0"/>
        <w:autoSpaceDN w:val="0"/>
        <w:spacing w:after="240" w:line="240" w:lineRule="auto"/>
        <w:ind w:right="-1"/>
        <w:rPr>
          <w:rFonts w:eastAsia="Calibri"/>
          <w:color w:val="auto"/>
          <w:szCs w:val="24"/>
          <w:lang w:eastAsia="en-US"/>
        </w:rPr>
      </w:pPr>
      <w:r w:rsidRPr="004D59E3">
        <w:rPr>
          <w:rFonts w:eastAsia="Calibri"/>
          <w:color w:val="auto"/>
          <w:szCs w:val="24"/>
          <w:lang w:eastAsia="en-US"/>
        </w:rPr>
        <w:t>оформление карты индивидуальной работы с учащимися.</w:t>
      </w:r>
    </w:p>
    <w:p w:rsidR="004D59E3" w:rsidRPr="004D59E3" w:rsidRDefault="004D59E3" w:rsidP="004D59E3">
      <w:pPr>
        <w:spacing w:after="240" w:line="240" w:lineRule="auto"/>
        <w:ind w:left="0" w:right="-1" w:firstLine="709"/>
        <w:rPr>
          <w:rFonts w:eastAsia="№Е"/>
          <w:color w:val="auto"/>
          <w:szCs w:val="24"/>
          <w:lang w:eastAsia="en-US"/>
        </w:rPr>
      </w:pPr>
      <w:r w:rsidRPr="004D59E3">
        <w:rPr>
          <w:rFonts w:eastAsia="№Е"/>
          <w:color w:val="auto"/>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D59E3" w:rsidRPr="004D59E3" w:rsidRDefault="004D59E3" w:rsidP="00C05ABF">
      <w:pPr>
        <w:widowControl w:val="0"/>
        <w:numPr>
          <w:ilvl w:val="0"/>
          <w:numId w:val="188"/>
        </w:numPr>
        <w:wordWrap w:val="0"/>
        <w:autoSpaceDE w:val="0"/>
        <w:autoSpaceDN w:val="0"/>
        <w:spacing w:after="0" w:line="240" w:lineRule="auto"/>
        <w:ind w:right="-1"/>
        <w:rPr>
          <w:rFonts w:eastAsia="№Е"/>
          <w:color w:val="auto"/>
          <w:szCs w:val="24"/>
          <w:lang w:eastAsia="en-US"/>
        </w:rPr>
      </w:pPr>
      <w:r w:rsidRPr="004D59E3">
        <w:rPr>
          <w:rFonts w:eastAsia="№Е"/>
          <w:color w:val="auto"/>
          <w:szCs w:val="24"/>
          <w:lang w:eastAsia="en-US"/>
        </w:rPr>
        <w:t>заполнение с учащимися «Портфолио» как источник успеха;</w:t>
      </w:r>
    </w:p>
    <w:p w:rsidR="004D59E3" w:rsidRPr="004D59E3" w:rsidRDefault="004D59E3" w:rsidP="00C05ABF">
      <w:pPr>
        <w:widowControl w:val="0"/>
        <w:numPr>
          <w:ilvl w:val="0"/>
          <w:numId w:val="188"/>
        </w:numPr>
        <w:wordWrap w:val="0"/>
        <w:autoSpaceDE w:val="0"/>
        <w:autoSpaceDN w:val="0"/>
        <w:spacing w:after="120" w:line="240" w:lineRule="auto"/>
        <w:ind w:right="-1"/>
        <w:rPr>
          <w:rFonts w:eastAsia="№Е"/>
          <w:color w:val="auto"/>
          <w:szCs w:val="24"/>
          <w:lang w:eastAsia="en-US"/>
        </w:rPr>
      </w:pPr>
      <w:r w:rsidRPr="004D59E3">
        <w:rPr>
          <w:rFonts w:eastAsia="№Е"/>
          <w:color w:val="auto"/>
          <w:szCs w:val="24"/>
          <w:lang w:eastAsia="en-US"/>
        </w:rPr>
        <w:t>заполнение таблицы «Творческие достижения учащихся».</w:t>
      </w:r>
    </w:p>
    <w:p w:rsidR="004D59E3" w:rsidRPr="004D59E3" w:rsidRDefault="004D59E3" w:rsidP="004D59E3">
      <w:pPr>
        <w:spacing w:after="240" w:line="240" w:lineRule="auto"/>
        <w:ind w:left="0" w:right="-1" w:firstLine="709"/>
        <w:rPr>
          <w:rFonts w:eastAsia="Calibri"/>
          <w:color w:val="auto"/>
          <w:szCs w:val="24"/>
          <w:lang w:eastAsia="en-US"/>
        </w:rPr>
      </w:pPr>
      <w:r w:rsidRPr="004D59E3">
        <w:rPr>
          <w:rFonts w:eastAsia="Calibri"/>
          <w:color w:val="auto"/>
          <w:szCs w:val="24"/>
          <w:lang w:eastAsia="en-US"/>
        </w:rPr>
        <w:t xml:space="preserve">- коррекция поведения обучающегося через: </w:t>
      </w:r>
    </w:p>
    <w:p w:rsidR="004D59E3" w:rsidRPr="004D59E3" w:rsidRDefault="004D59E3" w:rsidP="00C05ABF">
      <w:pPr>
        <w:widowControl w:val="0"/>
        <w:numPr>
          <w:ilvl w:val="0"/>
          <w:numId w:val="188"/>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частные беседы с ним, его родителями или законными представителями, с другими обучающимися класса;</w:t>
      </w:r>
    </w:p>
    <w:p w:rsidR="004D59E3" w:rsidRPr="004D59E3" w:rsidRDefault="004D59E3" w:rsidP="00C05ABF">
      <w:pPr>
        <w:widowControl w:val="0"/>
        <w:numPr>
          <w:ilvl w:val="0"/>
          <w:numId w:val="188"/>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 xml:space="preserve">включение в проводимые школьным психологом тренинги общения; </w:t>
      </w:r>
    </w:p>
    <w:p w:rsidR="004D59E3" w:rsidRPr="004D59E3" w:rsidRDefault="004D59E3" w:rsidP="00C05ABF">
      <w:pPr>
        <w:widowControl w:val="0"/>
        <w:numPr>
          <w:ilvl w:val="0"/>
          <w:numId w:val="188"/>
        </w:numPr>
        <w:wordWrap w:val="0"/>
        <w:autoSpaceDE w:val="0"/>
        <w:autoSpaceDN w:val="0"/>
        <w:spacing w:after="0" w:line="240" w:lineRule="auto"/>
        <w:ind w:right="-1"/>
        <w:rPr>
          <w:rFonts w:eastAsia="Calibri"/>
          <w:color w:val="auto"/>
          <w:szCs w:val="24"/>
          <w:lang w:eastAsia="en-US"/>
        </w:rPr>
      </w:pPr>
      <w:r w:rsidRPr="004D59E3">
        <w:rPr>
          <w:rFonts w:eastAsia="Calibri"/>
          <w:color w:val="auto"/>
          <w:szCs w:val="24"/>
          <w:lang w:eastAsia="en-US"/>
        </w:rPr>
        <w:t>предложение взять на себя ответственность за то или иное поручение в классе;</w:t>
      </w:r>
    </w:p>
    <w:p w:rsidR="004D59E3" w:rsidRPr="004D59E3" w:rsidRDefault="004D59E3" w:rsidP="00C05ABF">
      <w:pPr>
        <w:widowControl w:val="0"/>
        <w:numPr>
          <w:ilvl w:val="0"/>
          <w:numId w:val="188"/>
        </w:numPr>
        <w:wordWrap w:val="0"/>
        <w:autoSpaceDE w:val="0"/>
        <w:autoSpaceDN w:val="0"/>
        <w:spacing w:after="120" w:line="240" w:lineRule="auto"/>
        <w:ind w:right="-1"/>
        <w:rPr>
          <w:rFonts w:eastAsia="№Е"/>
          <w:b/>
          <w:bCs/>
          <w:i/>
          <w:iCs/>
          <w:color w:val="auto"/>
          <w:szCs w:val="24"/>
          <w:lang w:eastAsia="en-US"/>
        </w:rPr>
      </w:pPr>
      <w:r w:rsidRPr="004D59E3">
        <w:rPr>
          <w:rFonts w:eastAsia="№Е"/>
          <w:color w:val="auto"/>
          <w:szCs w:val="24"/>
          <w:lang w:eastAsia="en-US"/>
        </w:rPr>
        <w:t>проведение профилактической индивидуальной работы</w:t>
      </w:r>
      <w:r w:rsidRPr="004D59E3">
        <w:rPr>
          <w:rFonts w:eastAsia="Calibri"/>
          <w:color w:val="auto"/>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 ВШУ, ПДН, оказавшимися в трудной жизненной ситуации).</w:t>
      </w:r>
    </w:p>
    <w:p w:rsidR="004D59E3" w:rsidRPr="004D59E3" w:rsidRDefault="004D59E3" w:rsidP="004D59E3">
      <w:pPr>
        <w:spacing w:after="240" w:line="240" w:lineRule="auto"/>
        <w:ind w:left="0" w:right="175" w:firstLine="709"/>
        <w:rPr>
          <w:rFonts w:eastAsia="№Е"/>
          <w:b/>
          <w:bCs/>
          <w:i/>
          <w:iCs/>
          <w:color w:val="auto"/>
          <w:kern w:val="2"/>
          <w:szCs w:val="24"/>
          <w:lang w:eastAsia="x-none"/>
        </w:rPr>
      </w:pPr>
      <w:r w:rsidRPr="004D59E3">
        <w:rPr>
          <w:rFonts w:eastAsia="№Е"/>
          <w:b/>
          <w:bCs/>
          <w:i/>
          <w:iCs/>
          <w:color w:val="auto"/>
          <w:kern w:val="2"/>
          <w:szCs w:val="24"/>
          <w:lang w:val="x-none" w:eastAsia="x-none"/>
        </w:rPr>
        <w:lastRenderedPageBreak/>
        <w:t>Работа с учителями</w:t>
      </w:r>
      <w:r w:rsidRPr="004D59E3">
        <w:rPr>
          <w:rFonts w:eastAsia="№Е"/>
          <w:b/>
          <w:bCs/>
          <w:i/>
          <w:iCs/>
          <w:color w:val="auto"/>
          <w:kern w:val="2"/>
          <w:szCs w:val="24"/>
          <w:lang w:eastAsia="x-none"/>
        </w:rPr>
        <w:t xml:space="preserve">-предметниками </w:t>
      </w:r>
      <w:r w:rsidRPr="004D59E3">
        <w:rPr>
          <w:rFonts w:eastAsia="№Е"/>
          <w:b/>
          <w:bCs/>
          <w:i/>
          <w:iCs/>
          <w:color w:val="auto"/>
          <w:kern w:val="2"/>
          <w:szCs w:val="24"/>
          <w:lang w:val="x-none" w:eastAsia="x-none"/>
        </w:rPr>
        <w:t>в классе</w:t>
      </w:r>
      <w:r w:rsidRPr="004D59E3">
        <w:rPr>
          <w:rFonts w:eastAsia="№Е"/>
          <w:b/>
          <w:bCs/>
          <w:i/>
          <w:iCs/>
          <w:color w:val="auto"/>
          <w:kern w:val="2"/>
          <w:szCs w:val="24"/>
          <w:lang w:eastAsia="x-none"/>
        </w:rPr>
        <w:t xml:space="preserve"> и</w:t>
      </w:r>
      <w:r w:rsidRPr="004D59E3">
        <w:rPr>
          <w:rFonts w:eastAsia="№Е"/>
          <w:b/>
          <w:bCs/>
          <w:i/>
          <w:iCs/>
          <w:color w:val="auto"/>
          <w:kern w:val="2"/>
          <w:szCs w:val="24"/>
          <w:lang w:val="x-none" w:eastAsia="x-none"/>
        </w:rPr>
        <w:t xml:space="preserve"> с социально-психологической службой школы:</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регулярные консультации классного руководителя с учителями-предметниками, социальным педагогом, школьным-психологом,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проведение мини-педсоветов, направленных на решение конкретных проблем класса и интеграцию воспитательных влияний на обучающихся;</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4D59E3" w:rsidRPr="004D59E3" w:rsidRDefault="004D59E3" w:rsidP="004D59E3">
      <w:pPr>
        <w:spacing w:after="240" w:line="240" w:lineRule="auto"/>
        <w:ind w:left="0" w:right="175" w:firstLine="709"/>
        <w:rPr>
          <w:rFonts w:eastAsia="№Е"/>
          <w:b/>
          <w:bCs/>
          <w:iCs/>
          <w:color w:val="auto"/>
          <w:kern w:val="2"/>
          <w:szCs w:val="24"/>
          <w:u w:val="single"/>
          <w:lang w:val="x-none" w:eastAsia="x-none"/>
        </w:rPr>
      </w:pPr>
      <w:r w:rsidRPr="004D59E3">
        <w:rPr>
          <w:rFonts w:eastAsia="№Е"/>
          <w:color w:val="auto"/>
          <w:kern w:val="2"/>
          <w:szCs w:val="24"/>
          <w:lang w:eastAsia="x-none"/>
        </w:rPr>
        <w:t>- привлечение учителей-предметников, социального педагога, школьного-психолога к участию в родительских собраниях класса для объединения усилий в деле обучения и воспитания обучающихся.</w:t>
      </w:r>
    </w:p>
    <w:p w:rsidR="004D59E3" w:rsidRPr="004D59E3" w:rsidRDefault="004D59E3" w:rsidP="004D59E3">
      <w:pPr>
        <w:spacing w:after="240" w:line="240" w:lineRule="auto"/>
        <w:ind w:left="0" w:right="175" w:firstLine="709"/>
        <w:rPr>
          <w:rFonts w:eastAsia="№Е"/>
          <w:b/>
          <w:bCs/>
          <w:i/>
          <w:iCs/>
          <w:color w:val="auto"/>
          <w:kern w:val="2"/>
          <w:szCs w:val="24"/>
          <w:lang w:eastAsia="x-none"/>
        </w:rPr>
      </w:pPr>
      <w:r w:rsidRPr="004D59E3">
        <w:rPr>
          <w:rFonts w:eastAsia="№Е"/>
          <w:b/>
          <w:bCs/>
          <w:i/>
          <w:iCs/>
          <w:color w:val="auto"/>
          <w:kern w:val="2"/>
          <w:szCs w:val="24"/>
          <w:lang w:val="x-none" w:eastAsia="x-none"/>
        </w:rPr>
        <w:t>Работа с родителями обучающихся или их законными представителями:</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регулярное информирование родителей о школьных успехах и проблемах их обучающихся, о жизни класса в целом;</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lastRenderedPageBreak/>
        <w:t>- организация родительских собраний, происходящих в режиме обсуждения наиболее острых проблем обучения и воспитания обучающихся;</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4D59E3" w:rsidRPr="004D59E3" w:rsidRDefault="004D59E3" w:rsidP="004D59E3">
      <w:pPr>
        <w:spacing w:after="240" w:line="240" w:lineRule="auto"/>
        <w:ind w:left="0" w:right="175" w:firstLine="709"/>
        <w:rPr>
          <w:rFonts w:eastAsia="№Е"/>
          <w:color w:val="auto"/>
          <w:kern w:val="2"/>
          <w:szCs w:val="24"/>
          <w:lang w:eastAsia="x-none"/>
        </w:rPr>
      </w:pPr>
      <w:r w:rsidRPr="004D59E3">
        <w:rPr>
          <w:rFonts w:eastAsia="№Е"/>
          <w:color w:val="auto"/>
          <w:kern w:val="2"/>
          <w:szCs w:val="24"/>
          <w:lang w:eastAsia="x-none"/>
        </w:rPr>
        <w:t>- привлечение членов семей обучающихся к организации и проведению дел класса;</w:t>
      </w:r>
    </w:p>
    <w:p w:rsidR="004D59E3" w:rsidRPr="004D59E3" w:rsidRDefault="004D59E3" w:rsidP="004D59E3">
      <w:pPr>
        <w:spacing w:after="240" w:line="240" w:lineRule="auto"/>
        <w:ind w:left="0" w:right="175" w:firstLine="709"/>
        <w:rPr>
          <w:rFonts w:eastAsia="№Е"/>
          <w:b/>
          <w:bCs/>
          <w:i/>
          <w:iCs/>
          <w:color w:val="auto"/>
          <w:kern w:val="2"/>
          <w:szCs w:val="24"/>
          <w:lang w:val="x-none" w:eastAsia="x-none"/>
        </w:rPr>
      </w:pPr>
      <w:r w:rsidRPr="004D59E3">
        <w:rPr>
          <w:rFonts w:eastAsia="№Е"/>
          <w:color w:val="auto"/>
          <w:kern w:val="2"/>
          <w:szCs w:val="24"/>
          <w:lang w:eastAsia="x-none"/>
        </w:rPr>
        <w:t>- организация на базе класса семейных праздников, конкурсов, соревнований, направленных на сплочение семьи и школы.</w:t>
      </w:r>
    </w:p>
    <w:p w:rsidR="004D59E3" w:rsidRPr="004D59E3" w:rsidRDefault="004D59E3" w:rsidP="004D59E3">
      <w:pPr>
        <w:widowControl w:val="0"/>
        <w:autoSpaceDE w:val="0"/>
        <w:autoSpaceDN w:val="0"/>
        <w:spacing w:after="240" w:line="240" w:lineRule="auto"/>
        <w:ind w:left="0" w:right="0" w:firstLine="0"/>
        <w:jc w:val="center"/>
        <w:rPr>
          <w:b/>
          <w:color w:val="000000"/>
          <w:w w:val="0"/>
          <w:kern w:val="2"/>
          <w:szCs w:val="24"/>
          <w:lang w:eastAsia="ko-KR"/>
        </w:rPr>
      </w:pPr>
      <w:r w:rsidRPr="004D59E3">
        <w:rPr>
          <w:b/>
          <w:color w:val="000000"/>
          <w:w w:val="0"/>
          <w:kern w:val="2"/>
          <w:szCs w:val="24"/>
          <w:lang w:eastAsia="ko-KR"/>
        </w:rPr>
        <w:t xml:space="preserve">3.3. Модуль </w:t>
      </w:r>
      <w:bookmarkStart w:id="1" w:name="_Hlk30338243"/>
      <w:r w:rsidRPr="004D59E3">
        <w:rPr>
          <w:b/>
          <w:color w:val="000000"/>
          <w:w w:val="0"/>
          <w:kern w:val="2"/>
          <w:szCs w:val="24"/>
          <w:lang w:eastAsia="ko-KR"/>
        </w:rPr>
        <w:t>«Курсы внеурочной деятельности»</w:t>
      </w:r>
      <w:bookmarkEnd w:id="1"/>
    </w:p>
    <w:p w:rsidR="004D59E3" w:rsidRPr="004D59E3" w:rsidRDefault="004D59E3" w:rsidP="004D59E3">
      <w:pPr>
        <w:widowControl w:val="0"/>
        <w:autoSpaceDE w:val="0"/>
        <w:autoSpaceDN w:val="0"/>
        <w:spacing w:after="240" w:line="240" w:lineRule="auto"/>
        <w:ind w:left="0" w:right="-1" w:firstLine="709"/>
        <w:rPr>
          <w:color w:val="auto"/>
          <w:kern w:val="2"/>
          <w:szCs w:val="24"/>
          <w:lang w:eastAsia="ko-KR"/>
        </w:rPr>
      </w:pPr>
      <w:r w:rsidRPr="004D59E3">
        <w:rPr>
          <w:color w:val="auto"/>
          <w:kern w:val="2"/>
          <w:szCs w:val="24"/>
          <w:lang w:eastAsia="ko-KR"/>
        </w:rPr>
        <w:t xml:space="preserve">Воспитание на занятиях школьных курсов внеурочной деятельности осуществляется преимущественно через: </w:t>
      </w:r>
    </w:p>
    <w:p w:rsidR="004D59E3" w:rsidRPr="004D59E3" w:rsidRDefault="004D59E3" w:rsidP="004D59E3">
      <w:pPr>
        <w:widowControl w:val="0"/>
        <w:autoSpaceDE w:val="0"/>
        <w:autoSpaceDN w:val="0"/>
        <w:spacing w:after="240" w:line="240" w:lineRule="auto"/>
        <w:ind w:left="0" w:right="-1" w:firstLine="709"/>
        <w:rPr>
          <w:color w:val="auto"/>
          <w:kern w:val="2"/>
          <w:szCs w:val="24"/>
          <w:lang w:eastAsia="ko-KR"/>
        </w:rPr>
      </w:pPr>
      <w:r w:rsidRPr="004D59E3">
        <w:rPr>
          <w:color w:val="auto"/>
          <w:kern w:val="2"/>
          <w:szCs w:val="24"/>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D59E3" w:rsidRPr="004D59E3" w:rsidRDefault="004D59E3" w:rsidP="004D59E3">
      <w:pPr>
        <w:widowControl w:val="0"/>
        <w:autoSpaceDE w:val="0"/>
        <w:autoSpaceDN w:val="0"/>
        <w:spacing w:after="240" w:line="240" w:lineRule="auto"/>
        <w:ind w:left="0" w:right="-1" w:firstLine="709"/>
        <w:rPr>
          <w:rFonts w:eastAsia="Batang"/>
          <w:color w:val="auto"/>
          <w:kern w:val="2"/>
          <w:szCs w:val="24"/>
          <w:lang w:eastAsia="ko-KR"/>
        </w:rPr>
      </w:pPr>
      <w:r w:rsidRPr="004D59E3">
        <w:rPr>
          <w:rFonts w:eastAsia="Batang"/>
          <w:color w:val="auto"/>
          <w:kern w:val="2"/>
          <w:szCs w:val="24"/>
          <w:lang w:eastAsia="ko-KR"/>
        </w:rPr>
        <w:t xml:space="preserve">- формирование в </w:t>
      </w:r>
      <w:r w:rsidRPr="004D59E3">
        <w:rPr>
          <w:color w:val="auto"/>
          <w:kern w:val="2"/>
          <w:szCs w:val="24"/>
          <w:lang w:eastAsia="ko-KR"/>
        </w:rPr>
        <w:t>кружках, секциях, клубах, студиях и т.п. детско-взрослых общностей,</w:t>
      </w:r>
      <w:r w:rsidRPr="004D59E3">
        <w:rPr>
          <w:rFonts w:eastAsia="Batang"/>
          <w:i/>
          <w:color w:val="auto"/>
          <w:kern w:val="2"/>
          <w:szCs w:val="24"/>
          <w:lang w:eastAsia="ko-KR"/>
        </w:rPr>
        <w:t xml:space="preserve"> </w:t>
      </w:r>
      <w:r w:rsidRPr="004D59E3">
        <w:rPr>
          <w:rFonts w:eastAsia="Batang"/>
          <w:color w:val="auto"/>
          <w:kern w:val="2"/>
          <w:szCs w:val="24"/>
          <w:lang w:eastAsia="ko-KR"/>
        </w:rPr>
        <w:t xml:space="preserve">которые </w:t>
      </w:r>
      <w:r w:rsidRPr="004D59E3">
        <w:rPr>
          <w:color w:val="auto"/>
          <w:kern w:val="2"/>
          <w:szCs w:val="24"/>
          <w:lang w:eastAsia="ko-KR"/>
        </w:rPr>
        <w:t xml:space="preserve">могли бы </w:t>
      </w:r>
      <w:r w:rsidRPr="004D59E3">
        <w:rPr>
          <w:rFonts w:eastAsia="Batang"/>
          <w:color w:val="auto"/>
          <w:kern w:val="2"/>
          <w:szCs w:val="24"/>
          <w:lang w:eastAsia="ko-KR"/>
        </w:rPr>
        <w:t>объединять обучающихся и педагогических работников общими позитивными эмоциями и доверительными отношениями друг к другу;</w:t>
      </w:r>
    </w:p>
    <w:p w:rsidR="004D59E3" w:rsidRPr="004D59E3" w:rsidRDefault="004D59E3" w:rsidP="004D59E3">
      <w:pPr>
        <w:widowControl w:val="0"/>
        <w:tabs>
          <w:tab w:val="left" w:pos="851"/>
        </w:tabs>
        <w:autoSpaceDE w:val="0"/>
        <w:autoSpaceDN w:val="0"/>
        <w:spacing w:after="240" w:line="240" w:lineRule="auto"/>
        <w:ind w:left="0" w:right="0" w:firstLine="709"/>
        <w:rPr>
          <w:color w:val="auto"/>
          <w:kern w:val="2"/>
          <w:szCs w:val="24"/>
          <w:lang w:eastAsia="ko-KR"/>
        </w:rPr>
      </w:pPr>
      <w:r w:rsidRPr="004D59E3">
        <w:rPr>
          <w:rFonts w:eastAsia="Batang"/>
          <w:color w:val="auto"/>
          <w:kern w:val="2"/>
          <w:szCs w:val="24"/>
          <w:lang w:eastAsia="ko-KR"/>
        </w:rPr>
        <w:t>- создание в</w:t>
      </w:r>
      <w:r w:rsidRPr="004D59E3">
        <w:rPr>
          <w:color w:val="auto"/>
          <w:kern w:val="2"/>
          <w:szCs w:val="24"/>
          <w:lang w:eastAsia="ko-KR"/>
        </w:rPr>
        <w:t xml:space="preserve"> детских объединениях традиций, задающих их членам определенные социально значимые формы </w:t>
      </w:r>
      <w:r w:rsidRPr="004D59E3">
        <w:rPr>
          <w:color w:val="auto"/>
          <w:kern w:val="2"/>
          <w:szCs w:val="24"/>
          <w:lang w:eastAsia="ko-KR"/>
        </w:rPr>
        <w:lastRenderedPageBreak/>
        <w:t>поведения;</w:t>
      </w:r>
    </w:p>
    <w:p w:rsidR="004D59E3" w:rsidRPr="004D59E3" w:rsidRDefault="004D59E3" w:rsidP="004D59E3">
      <w:pPr>
        <w:widowControl w:val="0"/>
        <w:tabs>
          <w:tab w:val="left" w:pos="851"/>
        </w:tabs>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4D59E3" w:rsidRPr="004D59E3" w:rsidRDefault="004D59E3" w:rsidP="004D59E3">
      <w:pPr>
        <w:widowControl w:val="0"/>
        <w:tabs>
          <w:tab w:val="left" w:pos="851"/>
        </w:tabs>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xml:space="preserve">- поощрение </w:t>
      </w:r>
      <w:r w:rsidRPr="004D59E3">
        <w:rPr>
          <w:color w:val="000000"/>
          <w:w w:val="0"/>
          <w:kern w:val="2"/>
          <w:szCs w:val="24"/>
          <w:lang w:eastAsia="ko-KR"/>
        </w:rPr>
        <w:t>педагогическими работниками</w:t>
      </w:r>
      <w:r w:rsidRPr="004D59E3">
        <w:rPr>
          <w:color w:val="auto"/>
          <w:kern w:val="2"/>
          <w:szCs w:val="24"/>
          <w:lang w:eastAsia="ko-KR"/>
        </w:rPr>
        <w:t xml:space="preserve"> детских инициатив и детского самоуправления. </w:t>
      </w:r>
    </w:p>
    <w:p w:rsidR="004D59E3" w:rsidRPr="004D59E3" w:rsidRDefault="004D59E3" w:rsidP="004D59E3">
      <w:pPr>
        <w:widowControl w:val="0"/>
        <w:autoSpaceDE w:val="0"/>
        <w:autoSpaceDN w:val="0"/>
        <w:spacing w:after="240" w:line="240" w:lineRule="auto"/>
        <w:ind w:left="0" w:right="0" w:firstLine="709"/>
        <w:rPr>
          <w:i/>
          <w:color w:val="auto"/>
          <w:kern w:val="2"/>
          <w:szCs w:val="24"/>
          <w:lang w:eastAsia="ko-KR"/>
        </w:rPr>
      </w:pPr>
      <w:r w:rsidRPr="004D59E3">
        <w:rPr>
          <w:rFonts w:eastAsia="№Е"/>
          <w:color w:val="auto"/>
          <w:kern w:val="2"/>
          <w:szCs w:val="24"/>
          <w:lang w:eastAsia="ko-KR"/>
        </w:rPr>
        <w:t xml:space="preserve">Реализация воспитательного потенциала курсов внеурочной деятельности </w:t>
      </w:r>
      <w:r w:rsidRPr="004D59E3">
        <w:rPr>
          <w:color w:val="000000"/>
          <w:szCs w:val="24"/>
        </w:rPr>
        <w:t xml:space="preserve">и дополнительного образования </w:t>
      </w:r>
      <w:r w:rsidRPr="004D59E3">
        <w:rPr>
          <w:rFonts w:eastAsia="№Е"/>
          <w:color w:val="auto"/>
          <w:kern w:val="2"/>
          <w:szCs w:val="24"/>
          <w:lang w:eastAsia="ko-KR"/>
        </w:rPr>
        <w:t xml:space="preserve">происходит в рамках следующих выбранных обучающимися видов </w:t>
      </w:r>
      <w:r w:rsidRPr="004D59E3">
        <w:rPr>
          <w:color w:val="000000"/>
          <w:szCs w:val="24"/>
        </w:rPr>
        <w:t>деятельности:</w:t>
      </w:r>
    </w:p>
    <w:p w:rsidR="004D59E3" w:rsidRPr="004D59E3" w:rsidRDefault="004D59E3" w:rsidP="004D59E3">
      <w:pPr>
        <w:shd w:val="clear" w:color="auto" w:fill="FFFFFF"/>
        <w:spacing w:after="240" w:line="294" w:lineRule="atLeast"/>
        <w:ind w:left="0" w:right="0" w:firstLine="708"/>
        <w:rPr>
          <w:b/>
          <w:bCs/>
          <w:color w:val="auto"/>
          <w:szCs w:val="24"/>
        </w:rPr>
      </w:pPr>
      <w:r w:rsidRPr="004D59E3">
        <w:rPr>
          <w:b/>
          <w:bCs/>
          <w:color w:val="auto"/>
          <w:szCs w:val="24"/>
        </w:rPr>
        <w:t xml:space="preserve">Духовно- нравственное направление: </w:t>
      </w:r>
    </w:p>
    <w:p w:rsidR="004D59E3" w:rsidRPr="004D59E3" w:rsidRDefault="004D59E3" w:rsidP="00C05ABF">
      <w:pPr>
        <w:widowControl w:val="0"/>
        <w:numPr>
          <w:ilvl w:val="0"/>
          <w:numId w:val="168"/>
        </w:numPr>
        <w:shd w:val="clear" w:color="auto" w:fill="FFFFFF"/>
        <w:wordWrap w:val="0"/>
        <w:autoSpaceDE w:val="0"/>
        <w:autoSpaceDN w:val="0"/>
        <w:spacing w:after="0" w:line="294" w:lineRule="atLeast"/>
        <w:ind w:right="0"/>
        <w:rPr>
          <w:rFonts w:eastAsia="№Е"/>
          <w:color w:val="auto"/>
          <w:szCs w:val="24"/>
        </w:rPr>
      </w:pPr>
      <w:r w:rsidRPr="004D59E3">
        <w:rPr>
          <w:rFonts w:eastAsia="№Е"/>
          <w:color w:val="auto"/>
          <w:szCs w:val="24"/>
        </w:rPr>
        <w:t>«Доноведение»;</w:t>
      </w:r>
    </w:p>
    <w:p w:rsidR="004D59E3" w:rsidRPr="004D59E3" w:rsidRDefault="004D59E3" w:rsidP="00C05ABF">
      <w:pPr>
        <w:widowControl w:val="0"/>
        <w:numPr>
          <w:ilvl w:val="0"/>
          <w:numId w:val="168"/>
        </w:numPr>
        <w:shd w:val="clear" w:color="auto" w:fill="FFFFFF"/>
        <w:wordWrap w:val="0"/>
        <w:autoSpaceDE w:val="0"/>
        <w:autoSpaceDN w:val="0"/>
        <w:spacing w:after="0" w:line="294" w:lineRule="atLeast"/>
        <w:ind w:right="0"/>
        <w:rPr>
          <w:rFonts w:eastAsia="№Е"/>
          <w:color w:val="auto"/>
          <w:szCs w:val="24"/>
        </w:rPr>
      </w:pPr>
      <w:r w:rsidRPr="004D59E3">
        <w:rPr>
          <w:rFonts w:eastAsia="№Е"/>
          <w:color w:val="auto"/>
          <w:szCs w:val="24"/>
        </w:rPr>
        <w:t xml:space="preserve">«Мой мир и я»; </w:t>
      </w:r>
    </w:p>
    <w:p w:rsidR="004D59E3" w:rsidRPr="004D59E3" w:rsidRDefault="004D59E3" w:rsidP="00C05ABF">
      <w:pPr>
        <w:widowControl w:val="0"/>
        <w:numPr>
          <w:ilvl w:val="0"/>
          <w:numId w:val="168"/>
        </w:numPr>
        <w:shd w:val="clear" w:color="auto" w:fill="FFFFFF"/>
        <w:wordWrap w:val="0"/>
        <w:autoSpaceDE w:val="0"/>
        <w:autoSpaceDN w:val="0"/>
        <w:spacing w:after="0" w:line="294" w:lineRule="atLeast"/>
        <w:ind w:right="0"/>
        <w:rPr>
          <w:rFonts w:eastAsia="№Е"/>
          <w:color w:val="auto"/>
          <w:szCs w:val="24"/>
        </w:rPr>
      </w:pPr>
      <w:r w:rsidRPr="004D59E3">
        <w:rPr>
          <w:rFonts w:eastAsia="№Е"/>
          <w:color w:val="auto"/>
          <w:szCs w:val="24"/>
        </w:rPr>
        <w:t>«Культура и общество»;</w:t>
      </w:r>
    </w:p>
    <w:p w:rsidR="004D59E3" w:rsidRPr="004D59E3" w:rsidRDefault="004D59E3" w:rsidP="00C05ABF">
      <w:pPr>
        <w:widowControl w:val="0"/>
        <w:numPr>
          <w:ilvl w:val="0"/>
          <w:numId w:val="168"/>
        </w:numPr>
        <w:shd w:val="clear" w:color="auto" w:fill="FFFFFF"/>
        <w:wordWrap w:val="0"/>
        <w:autoSpaceDE w:val="0"/>
        <w:autoSpaceDN w:val="0"/>
        <w:spacing w:after="240" w:line="294" w:lineRule="atLeast"/>
        <w:ind w:right="0"/>
        <w:rPr>
          <w:rFonts w:eastAsia="№Е"/>
          <w:color w:val="auto"/>
          <w:szCs w:val="24"/>
        </w:rPr>
      </w:pPr>
      <w:r w:rsidRPr="004D59E3">
        <w:rPr>
          <w:rFonts w:eastAsia="№Е"/>
          <w:color w:val="auto"/>
          <w:szCs w:val="24"/>
        </w:rPr>
        <w:t>«В ладу с собой».</w:t>
      </w:r>
    </w:p>
    <w:p w:rsidR="004D59E3" w:rsidRPr="004D59E3" w:rsidRDefault="004D59E3" w:rsidP="004D59E3">
      <w:pPr>
        <w:shd w:val="clear" w:color="auto" w:fill="FFFFFF"/>
        <w:spacing w:after="240" w:line="294" w:lineRule="atLeast"/>
        <w:ind w:left="350" w:right="0" w:firstLine="358"/>
        <w:rPr>
          <w:b/>
          <w:bCs/>
          <w:color w:val="auto"/>
          <w:szCs w:val="24"/>
        </w:rPr>
      </w:pPr>
      <w:r w:rsidRPr="004D59E3">
        <w:rPr>
          <w:b/>
          <w:bCs/>
          <w:color w:val="auto"/>
          <w:szCs w:val="24"/>
        </w:rPr>
        <w:t xml:space="preserve">Общеинтеллектуальное направление: </w:t>
      </w:r>
    </w:p>
    <w:p w:rsidR="004D59E3" w:rsidRPr="004D59E3" w:rsidRDefault="004D59E3" w:rsidP="00C05ABF">
      <w:pPr>
        <w:widowControl w:val="0"/>
        <w:numPr>
          <w:ilvl w:val="0"/>
          <w:numId w:val="165"/>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«Хочу знать»;</w:t>
      </w:r>
    </w:p>
    <w:p w:rsidR="004D59E3" w:rsidRPr="004D59E3" w:rsidRDefault="004D59E3" w:rsidP="00C05ABF">
      <w:pPr>
        <w:widowControl w:val="0"/>
        <w:numPr>
          <w:ilvl w:val="0"/>
          <w:numId w:val="165"/>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«Эрудит»;</w:t>
      </w:r>
    </w:p>
    <w:p w:rsidR="004D59E3" w:rsidRPr="004D59E3" w:rsidRDefault="004D59E3" w:rsidP="00C05ABF">
      <w:pPr>
        <w:widowControl w:val="0"/>
        <w:numPr>
          <w:ilvl w:val="0"/>
          <w:numId w:val="165"/>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«Английский без границ»;</w:t>
      </w:r>
    </w:p>
    <w:p w:rsidR="004D59E3" w:rsidRPr="004D59E3" w:rsidRDefault="004D59E3" w:rsidP="00C05ABF">
      <w:pPr>
        <w:widowControl w:val="0"/>
        <w:numPr>
          <w:ilvl w:val="0"/>
          <w:numId w:val="165"/>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«В мире права»; </w:t>
      </w:r>
    </w:p>
    <w:p w:rsidR="004D59E3" w:rsidRPr="004D59E3" w:rsidRDefault="004D59E3" w:rsidP="00C05ABF">
      <w:pPr>
        <w:widowControl w:val="0"/>
        <w:numPr>
          <w:ilvl w:val="0"/>
          <w:numId w:val="165"/>
        </w:numPr>
        <w:shd w:val="clear" w:color="auto" w:fill="FFFFFF"/>
        <w:wordWrap w:val="0"/>
        <w:autoSpaceDE w:val="0"/>
        <w:autoSpaceDN w:val="0"/>
        <w:spacing w:after="240" w:line="294" w:lineRule="atLeast"/>
        <w:ind w:left="1418" w:right="0"/>
        <w:rPr>
          <w:rFonts w:eastAsia="№Е"/>
          <w:color w:val="auto"/>
          <w:szCs w:val="24"/>
        </w:rPr>
      </w:pPr>
      <w:r w:rsidRPr="004D59E3">
        <w:rPr>
          <w:rFonts w:eastAsia="№Е"/>
          <w:color w:val="auto"/>
          <w:szCs w:val="24"/>
        </w:rPr>
        <w:t>«Занимательный русский язык».</w:t>
      </w:r>
    </w:p>
    <w:p w:rsidR="004D59E3" w:rsidRPr="004D59E3" w:rsidRDefault="004D59E3" w:rsidP="004D59E3">
      <w:pPr>
        <w:shd w:val="clear" w:color="auto" w:fill="FFFFFF"/>
        <w:spacing w:after="240" w:line="294" w:lineRule="atLeast"/>
        <w:ind w:left="0" w:right="0" w:firstLine="708"/>
        <w:rPr>
          <w:b/>
          <w:bCs/>
          <w:color w:val="auto"/>
          <w:szCs w:val="24"/>
        </w:rPr>
      </w:pPr>
      <w:r w:rsidRPr="004D59E3">
        <w:rPr>
          <w:b/>
          <w:bCs/>
          <w:color w:val="auto"/>
          <w:szCs w:val="24"/>
        </w:rPr>
        <w:t xml:space="preserve">Общекультурное направление: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«Волшебный карандаш»;</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«Увлекательный английский»;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«ЮПИД»;</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lastRenderedPageBreak/>
        <w:t xml:space="preserve">«Радужные нотки»;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«Я в современном мире»;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«Секреты русского языка»;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«В мире родного слова»; </w:t>
      </w:r>
    </w:p>
    <w:p w:rsidR="004D59E3" w:rsidRPr="004D59E3" w:rsidRDefault="004D59E3" w:rsidP="00C05ABF">
      <w:pPr>
        <w:widowControl w:val="0"/>
        <w:numPr>
          <w:ilvl w:val="0"/>
          <w:numId w:val="166"/>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«Английский без границ»;</w:t>
      </w:r>
    </w:p>
    <w:p w:rsidR="004D59E3" w:rsidRPr="004D59E3" w:rsidRDefault="004D59E3" w:rsidP="00C05ABF">
      <w:pPr>
        <w:widowControl w:val="0"/>
        <w:numPr>
          <w:ilvl w:val="0"/>
          <w:numId w:val="166"/>
        </w:numPr>
        <w:shd w:val="clear" w:color="auto" w:fill="FFFFFF"/>
        <w:wordWrap w:val="0"/>
        <w:autoSpaceDE w:val="0"/>
        <w:autoSpaceDN w:val="0"/>
        <w:spacing w:after="240" w:line="294" w:lineRule="atLeast"/>
        <w:ind w:left="1418" w:right="0"/>
        <w:rPr>
          <w:rFonts w:eastAsia="№Е"/>
          <w:color w:val="auto"/>
          <w:szCs w:val="24"/>
        </w:rPr>
      </w:pPr>
      <w:r w:rsidRPr="004D59E3">
        <w:rPr>
          <w:rFonts w:eastAsia="№Е"/>
          <w:color w:val="auto"/>
          <w:szCs w:val="24"/>
        </w:rPr>
        <w:t>«Познаю мир».</w:t>
      </w:r>
    </w:p>
    <w:p w:rsidR="004D59E3" w:rsidRPr="004D59E3" w:rsidRDefault="004D59E3" w:rsidP="004D59E3">
      <w:pPr>
        <w:shd w:val="clear" w:color="auto" w:fill="FFFFFF"/>
        <w:spacing w:after="240" w:line="294" w:lineRule="atLeast"/>
        <w:ind w:left="0" w:right="0" w:firstLine="708"/>
        <w:rPr>
          <w:b/>
          <w:bCs/>
          <w:color w:val="auto"/>
          <w:kern w:val="2"/>
          <w:szCs w:val="24"/>
          <w:lang w:eastAsia="ko-KR"/>
        </w:rPr>
      </w:pPr>
      <w:r w:rsidRPr="004D59E3">
        <w:rPr>
          <w:b/>
          <w:bCs/>
          <w:color w:val="auto"/>
          <w:szCs w:val="24"/>
        </w:rPr>
        <w:t>Социальное направление:</w:t>
      </w:r>
      <w:r w:rsidRPr="004D59E3">
        <w:rPr>
          <w:b/>
          <w:bCs/>
          <w:color w:val="auto"/>
          <w:kern w:val="2"/>
          <w:szCs w:val="24"/>
          <w:lang w:eastAsia="ko-KR"/>
        </w:rPr>
        <w:t xml:space="preserve"> </w:t>
      </w:r>
    </w:p>
    <w:p w:rsidR="004D59E3" w:rsidRPr="004D59E3" w:rsidRDefault="004D59E3" w:rsidP="00C05ABF">
      <w:pPr>
        <w:widowControl w:val="0"/>
        <w:numPr>
          <w:ilvl w:val="0"/>
          <w:numId w:val="167"/>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«Школа общения»;</w:t>
      </w:r>
    </w:p>
    <w:p w:rsidR="004D59E3" w:rsidRPr="004D59E3" w:rsidRDefault="004D59E3" w:rsidP="00C05ABF">
      <w:pPr>
        <w:widowControl w:val="0"/>
        <w:numPr>
          <w:ilvl w:val="0"/>
          <w:numId w:val="167"/>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«Планета доброты»; </w:t>
      </w:r>
    </w:p>
    <w:p w:rsidR="004D59E3" w:rsidRPr="004D59E3" w:rsidRDefault="004D59E3" w:rsidP="00C05ABF">
      <w:pPr>
        <w:widowControl w:val="0"/>
        <w:numPr>
          <w:ilvl w:val="0"/>
          <w:numId w:val="167"/>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 xml:space="preserve">«ЮИД»; </w:t>
      </w:r>
    </w:p>
    <w:p w:rsidR="004D59E3" w:rsidRPr="004D59E3" w:rsidRDefault="004D59E3" w:rsidP="00C05ABF">
      <w:pPr>
        <w:widowControl w:val="0"/>
        <w:numPr>
          <w:ilvl w:val="0"/>
          <w:numId w:val="167"/>
        </w:numPr>
        <w:shd w:val="clear" w:color="auto" w:fill="FFFFFF"/>
        <w:wordWrap w:val="0"/>
        <w:autoSpaceDE w:val="0"/>
        <w:autoSpaceDN w:val="0"/>
        <w:spacing w:after="240" w:line="294" w:lineRule="atLeast"/>
        <w:ind w:left="1418" w:right="0"/>
        <w:rPr>
          <w:rFonts w:eastAsia="№Е"/>
          <w:color w:val="auto"/>
          <w:szCs w:val="24"/>
        </w:rPr>
      </w:pPr>
      <w:r w:rsidRPr="004D59E3">
        <w:rPr>
          <w:rFonts w:eastAsia="№Е"/>
          <w:color w:val="auto"/>
          <w:szCs w:val="24"/>
        </w:rPr>
        <w:t xml:space="preserve">«Школа безопасности». </w:t>
      </w:r>
    </w:p>
    <w:p w:rsidR="004D59E3" w:rsidRPr="004D59E3" w:rsidRDefault="004D59E3" w:rsidP="004D59E3">
      <w:pPr>
        <w:shd w:val="clear" w:color="auto" w:fill="FFFFFF"/>
        <w:spacing w:after="240" w:line="294" w:lineRule="atLeast"/>
        <w:ind w:left="0" w:right="0" w:firstLine="708"/>
        <w:rPr>
          <w:b/>
          <w:bCs/>
          <w:color w:val="000000"/>
          <w:szCs w:val="24"/>
        </w:rPr>
      </w:pPr>
      <w:r w:rsidRPr="004D59E3">
        <w:rPr>
          <w:b/>
          <w:bCs/>
          <w:color w:val="000000"/>
          <w:szCs w:val="24"/>
        </w:rPr>
        <w:t xml:space="preserve">Спортивно-оздоровительное направление: </w:t>
      </w:r>
    </w:p>
    <w:p w:rsidR="004D59E3" w:rsidRPr="004D59E3" w:rsidRDefault="004D59E3" w:rsidP="00C05ABF">
      <w:pPr>
        <w:widowControl w:val="0"/>
        <w:numPr>
          <w:ilvl w:val="0"/>
          <w:numId w:val="164"/>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«Здоровячок»;</w:t>
      </w:r>
    </w:p>
    <w:p w:rsidR="004D59E3" w:rsidRPr="004D59E3" w:rsidRDefault="004D59E3" w:rsidP="00C05ABF">
      <w:pPr>
        <w:widowControl w:val="0"/>
        <w:numPr>
          <w:ilvl w:val="0"/>
          <w:numId w:val="164"/>
        </w:numPr>
        <w:shd w:val="clear" w:color="auto" w:fill="FFFFFF"/>
        <w:wordWrap w:val="0"/>
        <w:autoSpaceDE w:val="0"/>
        <w:autoSpaceDN w:val="0"/>
        <w:spacing w:after="0" w:line="294" w:lineRule="atLeast"/>
        <w:ind w:left="1418" w:right="0"/>
        <w:rPr>
          <w:rFonts w:eastAsia="№Е"/>
          <w:color w:val="auto"/>
          <w:szCs w:val="24"/>
        </w:rPr>
      </w:pPr>
      <w:r w:rsidRPr="004D59E3">
        <w:rPr>
          <w:rFonts w:eastAsia="№Е"/>
          <w:color w:val="auto"/>
          <w:szCs w:val="24"/>
        </w:rPr>
        <w:t>«Будь здоров. Лапта»;</w:t>
      </w:r>
    </w:p>
    <w:p w:rsidR="004D59E3" w:rsidRPr="004D59E3" w:rsidRDefault="004D59E3" w:rsidP="00C05ABF">
      <w:pPr>
        <w:widowControl w:val="0"/>
        <w:numPr>
          <w:ilvl w:val="0"/>
          <w:numId w:val="164"/>
        </w:numPr>
        <w:shd w:val="clear" w:color="auto" w:fill="FFFFFF"/>
        <w:wordWrap w:val="0"/>
        <w:autoSpaceDE w:val="0"/>
        <w:autoSpaceDN w:val="0"/>
        <w:spacing w:after="240" w:line="294" w:lineRule="atLeast"/>
        <w:ind w:left="1418" w:right="0"/>
        <w:rPr>
          <w:rFonts w:eastAsia="№Е"/>
          <w:color w:val="auto"/>
          <w:szCs w:val="24"/>
        </w:rPr>
      </w:pPr>
      <w:r w:rsidRPr="004D59E3">
        <w:rPr>
          <w:rFonts w:eastAsia="№Е"/>
          <w:color w:val="auto"/>
          <w:szCs w:val="24"/>
        </w:rPr>
        <w:t xml:space="preserve">«Шахматный всеобуч». </w:t>
      </w:r>
    </w:p>
    <w:p w:rsidR="004D59E3" w:rsidRPr="004D59E3" w:rsidRDefault="004D59E3" w:rsidP="004D59E3">
      <w:pPr>
        <w:shd w:val="clear" w:color="auto" w:fill="FFFFFF"/>
        <w:spacing w:after="240" w:line="294" w:lineRule="atLeast"/>
        <w:ind w:left="0" w:right="0" w:firstLine="708"/>
        <w:rPr>
          <w:color w:val="000000"/>
          <w:szCs w:val="24"/>
        </w:rPr>
      </w:pPr>
      <w:r w:rsidRPr="004D59E3">
        <w:rPr>
          <w:color w:val="000000"/>
          <w:szCs w:val="24"/>
        </w:rPr>
        <w:t>Дополнительное образование:</w:t>
      </w:r>
    </w:p>
    <w:p w:rsidR="004D59E3" w:rsidRPr="004D59E3" w:rsidRDefault="004D59E3" w:rsidP="004D59E3">
      <w:pPr>
        <w:shd w:val="clear" w:color="auto" w:fill="FFFFFF"/>
        <w:spacing w:after="240" w:line="294" w:lineRule="atLeast"/>
        <w:ind w:left="0" w:right="0" w:firstLine="708"/>
        <w:rPr>
          <w:color w:val="000000"/>
          <w:szCs w:val="24"/>
        </w:rPr>
      </w:pPr>
      <w:r w:rsidRPr="004D59E3">
        <w:rPr>
          <w:b/>
          <w:bCs/>
          <w:color w:val="000000"/>
          <w:szCs w:val="24"/>
        </w:rPr>
        <w:t>Техническое творчество.</w:t>
      </w:r>
      <w:r w:rsidRPr="004D59E3">
        <w:rPr>
          <w:color w:val="000000"/>
          <w:szCs w:val="24"/>
        </w:rPr>
        <w:t xml:space="preserve"> </w:t>
      </w:r>
      <w:r w:rsidRPr="004D59E3">
        <w:rPr>
          <w:color w:val="auto"/>
          <w:kern w:val="2"/>
          <w:szCs w:val="24"/>
          <w:lang w:eastAsia="ko-KR"/>
        </w:rPr>
        <w:t xml:space="preserve">Курсы </w:t>
      </w:r>
      <w:r w:rsidRPr="004D59E3">
        <w:rPr>
          <w:color w:val="000000"/>
          <w:szCs w:val="24"/>
        </w:rPr>
        <w:t>дополнительного образования</w:t>
      </w:r>
      <w:r w:rsidRPr="004D59E3">
        <w:rPr>
          <w:color w:val="auto"/>
          <w:kern w:val="2"/>
          <w:szCs w:val="24"/>
          <w:lang w:eastAsia="ko-KR"/>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4D59E3">
        <w:rPr>
          <w:rFonts w:eastAsia="Batang"/>
          <w:color w:val="auto"/>
          <w:kern w:val="2"/>
          <w:szCs w:val="24"/>
          <w:lang w:eastAsia="ko-KR"/>
        </w:rPr>
        <w:t xml:space="preserve">разнообразию взглядов людей. </w:t>
      </w:r>
      <w:r w:rsidRPr="004D59E3">
        <w:rPr>
          <w:color w:val="000000"/>
          <w:szCs w:val="24"/>
        </w:rPr>
        <w:t>Кружок «Школьная телестудия»</w:t>
      </w:r>
      <w:r w:rsidRPr="004D59E3">
        <w:rPr>
          <w:rFonts w:ascii="Calibri" w:hAnsi="Calibri"/>
          <w:color w:val="000000"/>
          <w:szCs w:val="24"/>
        </w:rPr>
        <w:t>.</w:t>
      </w:r>
    </w:p>
    <w:p w:rsidR="004D59E3" w:rsidRPr="004D59E3" w:rsidRDefault="004D59E3" w:rsidP="004D59E3">
      <w:pPr>
        <w:shd w:val="clear" w:color="auto" w:fill="FFFFFF"/>
        <w:spacing w:after="240" w:line="294" w:lineRule="atLeast"/>
        <w:ind w:left="0" w:right="0" w:firstLine="708"/>
        <w:rPr>
          <w:color w:val="000000"/>
          <w:szCs w:val="24"/>
        </w:rPr>
      </w:pPr>
      <w:r w:rsidRPr="004D59E3">
        <w:rPr>
          <w:b/>
          <w:bCs/>
          <w:color w:val="000000"/>
          <w:szCs w:val="24"/>
        </w:rPr>
        <w:t>Художественное творчество.</w:t>
      </w:r>
      <w:r w:rsidRPr="004D59E3">
        <w:rPr>
          <w:color w:val="000000"/>
          <w:szCs w:val="24"/>
        </w:rPr>
        <w:t xml:space="preserve"> Курсы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w:t>
      </w:r>
      <w:r w:rsidRPr="004D59E3">
        <w:rPr>
          <w:color w:val="000000"/>
          <w:szCs w:val="24"/>
        </w:rPr>
        <w:lastRenderedPageBreak/>
        <w:t>вкуса и умения ценить прекрасное, на воспитание ценностного отношения школьников к культуре и их общее духовно-нравственное развитие. Танцевальный кружок «Ритм»</w:t>
      </w:r>
      <w:r w:rsidRPr="004D59E3">
        <w:rPr>
          <w:rFonts w:ascii="Calibri" w:hAnsi="Calibri"/>
          <w:color w:val="000000"/>
          <w:szCs w:val="24"/>
        </w:rPr>
        <w:t>.</w:t>
      </w:r>
    </w:p>
    <w:p w:rsidR="004D59E3" w:rsidRPr="004D59E3" w:rsidRDefault="004D59E3" w:rsidP="004D59E3">
      <w:pPr>
        <w:shd w:val="clear" w:color="auto" w:fill="FFFFFF"/>
        <w:spacing w:after="240" w:line="294" w:lineRule="atLeast"/>
        <w:ind w:left="0" w:right="0" w:firstLine="708"/>
        <w:rPr>
          <w:color w:val="000000"/>
          <w:szCs w:val="24"/>
        </w:rPr>
      </w:pPr>
      <w:r w:rsidRPr="004D59E3">
        <w:rPr>
          <w:b/>
          <w:bCs/>
          <w:color w:val="000000"/>
          <w:szCs w:val="24"/>
        </w:rPr>
        <w:t>Спортивно-оздоровительная деятельность.</w:t>
      </w:r>
      <w:r w:rsidRPr="004D59E3">
        <w:rPr>
          <w:b/>
          <w:bCs/>
          <w:i/>
          <w:iCs/>
          <w:color w:val="000000"/>
          <w:szCs w:val="24"/>
        </w:rPr>
        <w:t xml:space="preserve"> </w:t>
      </w:r>
      <w:r w:rsidRPr="004D59E3">
        <w:rPr>
          <w:color w:val="000000"/>
          <w:szCs w:val="24"/>
        </w:rPr>
        <w:t>Курсы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Спортивная секция «Теннис».</w:t>
      </w:r>
    </w:p>
    <w:p w:rsidR="004D59E3" w:rsidRPr="004D59E3" w:rsidRDefault="004D59E3" w:rsidP="004D59E3">
      <w:pPr>
        <w:widowControl w:val="0"/>
        <w:wordWrap w:val="0"/>
        <w:autoSpaceDE w:val="0"/>
        <w:autoSpaceDN w:val="0"/>
        <w:spacing w:after="240" w:line="240" w:lineRule="auto"/>
        <w:ind w:left="0" w:right="0" w:firstLine="708"/>
        <w:rPr>
          <w:color w:val="auto"/>
          <w:kern w:val="2"/>
          <w:szCs w:val="24"/>
          <w:lang w:eastAsia="ko-KR"/>
        </w:rPr>
      </w:pPr>
      <w:r w:rsidRPr="004D59E3">
        <w:rPr>
          <w:b/>
          <w:bCs/>
          <w:color w:val="auto"/>
          <w:kern w:val="2"/>
          <w:szCs w:val="24"/>
          <w:lang w:eastAsia="ko-KR"/>
        </w:rPr>
        <w:t>Туристско-краеведческая деятельность.</w:t>
      </w:r>
      <w:r w:rsidRPr="004D59E3">
        <w:rPr>
          <w:color w:val="000000"/>
          <w:szCs w:val="24"/>
        </w:rPr>
        <w:t xml:space="preserve"> </w:t>
      </w:r>
      <w:r w:rsidRPr="004D59E3">
        <w:rPr>
          <w:color w:val="auto"/>
          <w:kern w:val="2"/>
          <w:szCs w:val="24"/>
          <w:lang w:eastAsia="ko-KR"/>
        </w:rPr>
        <w:t xml:space="preserve">Курсы дополнительного образования, направленные </w:t>
      </w:r>
      <w:r w:rsidRPr="004D59E3">
        <w:rPr>
          <w:rFonts w:eastAsia="№Е"/>
          <w:color w:val="auto"/>
          <w:kern w:val="2"/>
          <w:szCs w:val="24"/>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4D59E3">
        <w:rPr>
          <w:color w:val="auto"/>
          <w:kern w:val="2"/>
          <w:szCs w:val="24"/>
          <w:lang w:eastAsia="ko-KR"/>
        </w:rPr>
        <w:t xml:space="preserve"> Туристско-краеведческий кружок «КЛИО».</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000000"/>
          <w:w w:val="0"/>
          <w:kern w:val="2"/>
          <w:szCs w:val="24"/>
          <w:lang w:eastAsia="ko-KR"/>
        </w:rPr>
        <w:t>3.4. Модуль «Самоуправление»</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rFonts w:eastAsia="№Е"/>
          <w:color w:val="auto"/>
          <w:kern w:val="2"/>
          <w:szCs w:val="24"/>
          <w:lang w:eastAsia="ko-KR"/>
        </w:rPr>
        <w:t xml:space="preserve">Поддержка детского </w:t>
      </w:r>
      <w:r w:rsidRPr="004D59E3">
        <w:rPr>
          <w:color w:val="auto"/>
          <w:kern w:val="2"/>
          <w:szCs w:val="24"/>
          <w:lang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color w:val="auto"/>
          <w:kern w:val="2"/>
          <w:szCs w:val="24"/>
          <w:lang w:eastAsia="ko-KR"/>
        </w:rPr>
        <w:t xml:space="preserve">Детское самоуправление в школе осуществляется </w:t>
      </w:r>
      <w:r w:rsidRPr="004D59E3">
        <w:rPr>
          <w:color w:val="auto"/>
          <w:kern w:val="2"/>
          <w:szCs w:val="24"/>
          <w:lang w:eastAsia="ko-KR"/>
        </w:rPr>
        <w:lastRenderedPageBreak/>
        <w:t>следующим образом:</w:t>
      </w:r>
    </w:p>
    <w:p w:rsidR="004D59E3" w:rsidRPr="004D59E3" w:rsidRDefault="004D59E3" w:rsidP="004D59E3">
      <w:pPr>
        <w:widowControl w:val="0"/>
        <w:tabs>
          <w:tab w:val="left" w:pos="851"/>
        </w:tabs>
        <w:autoSpaceDE w:val="0"/>
        <w:autoSpaceDN w:val="0"/>
        <w:spacing w:after="240" w:line="240" w:lineRule="auto"/>
        <w:ind w:left="0" w:right="0" w:firstLine="709"/>
        <w:rPr>
          <w:b/>
          <w:i/>
          <w:color w:val="auto"/>
          <w:kern w:val="2"/>
          <w:szCs w:val="24"/>
          <w:lang w:eastAsia="ko-KR"/>
        </w:rPr>
      </w:pPr>
      <w:r w:rsidRPr="004D59E3">
        <w:rPr>
          <w:b/>
          <w:i/>
          <w:color w:val="auto"/>
          <w:kern w:val="2"/>
          <w:szCs w:val="24"/>
          <w:lang w:eastAsia="ko-KR"/>
        </w:rPr>
        <w:t>На уровне школы:</w:t>
      </w:r>
    </w:p>
    <w:p w:rsidR="004D59E3" w:rsidRPr="004D59E3" w:rsidRDefault="004D59E3" w:rsidP="004D59E3">
      <w:pPr>
        <w:widowControl w:val="0"/>
        <w:tabs>
          <w:tab w:val="left" w:pos="851"/>
        </w:tabs>
        <w:autoSpaceDE w:val="0"/>
        <w:autoSpaceDN w:val="0"/>
        <w:spacing w:after="240" w:line="240" w:lineRule="auto"/>
        <w:ind w:left="0" w:right="0" w:firstLine="709"/>
        <w:rPr>
          <w:b/>
          <w:i/>
          <w:color w:val="auto"/>
          <w:kern w:val="2"/>
          <w:szCs w:val="24"/>
          <w:lang w:eastAsia="ko-KR"/>
        </w:rPr>
      </w:pPr>
      <w:r w:rsidRPr="004D59E3">
        <w:rPr>
          <w:color w:val="auto"/>
          <w:kern w:val="2"/>
          <w:szCs w:val="24"/>
          <w:lang w:eastAsia="ko-KR"/>
        </w:rPr>
        <w:t>- 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D59E3" w:rsidRPr="004D59E3" w:rsidRDefault="004D59E3" w:rsidP="004D59E3">
      <w:pPr>
        <w:widowControl w:val="0"/>
        <w:tabs>
          <w:tab w:val="left" w:pos="851"/>
        </w:tabs>
        <w:autoSpaceDE w:val="0"/>
        <w:autoSpaceDN w:val="0"/>
        <w:spacing w:after="240" w:line="240" w:lineRule="auto"/>
        <w:ind w:left="0" w:right="0" w:firstLine="709"/>
        <w:rPr>
          <w:b/>
          <w:i/>
          <w:color w:val="auto"/>
          <w:kern w:val="2"/>
          <w:szCs w:val="24"/>
          <w:lang w:eastAsia="ko-KR"/>
        </w:rPr>
      </w:pPr>
      <w:r w:rsidRPr="004D59E3">
        <w:rPr>
          <w:iCs/>
          <w:color w:val="auto"/>
          <w:kern w:val="2"/>
          <w:szCs w:val="24"/>
          <w:lang w:eastAsia="ko-KR"/>
        </w:rPr>
        <w:t>- через деятельность творческих советов дела, отвечающих за проведение тех или иных конкретных мероприятий, праздников, вечеров, акций и т.п.,</w:t>
      </w:r>
      <w:r w:rsidRPr="004D59E3">
        <w:rPr>
          <w:color w:val="auto"/>
          <w:kern w:val="2"/>
          <w:szCs w:val="24"/>
          <w:lang w:eastAsia="ko-KR"/>
        </w:rPr>
        <w:t xml:space="preserve"> </w:t>
      </w:r>
      <w:r w:rsidRPr="004D59E3">
        <w:rPr>
          <w:iCs/>
          <w:color w:val="auto"/>
          <w:kern w:val="2"/>
          <w:szCs w:val="24"/>
          <w:lang w:eastAsia="ko-KR"/>
        </w:rPr>
        <w:t>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w:t>
      </w:r>
    </w:p>
    <w:p w:rsidR="004D59E3" w:rsidRPr="004D59E3" w:rsidRDefault="004D59E3" w:rsidP="004D59E3">
      <w:pPr>
        <w:widowControl w:val="0"/>
        <w:tabs>
          <w:tab w:val="left" w:pos="851"/>
        </w:tabs>
        <w:autoSpaceDE w:val="0"/>
        <w:autoSpaceDN w:val="0"/>
        <w:spacing w:after="240" w:line="240" w:lineRule="auto"/>
        <w:ind w:left="0" w:right="0" w:firstLine="709"/>
        <w:rPr>
          <w:iCs/>
          <w:color w:val="auto"/>
          <w:kern w:val="2"/>
          <w:szCs w:val="24"/>
          <w:lang w:eastAsia="ko-KR"/>
        </w:rPr>
      </w:pPr>
      <w:r w:rsidRPr="004D59E3">
        <w:rPr>
          <w:iCs/>
          <w:color w:val="auto"/>
          <w:kern w:val="2"/>
          <w:szCs w:val="24"/>
          <w:lang w:eastAsia="ko-KR"/>
        </w:rPr>
        <w:t>- через деятельность службы школьной медиации (примирения), создаваемой из наиболее авторитетных старшеклассников и социально-психологической службы по урегулированию конфликтных ситуаций в школе;</w:t>
      </w:r>
    </w:p>
    <w:p w:rsidR="004D59E3" w:rsidRPr="004D59E3" w:rsidRDefault="004D59E3" w:rsidP="004D59E3">
      <w:pPr>
        <w:widowControl w:val="0"/>
        <w:tabs>
          <w:tab w:val="left" w:pos="851"/>
        </w:tabs>
        <w:autoSpaceDE w:val="0"/>
        <w:autoSpaceDN w:val="0"/>
        <w:spacing w:after="240" w:line="240" w:lineRule="auto"/>
        <w:ind w:left="0" w:right="0" w:firstLine="709"/>
        <w:rPr>
          <w:iCs/>
          <w:color w:val="auto"/>
          <w:kern w:val="2"/>
          <w:szCs w:val="24"/>
          <w:lang w:eastAsia="ko-KR"/>
        </w:rPr>
      </w:pPr>
      <w:r w:rsidRPr="004D59E3">
        <w:rPr>
          <w:iCs/>
          <w:color w:val="auto"/>
          <w:kern w:val="2"/>
          <w:szCs w:val="24"/>
          <w:lang w:eastAsia="ko-KR"/>
        </w:rPr>
        <w:t>- через деятельность «Школьной телестудии», которая является инициатором и организатором ряда мероприятий. На школьном сайте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телеведущего, корреспондента, оператора, редактора, ответственного за оформление и т.д.).</w:t>
      </w:r>
    </w:p>
    <w:p w:rsidR="004D59E3" w:rsidRPr="004D59E3" w:rsidRDefault="004D59E3" w:rsidP="004D59E3">
      <w:pPr>
        <w:widowControl w:val="0"/>
        <w:tabs>
          <w:tab w:val="left" w:pos="851"/>
        </w:tabs>
        <w:autoSpaceDE w:val="0"/>
        <w:autoSpaceDN w:val="0"/>
        <w:spacing w:after="240" w:line="240" w:lineRule="auto"/>
        <w:ind w:left="0" w:right="0" w:firstLine="709"/>
        <w:rPr>
          <w:bCs/>
          <w:i/>
          <w:color w:val="auto"/>
          <w:kern w:val="2"/>
          <w:szCs w:val="24"/>
          <w:lang w:eastAsia="ko-KR"/>
        </w:rPr>
      </w:pPr>
      <w:r w:rsidRPr="004D59E3">
        <w:rPr>
          <w:b/>
          <w:i/>
          <w:color w:val="auto"/>
          <w:kern w:val="2"/>
          <w:szCs w:val="24"/>
          <w:lang w:eastAsia="ko-KR"/>
        </w:rPr>
        <w:lastRenderedPageBreak/>
        <w:t>На уровне классов</w:t>
      </w:r>
      <w:r w:rsidRPr="004D59E3">
        <w:rPr>
          <w:bCs/>
          <w:i/>
          <w:color w:val="auto"/>
          <w:kern w:val="2"/>
          <w:szCs w:val="24"/>
          <w:lang w:eastAsia="ko-KR"/>
        </w:rPr>
        <w:t>:</w:t>
      </w:r>
    </w:p>
    <w:p w:rsidR="004D59E3" w:rsidRPr="004D59E3" w:rsidRDefault="004D59E3" w:rsidP="004D59E3">
      <w:pPr>
        <w:widowControl w:val="0"/>
        <w:tabs>
          <w:tab w:val="left" w:pos="851"/>
        </w:tabs>
        <w:autoSpaceDE w:val="0"/>
        <w:autoSpaceDN w:val="0"/>
        <w:spacing w:after="240" w:line="240" w:lineRule="auto"/>
        <w:ind w:left="0" w:right="0" w:firstLine="709"/>
        <w:rPr>
          <w:bCs/>
          <w:i/>
          <w:color w:val="auto"/>
          <w:kern w:val="2"/>
          <w:szCs w:val="24"/>
          <w:lang w:eastAsia="ko-KR"/>
        </w:rPr>
      </w:pPr>
      <w:r w:rsidRPr="004D59E3">
        <w:rPr>
          <w:iCs/>
          <w:color w:val="auto"/>
          <w:kern w:val="2"/>
          <w:szCs w:val="24"/>
          <w:lang w:eastAsia="ko-KR"/>
        </w:rPr>
        <w:t xml:space="preserve">- через </w:t>
      </w:r>
      <w:r w:rsidRPr="004D59E3">
        <w:rPr>
          <w:color w:val="auto"/>
          <w:kern w:val="2"/>
          <w:szCs w:val="24"/>
          <w:lang w:eastAsia="ko-KR"/>
        </w:rPr>
        <w:t>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D59E3" w:rsidRPr="004D59E3" w:rsidRDefault="004D59E3" w:rsidP="004D59E3">
      <w:pPr>
        <w:widowControl w:val="0"/>
        <w:tabs>
          <w:tab w:val="left" w:pos="851"/>
        </w:tabs>
        <w:autoSpaceDE w:val="0"/>
        <w:autoSpaceDN w:val="0"/>
        <w:spacing w:after="240" w:line="240" w:lineRule="auto"/>
        <w:ind w:left="0" w:right="0" w:firstLine="709"/>
        <w:rPr>
          <w:bCs/>
          <w:i/>
          <w:color w:val="auto"/>
          <w:kern w:val="2"/>
          <w:szCs w:val="24"/>
          <w:lang w:eastAsia="ko-KR"/>
        </w:rPr>
      </w:pPr>
      <w:r w:rsidRPr="004D59E3">
        <w:rPr>
          <w:iCs/>
          <w:color w:val="auto"/>
          <w:kern w:val="2"/>
          <w:szCs w:val="24"/>
          <w:lang w:eastAsia="ko-KR"/>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 и др.);</w:t>
      </w:r>
    </w:p>
    <w:p w:rsidR="004D59E3" w:rsidRPr="004D59E3" w:rsidRDefault="004D59E3" w:rsidP="004D59E3">
      <w:pPr>
        <w:widowControl w:val="0"/>
        <w:tabs>
          <w:tab w:val="left" w:pos="851"/>
        </w:tabs>
        <w:autoSpaceDE w:val="0"/>
        <w:autoSpaceDN w:val="0"/>
        <w:spacing w:after="240" w:line="240" w:lineRule="auto"/>
        <w:ind w:left="0" w:right="0" w:firstLine="709"/>
        <w:rPr>
          <w:bCs/>
          <w:i/>
          <w:color w:val="auto"/>
          <w:kern w:val="2"/>
          <w:szCs w:val="24"/>
          <w:lang w:eastAsia="ko-KR"/>
        </w:rPr>
      </w:pPr>
      <w:r w:rsidRPr="004D59E3">
        <w:rPr>
          <w:iCs/>
          <w:color w:val="auto"/>
          <w:kern w:val="2"/>
          <w:szCs w:val="24"/>
          <w:lang w:eastAsia="ko-KR"/>
        </w:rPr>
        <w:t xml:space="preserve">- через </w:t>
      </w:r>
      <w:r w:rsidRPr="004D59E3">
        <w:rPr>
          <w:rFonts w:eastAsia="Calibri"/>
          <w:color w:val="auto"/>
          <w:kern w:val="2"/>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b/>
          <w:bCs/>
          <w:i/>
          <w:iCs/>
          <w:color w:val="auto"/>
          <w:kern w:val="2"/>
          <w:szCs w:val="24"/>
          <w:lang w:eastAsia="ko-KR"/>
        </w:rPr>
        <w:t>На индивидуальном уровне:</w:t>
      </w:r>
      <w:r w:rsidRPr="004D59E3">
        <w:rPr>
          <w:rFonts w:eastAsia="№Е"/>
          <w:b/>
          <w:bCs/>
          <w:iCs/>
          <w:color w:val="auto"/>
          <w:kern w:val="2"/>
          <w:szCs w:val="24"/>
          <w:u w:val="single"/>
          <w:lang w:eastAsia="ko-KR"/>
        </w:rPr>
        <w:t xml:space="preserve"> </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iCs/>
          <w:color w:val="auto"/>
          <w:kern w:val="2"/>
          <w:szCs w:val="24"/>
          <w:lang w:eastAsia="ko-KR"/>
        </w:rPr>
        <w:t xml:space="preserve">- через </w:t>
      </w:r>
      <w:r w:rsidRPr="004D59E3">
        <w:rPr>
          <w:color w:val="auto"/>
          <w:kern w:val="2"/>
          <w:szCs w:val="24"/>
          <w:lang w:eastAsia="ko-KR"/>
        </w:rPr>
        <w:t>вовлечение обучающихся в планирование, организацию, проведение и анализ общешкольных и внутриклассных дел;</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iCs/>
          <w:color w:val="auto"/>
          <w:kern w:val="2"/>
          <w:szCs w:val="24"/>
          <w:lang w:eastAsia="ko-KR"/>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000000"/>
          <w:w w:val="0"/>
          <w:kern w:val="2"/>
          <w:szCs w:val="24"/>
          <w:lang w:eastAsia="ko-KR"/>
        </w:rPr>
        <w:t>3.5. Модуль «Профориентация»</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color w:val="auto"/>
          <w:kern w:val="2"/>
          <w:szCs w:val="24"/>
          <w:lang w:eastAsia="ko-KR"/>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w:t>
      </w:r>
      <w:r w:rsidRPr="004D59E3">
        <w:rPr>
          <w:color w:val="auto"/>
          <w:kern w:val="2"/>
          <w:szCs w:val="24"/>
          <w:lang w:eastAsia="ko-KR"/>
        </w:rPr>
        <w:lastRenderedPageBreak/>
        <w:t xml:space="preserve">профориентации, организацию профессиональных проб обучающихся. Задача совместной деятельности педагогического работника и обучающегося-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4D59E3">
        <w:rPr>
          <w:rFonts w:eastAsia="№Е"/>
          <w:color w:val="auto"/>
          <w:kern w:val="2"/>
          <w:szCs w:val="24"/>
          <w:lang w:eastAsia="ko-KR"/>
        </w:rPr>
        <w:t>Эта работа осуществляется через:</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Calibri"/>
          <w:color w:val="auto"/>
          <w:kern w:val="2"/>
          <w:szCs w:val="24"/>
          <w:lang w:eastAsia="ko-KR"/>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Calibri"/>
          <w:color w:val="auto"/>
          <w:kern w:val="2"/>
          <w:szCs w:val="24"/>
          <w:lang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Calibri"/>
          <w:color w:val="auto"/>
          <w:kern w:val="2"/>
          <w:szCs w:val="24"/>
          <w:lang w:eastAsia="ko-KR"/>
        </w:rPr>
        <w:t>- экскурсии на предприятия,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Calibri"/>
          <w:color w:val="auto"/>
          <w:kern w:val="2"/>
          <w:szCs w:val="24"/>
          <w:lang w:eastAsia="ko-KR"/>
        </w:rPr>
        <w:t xml:space="preserve">- посещение профориентационных выставок, ярмарок </w:t>
      </w:r>
      <w:r w:rsidRPr="004D59E3">
        <w:rPr>
          <w:rFonts w:eastAsia="Calibri"/>
          <w:color w:val="auto"/>
          <w:kern w:val="2"/>
          <w:szCs w:val="24"/>
          <w:lang w:eastAsia="ko-KR"/>
        </w:rPr>
        <w:lastRenderedPageBreak/>
        <w:t>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4D59E3" w:rsidRPr="004D59E3" w:rsidRDefault="004D59E3" w:rsidP="004D59E3">
      <w:pPr>
        <w:widowControl w:val="0"/>
        <w:autoSpaceDE w:val="0"/>
        <w:autoSpaceDN w:val="0"/>
        <w:spacing w:after="240" w:line="240" w:lineRule="auto"/>
        <w:ind w:left="0" w:right="0" w:firstLine="709"/>
        <w:rPr>
          <w:rFonts w:eastAsia="Calibri"/>
          <w:color w:val="auto"/>
          <w:kern w:val="2"/>
          <w:szCs w:val="24"/>
          <w:lang w:eastAsia="ko-KR"/>
        </w:rPr>
      </w:pPr>
      <w:r w:rsidRPr="004D59E3">
        <w:rPr>
          <w:rFonts w:eastAsia="Calibri"/>
          <w:color w:val="auto"/>
          <w:kern w:val="2"/>
          <w:szCs w:val="24"/>
          <w:lang w:eastAsia="ko-KR"/>
        </w:rPr>
        <w:t xml:space="preserve">- организация на базе пришкольного оздоровительного детского лагеря отдыха «Дружба» профориентационных смен, как </w:t>
      </w:r>
      <w:r w:rsidRPr="004D59E3">
        <w:rPr>
          <w:rFonts w:eastAsia="№Е"/>
          <w:color w:val="auto"/>
          <w:kern w:val="2"/>
          <w:szCs w:val="24"/>
          <w:lang w:eastAsia="ko-KR"/>
        </w:rPr>
        <w:t xml:space="preserve">форма организации летней занятости </w:t>
      </w:r>
      <w:r w:rsidRPr="004D59E3">
        <w:rPr>
          <w:rFonts w:eastAsia="Calibri"/>
          <w:color w:val="auto"/>
          <w:kern w:val="2"/>
          <w:szCs w:val="24"/>
          <w:lang w:eastAsia="ko-KR"/>
        </w:rPr>
        <w:t>для обучающихся 8-9 классов, трудовая деятельность которых осуществляется в соответствии с договором с учреждением «Центр занятости населения Матвеево-Курганского района»</w:t>
      </w:r>
      <w:r w:rsidRPr="004D59E3">
        <w:rPr>
          <w:rFonts w:eastAsia="№Е"/>
          <w:color w:val="auto"/>
          <w:kern w:val="2"/>
          <w:szCs w:val="24"/>
          <w:lang w:eastAsia="ko-KR"/>
        </w:rPr>
        <w:t xml:space="preserve"> и позволяет учащимся глубже познакомиться с той или иной профессий, получить представление о специфике профессии на реальной базе, работая с профессионалами.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Calibri"/>
          <w:color w:val="auto"/>
          <w:kern w:val="2"/>
          <w:szCs w:val="24"/>
          <w:lang w:eastAsia="ko-KR"/>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color w:val="auto"/>
          <w:kern w:val="2"/>
          <w:szCs w:val="24"/>
          <w:lang w:eastAsia="ko-KR"/>
        </w:rPr>
        <w:t>- участие в работе всероссийских профориентационных проектов («ПроеКТОриЯ»), созданных в сети интернет: просмотр лекций, решение учебно-тренировочных задач, участие в мастер-классах, посещение открытых уроков;</w:t>
      </w:r>
    </w:p>
    <w:p w:rsidR="004D59E3" w:rsidRPr="004D59E3" w:rsidRDefault="004D59E3" w:rsidP="004D59E3">
      <w:pPr>
        <w:widowControl w:val="0"/>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встречи с профессионалами - встречи с выпускниками школы - успешными профессионалами (очные и онлайн)</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xml:space="preserve">- проведение профессиональных проб по пяти </w:t>
      </w:r>
      <w:r w:rsidRPr="004D59E3">
        <w:rPr>
          <w:rFonts w:eastAsia="№Е"/>
          <w:color w:val="auto"/>
          <w:kern w:val="2"/>
          <w:szCs w:val="24"/>
          <w:lang w:eastAsia="ko-KR"/>
        </w:rPr>
        <w:lastRenderedPageBreak/>
        <w:t>профессиональным сферам – «Человек – Человек», «Человек – Техника», «Человек – Природа», «Человек – Знаковая система», «Человек – Художественный образ».</w:t>
      </w:r>
    </w:p>
    <w:p w:rsidR="004D59E3" w:rsidRPr="004D59E3" w:rsidRDefault="004D59E3" w:rsidP="004D59E3">
      <w:pPr>
        <w:widowControl w:val="0"/>
        <w:autoSpaceDE w:val="0"/>
        <w:autoSpaceDN w:val="0"/>
        <w:spacing w:after="240" w:line="240" w:lineRule="auto"/>
        <w:ind w:left="0" w:right="0" w:firstLine="0"/>
        <w:jc w:val="center"/>
        <w:rPr>
          <w:b/>
          <w:color w:val="auto"/>
          <w:kern w:val="2"/>
          <w:szCs w:val="24"/>
          <w:lang w:eastAsia="ko-KR"/>
        </w:rPr>
      </w:pPr>
      <w:r w:rsidRPr="004D59E3">
        <w:rPr>
          <w:b/>
          <w:color w:val="000000"/>
          <w:w w:val="0"/>
          <w:kern w:val="2"/>
          <w:szCs w:val="24"/>
          <w:lang w:eastAsia="ko-KR"/>
        </w:rPr>
        <w:t xml:space="preserve">3.6. Модуль </w:t>
      </w:r>
      <w:r w:rsidRPr="004D59E3">
        <w:rPr>
          <w:b/>
          <w:color w:val="auto"/>
          <w:kern w:val="2"/>
          <w:szCs w:val="24"/>
          <w:lang w:eastAsia="ko-KR"/>
        </w:rPr>
        <w:t>«Работа с родителями»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color w:val="auto"/>
          <w:kern w:val="2"/>
          <w:szCs w:val="24"/>
          <w:lang w:eastAsia="ko-KR"/>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4D59E3" w:rsidRPr="004D59E3" w:rsidRDefault="004D59E3" w:rsidP="004D59E3">
      <w:pPr>
        <w:spacing w:after="240" w:line="240" w:lineRule="auto"/>
        <w:ind w:left="0" w:right="0" w:firstLine="709"/>
        <w:rPr>
          <w:rFonts w:eastAsia="№Е"/>
          <w:b/>
          <w:i/>
          <w:color w:val="auto"/>
          <w:szCs w:val="24"/>
        </w:rPr>
      </w:pPr>
      <w:r w:rsidRPr="004D59E3">
        <w:rPr>
          <w:rFonts w:eastAsia="№Е"/>
          <w:b/>
          <w:i/>
          <w:color w:val="auto"/>
          <w:szCs w:val="24"/>
        </w:rPr>
        <w:t xml:space="preserve">На групповом уровне: </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Совет родителей (законных представителей) обучающихся, участвующий в управлении образовательной организацией и решении вопросов воспитания и социализации обучающихся;</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общешкольные родительские собрания, происходящие в режиме обсуждения наиболее острых проблем обучения и воспитания обучающихся и «образовыванию» как личности, качества школьной жизни, учебных достижений и успехов детей в предпочитаемых ими видах деятельности;</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классные родительские собрания (1-9 классы), в тематике которых учитываются возрастные особенности детей, раскрывается накопленный опыт семейного воспитания;</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lastRenderedPageBreak/>
        <w:t>- семейный клуб «Ладья»,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педагогические студии «Узкий круг»,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и самочувствии ребенка в группе (коллективе) среди сверстников;</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родительские форумы в социальных сетях и чатах, на которых обсуждаются интересующие родителей вопросы, а также осуществляются виртуальные консультации социального педагога, психолога и педагогических работников;</w:t>
      </w:r>
    </w:p>
    <w:p w:rsidR="004D59E3" w:rsidRPr="004D59E3" w:rsidRDefault="004D59E3" w:rsidP="004D59E3">
      <w:pPr>
        <w:spacing w:after="240" w:line="240" w:lineRule="auto"/>
        <w:ind w:left="0" w:right="0" w:firstLine="709"/>
        <w:rPr>
          <w:rFonts w:eastAsia="№Е"/>
          <w:bCs/>
          <w:iCs/>
          <w:color w:val="auto"/>
          <w:szCs w:val="24"/>
        </w:rPr>
      </w:pPr>
      <w:r w:rsidRPr="004D59E3">
        <w:rPr>
          <w:rFonts w:eastAsia="№Е"/>
          <w:bCs/>
          <w:iCs/>
          <w:color w:val="auto"/>
          <w:szCs w:val="24"/>
        </w:rPr>
        <w:t>- родительский патруль, участвующий в профилактике гибели и травмирования несовершеннолетних от внешних причин.</w:t>
      </w:r>
    </w:p>
    <w:p w:rsidR="004D59E3" w:rsidRPr="004D59E3" w:rsidRDefault="004D59E3" w:rsidP="004D59E3">
      <w:pPr>
        <w:shd w:val="clear" w:color="auto" w:fill="FFFFFF"/>
        <w:tabs>
          <w:tab w:val="left" w:pos="993"/>
          <w:tab w:val="left" w:pos="1310"/>
        </w:tabs>
        <w:spacing w:after="240" w:line="240" w:lineRule="auto"/>
        <w:ind w:left="0" w:right="-1" w:firstLine="709"/>
        <w:rPr>
          <w:rFonts w:eastAsia="№Е"/>
          <w:b/>
          <w:i/>
          <w:color w:val="auto"/>
          <w:kern w:val="2"/>
          <w:szCs w:val="24"/>
          <w:lang w:val="x-none" w:eastAsia="x-none"/>
        </w:rPr>
      </w:pPr>
      <w:r w:rsidRPr="004D59E3">
        <w:rPr>
          <w:rFonts w:eastAsia="№Е"/>
          <w:b/>
          <w:i/>
          <w:color w:val="auto"/>
          <w:kern w:val="2"/>
          <w:szCs w:val="24"/>
          <w:lang w:val="x-none" w:eastAsia="x-none"/>
        </w:rPr>
        <w:t>На индивидуальном уровне:</w:t>
      </w:r>
    </w:p>
    <w:p w:rsidR="004D59E3" w:rsidRPr="004D59E3" w:rsidRDefault="004D59E3" w:rsidP="004D59E3">
      <w:pPr>
        <w:widowControl w:val="0"/>
        <w:tabs>
          <w:tab w:val="left" w:pos="1310"/>
        </w:tabs>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работа специалистов по запросу родителей для решения острых конфликтных ситуаций;</w:t>
      </w:r>
    </w:p>
    <w:p w:rsidR="004D59E3" w:rsidRPr="004D59E3" w:rsidRDefault="004D59E3" w:rsidP="004D59E3">
      <w:pPr>
        <w:widowControl w:val="0"/>
        <w:tabs>
          <w:tab w:val="left" w:pos="1310"/>
        </w:tabs>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4D59E3" w:rsidRPr="004D59E3" w:rsidRDefault="004D59E3" w:rsidP="004D59E3">
      <w:pPr>
        <w:tabs>
          <w:tab w:val="left" w:pos="1310"/>
        </w:tabs>
        <w:spacing w:after="240" w:line="240" w:lineRule="auto"/>
        <w:ind w:left="0" w:right="0" w:firstLine="709"/>
        <w:rPr>
          <w:rFonts w:eastAsia="№Е"/>
          <w:color w:val="auto"/>
          <w:kern w:val="2"/>
          <w:szCs w:val="24"/>
          <w:lang w:val="x-none" w:eastAsia="x-none"/>
        </w:rPr>
      </w:pPr>
      <w:r w:rsidRPr="004D59E3">
        <w:rPr>
          <w:rFonts w:eastAsia="№Е"/>
          <w:color w:val="auto"/>
          <w:kern w:val="2"/>
          <w:szCs w:val="24"/>
          <w:lang w:eastAsia="x-none"/>
        </w:rPr>
        <w:lastRenderedPageBreak/>
        <w:t xml:space="preserve">- </w:t>
      </w:r>
      <w:r w:rsidRPr="004D59E3">
        <w:rPr>
          <w:rFonts w:eastAsia="№Е"/>
          <w:color w:val="auto"/>
          <w:kern w:val="2"/>
          <w:szCs w:val="24"/>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4D59E3" w:rsidRPr="004D59E3" w:rsidRDefault="004D59E3" w:rsidP="004D59E3">
      <w:pPr>
        <w:tabs>
          <w:tab w:val="left" w:pos="1310"/>
        </w:tabs>
        <w:spacing w:after="240" w:line="240" w:lineRule="auto"/>
        <w:ind w:left="0" w:right="0" w:firstLine="709"/>
        <w:rPr>
          <w:rFonts w:eastAsia="№Е"/>
          <w:color w:val="auto"/>
          <w:kern w:val="2"/>
          <w:szCs w:val="24"/>
          <w:lang w:eastAsia="x-none"/>
        </w:rPr>
      </w:pPr>
      <w:r w:rsidRPr="004D59E3">
        <w:rPr>
          <w:rFonts w:eastAsia="№Е"/>
          <w:color w:val="auto"/>
          <w:kern w:val="2"/>
          <w:szCs w:val="24"/>
          <w:lang w:eastAsia="x-none"/>
        </w:rPr>
        <w:t xml:space="preserve">- </w:t>
      </w:r>
      <w:r w:rsidRPr="004D59E3">
        <w:rPr>
          <w:rFonts w:eastAsia="№Е"/>
          <w:color w:val="auto"/>
          <w:kern w:val="2"/>
          <w:szCs w:val="24"/>
          <w:lang w:val="x-none" w:eastAsia="x-none"/>
        </w:rPr>
        <w:t>индивидуальн</w:t>
      </w:r>
      <w:r w:rsidRPr="004D59E3">
        <w:rPr>
          <w:rFonts w:eastAsia="№Е"/>
          <w:color w:val="auto"/>
          <w:kern w:val="2"/>
          <w:szCs w:val="24"/>
          <w:lang w:eastAsia="x-none"/>
        </w:rPr>
        <w:t>ые</w:t>
      </w:r>
      <w:r w:rsidRPr="004D59E3">
        <w:rPr>
          <w:rFonts w:eastAsia="№Е"/>
          <w:color w:val="auto"/>
          <w:kern w:val="2"/>
          <w:szCs w:val="24"/>
          <w:lang w:val="x-none" w:eastAsia="x-none"/>
        </w:rPr>
        <w:t xml:space="preserve"> консульт</w:t>
      </w:r>
      <w:r w:rsidRPr="004D59E3">
        <w:rPr>
          <w:rFonts w:eastAsia="№Е"/>
          <w:color w:val="auto"/>
          <w:kern w:val="2"/>
          <w:szCs w:val="24"/>
          <w:lang w:eastAsia="x-none"/>
        </w:rPr>
        <w:t>ации со</w:t>
      </w:r>
      <w:r w:rsidRPr="004D59E3">
        <w:rPr>
          <w:rFonts w:eastAsia="№Е"/>
          <w:color w:val="auto"/>
          <w:kern w:val="2"/>
          <w:szCs w:val="24"/>
          <w:lang w:val="x-none" w:eastAsia="x-none"/>
        </w:rPr>
        <w:t xml:space="preserve"> школьными специалистами, педагогами, администрацией c целью координации совместных воспитательных усилий педагогических работников и родителей</w:t>
      </w:r>
      <w:r w:rsidRPr="004D59E3">
        <w:rPr>
          <w:rFonts w:eastAsia="№Е"/>
          <w:color w:val="auto"/>
          <w:kern w:val="2"/>
          <w:szCs w:val="24"/>
          <w:lang w:eastAsia="x-none"/>
        </w:rPr>
        <w:t>;</w:t>
      </w:r>
    </w:p>
    <w:p w:rsidR="004D59E3" w:rsidRPr="004D59E3" w:rsidRDefault="004D59E3" w:rsidP="004D59E3">
      <w:pPr>
        <w:spacing w:after="240" w:line="240" w:lineRule="auto"/>
        <w:ind w:left="0" w:right="0" w:firstLine="709"/>
        <w:rPr>
          <w:rFonts w:eastAsia="№Е"/>
          <w:color w:val="auto"/>
          <w:kern w:val="2"/>
          <w:szCs w:val="24"/>
          <w:lang w:eastAsia="x-none"/>
        </w:rPr>
      </w:pPr>
      <w:r w:rsidRPr="004D59E3">
        <w:rPr>
          <w:rFonts w:eastAsia="№Е"/>
          <w:color w:val="auto"/>
          <w:kern w:val="2"/>
          <w:szCs w:val="24"/>
          <w:lang w:eastAsia="x-none"/>
        </w:rPr>
        <w:t>- участие родителей в организации и проведении общешкольных ключевых дел и классных мероприятий.</w:t>
      </w:r>
    </w:p>
    <w:p w:rsidR="004D59E3" w:rsidRPr="004D59E3" w:rsidRDefault="004D59E3" w:rsidP="004D59E3">
      <w:pPr>
        <w:spacing w:after="240" w:line="240" w:lineRule="auto"/>
        <w:ind w:left="400" w:right="0" w:firstLine="709"/>
        <w:rPr>
          <w:rFonts w:eastAsia="№Е"/>
          <w:b/>
          <w:bCs/>
          <w:color w:val="auto"/>
          <w:kern w:val="2"/>
          <w:szCs w:val="24"/>
          <w:lang w:eastAsia="x-none"/>
        </w:rPr>
      </w:pPr>
      <w:r w:rsidRPr="004D59E3">
        <w:rPr>
          <w:rFonts w:eastAsia="№Е"/>
          <w:b/>
          <w:bCs/>
          <w:color w:val="auto"/>
          <w:kern w:val="2"/>
          <w:szCs w:val="24"/>
          <w:lang w:eastAsia="x-none"/>
        </w:rPr>
        <w:t>Формы работы с семьей:</w:t>
      </w:r>
    </w:p>
    <w:p w:rsidR="004D59E3" w:rsidRPr="004D59E3" w:rsidRDefault="004D59E3" w:rsidP="00C05ABF">
      <w:pPr>
        <w:widowControl w:val="0"/>
        <w:numPr>
          <w:ilvl w:val="0"/>
          <w:numId w:val="169"/>
        </w:numPr>
        <w:wordWrap w:val="0"/>
        <w:autoSpaceDE w:val="0"/>
        <w:autoSpaceDN w:val="0"/>
        <w:spacing w:after="0" w:line="276" w:lineRule="auto"/>
        <w:ind w:right="0"/>
        <w:rPr>
          <w:rFonts w:eastAsia="№Е"/>
          <w:color w:val="auto"/>
          <w:kern w:val="2"/>
          <w:szCs w:val="24"/>
          <w:lang w:eastAsia="x-none"/>
        </w:rPr>
      </w:pPr>
      <w:r w:rsidRPr="004D59E3">
        <w:rPr>
          <w:rFonts w:eastAsia="№Е"/>
          <w:color w:val="auto"/>
          <w:kern w:val="2"/>
          <w:szCs w:val="24"/>
          <w:lang w:eastAsia="x-none"/>
        </w:rPr>
        <w:t>лектории;</w:t>
      </w:r>
    </w:p>
    <w:p w:rsidR="004D59E3" w:rsidRPr="004D59E3" w:rsidRDefault="004D59E3" w:rsidP="00C05ABF">
      <w:pPr>
        <w:widowControl w:val="0"/>
        <w:numPr>
          <w:ilvl w:val="0"/>
          <w:numId w:val="169"/>
        </w:numPr>
        <w:wordWrap w:val="0"/>
        <w:autoSpaceDE w:val="0"/>
        <w:autoSpaceDN w:val="0"/>
        <w:spacing w:after="0" w:line="276" w:lineRule="auto"/>
        <w:ind w:right="0"/>
        <w:rPr>
          <w:rFonts w:eastAsia="№Е"/>
          <w:color w:val="auto"/>
          <w:kern w:val="2"/>
          <w:szCs w:val="24"/>
          <w:lang w:eastAsia="x-none"/>
        </w:rPr>
      </w:pPr>
      <w:r w:rsidRPr="004D59E3">
        <w:rPr>
          <w:rFonts w:eastAsia="№Е"/>
          <w:color w:val="auto"/>
          <w:kern w:val="2"/>
          <w:szCs w:val="24"/>
          <w:lang w:eastAsia="x-none"/>
        </w:rPr>
        <w:t xml:space="preserve">циклы </w:t>
      </w:r>
      <w:r w:rsidRPr="004D59E3">
        <w:rPr>
          <w:rFonts w:ascii="№Е" w:eastAsia="№Е"/>
          <w:color w:val="auto"/>
          <w:kern w:val="2"/>
          <w:szCs w:val="24"/>
          <w:lang w:eastAsia="x-none"/>
        </w:rPr>
        <w:t>бесед</w:t>
      </w:r>
      <w:r w:rsidRPr="004D59E3">
        <w:rPr>
          <w:rFonts w:ascii="Calibri" w:eastAsia="№Е" w:hAnsi="Calibri"/>
          <w:color w:val="auto"/>
          <w:kern w:val="2"/>
          <w:szCs w:val="24"/>
          <w:lang w:eastAsia="x-none"/>
        </w:rPr>
        <w:t xml:space="preserve"> </w:t>
      </w:r>
      <w:r w:rsidRPr="004D59E3">
        <w:rPr>
          <w:rFonts w:eastAsia="№Е"/>
          <w:color w:val="auto"/>
          <w:kern w:val="2"/>
          <w:szCs w:val="24"/>
          <w:lang w:eastAsia="x-none"/>
        </w:rPr>
        <w:t>по вопросам профилактики ПАВ, жестокого обращения, суицидального поведения и др.;</w:t>
      </w:r>
    </w:p>
    <w:p w:rsidR="004D59E3" w:rsidRPr="004D59E3" w:rsidRDefault="004D59E3" w:rsidP="00C05ABF">
      <w:pPr>
        <w:widowControl w:val="0"/>
        <w:numPr>
          <w:ilvl w:val="0"/>
          <w:numId w:val="169"/>
        </w:numPr>
        <w:wordWrap w:val="0"/>
        <w:autoSpaceDE w:val="0"/>
        <w:autoSpaceDN w:val="0"/>
        <w:spacing w:after="0" w:line="276" w:lineRule="auto"/>
        <w:ind w:right="0"/>
        <w:rPr>
          <w:rFonts w:eastAsia="№Е"/>
          <w:color w:val="auto"/>
          <w:kern w:val="2"/>
          <w:szCs w:val="24"/>
          <w:lang w:eastAsia="x-none"/>
        </w:rPr>
      </w:pPr>
      <w:r w:rsidRPr="004D59E3">
        <w:rPr>
          <w:rFonts w:eastAsia="№Е"/>
          <w:color w:val="auto"/>
          <w:kern w:val="2"/>
          <w:szCs w:val="24"/>
          <w:lang w:eastAsia="x-none"/>
        </w:rPr>
        <w:t>деловые игры;</w:t>
      </w:r>
    </w:p>
    <w:p w:rsidR="004D59E3" w:rsidRPr="004D59E3" w:rsidRDefault="004D59E3" w:rsidP="00C05ABF">
      <w:pPr>
        <w:widowControl w:val="0"/>
        <w:numPr>
          <w:ilvl w:val="0"/>
          <w:numId w:val="169"/>
        </w:numPr>
        <w:wordWrap w:val="0"/>
        <w:autoSpaceDE w:val="0"/>
        <w:autoSpaceDN w:val="0"/>
        <w:spacing w:after="0" w:line="276" w:lineRule="auto"/>
        <w:ind w:right="0"/>
        <w:rPr>
          <w:rFonts w:eastAsia="№Е"/>
          <w:color w:val="auto"/>
          <w:kern w:val="2"/>
          <w:szCs w:val="24"/>
          <w:lang w:eastAsia="x-none"/>
        </w:rPr>
      </w:pPr>
      <w:r w:rsidRPr="004D59E3">
        <w:rPr>
          <w:rFonts w:eastAsia="№Е"/>
          <w:color w:val="auto"/>
          <w:kern w:val="2"/>
          <w:szCs w:val="24"/>
          <w:lang w:eastAsia="x-none"/>
        </w:rPr>
        <w:t>круглые столы;</w:t>
      </w:r>
    </w:p>
    <w:p w:rsidR="004D59E3" w:rsidRPr="004D59E3" w:rsidRDefault="004D59E3" w:rsidP="00C05ABF">
      <w:pPr>
        <w:widowControl w:val="0"/>
        <w:numPr>
          <w:ilvl w:val="0"/>
          <w:numId w:val="169"/>
        </w:numPr>
        <w:wordWrap w:val="0"/>
        <w:autoSpaceDE w:val="0"/>
        <w:autoSpaceDN w:val="0"/>
        <w:spacing w:after="0" w:line="276" w:lineRule="auto"/>
        <w:ind w:right="0"/>
        <w:rPr>
          <w:rFonts w:eastAsia="№Е"/>
          <w:color w:val="auto"/>
          <w:kern w:val="2"/>
          <w:szCs w:val="24"/>
          <w:lang w:eastAsia="x-none"/>
        </w:rPr>
      </w:pPr>
      <w:r w:rsidRPr="004D59E3">
        <w:rPr>
          <w:rFonts w:eastAsia="№Е"/>
          <w:color w:val="auto"/>
          <w:kern w:val="2"/>
          <w:szCs w:val="24"/>
          <w:lang w:eastAsia="x-none"/>
        </w:rPr>
        <w:t>семейные вечера;</w:t>
      </w:r>
    </w:p>
    <w:p w:rsidR="004D59E3" w:rsidRPr="004D59E3" w:rsidRDefault="004D59E3" w:rsidP="00C05ABF">
      <w:pPr>
        <w:widowControl w:val="0"/>
        <w:numPr>
          <w:ilvl w:val="0"/>
          <w:numId w:val="169"/>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семейные праздники.</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000000"/>
          <w:w w:val="0"/>
          <w:kern w:val="2"/>
          <w:szCs w:val="24"/>
          <w:lang w:eastAsia="ko-KR"/>
        </w:rPr>
        <w:t>3.7. Модуль «Ключевые общешкольные дела»</w:t>
      </w:r>
    </w:p>
    <w:p w:rsidR="004D59E3" w:rsidRPr="004D59E3" w:rsidRDefault="004D59E3" w:rsidP="004D59E3">
      <w:pPr>
        <w:widowControl w:val="0"/>
        <w:autoSpaceDE w:val="0"/>
        <w:autoSpaceDN w:val="0"/>
        <w:spacing w:after="240" w:line="240" w:lineRule="auto"/>
        <w:ind w:left="0" w:right="0" w:firstLine="709"/>
        <w:rPr>
          <w:color w:val="auto"/>
          <w:kern w:val="2"/>
          <w:szCs w:val="24"/>
          <w:lang w:eastAsia="ko-KR"/>
        </w:rPr>
      </w:pPr>
      <w:r w:rsidRPr="004D59E3">
        <w:rPr>
          <w:color w:val="000000"/>
          <w:w w:val="0"/>
          <w:kern w:val="2"/>
          <w:szCs w:val="24"/>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4D59E3">
        <w:rPr>
          <w:rFonts w:eastAsia="№Е"/>
          <w:color w:val="auto"/>
          <w:szCs w:val="24"/>
          <w:lang w:eastAsia="ko-KR"/>
        </w:rPr>
        <w:lastRenderedPageBreak/>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4D59E3">
        <w:rPr>
          <w:color w:val="000000"/>
          <w:w w:val="0"/>
          <w:kern w:val="2"/>
          <w:szCs w:val="24"/>
          <w:lang w:eastAsia="ko-KR"/>
        </w:rPr>
        <w:t>педагогическими работниками</w:t>
      </w:r>
      <w:r w:rsidRPr="004D59E3">
        <w:rPr>
          <w:rFonts w:eastAsia="№Е"/>
          <w:color w:val="auto"/>
          <w:szCs w:val="24"/>
          <w:lang w:eastAsia="ko-KR"/>
        </w:rPr>
        <w:t xml:space="preserve"> для обучающихся.</w:t>
      </w:r>
      <w:r w:rsidRPr="004D59E3">
        <w:rPr>
          <w:color w:val="auto"/>
          <w:kern w:val="2"/>
          <w:szCs w:val="24"/>
          <w:lang w:eastAsia="ko-KR"/>
        </w:rPr>
        <w:t xml:space="preserve"> </w:t>
      </w:r>
    </w:p>
    <w:p w:rsidR="004D59E3" w:rsidRPr="004D59E3" w:rsidRDefault="004D59E3" w:rsidP="004D59E3">
      <w:pPr>
        <w:widowControl w:val="0"/>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Для этого в образовательной организации используются следующие формы работы:</w:t>
      </w:r>
    </w:p>
    <w:p w:rsidR="004D59E3" w:rsidRPr="004D59E3" w:rsidRDefault="004D59E3" w:rsidP="004D59E3">
      <w:pPr>
        <w:widowControl w:val="0"/>
        <w:autoSpaceDE w:val="0"/>
        <w:autoSpaceDN w:val="0"/>
        <w:spacing w:after="240" w:line="240" w:lineRule="auto"/>
        <w:ind w:left="0" w:right="0" w:firstLine="709"/>
        <w:rPr>
          <w:b/>
          <w:bCs/>
          <w:i/>
          <w:iCs/>
          <w:color w:val="auto"/>
          <w:kern w:val="2"/>
          <w:szCs w:val="24"/>
          <w:lang w:eastAsia="ko-KR"/>
        </w:rPr>
      </w:pPr>
      <w:r w:rsidRPr="004D59E3">
        <w:rPr>
          <w:b/>
          <w:bCs/>
          <w:i/>
          <w:iCs/>
          <w:color w:val="auto"/>
          <w:kern w:val="2"/>
          <w:szCs w:val="24"/>
          <w:lang w:eastAsia="ko-KR"/>
        </w:rPr>
        <w:t>На внешкольном уровне:</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color w:val="auto"/>
          <w:kern w:val="2"/>
          <w:szCs w:val="24"/>
          <w:lang w:eastAsia="ko-KR"/>
        </w:rPr>
        <w:t>- с</w:t>
      </w:r>
      <w:r w:rsidRPr="004D59E3">
        <w:rPr>
          <w:rFonts w:eastAsia="№Е"/>
          <w:color w:val="auto"/>
          <w:kern w:val="2"/>
          <w:szCs w:val="24"/>
          <w:lang w:eastAsia="ko-KR"/>
        </w:rPr>
        <w:t xml:space="preserve">оциальные проекты – ежегодные совместно разрабатываемые и реализуемые обучающимися и </w:t>
      </w:r>
      <w:r w:rsidRPr="004D59E3">
        <w:rPr>
          <w:color w:val="000000"/>
          <w:w w:val="0"/>
          <w:kern w:val="2"/>
          <w:szCs w:val="24"/>
          <w:lang w:eastAsia="ko-KR"/>
        </w:rPr>
        <w:t>педагогическими работниками</w:t>
      </w:r>
      <w:r w:rsidRPr="004D59E3">
        <w:rPr>
          <w:rFonts w:eastAsia="№Е"/>
          <w:color w:val="auto"/>
          <w:kern w:val="2"/>
          <w:szCs w:val="24"/>
          <w:lang w:eastAsia="ko-KR"/>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4D59E3" w:rsidRPr="004D59E3" w:rsidRDefault="004D59E3" w:rsidP="00C05ABF">
      <w:pPr>
        <w:widowControl w:val="0"/>
        <w:numPr>
          <w:ilvl w:val="0"/>
          <w:numId w:val="170"/>
        </w:numPr>
        <w:wordWrap w:val="0"/>
        <w:autoSpaceDE w:val="0"/>
        <w:autoSpaceDN w:val="0"/>
        <w:spacing w:after="0" w:line="240" w:lineRule="auto"/>
        <w:ind w:right="0"/>
        <w:rPr>
          <w:rFonts w:eastAsia="№Е"/>
          <w:b/>
          <w:bCs/>
          <w:i/>
          <w:iCs/>
          <w:color w:val="auto"/>
          <w:kern w:val="2"/>
          <w:szCs w:val="24"/>
          <w:lang w:eastAsia="x-none"/>
        </w:rPr>
      </w:pPr>
      <w:r w:rsidRPr="004D59E3">
        <w:rPr>
          <w:rFonts w:eastAsia="№Е"/>
          <w:color w:val="auto"/>
          <w:kern w:val="2"/>
          <w:szCs w:val="24"/>
          <w:lang w:eastAsia="x-none"/>
        </w:rPr>
        <w:t xml:space="preserve">социальный проект в рамках Всероссийской акции «Я – гражданин России»; </w:t>
      </w:r>
    </w:p>
    <w:p w:rsidR="004D59E3" w:rsidRPr="004D59E3" w:rsidRDefault="004D59E3" w:rsidP="00C05ABF">
      <w:pPr>
        <w:widowControl w:val="0"/>
        <w:numPr>
          <w:ilvl w:val="0"/>
          <w:numId w:val="170"/>
        </w:numPr>
        <w:wordWrap w:val="0"/>
        <w:autoSpaceDE w:val="0"/>
        <w:autoSpaceDN w:val="0"/>
        <w:spacing w:after="0" w:line="240" w:lineRule="auto"/>
        <w:ind w:right="0"/>
        <w:rPr>
          <w:rFonts w:eastAsia="№Е"/>
          <w:b/>
          <w:bCs/>
          <w:i/>
          <w:iCs/>
          <w:color w:val="auto"/>
          <w:kern w:val="2"/>
          <w:szCs w:val="24"/>
          <w:lang w:eastAsia="x-none"/>
        </w:rPr>
      </w:pPr>
      <w:r w:rsidRPr="004D59E3">
        <w:rPr>
          <w:rFonts w:eastAsia="№Е"/>
          <w:color w:val="auto"/>
          <w:kern w:val="2"/>
          <w:szCs w:val="24"/>
          <w:lang w:eastAsia="x-none"/>
        </w:rPr>
        <w:t>экологический Фестиваль «Экология. Творчество. Дети»;</w:t>
      </w:r>
    </w:p>
    <w:p w:rsidR="004D59E3" w:rsidRPr="004D59E3" w:rsidRDefault="004D59E3" w:rsidP="00C05ABF">
      <w:pPr>
        <w:widowControl w:val="0"/>
        <w:numPr>
          <w:ilvl w:val="0"/>
          <w:numId w:val="170"/>
        </w:numPr>
        <w:wordWrap w:val="0"/>
        <w:autoSpaceDE w:val="0"/>
        <w:autoSpaceDN w:val="0"/>
        <w:spacing w:after="240" w:line="240" w:lineRule="auto"/>
        <w:ind w:right="0"/>
        <w:rPr>
          <w:rFonts w:eastAsia="№Е"/>
          <w:b/>
          <w:bCs/>
          <w:i/>
          <w:iCs/>
          <w:color w:val="auto"/>
          <w:kern w:val="2"/>
          <w:szCs w:val="24"/>
          <w:lang w:eastAsia="x-none"/>
        </w:rPr>
      </w:pPr>
      <w:r w:rsidRPr="004D59E3">
        <w:rPr>
          <w:rFonts w:eastAsia="№Е"/>
          <w:color w:val="auto"/>
          <w:kern w:val="2"/>
          <w:szCs w:val="24"/>
          <w:lang w:eastAsia="x-none"/>
        </w:rPr>
        <w:t>конкурс «Тепло твоих рук» по изготовлению скворечников и кормушек.</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4D59E3" w:rsidRPr="004D59E3" w:rsidRDefault="004D59E3" w:rsidP="00C05ABF">
      <w:pPr>
        <w:widowControl w:val="0"/>
        <w:numPr>
          <w:ilvl w:val="0"/>
          <w:numId w:val="173"/>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lastRenderedPageBreak/>
        <w:t>Молодежная Команда Губернатора;</w:t>
      </w:r>
    </w:p>
    <w:p w:rsidR="004D59E3" w:rsidRPr="004D59E3" w:rsidRDefault="004D59E3" w:rsidP="00C05ABF">
      <w:pPr>
        <w:widowControl w:val="0"/>
        <w:numPr>
          <w:ilvl w:val="0"/>
          <w:numId w:val="173"/>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Молодежный форум «Молодая волна»;</w:t>
      </w:r>
    </w:p>
    <w:p w:rsidR="004D59E3" w:rsidRPr="004D59E3" w:rsidRDefault="004D59E3" w:rsidP="00C05ABF">
      <w:pPr>
        <w:widowControl w:val="0"/>
        <w:numPr>
          <w:ilvl w:val="0"/>
          <w:numId w:val="173"/>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Образовательный молодежный форум «Росток»;</w:t>
      </w:r>
    </w:p>
    <w:p w:rsidR="004D59E3" w:rsidRPr="004D59E3" w:rsidRDefault="004D59E3" w:rsidP="00C05ABF">
      <w:pPr>
        <w:widowControl w:val="0"/>
        <w:numPr>
          <w:ilvl w:val="0"/>
          <w:numId w:val="173"/>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 xml:space="preserve">Конкурс молодежных СМИ «Южик»; </w:t>
      </w:r>
    </w:p>
    <w:p w:rsidR="004D59E3" w:rsidRPr="004D59E3" w:rsidRDefault="004D59E3" w:rsidP="00C05ABF">
      <w:pPr>
        <w:widowControl w:val="0"/>
        <w:numPr>
          <w:ilvl w:val="0"/>
          <w:numId w:val="173"/>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«Ярмарка учебных мест» и «Фестиваль профессий»;</w:t>
      </w:r>
    </w:p>
    <w:p w:rsidR="004D59E3" w:rsidRPr="004D59E3" w:rsidRDefault="004D59E3" w:rsidP="00C05ABF">
      <w:pPr>
        <w:widowControl w:val="0"/>
        <w:numPr>
          <w:ilvl w:val="0"/>
          <w:numId w:val="173"/>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Слёт отличников.</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спортивные состязания, спартакиады, эстафеты, турниры, игры и другие культурно-массовые мероприятия спортивного характера:</w:t>
      </w:r>
    </w:p>
    <w:p w:rsidR="004D59E3" w:rsidRPr="004D59E3" w:rsidRDefault="004D59E3" w:rsidP="00C05ABF">
      <w:pPr>
        <w:widowControl w:val="0"/>
        <w:numPr>
          <w:ilvl w:val="0"/>
          <w:numId w:val="172"/>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военно-спортивная игра «Орленок»;</w:t>
      </w:r>
    </w:p>
    <w:p w:rsidR="004D59E3" w:rsidRPr="004D59E3" w:rsidRDefault="004D59E3" w:rsidP="00C05ABF">
      <w:pPr>
        <w:widowControl w:val="0"/>
        <w:numPr>
          <w:ilvl w:val="0"/>
          <w:numId w:val="172"/>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учебно-тренировочные сборы «Стрижи»;</w:t>
      </w:r>
    </w:p>
    <w:p w:rsidR="004D59E3" w:rsidRPr="004D59E3" w:rsidRDefault="004D59E3" w:rsidP="00C05ABF">
      <w:pPr>
        <w:widowControl w:val="0"/>
        <w:numPr>
          <w:ilvl w:val="0"/>
          <w:numId w:val="172"/>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слёт юнармейских отрядов;</w:t>
      </w:r>
    </w:p>
    <w:p w:rsidR="004D59E3" w:rsidRPr="004D59E3" w:rsidRDefault="004D59E3" w:rsidP="00C05ABF">
      <w:pPr>
        <w:widowControl w:val="0"/>
        <w:numPr>
          <w:ilvl w:val="0"/>
          <w:numId w:val="172"/>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смотр-конкурс отрядов ЮИД;</w:t>
      </w:r>
    </w:p>
    <w:p w:rsidR="004D59E3" w:rsidRPr="004D59E3" w:rsidRDefault="004D59E3" w:rsidP="00C05ABF">
      <w:pPr>
        <w:widowControl w:val="0"/>
        <w:numPr>
          <w:ilvl w:val="0"/>
          <w:numId w:val="172"/>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смотр-конкурс строя и песни «Статен в строю, силен в бою»;</w:t>
      </w:r>
    </w:p>
    <w:p w:rsidR="004D59E3" w:rsidRPr="004D59E3" w:rsidRDefault="004D59E3" w:rsidP="00C05ABF">
      <w:pPr>
        <w:widowControl w:val="0"/>
        <w:numPr>
          <w:ilvl w:val="0"/>
          <w:numId w:val="171"/>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соревнования по пулевой стрельбе из пневматической винтовки на кубок атамана казачьего генерала А.В. Иловайского;</w:t>
      </w:r>
    </w:p>
    <w:p w:rsidR="004D59E3" w:rsidRPr="004D59E3" w:rsidRDefault="004D59E3" w:rsidP="00C05ABF">
      <w:pPr>
        <w:widowControl w:val="0"/>
        <w:numPr>
          <w:ilvl w:val="0"/>
          <w:numId w:val="171"/>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сдача нормативов ГТО;</w:t>
      </w:r>
    </w:p>
    <w:p w:rsidR="004D59E3" w:rsidRPr="004D59E3" w:rsidRDefault="004D59E3" w:rsidP="00C05ABF">
      <w:pPr>
        <w:widowControl w:val="0"/>
        <w:numPr>
          <w:ilvl w:val="0"/>
          <w:numId w:val="171"/>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соревнования по футболу, баскетболу, волейболу, теннису.</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участие во всероссийских акциях, посвященных значимым отечественным и международным событиям:</w:t>
      </w:r>
    </w:p>
    <w:p w:rsidR="004D59E3" w:rsidRPr="004D59E3" w:rsidRDefault="004D59E3" w:rsidP="00C05ABF">
      <w:pPr>
        <w:widowControl w:val="0"/>
        <w:numPr>
          <w:ilvl w:val="0"/>
          <w:numId w:val="174"/>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«Бессмертный полк»;</w:t>
      </w:r>
    </w:p>
    <w:p w:rsidR="004D59E3" w:rsidRPr="004D59E3" w:rsidRDefault="004D59E3" w:rsidP="00C05ABF">
      <w:pPr>
        <w:widowControl w:val="0"/>
        <w:numPr>
          <w:ilvl w:val="0"/>
          <w:numId w:val="174"/>
        </w:numPr>
        <w:wordWrap w:val="0"/>
        <w:autoSpaceDE w:val="0"/>
        <w:autoSpaceDN w:val="0"/>
        <w:spacing w:after="240" w:line="240" w:lineRule="auto"/>
        <w:ind w:right="0"/>
        <w:rPr>
          <w:rFonts w:eastAsia="№Е"/>
          <w:b/>
          <w:bCs/>
          <w:i/>
          <w:iCs/>
          <w:color w:val="auto"/>
          <w:kern w:val="2"/>
          <w:szCs w:val="24"/>
          <w:lang w:eastAsia="x-none"/>
        </w:rPr>
      </w:pPr>
      <w:r w:rsidRPr="004D59E3">
        <w:rPr>
          <w:rFonts w:eastAsia="№Е"/>
          <w:color w:val="auto"/>
          <w:kern w:val="2"/>
          <w:szCs w:val="24"/>
          <w:lang w:eastAsia="x-none"/>
        </w:rPr>
        <w:t>«Георгиевская ленточка».</w:t>
      </w:r>
    </w:p>
    <w:p w:rsidR="004D59E3" w:rsidRPr="004D59E3" w:rsidRDefault="004D59E3" w:rsidP="004D59E3">
      <w:pPr>
        <w:widowControl w:val="0"/>
        <w:wordWrap w:val="0"/>
        <w:autoSpaceDE w:val="0"/>
        <w:autoSpaceDN w:val="0"/>
        <w:spacing w:after="240" w:line="240" w:lineRule="auto"/>
        <w:ind w:left="0" w:right="0" w:firstLine="708"/>
        <w:rPr>
          <w:rFonts w:eastAsia="№Е"/>
          <w:color w:val="auto"/>
          <w:kern w:val="2"/>
          <w:szCs w:val="24"/>
          <w:lang w:eastAsia="ko-KR"/>
        </w:rPr>
      </w:pPr>
      <w:r w:rsidRPr="004D59E3">
        <w:rPr>
          <w:rFonts w:eastAsia="№Е"/>
          <w:color w:val="auto"/>
          <w:kern w:val="2"/>
          <w:szCs w:val="24"/>
          <w:lang w:eastAsia="ko-KR"/>
        </w:rPr>
        <w:t xml:space="preserve">-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4D59E3" w:rsidRPr="004D59E3" w:rsidRDefault="004D59E3" w:rsidP="00C05ABF">
      <w:pPr>
        <w:widowControl w:val="0"/>
        <w:numPr>
          <w:ilvl w:val="0"/>
          <w:numId w:val="175"/>
        </w:numPr>
        <w:wordWrap w:val="0"/>
        <w:autoSpaceDE w:val="0"/>
        <w:autoSpaceDN w:val="0"/>
        <w:spacing w:after="0" w:line="240" w:lineRule="auto"/>
        <w:ind w:right="0"/>
        <w:rPr>
          <w:rFonts w:eastAsia="Calibri"/>
          <w:color w:val="auto"/>
          <w:szCs w:val="24"/>
          <w:lang w:eastAsia="en-US"/>
        </w:rPr>
      </w:pPr>
      <w:r w:rsidRPr="004D59E3">
        <w:rPr>
          <w:rFonts w:eastAsia="Calibri"/>
          <w:color w:val="auto"/>
          <w:szCs w:val="24"/>
          <w:lang w:eastAsia="en-US"/>
        </w:rPr>
        <w:lastRenderedPageBreak/>
        <w:t xml:space="preserve">День пожилого человека; </w:t>
      </w:r>
    </w:p>
    <w:p w:rsidR="004D59E3" w:rsidRPr="004D59E3" w:rsidRDefault="004D59E3" w:rsidP="00C05ABF">
      <w:pPr>
        <w:widowControl w:val="0"/>
        <w:numPr>
          <w:ilvl w:val="0"/>
          <w:numId w:val="175"/>
        </w:numPr>
        <w:wordWrap w:val="0"/>
        <w:autoSpaceDE w:val="0"/>
        <w:autoSpaceDN w:val="0"/>
        <w:spacing w:after="0" w:line="240" w:lineRule="auto"/>
        <w:ind w:right="0"/>
        <w:rPr>
          <w:rFonts w:eastAsia="Calibri"/>
          <w:color w:val="auto"/>
          <w:szCs w:val="24"/>
          <w:lang w:eastAsia="en-US"/>
        </w:rPr>
      </w:pPr>
      <w:r w:rsidRPr="004D59E3">
        <w:rPr>
          <w:rFonts w:eastAsia="Calibri"/>
          <w:color w:val="auto"/>
          <w:szCs w:val="24"/>
          <w:lang w:eastAsia="en-US"/>
        </w:rPr>
        <w:t>День Памяти Героя;</w:t>
      </w:r>
    </w:p>
    <w:p w:rsidR="004D59E3" w:rsidRPr="004D59E3" w:rsidRDefault="004D59E3" w:rsidP="00C05ABF">
      <w:pPr>
        <w:widowControl w:val="0"/>
        <w:numPr>
          <w:ilvl w:val="0"/>
          <w:numId w:val="171"/>
        </w:numPr>
        <w:wordWrap w:val="0"/>
        <w:autoSpaceDE w:val="0"/>
        <w:autoSpaceDN w:val="0"/>
        <w:spacing w:after="0" w:line="240" w:lineRule="auto"/>
        <w:ind w:right="0"/>
        <w:rPr>
          <w:rFonts w:eastAsia="№Е"/>
          <w:color w:val="auto"/>
          <w:kern w:val="2"/>
          <w:szCs w:val="24"/>
          <w:lang w:eastAsia="x-none"/>
        </w:rPr>
      </w:pPr>
      <w:r w:rsidRPr="004D59E3">
        <w:rPr>
          <w:rFonts w:eastAsia="Calibri"/>
          <w:color w:val="auto"/>
          <w:szCs w:val="24"/>
          <w:lang w:eastAsia="en-US"/>
        </w:rPr>
        <w:t>День освобождения села</w:t>
      </w:r>
      <w:r w:rsidRPr="004D59E3">
        <w:rPr>
          <w:rFonts w:eastAsia="№Е"/>
          <w:color w:val="auto"/>
          <w:kern w:val="2"/>
          <w:szCs w:val="24"/>
          <w:lang w:eastAsia="x-none"/>
        </w:rPr>
        <w:t>;</w:t>
      </w:r>
    </w:p>
    <w:p w:rsidR="004D59E3" w:rsidRPr="004D59E3" w:rsidRDefault="004D59E3" w:rsidP="00C05ABF">
      <w:pPr>
        <w:widowControl w:val="0"/>
        <w:numPr>
          <w:ilvl w:val="0"/>
          <w:numId w:val="171"/>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День Победы.</w:t>
      </w:r>
    </w:p>
    <w:p w:rsidR="004D59E3" w:rsidRPr="004D59E3" w:rsidRDefault="004D59E3" w:rsidP="004D59E3">
      <w:pPr>
        <w:widowControl w:val="0"/>
        <w:autoSpaceDE w:val="0"/>
        <w:autoSpaceDN w:val="0"/>
        <w:spacing w:after="240" w:line="240" w:lineRule="auto"/>
        <w:ind w:left="0" w:right="0" w:firstLine="709"/>
        <w:rPr>
          <w:b/>
          <w:bCs/>
          <w:i/>
          <w:iCs/>
          <w:color w:val="auto"/>
          <w:kern w:val="2"/>
          <w:szCs w:val="24"/>
          <w:lang w:eastAsia="ko-KR"/>
        </w:rPr>
      </w:pPr>
      <w:r w:rsidRPr="004D59E3">
        <w:rPr>
          <w:b/>
          <w:bCs/>
          <w:i/>
          <w:iCs/>
          <w:color w:val="auto"/>
          <w:kern w:val="2"/>
          <w:szCs w:val="24"/>
          <w:lang w:eastAsia="ko-KR"/>
        </w:rPr>
        <w:t>На школьном уровне:</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xml:space="preserve">- 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4D59E3" w:rsidRPr="004D59E3" w:rsidRDefault="004D59E3" w:rsidP="00C05ABF">
      <w:pPr>
        <w:widowControl w:val="0"/>
        <w:numPr>
          <w:ilvl w:val="0"/>
          <w:numId w:val="176"/>
        </w:numPr>
        <w:wordWrap w:val="0"/>
        <w:autoSpaceDE w:val="0"/>
        <w:autoSpaceDN w:val="0"/>
        <w:spacing w:after="0" w:line="240" w:lineRule="auto"/>
        <w:ind w:right="0"/>
        <w:rPr>
          <w:rFonts w:ascii="№Е" w:eastAsia="№Е"/>
          <w:color w:val="auto"/>
          <w:kern w:val="2"/>
          <w:szCs w:val="24"/>
          <w:lang w:eastAsia="x-none"/>
        </w:rPr>
      </w:pPr>
      <w:r w:rsidRPr="004D59E3">
        <w:rPr>
          <w:rFonts w:eastAsia="№Е"/>
          <w:color w:val="auto"/>
          <w:kern w:val="2"/>
          <w:szCs w:val="24"/>
          <w:lang w:eastAsia="x-none"/>
        </w:rPr>
        <w:t>п</w:t>
      </w:r>
      <w:r w:rsidRPr="004D59E3">
        <w:rPr>
          <w:rFonts w:ascii="№Е" w:eastAsia="№Е"/>
          <w:color w:val="auto"/>
          <w:kern w:val="2"/>
          <w:szCs w:val="24"/>
          <w:lang w:eastAsia="x-none"/>
        </w:rPr>
        <w:t>оход</w:t>
      </w:r>
      <w:r w:rsidRPr="004D59E3">
        <w:rPr>
          <w:rFonts w:ascii="№Е" w:eastAsia="№Е"/>
          <w:color w:val="auto"/>
          <w:kern w:val="2"/>
          <w:szCs w:val="24"/>
          <w:lang w:eastAsia="x-none"/>
        </w:rPr>
        <w:t xml:space="preserve"> </w:t>
      </w:r>
      <w:r w:rsidRPr="004D59E3">
        <w:rPr>
          <w:rFonts w:ascii="№Е" w:eastAsia="№Е"/>
          <w:color w:val="auto"/>
          <w:kern w:val="2"/>
          <w:szCs w:val="24"/>
          <w:lang w:eastAsia="x-none"/>
        </w:rPr>
        <w:t>«Краски</w:t>
      </w:r>
      <w:r w:rsidRPr="004D59E3">
        <w:rPr>
          <w:rFonts w:ascii="№Е" w:eastAsia="№Е"/>
          <w:color w:val="auto"/>
          <w:kern w:val="2"/>
          <w:szCs w:val="24"/>
          <w:lang w:eastAsia="x-none"/>
        </w:rPr>
        <w:t xml:space="preserve"> </w:t>
      </w:r>
      <w:r w:rsidRPr="004D59E3">
        <w:rPr>
          <w:rFonts w:ascii="№Е" w:eastAsia="№Е"/>
          <w:color w:val="auto"/>
          <w:kern w:val="2"/>
          <w:szCs w:val="24"/>
          <w:lang w:eastAsia="x-none"/>
        </w:rPr>
        <w:t>осени»</w:t>
      </w:r>
      <w:r w:rsidRPr="004D59E3">
        <w:rPr>
          <w:rFonts w:eastAsia="№Е"/>
          <w:color w:val="auto"/>
          <w:kern w:val="2"/>
          <w:szCs w:val="24"/>
          <w:lang w:eastAsia="x-none"/>
        </w:rPr>
        <w:t>;</w:t>
      </w:r>
    </w:p>
    <w:p w:rsidR="004D59E3" w:rsidRPr="004D59E3" w:rsidRDefault="004D59E3" w:rsidP="00C05ABF">
      <w:pPr>
        <w:widowControl w:val="0"/>
        <w:numPr>
          <w:ilvl w:val="0"/>
          <w:numId w:val="176"/>
        </w:numPr>
        <w:wordWrap w:val="0"/>
        <w:autoSpaceDE w:val="0"/>
        <w:autoSpaceDN w:val="0"/>
        <w:spacing w:after="240" w:line="240" w:lineRule="auto"/>
        <w:ind w:right="0"/>
        <w:jc w:val="left"/>
        <w:rPr>
          <w:rFonts w:eastAsia="№Е"/>
          <w:color w:val="auto"/>
          <w:kern w:val="2"/>
          <w:szCs w:val="24"/>
          <w:lang w:eastAsia="x-none"/>
        </w:rPr>
      </w:pPr>
      <w:r w:rsidRPr="004D59E3">
        <w:rPr>
          <w:rFonts w:eastAsia="№Е"/>
          <w:color w:val="auto"/>
          <w:kern w:val="2"/>
          <w:szCs w:val="24"/>
          <w:lang w:eastAsia="x-none"/>
        </w:rPr>
        <w:t>Кросс нации.</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общешкольные праздники и коллективные творческие дела (далее – КТД)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4D59E3" w:rsidRPr="004D59E3" w:rsidRDefault="004D59E3" w:rsidP="00C05ABF">
      <w:pPr>
        <w:widowControl w:val="0"/>
        <w:numPr>
          <w:ilvl w:val="0"/>
          <w:numId w:val="178"/>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освобождения села от немецко-фашистских захватчиков;</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знаний;</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образования Ростовской области (1937г);</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Пожилого человека;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учителя;</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Осенний бал;</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народного единства;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толерантности;</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отказа от курения (3 четве</w:t>
      </w:r>
      <w:r w:rsidRPr="004D59E3">
        <w:rPr>
          <w:rFonts w:eastAsia="№Е"/>
          <w:color w:val="auto"/>
          <w:kern w:val="2"/>
          <w:szCs w:val="24"/>
          <w:lang w:eastAsia="x-none"/>
        </w:rPr>
        <w:lastRenderedPageBreak/>
        <w:t>рг ноября);</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матери;</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 xml:space="preserve">Всемирный день борьбы со СПИДом; </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инвалидов;</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конституции РФ;</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Неделя памяти Алексея Демяника;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Праздники Нового года;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вывода советских войск из Афганистана;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Операция «Помоги птицам зимой»;</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Защитника Отечества;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борьбы с наркоманией и наркобизнесом;</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женский день;</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Всемирный день здоровья;</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Всемирный день авиации и космонавтики;</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Победы в Великой Отечественной войне;</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семьи;</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детского телефона доверия;</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«Последний звонок»;</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Всемирный День без табака;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Весёлые старты «Быстрые, сильные, ловкие, зоркие», «Зарница»;</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Международный день защиты детей;</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Вечер встречи выпускников (1 суббота июня);</w:t>
      </w:r>
    </w:p>
    <w:p w:rsidR="004D59E3" w:rsidRPr="004D59E3" w:rsidRDefault="004D59E3" w:rsidP="00C05ABF">
      <w:pPr>
        <w:widowControl w:val="0"/>
        <w:numPr>
          <w:ilvl w:val="0"/>
          <w:numId w:val="177"/>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День независимости России;</w:t>
      </w:r>
    </w:p>
    <w:p w:rsidR="004D59E3" w:rsidRPr="004D59E3" w:rsidRDefault="004D59E3" w:rsidP="00C05ABF">
      <w:pPr>
        <w:widowControl w:val="0"/>
        <w:numPr>
          <w:ilvl w:val="0"/>
          <w:numId w:val="177"/>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День государственного флага РФ.</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торжественные р</w:t>
      </w:r>
      <w:r w:rsidRPr="004D59E3">
        <w:rPr>
          <w:bCs/>
          <w:color w:val="auto"/>
          <w:kern w:val="2"/>
          <w:szCs w:val="24"/>
          <w:lang w:eastAsia="ko-KR"/>
        </w:rPr>
        <w:t xml:space="preserve">итуалы посвящения, связанные с переходом обучающихся на </w:t>
      </w:r>
      <w:r w:rsidRPr="004D59E3">
        <w:rPr>
          <w:rFonts w:eastAsia="№Е"/>
          <w:iCs/>
          <w:color w:val="auto"/>
          <w:kern w:val="2"/>
          <w:szCs w:val="24"/>
          <w:lang w:eastAsia="ko-KR"/>
        </w:rPr>
        <w:t>следующую</w:t>
      </w:r>
      <w:r w:rsidRPr="004D59E3">
        <w:rPr>
          <w:bCs/>
          <w:color w:val="auto"/>
          <w:kern w:val="2"/>
          <w:szCs w:val="24"/>
          <w:lang w:eastAsia="ko-KR"/>
        </w:rPr>
        <w:t xml:space="preserve"> ступень образования, символизирующие приобретение ими новых социальных статусов в школе и р</w:t>
      </w:r>
      <w:r w:rsidRPr="004D59E3">
        <w:rPr>
          <w:rFonts w:eastAsia="№Е"/>
          <w:color w:val="auto"/>
          <w:kern w:val="2"/>
          <w:szCs w:val="24"/>
          <w:lang w:eastAsia="ko-KR"/>
        </w:rPr>
        <w:t>азвивающие школьную идентичность обучающихся;</w:t>
      </w:r>
    </w:p>
    <w:p w:rsidR="004D59E3" w:rsidRPr="004D59E3" w:rsidRDefault="004D59E3" w:rsidP="00C05ABF">
      <w:pPr>
        <w:widowControl w:val="0"/>
        <w:numPr>
          <w:ilvl w:val="0"/>
          <w:numId w:val="179"/>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«Мы школьниками стали»;</w:t>
      </w:r>
    </w:p>
    <w:p w:rsidR="004D59E3" w:rsidRPr="004D59E3" w:rsidRDefault="004D59E3" w:rsidP="00C05ABF">
      <w:pPr>
        <w:widowControl w:val="0"/>
        <w:numPr>
          <w:ilvl w:val="0"/>
          <w:numId w:val="179"/>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«Прощание с Букварём»;</w:t>
      </w:r>
    </w:p>
    <w:p w:rsidR="004D59E3" w:rsidRPr="004D59E3" w:rsidRDefault="004D59E3" w:rsidP="00C05ABF">
      <w:pPr>
        <w:widowControl w:val="0"/>
        <w:numPr>
          <w:ilvl w:val="0"/>
          <w:numId w:val="179"/>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lastRenderedPageBreak/>
        <w:t>«Прощание с начальной школой»;</w:t>
      </w:r>
    </w:p>
    <w:p w:rsidR="004D59E3" w:rsidRPr="004D59E3" w:rsidRDefault="004D59E3" w:rsidP="00C05ABF">
      <w:pPr>
        <w:widowControl w:val="0"/>
        <w:numPr>
          <w:ilvl w:val="0"/>
          <w:numId w:val="179"/>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«Выпускной вечер». Вручение аттестатов;</w:t>
      </w:r>
    </w:p>
    <w:p w:rsidR="004D59E3" w:rsidRPr="004D59E3" w:rsidRDefault="004D59E3" w:rsidP="00C05ABF">
      <w:pPr>
        <w:widowControl w:val="0"/>
        <w:numPr>
          <w:ilvl w:val="0"/>
          <w:numId w:val="179"/>
        </w:numPr>
        <w:wordWrap w:val="0"/>
        <w:autoSpaceDE w:val="0"/>
        <w:autoSpaceDN w:val="0"/>
        <w:spacing w:after="240" w:line="240" w:lineRule="auto"/>
        <w:ind w:right="0"/>
        <w:rPr>
          <w:rFonts w:eastAsia="№Е"/>
          <w:color w:val="auto"/>
          <w:kern w:val="2"/>
          <w:szCs w:val="24"/>
          <w:lang w:eastAsia="x-none"/>
        </w:rPr>
      </w:pPr>
      <w:r w:rsidRPr="004D59E3">
        <w:rPr>
          <w:rFonts w:ascii="№Е" w:eastAsia="Calibri"/>
          <w:color w:val="auto"/>
          <w:szCs w:val="24"/>
          <w:lang w:eastAsia="en-US"/>
        </w:rPr>
        <w:t>«Выборная</w:t>
      </w:r>
      <w:r w:rsidRPr="004D59E3">
        <w:rPr>
          <w:rFonts w:ascii="№Е" w:eastAsia="Calibri"/>
          <w:color w:val="auto"/>
          <w:szCs w:val="24"/>
          <w:lang w:eastAsia="en-US"/>
        </w:rPr>
        <w:t xml:space="preserve"> </w:t>
      </w:r>
      <w:r w:rsidRPr="004D59E3">
        <w:rPr>
          <w:rFonts w:ascii="№Е" w:eastAsia="Calibri"/>
          <w:color w:val="auto"/>
          <w:szCs w:val="24"/>
          <w:lang w:eastAsia="en-US"/>
        </w:rPr>
        <w:t>кампания»</w:t>
      </w:r>
      <w:r w:rsidRPr="004D59E3">
        <w:rPr>
          <w:rFonts w:ascii="№Е" w:eastAsia="Calibri"/>
          <w:color w:val="auto"/>
          <w:szCs w:val="24"/>
          <w:lang w:eastAsia="en-US"/>
        </w:rPr>
        <w:t xml:space="preserve"> - </w:t>
      </w:r>
      <w:r w:rsidRPr="004D59E3">
        <w:rPr>
          <w:rFonts w:ascii="№Е" w:eastAsia="Calibri"/>
          <w:color w:val="auto"/>
          <w:szCs w:val="24"/>
          <w:lang w:eastAsia="en-US"/>
        </w:rPr>
        <w:t>традиционная</w:t>
      </w:r>
      <w:r w:rsidRPr="004D59E3">
        <w:rPr>
          <w:rFonts w:ascii="№Е" w:eastAsia="Calibri"/>
          <w:color w:val="auto"/>
          <w:szCs w:val="24"/>
          <w:lang w:eastAsia="en-US"/>
        </w:rPr>
        <w:t xml:space="preserve"> </w:t>
      </w:r>
      <w:r w:rsidRPr="004D59E3">
        <w:rPr>
          <w:rFonts w:ascii="№Е" w:eastAsia="Calibri"/>
          <w:color w:val="auto"/>
          <w:szCs w:val="24"/>
          <w:lang w:eastAsia="en-US"/>
        </w:rPr>
        <w:t>общешкольная</w:t>
      </w:r>
      <w:r w:rsidRPr="004D59E3">
        <w:rPr>
          <w:rFonts w:ascii="№Е" w:eastAsia="Calibri"/>
          <w:color w:val="auto"/>
          <w:szCs w:val="24"/>
          <w:lang w:eastAsia="en-US"/>
        </w:rPr>
        <w:t xml:space="preserve"> </w:t>
      </w:r>
      <w:r w:rsidRPr="004D59E3">
        <w:rPr>
          <w:rFonts w:ascii="№Е" w:eastAsia="Calibri"/>
          <w:color w:val="auto"/>
          <w:szCs w:val="24"/>
          <w:lang w:eastAsia="en-US"/>
        </w:rPr>
        <w:t>площадка</w:t>
      </w:r>
      <w:r w:rsidRPr="004D59E3">
        <w:rPr>
          <w:rFonts w:ascii="№Е" w:eastAsia="Calibri"/>
          <w:color w:val="auto"/>
          <w:szCs w:val="24"/>
          <w:lang w:eastAsia="en-US"/>
        </w:rPr>
        <w:t xml:space="preserve"> </w:t>
      </w:r>
      <w:r w:rsidRPr="004D59E3">
        <w:rPr>
          <w:rFonts w:ascii="№Е" w:eastAsia="Calibri"/>
          <w:color w:val="auto"/>
          <w:szCs w:val="24"/>
          <w:lang w:eastAsia="en-US"/>
        </w:rPr>
        <w:t>для</w:t>
      </w:r>
      <w:r w:rsidRPr="004D59E3">
        <w:rPr>
          <w:rFonts w:ascii="№Е" w:eastAsia="Calibri"/>
          <w:color w:val="auto"/>
          <w:szCs w:val="24"/>
          <w:lang w:eastAsia="en-US"/>
        </w:rPr>
        <w:t xml:space="preserve"> </w:t>
      </w:r>
      <w:r w:rsidRPr="004D59E3">
        <w:rPr>
          <w:rFonts w:ascii="№Е" w:eastAsia="Calibri"/>
          <w:color w:val="auto"/>
          <w:szCs w:val="24"/>
          <w:lang w:eastAsia="en-US"/>
        </w:rPr>
        <w:t>формирования</w:t>
      </w:r>
      <w:r w:rsidRPr="004D59E3">
        <w:rPr>
          <w:rFonts w:ascii="№Е" w:eastAsia="Calibri"/>
          <w:color w:val="auto"/>
          <w:szCs w:val="24"/>
          <w:lang w:eastAsia="en-US"/>
        </w:rPr>
        <w:t xml:space="preserve"> </w:t>
      </w:r>
      <w:r w:rsidRPr="004D59E3">
        <w:rPr>
          <w:rFonts w:ascii="№Е" w:eastAsia="Calibri"/>
          <w:color w:val="auto"/>
          <w:szCs w:val="24"/>
          <w:lang w:eastAsia="en-US"/>
        </w:rPr>
        <w:t>основ</w:t>
      </w:r>
      <w:r w:rsidRPr="004D59E3">
        <w:rPr>
          <w:rFonts w:ascii="№Е" w:eastAsia="Calibri"/>
          <w:color w:val="auto"/>
          <w:szCs w:val="24"/>
          <w:lang w:eastAsia="en-US"/>
        </w:rPr>
        <w:t xml:space="preserve"> </w:t>
      </w:r>
      <w:r w:rsidRPr="004D59E3">
        <w:rPr>
          <w:rFonts w:ascii="№Е" w:eastAsia="Calibri"/>
          <w:color w:val="auto"/>
          <w:szCs w:val="24"/>
          <w:lang w:eastAsia="en-US"/>
        </w:rPr>
        <w:t>школьного</w:t>
      </w:r>
      <w:r w:rsidRPr="004D59E3">
        <w:rPr>
          <w:rFonts w:ascii="№Е" w:eastAsia="Calibri"/>
          <w:color w:val="auto"/>
          <w:szCs w:val="24"/>
          <w:lang w:eastAsia="en-US"/>
        </w:rPr>
        <w:t xml:space="preserve"> </w:t>
      </w:r>
      <w:r w:rsidRPr="004D59E3">
        <w:rPr>
          <w:rFonts w:ascii="№Е" w:eastAsia="Calibri"/>
          <w:color w:val="auto"/>
          <w:szCs w:val="24"/>
          <w:lang w:eastAsia="en-US"/>
        </w:rPr>
        <w:t>самоуправления</w:t>
      </w:r>
      <w:r w:rsidRPr="004D59E3">
        <w:rPr>
          <w:rFonts w:ascii="№Е" w:eastAsia="Calibri"/>
          <w:color w:val="auto"/>
          <w:szCs w:val="24"/>
          <w:lang w:eastAsia="en-US"/>
        </w:rPr>
        <w:t xml:space="preserve"> </w:t>
      </w:r>
      <w:r w:rsidRPr="004D59E3">
        <w:rPr>
          <w:rFonts w:ascii="№Е" w:eastAsia="Calibri"/>
          <w:color w:val="auto"/>
          <w:szCs w:val="24"/>
          <w:lang w:eastAsia="en-US"/>
        </w:rPr>
        <w:t>для</w:t>
      </w:r>
      <w:r w:rsidRPr="004D59E3">
        <w:rPr>
          <w:rFonts w:ascii="№Е" w:eastAsia="Calibri"/>
          <w:color w:val="auto"/>
          <w:szCs w:val="24"/>
          <w:lang w:eastAsia="en-US"/>
        </w:rPr>
        <w:t xml:space="preserve"> </w:t>
      </w:r>
      <w:r w:rsidRPr="004D59E3">
        <w:rPr>
          <w:rFonts w:ascii="№Е" w:eastAsia="Calibri"/>
          <w:color w:val="auto"/>
          <w:szCs w:val="24"/>
          <w:lang w:eastAsia="en-US"/>
        </w:rPr>
        <w:t>учащихся</w:t>
      </w:r>
      <w:r w:rsidRPr="004D59E3">
        <w:rPr>
          <w:rFonts w:ascii="№Е" w:eastAsia="Calibri"/>
          <w:color w:val="auto"/>
          <w:szCs w:val="24"/>
          <w:lang w:eastAsia="en-US"/>
        </w:rPr>
        <w:t xml:space="preserve"> </w:t>
      </w:r>
      <w:r w:rsidRPr="004D59E3">
        <w:rPr>
          <w:rFonts w:eastAsia="Calibri"/>
          <w:color w:val="auto"/>
          <w:szCs w:val="24"/>
          <w:lang w:eastAsia="en-US"/>
        </w:rPr>
        <w:t>5-9</w:t>
      </w:r>
      <w:r w:rsidRPr="004D59E3">
        <w:rPr>
          <w:rFonts w:ascii="№Е" w:eastAsia="Calibri"/>
          <w:color w:val="auto"/>
          <w:szCs w:val="24"/>
          <w:lang w:eastAsia="en-US"/>
        </w:rPr>
        <w:t xml:space="preserve"> </w:t>
      </w:r>
      <w:r w:rsidRPr="004D59E3">
        <w:rPr>
          <w:rFonts w:ascii="№Е" w:eastAsia="Calibri"/>
          <w:color w:val="auto"/>
          <w:szCs w:val="24"/>
          <w:lang w:eastAsia="en-US"/>
        </w:rPr>
        <w:t>классов</w:t>
      </w:r>
      <w:r w:rsidRPr="004D59E3">
        <w:rPr>
          <w:rFonts w:ascii="№Е" w:eastAsia="Calibri"/>
          <w:color w:val="auto"/>
          <w:szCs w:val="24"/>
          <w:lang w:eastAsia="en-US"/>
        </w:rPr>
        <w:t>.</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rFonts w:eastAsia="№Е"/>
          <w:color w:val="auto"/>
          <w:kern w:val="2"/>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4D59E3" w:rsidRPr="004D59E3" w:rsidRDefault="004D59E3" w:rsidP="00C05ABF">
      <w:pPr>
        <w:widowControl w:val="0"/>
        <w:numPr>
          <w:ilvl w:val="0"/>
          <w:numId w:val="180"/>
        </w:numPr>
        <w:wordWrap w:val="0"/>
        <w:autoSpaceDE w:val="0"/>
        <w:autoSpaceDN w:val="0"/>
        <w:spacing w:after="0" w:line="240" w:lineRule="auto"/>
        <w:ind w:right="0"/>
        <w:rPr>
          <w:rFonts w:eastAsia="№Е"/>
          <w:color w:val="auto"/>
          <w:kern w:val="2"/>
          <w:szCs w:val="24"/>
          <w:lang w:eastAsia="x-none"/>
        </w:rPr>
      </w:pPr>
      <w:r w:rsidRPr="004D59E3">
        <w:rPr>
          <w:rFonts w:eastAsia="№Е"/>
          <w:color w:val="auto"/>
          <w:kern w:val="2"/>
          <w:szCs w:val="24"/>
          <w:lang w:eastAsia="x-none"/>
        </w:rPr>
        <w:t>Праздник смеха «Юморина»;</w:t>
      </w:r>
    </w:p>
    <w:p w:rsidR="004D59E3" w:rsidRPr="004D59E3" w:rsidRDefault="004D59E3" w:rsidP="00C05ABF">
      <w:pPr>
        <w:widowControl w:val="0"/>
        <w:numPr>
          <w:ilvl w:val="0"/>
          <w:numId w:val="180"/>
        </w:numPr>
        <w:wordWrap w:val="0"/>
        <w:autoSpaceDE w:val="0"/>
        <w:autoSpaceDN w:val="0"/>
        <w:spacing w:after="240" w:line="240" w:lineRule="auto"/>
        <w:ind w:right="0"/>
        <w:rPr>
          <w:rFonts w:eastAsia="№Е"/>
          <w:color w:val="auto"/>
          <w:kern w:val="2"/>
          <w:szCs w:val="24"/>
          <w:lang w:eastAsia="x-none"/>
        </w:rPr>
      </w:pPr>
      <w:r w:rsidRPr="004D59E3">
        <w:rPr>
          <w:rFonts w:eastAsia="№Е"/>
          <w:color w:val="auto"/>
          <w:kern w:val="2"/>
          <w:szCs w:val="24"/>
          <w:lang w:eastAsia="x-none"/>
        </w:rPr>
        <w:t>КВН «Рясное СТИЛЬ».</w:t>
      </w:r>
    </w:p>
    <w:p w:rsidR="004D59E3" w:rsidRPr="004D59E3" w:rsidRDefault="004D59E3" w:rsidP="004D59E3">
      <w:pPr>
        <w:widowControl w:val="0"/>
        <w:autoSpaceDE w:val="0"/>
        <w:autoSpaceDN w:val="0"/>
        <w:spacing w:after="240" w:line="240" w:lineRule="auto"/>
        <w:ind w:left="0" w:right="0" w:firstLine="709"/>
        <w:rPr>
          <w:b/>
          <w:bCs/>
          <w:i/>
          <w:iCs/>
          <w:color w:val="auto"/>
          <w:kern w:val="2"/>
          <w:szCs w:val="24"/>
          <w:lang w:eastAsia="ko-KR"/>
        </w:rPr>
      </w:pPr>
      <w:r w:rsidRPr="004D59E3">
        <w:rPr>
          <w:bCs/>
          <w:color w:val="auto"/>
          <w:kern w:val="2"/>
          <w:szCs w:val="24"/>
          <w:lang w:eastAsia="ko-KR"/>
        </w:rPr>
        <w:t xml:space="preserve">- 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4D59E3">
        <w:rPr>
          <w:color w:val="000000"/>
          <w:w w:val="0"/>
          <w:kern w:val="2"/>
          <w:szCs w:val="24"/>
          <w:lang w:eastAsia="ko-KR"/>
        </w:rPr>
        <w:t>педагогическими работниками</w:t>
      </w:r>
      <w:r w:rsidRPr="004D59E3">
        <w:rPr>
          <w:bCs/>
          <w:color w:val="auto"/>
          <w:kern w:val="2"/>
          <w:szCs w:val="24"/>
          <w:lang w:eastAsia="ko-KR"/>
        </w:rPr>
        <w:t xml:space="preserve"> и воспитанниками, формированию чувства доверия и уважения друг к другу.</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b/>
          <w:bCs/>
          <w:i/>
          <w:iCs/>
          <w:color w:val="auto"/>
          <w:kern w:val="2"/>
          <w:szCs w:val="24"/>
          <w:lang w:eastAsia="ko-KR"/>
        </w:rPr>
        <w:t>На уровне классов:</w:t>
      </w:r>
    </w:p>
    <w:p w:rsidR="004D59E3" w:rsidRPr="004D59E3" w:rsidRDefault="004D59E3" w:rsidP="004D59E3">
      <w:pPr>
        <w:widowControl w:val="0"/>
        <w:autoSpaceDE w:val="0"/>
        <w:autoSpaceDN w:val="0"/>
        <w:spacing w:after="240" w:line="240" w:lineRule="auto"/>
        <w:ind w:left="0" w:right="0" w:firstLine="709"/>
        <w:rPr>
          <w:rFonts w:eastAsia="№Е"/>
          <w:color w:val="auto"/>
          <w:kern w:val="2"/>
          <w:szCs w:val="24"/>
          <w:lang w:eastAsia="ko-KR"/>
        </w:rPr>
      </w:pPr>
      <w:r w:rsidRPr="004D59E3">
        <w:rPr>
          <w:bCs/>
          <w:color w:val="auto"/>
          <w:kern w:val="2"/>
          <w:szCs w:val="24"/>
          <w:lang w:eastAsia="ko-KR"/>
        </w:rPr>
        <w:t>- выбор и делегирование представителей классов в общешкольные советы</w:t>
      </w:r>
      <w:r w:rsidRPr="004D59E3">
        <w:rPr>
          <w:rFonts w:eastAsia="№Е"/>
          <w:color w:val="auto"/>
          <w:kern w:val="2"/>
          <w:szCs w:val="24"/>
          <w:lang w:eastAsia="ko-KR"/>
        </w:rPr>
        <w:t xml:space="preserve"> дел, ответственных за подготовку общешкольных ключевых дел; </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rFonts w:eastAsia="№Е"/>
          <w:color w:val="auto"/>
          <w:kern w:val="2"/>
          <w:szCs w:val="24"/>
          <w:lang w:eastAsia="ko-KR"/>
        </w:rPr>
        <w:t xml:space="preserve">- участие школьных классов в реализации общешкольных ключевых дел; </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rFonts w:eastAsia="№Е"/>
          <w:color w:val="auto"/>
          <w:kern w:val="2"/>
          <w:szCs w:val="24"/>
          <w:lang w:eastAsia="ko-KR"/>
        </w:rPr>
        <w:lastRenderedPageBreak/>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b/>
          <w:bCs/>
          <w:i/>
          <w:iCs/>
          <w:color w:val="auto"/>
          <w:kern w:val="2"/>
          <w:szCs w:val="24"/>
          <w:lang w:eastAsia="ko-KR"/>
        </w:rPr>
        <w:t>На индивидуальном уровне обучающихся:</w:t>
      </w:r>
      <w:r w:rsidRPr="004D59E3">
        <w:rPr>
          <w:rFonts w:eastAsia="№Е"/>
          <w:b/>
          <w:bCs/>
          <w:iCs/>
          <w:color w:val="auto"/>
          <w:kern w:val="2"/>
          <w:szCs w:val="24"/>
          <w:u w:val="single"/>
          <w:lang w:eastAsia="ko-KR"/>
        </w:rPr>
        <w:t xml:space="preserve"> </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rFonts w:eastAsia="№Е"/>
          <w:iCs/>
          <w:color w:val="auto"/>
          <w:kern w:val="2"/>
          <w:szCs w:val="24"/>
          <w:lang w:eastAsia="ko-KR"/>
        </w:rPr>
        <w:t>- вовлечение по возможности</w:t>
      </w:r>
      <w:r w:rsidRPr="004D59E3">
        <w:rPr>
          <w:i/>
          <w:color w:val="auto"/>
          <w:kern w:val="2"/>
          <w:szCs w:val="24"/>
          <w:lang w:eastAsia="ko-KR"/>
        </w:rPr>
        <w:t xml:space="preserve"> </w:t>
      </w:r>
      <w:r w:rsidRPr="004D59E3">
        <w:rPr>
          <w:color w:val="auto"/>
          <w:kern w:val="2"/>
          <w:szCs w:val="24"/>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(где распределяются зоны ответственности, даются разовые посильные поручения);</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color w:val="auto"/>
          <w:kern w:val="2"/>
          <w:szCs w:val="24"/>
          <w:lang w:eastAsia="ko-KR"/>
        </w:rPr>
        <w:t>- индивидуальная помощь обучающемуся (</w:t>
      </w:r>
      <w:r w:rsidRPr="004D59E3">
        <w:rPr>
          <w:rFonts w:eastAsia="№Е"/>
          <w:iCs/>
          <w:color w:val="auto"/>
          <w:kern w:val="2"/>
          <w:szCs w:val="24"/>
          <w:lang w:eastAsia="ko-KR"/>
        </w:rPr>
        <w:t xml:space="preserve">при необходимости) в освоении навыков </w:t>
      </w:r>
      <w:r w:rsidRPr="004D59E3">
        <w:rPr>
          <w:color w:val="auto"/>
          <w:kern w:val="2"/>
          <w:szCs w:val="24"/>
          <w:lang w:eastAsia="ko-KR"/>
        </w:rPr>
        <w:t>подготовки, проведения и анализа ключевых дел;</w:t>
      </w:r>
    </w:p>
    <w:p w:rsidR="004D59E3" w:rsidRPr="004D59E3" w:rsidRDefault="004D59E3" w:rsidP="004D59E3">
      <w:pPr>
        <w:widowControl w:val="0"/>
        <w:autoSpaceDE w:val="0"/>
        <w:autoSpaceDN w:val="0"/>
        <w:spacing w:after="240" w:line="240" w:lineRule="auto"/>
        <w:ind w:left="0" w:right="0" w:firstLine="709"/>
        <w:rPr>
          <w:rFonts w:eastAsia="№Е"/>
          <w:b/>
          <w:bCs/>
          <w:iCs/>
          <w:color w:val="auto"/>
          <w:kern w:val="2"/>
          <w:szCs w:val="24"/>
          <w:u w:val="single"/>
          <w:lang w:eastAsia="ko-KR"/>
        </w:rPr>
      </w:pPr>
      <w:r w:rsidRPr="004D59E3">
        <w:rPr>
          <w:color w:val="auto"/>
          <w:kern w:val="2"/>
          <w:szCs w:val="24"/>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4D59E3">
        <w:rPr>
          <w:color w:val="000000"/>
          <w:w w:val="0"/>
          <w:kern w:val="2"/>
          <w:szCs w:val="24"/>
          <w:lang w:eastAsia="ko-KR"/>
        </w:rPr>
        <w:t>педагогическими работниками</w:t>
      </w:r>
      <w:r w:rsidRPr="004D59E3">
        <w:rPr>
          <w:color w:val="auto"/>
          <w:kern w:val="2"/>
          <w:szCs w:val="24"/>
          <w:lang w:eastAsia="ko-KR"/>
        </w:rPr>
        <w:t xml:space="preserve"> и другими взрослыми;</w:t>
      </w:r>
    </w:p>
    <w:p w:rsidR="004D59E3" w:rsidRPr="004D59E3" w:rsidRDefault="004D59E3" w:rsidP="004D59E3">
      <w:pPr>
        <w:widowControl w:val="0"/>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highlight w:val="green"/>
          <w:lang w:eastAsia="ko-KR"/>
        </w:rPr>
      </w:pPr>
      <w:r w:rsidRPr="004D59E3">
        <w:rPr>
          <w:color w:val="auto"/>
          <w:kern w:val="2"/>
          <w:szCs w:val="24"/>
          <w:lang w:eastAsia="ko-KR"/>
        </w:rPr>
        <w:t>- 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проекта.</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000000"/>
          <w:w w:val="0"/>
          <w:kern w:val="2"/>
          <w:szCs w:val="24"/>
          <w:lang w:eastAsia="ko-KR"/>
        </w:rPr>
        <w:lastRenderedPageBreak/>
        <w:t>3.8. Модуль «Детские общественные объединения»</w:t>
      </w:r>
    </w:p>
    <w:p w:rsidR="004D59E3" w:rsidRPr="004D59E3" w:rsidRDefault="004D59E3" w:rsidP="004D59E3">
      <w:pPr>
        <w:spacing w:after="240" w:line="240" w:lineRule="auto"/>
        <w:ind w:left="0" w:right="0" w:firstLine="709"/>
        <w:rPr>
          <w:rFonts w:eastAsia="№Е"/>
          <w:i/>
          <w:color w:val="auto"/>
          <w:szCs w:val="24"/>
        </w:rPr>
      </w:pPr>
      <w:r w:rsidRPr="004D59E3">
        <w:rPr>
          <w:rFonts w:eastAsia="Calibri"/>
          <w:color w:val="auto"/>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 xml:space="preserve">- утверждение и последовательную реализацию в детском общественном объединении демократических процедур </w:t>
      </w:r>
      <w:r w:rsidRPr="004D59E3">
        <w:rPr>
          <w:rFonts w:eastAsia="Calibri"/>
          <w:color w:val="auto"/>
          <w:szCs w:val="24"/>
        </w:rPr>
        <w:t>(</w:t>
      </w:r>
      <w:r w:rsidRPr="004D59E3">
        <w:rPr>
          <w:rFonts w:eastAsia="Calibri"/>
          <w:color w:val="auto"/>
          <w:szCs w:val="24"/>
          <w:lang w:eastAsia="ko-KR"/>
        </w:rPr>
        <w:t>выбор</w:t>
      </w:r>
      <w:r w:rsidRPr="004D59E3">
        <w:rPr>
          <w:rFonts w:eastAsia="Calibri"/>
          <w:color w:val="auto"/>
          <w:szCs w:val="24"/>
        </w:rPr>
        <w:t>ы</w:t>
      </w:r>
      <w:r w:rsidRPr="004D59E3">
        <w:rPr>
          <w:rFonts w:eastAsia="Calibri"/>
          <w:color w:val="auto"/>
          <w:szCs w:val="24"/>
          <w:lang w:eastAsia="ko-KR"/>
        </w:rPr>
        <w:t xml:space="preserve"> руководящих органов объединения, подотчетност</w:t>
      </w:r>
      <w:r w:rsidRPr="004D59E3">
        <w:rPr>
          <w:rFonts w:eastAsia="Calibri"/>
          <w:color w:val="auto"/>
          <w:szCs w:val="24"/>
        </w:rPr>
        <w:t>ь</w:t>
      </w:r>
      <w:r w:rsidRPr="004D59E3">
        <w:rPr>
          <w:rFonts w:eastAsia="Calibri"/>
          <w:color w:val="auto"/>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D59E3" w:rsidRPr="004D59E3" w:rsidRDefault="004D59E3" w:rsidP="004D59E3">
      <w:pPr>
        <w:spacing w:after="240" w:line="240" w:lineRule="auto"/>
        <w:ind w:left="0" w:right="0" w:firstLine="709"/>
        <w:rPr>
          <w:rFonts w:eastAsia="№Е"/>
          <w:color w:val="auto"/>
          <w:szCs w:val="24"/>
        </w:rPr>
      </w:pPr>
      <w:r w:rsidRPr="004D59E3">
        <w:rPr>
          <w:rFonts w:eastAsia="Calibri"/>
          <w:color w:val="auto"/>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4D59E3">
        <w:rPr>
          <w:rFonts w:eastAsia="№Е"/>
          <w:color w:val="auto"/>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4D59E3" w:rsidRPr="004D59E3" w:rsidRDefault="004D59E3" w:rsidP="004D59E3">
      <w:pPr>
        <w:spacing w:after="240" w:line="240" w:lineRule="auto"/>
        <w:ind w:left="0" w:right="0" w:firstLine="709"/>
        <w:rPr>
          <w:rFonts w:eastAsia="Calibri"/>
          <w:color w:val="auto"/>
          <w:szCs w:val="24"/>
        </w:rPr>
      </w:pPr>
      <w:r w:rsidRPr="004D59E3">
        <w:rPr>
          <w:rFonts w:eastAsia="Calibri"/>
          <w:color w:val="auto"/>
          <w:szCs w:val="24"/>
        </w:rPr>
        <w:lastRenderedPageBreak/>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lastRenderedPageBreak/>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На базе школы действую следующие детские объединения:</w:t>
      </w:r>
    </w:p>
    <w:p w:rsidR="004D59E3" w:rsidRPr="004D59E3" w:rsidRDefault="004D59E3" w:rsidP="00C05ABF">
      <w:pPr>
        <w:widowControl w:val="0"/>
        <w:numPr>
          <w:ilvl w:val="0"/>
          <w:numId w:val="181"/>
        </w:numPr>
        <w:wordWrap w:val="0"/>
        <w:autoSpaceDE w:val="0"/>
        <w:autoSpaceDN w:val="0"/>
        <w:spacing w:after="240" w:line="240" w:lineRule="auto"/>
        <w:ind w:right="0"/>
        <w:rPr>
          <w:rFonts w:eastAsia="Calibri"/>
          <w:color w:val="auto"/>
          <w:szCs w:val="24"/>
          <w:lang w:eastAsia="ko-KR"/>
        </w:rPr>
      </w:pPr>
      <w:r w:rsidRPr="004D59E3">
        <w:rPr>
          <w:rFonts w:eastAsia="Calibri"/>
          <w:color w:val="auto"/>
          <w:szCs w:val="24"/>
          <w:lang w:eastAsia="ko-KR"/>
        </w:rPr>
        <w:t>РДШ (штаб первичного отделения общероссийской общественно-государственной, детско-юношеской организации «Российское движение школьников»).</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Цели создания: содействие в совершенствовании государственной политики в области воспитания подрастающего поколения; содействие формированию личности; создание условий для самопознания, саморазвития и самореализации подрастающего поколения согласно возрастным потребностям и интересам; становление гражданское позиции подрастающего поколения путем коллективного взаимодействия на благо России.</w:t>
      </w:r>
    </w:p>
    <w:p w:rsidR="004D59E3" w:rsidRPr="004D59E3" w:rsidRDefault="004D59E3" w:rsidP="00C05ABF">
      <w:pPr>
        <w:widowControl w:val="0"/>
        <w:numPr>
          <w:ilvl w:val="0"/>
          <w:numId w:val="181"/>
        </w:numPr>
        <w:wordWrap w:val="0"/>
        <w:autoSpaceDE w:val="0"/>
        <w:autoSpaceDN w:val="0"/>
        <w:spacing w:after="240" w:line="240" w:lineRule="auto"/>
        <w:ind w:right="0"/>
        <w:rPr>
          <w:rFonts w:eastAsia="Calibri"/>
          <w:color w:val="auto"/>
          <w:szCs w:val="24"/>
          <w:lang w:eastAsia="ko-KR"/>
        </w:rPr>
      </w:pPr>
      <w:r w:rsidRPr="004D59E3">
        <w:rPr>
          <w:rFonts w:eastAsia="Calibri"/>
          <w:color w:val="auto"/>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rsidR="004D59E3" w:rsidRPr="004D59E3" w:rsidRDefault="004D59E3" w:rsidP="004D59E3">
      <w:pPr>
        <w:spacing w:after="240" w:line="240" w:lineRule="auto"/>
        <w:ind w:left="0" w:right="-1" w:firstLine="709"/>
        <w:rPr>
          <w:rFonts w:eastAsia="Calibri"/>
          <w:color w:val="auto"/>
          <w:szCs w:val="24"/>
          <w:lang w:eastAsia="ko-KR"/>
        </w:rPr>
      </w:pPr>
      <w:r w:rsidRPr="004D59E3">
        <w:rPr>
          <w:rFonts w:eastAsia="Calibri"/>
          <w:color w:val="auto"/>
          <w:szCs w:val="24"/>
          <w:lang w:eastAsia="ko-KR"/>
        </w:rPr>
        <w:t xml:space="preserve">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w:t>
      </w:r>
      <w:r w:rsidRPr="004D59E3">
        <w:rPr>
          <w:rFonts w:eastAsia="Calibri"/>
          <w:color w:val="auto"/>
          <w:szCs w:val="24"/>
          <w:lang w:eastAsia="ko-KR"/>
        </w:rPr>
        <w:lastRenderedPageBreak/>
        <w:t>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rsidR="004D59E3" w:rsidRPr="004D59E3" w:rsidRDefault="004D59E3" w:rsidP="00C05ABF">
      <w:pPr>
        <w:widowControl w:val="0"/>
        <w:numPr>
          <w:ilvl w:val="0"/>
          <w:numId w:val="181"/>
        </w:numPr>
        <w:wordWrap w:val="0"/>
        <w:autoSpaceDE w:val="0"/>
        <w:autoSpaceDN w:val="0"/>
        <w:spacing w:after="240" w:line="240" w:lineRule="auto"/>
        <w:ind w:right="0"/>
        <w:rPr>
          <w:rFonts w:eastAsia="Calibri"/>
          <w:color w:val="auto"/>
          <w:szCs w:val="24"/>
          <w:lang w:eastAsia="ko-KR"/>
        </w:rPr>
      </w:pPr>
      <w:r w:rsidRPr="004D59E3">
        <w:rPr>
          <w:rFonts w:eastAsia="Calibri"/>
          <w:color w:val="auto"/>
          <w:szCs w:val="24"/>
          <w:lang w:eastAsia="ko-KR"/>
        </w:rPr>
        <w:t>ЮИД (творческое объединение школьников в отряд «Юных инспекторов движения»)</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rsidR="004D59E3" w:rsidRPr="004D59E3" w:rsidRDefault="004D59E3" w:rsidP="00C05ABF">
      <w:pPr>
        <w:widowControl w:val="0"/>
        <w:numPr>
          <w:ilvl w:val="0"/>
          <w:numId w:val="181"/>
        </w:numPr>
        <w:wordWrap w:val="0"/>
        <w:autoSpaceDE w:val="0"/>
        <w:autoSpaceDN w:val="0"/>
        <w:spacing w:after="240" w:line="240" w:lineRule="auto"/>
        <w:ind w:right="0"/>
        <w:rPr>
          <w:rFonts w:eastAsia="Calibri"/>
          <w:color w:val="auto"/>
          <w:szCs w:val="24"/>
          <w:lang w:eastAsia="ko-KR"/>
        </w:rPr>
      </w:pPr>
      <w:r w:rsidRPr="004D59E3">
        <w:rPr>
          <w:rFonts w:eastAsia="Calibri"/>
          <w:color w:val="auto"/>
          <w:szCs w:val="24"/>
          <w:lang w:eastAsia="ko-KR"/>
        </w:rPr>
        <w:t>ЮПИД (творческое объединение младших школьников в отряд «Юных помощников инспекторов движения»)</w:t>
      </w:r>
    </w:p>
    <w:p w:rsidR="004D59E3" w:rsidRPr="004D59E3" w:rsidRDefault="004D59E3" w:rsidP="004D59E3">
      <w:pPr>
        <w:spacing w:after="240" w:line="240" w:lineRule="auto"/>
        <w:ind w:left="0" w:right="0" w:firstLine="709"/>
        <w:rPr>
          <w:rFonts w:eastAsia="Calibri"/>
          <w:color w:val="auto"/>
          <w:szCs w:val="24"/>
          <w:lang w:eastAsia="ko-KR"/>
        </w:rPr>
      </w:pPr>
      <w:r w:rsidRPr="004D59E3">
        <w:rPr>
          <w:rFonts w:eastAsia="Calibri"/>
          <w:color w:val="auto"/>
          <w:szCs w:val="24"/>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rsidR="004D59E3" w:rsidRPr="004D59E3" w:rsidRDefault="004D59E3" w:rsidP="00C05ABF">
      <w:pPr>
        <w:widowControl w:val="0"/>
        <w:numPr>
          <w:ilvl w:val="0"/>
          <w:numId w:val="181"/>
        </w:numPr>
        <w:wordWrap w:val="0"/>
        <w:autoSpaceDE w:val="0"/>
        <w:autoSpaceDN w:val="0"/>
        <w:spacing w:after="240" w:line="240" w:lineRule="auto"/>
        <w:ind w:right="0"/>
        <w:rPr>
          <w:rFonts w:eastAsia="Calibri"/>
          <w:color w:val="auto"/>
          <w:szCs w:val="24"/>
          <w:lang w:eastAsia="ko-KR"/>
        </w:rPr>
      </w:pPr>
      <w:r w:rsidRPr="004D59E3">
        <w:rPr>
          <w:rFonts w:eastAsia="Calibri"/>
          <w:color w:val="auto"/>
          <w:szCs w:val="24"/>
          <w:lang w:eastAsia="ko-KR"/>
        </w:rPr>
        <w:t>ЕЮП (творческое объединение школьников «Единство юных пионеров»)</w:t>
      </w:r>
    </w:p>
    <w:p w:rsidR="004D59E3" w:rsidRPr="004D59E3" w:rsidRDefault="004D59E3" w:rsidP="004D59E3">
      <w:pPr>
        <w:spacing w:after="240" w:line="240" w:lineRule="auto"/>
        <w:ind w:left="0" w:right="-1" w:firstLine="709"/>
        <w:rPr>
          <w:rFonts w:eastAsia="Calibri"/>
          <w:color w:val="auto"/>
          <w:szCs w:val="24"/>
          <w:lang w:eastAsia="ko-KR"/>
        </w:rPr>
      </w:pPr>
      <w:r w:rsidRPr="004D59E3">
        <w:rPr>
          <w:rFonts w:eastAsia="Calibri"/>
          <w:color w:val="auto"/>
          <w:szCs w:val="24"/>
          <w:lang w:eastAsia="ko-KR"/>
        </w:rPr>
        <w:t xml:space="preserve">Цели создания: реализация общественно-полезных молодежных инициатив; повышение интереса детей к получению знаний и образования; содействие созданию необходимых условий для нравственного и физического развития детей; содействие сохранению и поддержке </w:t>
      </w:r>
      <w:r w:rsidRPr="004D59E3">
        <w:rPr>
          <w:rFonts w:eastAsia="Calibri"/>
          <w:color w:val="auto"/>
          <w:szCs w:val="24"/>
          <w:lang w:eastAsia="ko-KR"/>
        </w:rPr>
        <w:lastRenderedPageBreak/>
        <w:t>традиционных российских духовных и культурных ценностей, восстановлению их определяющего значения воспитания подрастающего поколения.</w:t>
      </w:r>
    </w:p>
    <w:p w:rsidR="004D59E3" w:rsidRPr="004D59E3" w:rsidRDefault="004D59E3" w:rsidP="00C05ABF">
      <w:pPr>
        <w:widowControl w:val="0"/>
        <w:numPr>
          <w:ilvl w:val="0"/>
          <w:numId w:val="181"/>
        </w:numPr>
        <w:wordWrap w:val="0"/>
        <w:autoSpaceDE w:val="0"/>
        <w:autoSpaceDN w:val="0"/>
        <w:spacing w:after="240" w:line="240" w:lineRule="auto"/>
        <w:ind w:right="-1"/>
        <w:rPr>
          <w:rFonts w:eastAsia="Calibri"/>
          <w:color w:val="auto"/>
          <w:szCs w:val="24"/>
          <w:lang w:eastAsia="ko-KR"/>
        </w:rPr>
      </w:pPr>
      <w:r w:rsidRPr="004D59E3">
        <w:rPr>
          <w:rFonts w:eastAsia="Calibri"/>
          <w:color w:val="auto"/>
          <w:szCs w:val="24"/>
          <w:lang w:eastAsia="ko-KR"/>
        </w:rPr>
        <w:t>Солнышко</w:t>
      </w:r>
      <w:r w:rsidRPr="004D59E3">
        <w:rPr>
          <w:rFonts w:eastAsia="№Е"/>
          <w:color w:val="auto"/>
          <w:szCs w:val="24"/>
        </w:rPr>
        <w:t xml:space="preserve"> (</w:t>
      </w:r>
      <w:r w:rsidRPr="004D59E3">
        <w:rPr>
          <w:rFonts w:eastAsia="Calibri"/>
          <w:color w:val="auto"/>
          <w:szCs w:val="24"/>
          <w:lang w:eastAsia="ko-KR"/>
        </w:rPr>
        <w:t>творческое объединение младших школьников «Солнышко»)</w:t>
      </w:r>
    </w:p>
    <w:p w:rsidR="004D59E3" w:rsidRPr="004D59E3" w:rsidRDefault="004D59E3" w:rsidP="004D59E3">
      <w:pPr>
        <w:spacing w:after="240" w:line="240" w:lineRule="auto"/>
        <w:ind w:left="0" w:right="0" w:firstLine="709"/>
        <w:rPr>
          <w:rFonts w:eastAsia="№Е"/>
          <w:bCs/>
          <w:iCs/>
          <w:color w:val="auto"/>
          <w:szCs w:val="24"/>
        </w:rPr>
      </w:pPr>
      <w:r w:rsidRPr="004D59E3">
        <w:rPr>
          <w:rFonts w:eastAsia="Calibri"/>
          <w:color w:val="auto"/>
          <w:szCs w:val="24"/>
          <w:lang w:eastAsia="ko-KR"/>
        </w:rPr>
        <w:t>Цел</w:t>
      </w:r>
      <w:r w:rsidRPr="004D59E3">
        <w:rPr>
          <w:rFonts w:eastAsia="Calibri"/>
          <w:color w:val="auto"/>
          <w:szCs w:val="24"/>
        </w:rPr>
        <w:t>и</w:t>
      </w:r>
      <w:r w:rsidRPr="004D59E3">
        <w:rPr>
          <w:rFonts w:eastAsia="Calibri"/>
          <w:color w:val="auto"/>
          <w:szCs w:val="24"/>
          <w:lang w:eastAsia="ko-KR"/>
        </w:rPr>
        <w:t xml:space="preserve"> создания: формирование у детей активной, позитивной, социально направленной жизненной позиции в современном обществе</w:t>
      </w:r>
      <w:r w:rsidRPr="004D59E3">
        <w:rPr>
          <w:rFonts w:eastAsia="№Е"/>
          <w:bCs/>
          <w:iCs/>
          <w:color w:val="auto"/>
          <w:szCs w:val="24"/>
        </w:rPr>
        <w:t xml:space="preserve"> создание условий, при которых более успешно осуществляется социализация личности ребенка;</w:t>
      </w:r>
      <w:r w:rsidRPr="004D59E3">
        <w:rPr>
          <w:rFonts w:eastAsia="Calibri"/>
          <w:color w:val="auto"/>
          <w:szCs w:val="24"/>
          <w:lang w:eastAsia="ko-KR"/>
        </w:rPr>
        <w:t xml:space="preserve"> обучить детей основным принципам нравственности, морально-этическим нормам; </w:t>
      </w:r>
      <w:r w:rsidRPr="004D59E3">
        <w:rPr>
          <w:rFonts w:eastAsia="№Е"/>
          <w:bCs/>
          <w:iCs/>
          <w:color w:val="auto"/>
          <w:szCs w:val="24"/>
        </w:rPr>
        <w:t>создание благоприятных условий для самоутверждения, самовыражения, самореализации; развитие коммуникативных навыков.</w:t>
      </w:r>
    </w:p>
    <w:p w:rsidR="004D59E3" w:rsidRPr="004D59E3" w:rsidRDefault="004D59E3" w:rsidP="004D59E3">
      <w:pPr>
        <w:spacing w:after="240" w:line="240" w:lineRule="auto"/>
        <w:ind w:left="0" w:right="0" w:firstLine="709"/>
        <w:rPr>
          <w:rFonts w:eastAsia="№Е"/>
          <w:bCs/>
          <w:iCs/>
          <w:color w:val="auto"/>
          <w:szCs w:val="24"/>
        </w:rPr>
      </w:pPr>
      <w:r w:rsidRPr="004D59E3">
        <w:rPr>
          <w:rFonts w:eastAsia="№Е"/>
          <w:bCs/>
          <w:iCs/>
          <w:color w:val="auto"/>
          <w:szCs w:val="24"/>
        </w:rPr>
        <w:t>Структура деятельности детских общественных объединений:</w:t>
      </w:r>
    </w:p>
    <w:p w:rsidR="004D59E3" w:rsidRPr="004D59E3" w:rsidRDefault="004D59E3" w:rsidP="004D59E3">
      <w:pPr>
        <w:spacing w:after="240" w:line="240" w:lineRule="auto"/>
        <w:ind w:left="0" w:right="0" w:firstLine="0"/>
        <w:rPr>
          <w:rFonts w:eastAsia="№Е"/>
          <w:bCs/>
          <w:iCs/>
          <w:color w:val="auto"/>
          <w:szCs w:val="24"/>
        </w:rPr>
      </w:pPr>
    </w:p>
    <w:p w:rsidR="004D59E3" w:rsidRPr="004D59E3" w:rsidRDefault="004D59E3" w:rsidP="004D59E3">
      <w:pPr>
        <w:widowControl w:val="0"/>
        <w:autoSpaceDE w:val="0"/>
        <w:autoSpaceDN w:val="0"/>
        <w:spacing w:after="240" w:line="240" w:lineRule="auto"/>
        <w:ind w:left="0" w:right="0" w:firstLine="0"/>
        <w:jc w:val="center"/>
        <w:rPr>
          <w:b/>
          <w:color w:val="auto"/>
          <w:kern w:val="2"/>
          <w:szCs w:val="24"/>
          <w:lang w:eastAsia="ko-KR"/>
        </w:rPr>
      </w:pPr>
      <w:r w:rsidRPr="004D59E3">
        <w:rPr>
          <w:b/>
          <w:color w:val="000000"/>
          <w:w w:val="0"/>
          <w:kern w:val="2"/>
          <w:szCs w:val="24"/>
          <w:lang w:eastAsia="ko-KR"/>
        </w:rPr>
        <w:t xml:space="preserve">3.9. Модуль </w:t>
      </w:r>
      <w:r w:rsidRPr="004D59E3">
        <w:rPr>
          <w:b/>
          <w:color w:val="auto"/>
          <w:kern w:val="2"/>
          <w:szCs w:val="24"/>
          <w:lang w:eastAsia="ko-KR"/>
        </w:rPr>
        <w:t>«Школьные медиа»</w:t>
      </w:r>
    </w:p>
    <w:p w:rsidR="004D59E3" w:rsidRPr="004D59E3" w:rsidRDefault="004D59E3" w:rsidP="004D59E3">
      <w:pPr>
        <w:widowControl w:val="0"/>
        <w:autoSpaceDE w:val="0"/>
        <w:autoSpaceDN w:val="0"/>
        <w:spacing w:after="240" w:line="240" w:lineRule="auto"/>
        <w:ind w:left="0" w:right="0" w:firstLine="709"/>
        <w:rPr>
          <w:i/>
          <w:color w:val="auto"/>
          <w:kern w:val="2"/>
          <w:szCs w:val="24"/>
          <w:lang w:eastAsia="ko-KR"/>
        </w:rPr>
      </w:pPr>
      <w:r w:rsidRPr="004D59E3">
        <w:rPr>
          <w:color w:val="auto"/>
          <w:kern w:val="2"/>
          <w:szCs w:val="24"/>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4D59E3">
        <w:rPr>
          <w:color w:val="auto"/>
          <w:kern w:val="2"/>
          <w:szCs w:val="24"/>
          <w:lang w:eastAsia="ko-KR"/>
        </w:rPr>
        <w:t xml:space="preserve">развитие коммуникативной культуры обучающихся, формирование </w:t>
      </w:r>
      <w:r w:rsidRPr="004D59E3">
        <w:rPr>
          <w:color w:val="auto"/>
          <w:kern w:val="2"/>
          <w:szCs w:val="24"/>
          <w:shd w:val="clear" w:color="auto" w:fill="FFFFFF"/>
          <w:lang w:eastAsia="ko-KR"/>
        </w:rPr>
        <w:t xml:space="preserve">навыков общения и сотрудничества, поддержка творческой самореализации обучающихся. </w:t>
      </w:r>
      <w:r w:rsidRPr="004D59E3">
        <w:rPr>
          <w:rFonts w:eastAsia="Calibri"/>
          <w:color w:val="auto"/>
          <w:kern w:val="2"/>
          <w:szCs w:val="24"/>
          <w:lang w:eastAsia="ko-KR"/>
        </w:rPr>
        <w:t xml:space="preserve">Воспитательный потенциал школьных медиа реализуется в рамках следующих видов и форм деятельности: </w:t>
      </w:r>
    </w:p>
    <w:p w:rsidR="004D59E3" w:rsidRPr="004D59E3" w:rsidRDefault="004D59E3" w:rsidP="004D59E3">
      <w:pPr>
        <w:widowControl w:val="0"/>
        <w:autoSpaceDE w:val="0"/>
        <w:autoSpaceDN w:val="0"/>
        <w:spacing w:after="240" w:line="240" w:lineRule="auto"/>
        <w:ind w:left="0" w:right="0" w:firstLine="709"/>
        <w:rPr>
          <w:i/>
          <w:color w:val="auto"/>
          <w:kern w:val="2"/>
          <w:szCs w:val="24"/>
          <w:lang w:eastAsia="ko-KR"/>
        </w:rPr>
      </w:pPr>
      <w:r w:rsidRPr="004D59E3">
        <w:rPr>
          <w:color w:val="auto"/>
          <w:kern w:val="2"/>
          <w:szCs w:val="24"/>
          <w:lang w:eastAsia="ko-KR"/>
        </w:rPr>
        <w:t xml:space="preserve">- школьная стенгазета «Школьный мир», на которой размещается информация интересная обучающимся; организуются конкурсы сочинений, рассказов, поэтических произведений, сказок, репортажей; проводятся круглые столы с </w:t>
      </w:r>
      <w:r w:rsidRPr="004D59E3">
        <w:rPr>
          <w:color w:val="auto"/>
          <w:kern w:val="2"/>
          <w:szCs w:val="24"/>
          <w:lang w:eastAsia="ko-KR"/>
        </w:rPr>
        <w:lastRenderedPageBreak/>
        <w:t>обсуждением значимых учебных, социальных, нравственных проблем;</w:t>
      </w:r>
    </w:p>
    <w:p w:rsidR="004D59E3" w:rsidRPr="004D59E3" w:rsidRDefault="004D59E3" w:rsidP="004D59E3">
      <w:pPr>
        <w:widowControl w:val="0"/>
        <w:autoSpaceDE w:val="0"/>
        <w:autoSpaceDN w:val="0"/>
        <w:spacing w:after="240" w:line="240" w:lineRule="auto"/>
        <w:ind w:left="0" w:right="0" w:firstLine="709"/>
        <w:rPr>
          <w:i/>
          <w:color w:val="auto"/>
          <w:kern w:val="2"/>
          <w:szCs w:val="24"/>
          <w:lang w:eastAsia="ko-KR"/>
        </w:rPr>
      </w:pPr>
      <w:r w:rsidRPr="004D59E3">
        <w:rPr>
          <w:color w:val="auto"/>
          <w:kern w:val="2"/>
          <w:szCs w:val="24"/>
          <w:lang w:eastAsia="ko-KR"/>
        </w:rPr>
        <w:t xml:space="preserve">- школьная интернет-группа «Юные блогеры»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4D59E3" w:rsidRPr="004D59E3" w:rsidRDefault="004D59E3" w:rsidP="004D59E3">
      <w:pPr>
        <w:widowControl w:val="0"/>
        <w:autoSpaceDE w:val="0"/>
        <w:autoSpaceDN w:val="0"/>
        <w:spacing w:after="240" w:line="240" w:lineRule="auto"/>
        <w:ind w:left="0" w:right="0" w:firstLine="709"/>
        <w:rPr>
          <w:color w:val="auto"/>
          <w:kern w:val="2"/>
          <w:szCs w:val="24"/>
          <w:lang w:eastAsia="ko-KR"/>
        </w:rPr>
      </w:pPr>
      <w:r w:rsidRPr="004D59E3">
        <w:rPr>
          <w:color w:val="auto"/>
          <w:kern w:val="2"/>
          <w:szCs w:val="24"/>
          <w:lang w:eastAsia="ko-KR"/>
        </w:rPr>
        <w:t xml:space="preserve">- школьная телестудия «Пикассо»,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4D59E3" w:rsidRPr="004D59E3" w:rsidRDefault="004D59E3" w:rsidP="004D59E3">
      <w:pPr>
        <w:widowControl w:val="0"/>
        <w:autoSpaceDE w:val="0"/>
        <w:autoSpaceDN w:val="0"/>
        <w:spacing w:after="240" w:line="240" w:lineRule="auto"/>
        <w:ind w:left="0" w:right="0" w:firstLine="709"/>
        <w:rPr>
          <w:i/>
          <w:color w:val="auto"/>
          <w:kern w:val="2"/>
          <w:szCs w:val="24"/>
          <w:lang w:eastAsia="ko-KR"/>
        </w:rPr>
      </w:pPr>
      <w:r w:rsidRPr="004D59E3">
        <w:rPr>
          <w:color w:val="auto"/>
          <w:kern w:val="2"/>
          <w:szCs w:val="24"/>
          <w:lang w:eastAsia="ko-KR"/>
        </w:rPr>
        <w:t>- группа информационно-технической поддержки школьных мероприятий «Фиксики», фото-, видеосъемка и мультимедийное сопровождение школьных праздников, фестивалей, конкурсов, спектаклей, капустников, вечеров, дискотек.</w:t>
      </w:r>
    </w:p>
    <w:p w:rsidR="004D59E3" w:rsidRPr="004D59E3" w:rsidRDefault="004D59E3" w:rsidP="004D59E3">
      <w:pPr>
        <w:widowControl w:val="0"/>
        <w:autoSpaceDE w:val="0"/>
        <w:autoSpaceDN w:val="0"/>
        <w:spacing w:after="240" w:line="240" w:lineRule="auto"/>
        <w:ind w:left="0" w:right="0" w:firstLine="709"/>
        <w:rPr>
          <w:color w:val="auto"/>
          <w:kern w:val="2"/>
          <w:szCs w:val="24"/>
          <w:shd w:val="clear" w:color="auto" w:fill="FFFFFF"/>
          <w:lang w:eastAsia="ko-KR"/>
        </w:rPr>
      </w:pPr>
      <w:r w:rsidRPr="004D59E3">
        <w:rPr>
          <w:color w:val="auto"/>
          <w:kern w:val="2"/>
          <w:szCs w:val="24"/>
          <w:lang w:eastAsia="ko-KR"/>
        </w:rPr>
        <w:t xml:space="preserve">- участие обучающихся в конкурсах </w:t>
      </w:r>
      <w:r w:rsidRPr="004D59E3">
        <w:rPr>
          <w:color w:val="auto"/>
          <w:kern w:val="2"/>
          <w:szCs w:val="24"/>
          <w:shd w:val="clear" w:color="auto" w:fill="FFFFFF"/>
          <w:lang w:eastAsia="ko-KR"/>
        </w:rPr>
        <w:t>школьных медиа.</w:t>
      </w:r>
    </w:p>
    <w:p w:rsidR="004D59E3" w:rsidRPr="004D59E3" w:rsidRDefault="004D59E3" w:rsidP="004D59E3">
      <w:pPr>
        <w:widowControl w:val="0"/>
        <w:autoSpaceDE w:val="0"/>
        <w:autoSpaceDN w:val="0"/>
        <w:spacing w:after="240" w:line="240" w:lineRule="auto"/>
        <w:ind w:left="0" w:right="0" w:firstLine="0"/>
        <w:jc w:val="center"/>
        <w:rPr>
          <w:b/>
          <w:iCs/>
          <w:color w:val="000000"/>
          <w:w w:val="0"/>
          <w:kern w:val="2"/>
          <w:szCs w:val="24"/>
          <w:lang w:eastAsia="ko-KR"/>
        </w:rPr>
      </w:pPr>
      <w:r w:rsidRPr="004D59E3">
        <w:rPr>
          <w:b/>
          <w:iCs/>
          <w:color w:val="auto"/>
          <w:kern w:val="2"/>
          <w:szCs w:val="24"/>
          <w:lang w:eastAsia="ko-KR"/>
        </w:rPr>
        <w:t xml:space="preserve">3.10. Модуль </w:t>
      </w:r>
      <w:r w:rsidRPr="004D59E3">
        <w:rPr>
          <w:b/>
          <w:iCs/>
          <w:color w:val="000000"/>
          <w:w w:val="0"/>
          <w:kern w:val="2"/>
          <w:szCs w:val="24"/>
          <w:lang w:eastAsia="ko-KR"/>
        </w:rPr>
        <w:t>«Экскурсии, экспедиции, походы»</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rFonts w:eastAsia="Calibri"/>
          <w:color w:val="auto"/>
          <w:kern w:val="2"/>
          <w:szCs w:val="24"/>
          <w:lang w:eastAsia="ko-KR"/>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w:t>
      </w:r>
      <w:r w:rsidRPr="004D59E3">
        <w:rPr>
          <w:rFonts w:eastAsia="Calibri"/>
          <w:color w:val="auto"/>
          <w:kern w:val="2"/>
          <w:szCs w:val="24"/>
          <w:lang w:eastAsia="ko-KR"/>
        </w:rPr>
        <w:lastRenderedPageBreak/>
        <w:t xml:space="preserve">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rFonts w:eastAsia="Calibri"/>
          <w:color w:val="auto"/>
          <w:kern w:val="2"/>
          <w:szCs w:val="24"/>
          <w:lang w:eastAsia="ko-KR"/>
        </w:rPr>
        <w:t>- 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rFonts w:eastAsia="Calibri"/>
          <w:color w:val="auto"/>
          <w:kern w:val="2"/>
          <w:szCs w:val="24"/>
          <w:lang w:eastAsia="ko-KR"/>
        </w:rPr>
        <w:t xml:space="preserve">- литературные, исторические, биологические просветительные выезды,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rFonts w:eastAsia="Calibri"/>
          <w:color w:val="auto"/>
          <w:kern w:val="2"/>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rsidR="004D59E3" w:rsidRPr="004D59E3" w:rsidRDefault="004D59E3" w:rsidP="004D59E3">
      <w:pPr>
        <w:widowControl w:val="0"/>
        <w:autoSpaceDE w:val="0"/>
        <w:autoSpaceDN w:val="0"/>
        <w:adjustRightInd w:val="0"/>
        <w:spacing w:after="240" w:line="240" w:lineRule="auto"/>
        <w:ind w:left="0" w:right="-1" w:firstLine="709"/>
        <w:rPr>
          <w:rFonts w:eastAsia="Calibri"/>
          <w:color w:val="auto"/>
          <w:kern w:val="2"/>
          <w:szCs w:val="24"/>
          <w:lang w:eastAsia="ko-KR"/>
        </w:rPr>
      </w:pPr>
      <w:r w:rsidRPr="004D59E3">
        <w:rPr>
          <w:rFonts w:eastAsia="Calibri"/>
          <w:color w:val="auto"/>
          <w:kern w:val="2"/>
          <w:szCs w:val="24"/>
          <w:lang w:eastAsia="ko-KR"/>
        </w:rPr>
        <w:t xml:space="preserve">-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w:t>
      </w:r>
      <w:r w:rsidRPr="004D59E3">
        <w:rPr>
          <w:rFonts w:eastAsia="Calibri"/>
          <w:color w:val="auto"/>
          <w:kern w:val="2"/>
          <w:szCs w:val="24"/>
          <w:lang w:eastAsia="ko-KR"/>
        </w:rPr>
        <w:lastRenderedPageBreak/>
        <w:t>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rFonts w:eastAsia="Calibri"/>
          <w:color w:val="auto"/>
          <w:kern w:val="2"/>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
    <w:p w:rsidR="004D59E3" w:rsidRPr="004D59E3" w:rsidRDefault="004D59E3" w:rsidP="004D59E3">
      <w:pPr>
        <w:widowControl w:val="0"/>
        <w:autoSpaceDE w:val="0"/>
        <w:autoSpaceDN w:val="0"/>
        <w:spacing w:after="240" w:line="240" w:lineRule="auto"/>
        <w:ind w:left="0" w:right="0" w:firstLine="0"/>
        <w:jc w:val="center"/>
        <w:rPr>
          <w:b/>
          <w:color w:val="auto"/>
          <w:kern w:val="2"/>
          <w:szCs w:val="24"/>
          <w:lang w:eastAsia="ko-KR"/>
        </w:rPr>
      </w:pPr>
      <w:r w:rsidRPr="004D59E3">
        <w:rPr>
          <w:b/>
          <w:color w:val="000000"/>
          <w:w w:val="0"/>
          <w:kern w:val="2"/>
          <w:szCs w:val="24"/>
          <w:lang w:eastAsia="ko-KR"/>
        </w:rPr>
        <w:t xml:space="preserve">3.11. Модуль </w:t>
      </w:r>
      <w:r w:rsidRPr="004D59E3">
        <w:rPr>
          <w:b/>
          <w:color w:val="auto"/>
          <w:kern w:val="2"/>
          <w:szCs w:val="24"/>
          <w:lang w:eastAsia="ko-KR"/>
        </w:rPr>
        <w:t>«Организация предметно-эстетической среды»</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lastRenderedPageBreak/>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 xml:space="preserve">оформление школы к традиционным мероприятиям (День Знаний, Новый год, День Победы); </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оформление пришкольного оздоровительного лагеря;</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мотивационные плакаты, уголки безопасности, правовые уголки, информационные стенды.</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 xml:space="preserve">конкурсы рисунков к знаменательным датам календаря; </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выставка фоторабот обучающихся;</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стендовые презентации, стенгазеты;</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фото отличников учебы, творческих достижений, значимых дипломов и грамот, размещение кубков и медалей победителей.</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xml:space="preserve">-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w:t>
      </w:r>
      <w:r w:rsidRPr="004D59E3">
        <w:rPr>
          <w:rFonts w:eastAsia="№Е"/>
          <w:color w:val="auto"/>
          <w:szCs w:val="24"/>
        </w:rPr>
        <w:lastRenderedPageBreak/>
        <w:t xml:space="preserve">категорий, оздоровительно-рекреационных зон, позволяющих разделить свободное пространство школы на зоны активного и тихого отдыха; </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акция «Аллея выпускников»;</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социально-значимый проект «Школьный зимний сад»: озеленение школьного вестибюля с использованием комнатных растений;</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оборудован полноценный тренажёрный комплекс под открытым небом для занятий спортом и укрепления здоровья подрастающего поколения.</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4D59E3" w:rsidRPr="004D59E3" w:rsidRDefault="004D59E3" w:rsidP="00C05ABF">
      <w:pPr>
        <w:widowControl w:val="0"/>
        <w:numPr>
          <w:ilvl w:val="0"/>
          <w:numId w:val="181"/>
        </w:numPr>
        <w:wordWrap w:val="0"/>
        <w:autoSpaceDE w:val="0"/>
        <w:autoSpaceDN w:val="0"/>
        <w:spacing w:after="240" w:line="240" w:lineRule="auto"/>
        <w:ind w:right="0"/>
        <w:rPr>
          <w:rFonts w:eastAsia="№Е"/>
          <w:color w:val="auto"/>
          <w:szCs w:val="24"/>
        </w:rPr>
      </w:pPr>
      <w:r w:rsidRPr="004D59E3">
        <w:rPr>
          <w:rFonts w:eastAsia="№Е"/>
          <w:color w:val="auto"/>
          <w:szCs w:val="24"/>
        </w:rPr>
        <w:t>оформление классных уголков и стендов.</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создание и оформление фотозон к традиционным школьным событиям.</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lastRenderedPageBreak/>
        <w:t>создание бренда школы и его дальнейшее продвижение посредством буклетов, афиш, социальных сетей и т.п.;</w:t>
      </w:r>
    </w:p>
    <w:p w:rsidR="004D59E3" w:rsidRPr="004D59E3" w:rsidRDefault="004D59E3" w:rsidP="00C05ABF">
      <w:pPr>
        <w:widowControl w:val="0"/>
        <w:numPr>
          <w:ilvl w:val="0"/>
          <w:numId w:val="181"/>
        </w:numPr>
        <w:wordWrap w:val="0"/>
        <w:autoSpaceDE w:val="0"/>
        <w:autoSpaceDN w:val="0"/>
        <w:spacing w:after="0" w:line="240" w:lineRule="auto"/>
        <w:ind w:right="-1"/>
        <w:rPr>
          <w:rFonts w:eastAsia="№Е"/>
          <w:color w:val="auto"/>
          <w:szCs w:val="24"/>
        </w:rPr>
      </w:pPr>
      <w:r w:rsidRPr="004D59E3">
        <w:rPr>
          <w:rFonts w:eastAsia="№Е"/>
          <w:color w:val="auto"/>
          <w:szCs w:val="24"/>
        </w:rPr>
        <w:t>популяризация уже имеющегося гимна и эмблемы школы через официальный сайт, информационную пропаганду в СМИ;</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поддержание положительного имиджа образовательного учреждения посредством элементов маркетинговых коммуникаций: в вестибюле школы есть «Парте героя», на которой размещен Q-код официального сайта школы, где можно найти информацию о воине-афганце Алексее Демянике, имя которого носит школа.</w:t>
      </w:r>
    </w:p>
    <w:p w:rsidR="004D59E3" w:rsidRPr="004D59E3" w:rsidRDefault="004D59E3" w:rsidP="004D59E3">
      <w:pPr>
        <w:spacing w:after="240" w:line="240" w:lineRule="auto"/>
        <w:ind w:left="0" w:right="-1" w:firstLine="709"/>
        <w:rPr>
          <w:rFonts w:eastAsia="№Е"/>
          <w:color w:val="auto"/>
          <w:szCs w:val="24"/>
        </w:rPr>
      </w:pPr>
      <w:r w:rsidRPr="004D59E3">
        <w:rPr>
          <w:rFonts w:eastAsia="№Е"/>
          <w:color w:val="auto"/>
          <w:szCs w:val="24"/>
        </w:rPr>
        <w:t>- регулярная организация и проведение конкурсов творческих проектов по благоустройству различных участков пришкольной территории:</w:t>
      </w:r>
    </w:p>
    <w:p w:rsidR="004D59E3" w:rsidRPr="004D59E3" w:rsidRDefault="004D59E3" w:rsidP="00C05ABF">
      <w:pPr>
        <w:widowControl w:val="0"/>
        <w:numPr>
          <w:ilvl w:val="0"/>
          <w:numId w:val="182"/>
        </w:numPr>
        <w:wordWrap w:val="0"/>
        <w:autoSpaceDE w:val="0"/>
        <w:autoSpaceDN w:val="0"/>
        <w:spacing w:after="0" w:line="240" w:lineRule="auto"/>
        <w:ind w:right="-1"/>
        <w:rPr>
          <w:rFonts w:eastAsia="№Е"/>
          <w:color w:val="auto"/>
          <w:szCs w:val="24"/>
        </w:rPr>
      </w:pPr>
      <w:r w:rsidRPr="004D59E3">
        <w:rPr>
          <w:rFonts w:eastAsia="№Е"/>
          <w:color w:val="auto"/>
          <w:szCs w:val="24"/>
        </w:rPr>
        <w:t>конкурс «Аукцион идей» на лучший мини-проект по благоустройству и озеленению пришкольной территории;</w:t>
      </w:r>
    </w:p>
    <w:p w:rsidR="004D59E3" w:rsidRPr="004D59E3" w:rsidRDefault="004D59E3" w:rsidP="00C05ABF">
      <w:pPr>
        <w:widowControl w:val="0"/>
        <w:numPr>
          <w:ilvl w:val="0"/>
          <w:numId w:val="182"/>
        </w:numPr>
        <w:wordWrap w:val="0"/>
        <w:autoSpaceDE w:val="0"/>
        <w:autoSpaceDN w:val="0"/>
        <w:spacing w:after="240" w:line="240" w:lineRule="auto"/>
        <w:ind w:right="-1"/>
        <w:rPr>
          <w:rFonts w:eastAsia="№Е"/>
          <w:color w:val="auto"/>
          <w:szCs w:val="24"/>
        </w:rPr>
      </w:pPr>
      <w:r w:rsidRPr="004D59E3">
        <w:rPr>
          <w:rFonts w:eastAsia="№Е"/>
          <w:color w:val="auto"/>
          <w:szCs w:val="24"/>
        </w:rPr>
        <w:t>конкурс «Лучшая клумба» по благоустройству территории пришкольного участка, закрепленного за определенным классом.</w:t>
      </w:r>
    </w:p>
    <w:p w:rsidR="004D59E3" w:rsidRPr="004D59E3" w:rsidRDefault="004D59E3" w:rsidP="004D59E3">
      <w:pPr>
        <w:spacing w:after="240" w:line="240" w:lineRule="auto"/>
        <w:ind w:left="0" w:right="0" w:firstLine="709"/>
        <w:rPr>
          <w:rFonts w:eastAsia="№Е"/>
          <w:color w:val="auto"/>
          <w:szCs w:val="24"/>
        </w:rPr>
      </w:pPr>
      <w:r w:rsidRPr="004D59E3">
        <w:rPr>
          <w:rFonts w:eastAsia="№Е"/>
          <w:color w:val="auto"/>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D59E3" w:rsidRPr="004D59E3" w:rsidRDefault="004D59E3" w:rsidP="00C05ABF">
      <w:pPr>
        <w:widowControl w:val="0"/>
        <w:numPr>
          <w:ilvl w:val="0"/>
          <w:numId w:val="181"/>
        </w:numPr>
        <w:wordWrap w:val="0"/>
        <w:autoSpaceDE w:val="0"/>
        <w:autoSpaceDN w:val="0"/>
        <w:spacing w:after="240" w:line="240" w:lineRule="auto"/>
        <w:ind w:right="-1"/>
        <w:rPr>
          <w:rFonts w:eastAsia="№Е"/>
          <w:color w:val="auto"/>
          <w:szCs w:val="24"/>
        </w:rPr>
      </w:pPr>
      <w:r w:rsidRPr="004D59E3">
        <w:rPr>
          <w:rFonts w:eastAsia="№Е"/>
          <w:color w:val="auto"/>
          <w:szCs w:val="24"/>
        </w:rPr>
        <w:t>оформление здания школы и помещений (Неделя памяти Алексея Демяника, Новый год, День Победы, День государственного флага, конкурс плакатов, создание Дневника Победы).</w:t>
      </w:r>
    </w:p>
    <w:p w:rsidR="004D59E3" w:rsidRPr="004D59E3" w:rsidRDefault="004D59E3" w:rsidP="004D59E3">
      <w:pPr>
        <w:shd w:val="clear" w:color="auto" w:fill="FFFFFF"/>
        <w:spacing w:after="240" w:line="240" w:lineRule="auto"/>
        <w:ind w:left="0" w:right="-1" w:firstLine="0"/>
        <w:jc w:val="center"/>
        <w:rPr>
          <w:rFonts w:eastAsia="№Е"/>
          <w:b/>
          <w:iCs/>
          <w:color w:val="000000"/>
          <w:w w:val="0"/>
          <w:kern w:val="2"/>
          <w:szCs w:val="24"/>
          <w:lang w:val="x-none" w:eastAsia="x-none"/>
        </w:rPr>
      </w:pPr>
      <w:r w:rsidRPr="004D59E3">
        <w:rPr>
          <w:rFonts w:eastAsia="№Е"/>
          <w:b/>
          <w:iCs/>
          <w:color w:val="000000"/>
          <w:w w:val="0"/>
          <w:kern w:val="2"/>
          <w:szCs w:val="24"/>
          <w:lang w:val="x-none" w:eastAsia="x-none"/>
        </w:rPr>
        <w:lastRenderedPageBreak/>
        <w:t xml:space="preserve">4. </w:t>
      </w:r>
      <w:r w:rsidRPr="004D59E3">
        <w:rPr>
          <w:rFonts w:eastAsia="№Е"/>
          <w:b/>
          <w:iCs/>
          <w:color w:val="000000"/>
          <w:w w:val="0"/>
          <w:kern w:val="2"/>
          <w:szCs w:val="24"/>
          <w:lang w:eastAsia="x-none"/>
        </w:rPr>
        <w:t>ОСНОВНЫЕ НАПРАВЛЕНИЯ САМО</w:t>
      </w:r>
      <w:r w:rsidRPr="004D59E3">
        <w:rPr>
          <w:rFonts w:eastAsia="№Е"/>
          <w:b/>
          <w:iCs/>
          <w:color w:val="000000"/>
          <w:w w:val="0"/>
          <w:kern w:val="2"/>
          <w:szCs w:val="24"/>
          <w:lang w:val="x-none" w:eastAsia="x-none"/>
        </w:rPr>
        <w:t>АНАЛИЗ</w:t>
      </w:r>
      <w:r w:rsidRPr="004D59E3">
        <w:rPr>
          <w:rFonts w:eastAsia="№Е"/>
          <w:b/>
          <w:iCs/>
          <w:color w:val="000000"/>
          <w:w w:val="0"/>
          <w:kern w:val="2"/>
          <w:szCs w:val="24"/>
          <w:lang w:eastAsia="x-none"/>
        </w:rPr>
        <w:t>А</w:t>
      </w:r>
      <w:r w:rsidRPr="004D59E3">
        <w:rPr>
          <w:rFonts w:eastAsia="№Е"/>
          <w:b/>
          <w:iCs/>
          <w:color w:val="000000"/>
          <w:w w:val="0"/>
          <w:kern w:val="2"/>
          <w:szCs w:val="24"/>
          <w:lang w:val="x-none" w:eastAsia="x-none"/>
        </w:rPr>
        <w:t xml:space="preserve"> ВОСПИТАТЕЛЬНО</w:t>
      </w:r>
      <w:r w:rsidRPr="004D59E3">
        <w:rPr>
          <w:rFonts w:eastAsia="№Е"/>
          <w:b/>
          <w:iCs/>
          <w:color w:val="000000"/>
          <w:w w:val="0"/>
          <w:kern w:val="2"/>
          <w:szCs w:val="24"/>
          <w:lang w:eastAsia="x-none"/>
        </w:rPr>
        <w:t>Й РАБОТЫ</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Основными принципами, на основе которых осуществляется самоанализ воспитательной работы в школе, являются:</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w:t>
      </w:r>
      <w:r w:rsidRPr="004D59E3">
        <w:rPr>
          <w:color w:val="auto"/>
          <w:kern w:val="2"/>
          <w:szCs w:val="24"/>
          <w:lang w:eastAsia="ko-KR"/>
        </w:rPr>
        <w:lastRenderedPageBreak/>
        <w:t>планирования своей воспитательной работы, адекватного подбора видов, форм и содержания их совместной с обучающимися  деятельности;</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color w:val="auto"/>
          <w:kern w:val="2"/>
          <w:szCs w:val="24"/>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color w:val="auto"/>
          <w:kern w:val="2"/>
          <w:szCs w:val="24"/>
        </w:rPr>
        <w:t xml:space="preserve">Основными направлениями анализа </w:t>
      </w:r>
      <w:r w:rsidRPr="004D59E3">
        <w:rPr>
          <w:color w:val="auto"/>
          <w:kern w:val="2"/>
          <w:szCs w:val="24"/>
          <w:lang w:eastAsia="ko-KR"/>
        </w:rPr>
        <w:t xml:space="preserve">организуемого в школе воспитательного процесса могут быть следующие: </w:t>
      </w:r>
    </w:p>
    <w:p w:rsidR="004D59E3" w:rsidRPr="004D59E3" w:rsidRDefault="004D59E3" w:rsidP="004D59E3">
      <w:pPr>
        <w:widowControl w:val="0"/>
        <w:autoSpaceDE w:val="0"/>
        <w:autoSpaceDN w:val="0"/>
        <w:adjustRightInd w:val="0"/>
        <w:spacing w:after="240" w:line="240" w:lineRule="auto"/>
        <w:ind w:left="0" w:right="-1" w:firstLine="709"/>
        <w:rPr>
          <w:b/>
          <w:bCs/>
          <w:iCs/>
          <w:color w:val="auto"/>
          <w:kern w:val="2"/>
          <w:szCs w:val="24"/>
          <w:lang w:eastAsia="ko-KR"/>
        </w:rPr>
      </w:pPr>
      <w:r w:rsidRPr="004D59E3">
        <w:rPr>
          <w:b/>
          <w:bCs/>
          <w:iCs/>
          <w:color w:val="auto"/>
          <w:kern w:val="2"/>
          <w:szCs w:val="24"/>
          <w:lang w:eastAsia="ko-KR"/>
        </w:rPr>
        <w:t xml:space="preserve">1. Результаты воспитания, социализации и саморазвития обучающихся. </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r w:rsidRPr="004D59E3">
        <w:rPr>
          <w:iCs/>
          <w:color w:val="auto"/>
          <w:kern w:val="2"/>
          <w:szCs w:val="24"/>
          <w:lang w:eastAsia="ko-KR"/>
        </w:rPr>
        <w:lastRenderedPageBreak/>
        <w:t>проблемы решить не удалось и почему; какие новые проблемы появились, над чем далее предстоит работать педагогическому коллективу.</w:t>
      </w:r>
    </w:p>
    <w:p w:rsidR="004D59E3" w:rsidRPr="004D59E3" w:rsidRDefault="004D59E3" w:rsidP="004D59E3">
      <w:pPr>
        <w:widowControl w:val="0"/>
        <w:autoSpaceDE w:val="0"/>
        <w:autoSpaceDN w:val="0"/>
        <w:adjustRightInd w:val="0"/>
        <w:spacing w:after="240" w:line="240" w:lineRule="auto"/>
        <w:ind w:left="0" w:right="-1" w:firstLine="709"/>
        <w:rPr>
          <w:b/>
          <w:bCs/>
          <w:iCs/>
          <w:color w:val="auto"/>
          <w:kern w:val="2"/>
          <w:szCs w:val="24"/>
          <w:lang w:eastAsia="ko-KR"/>
        </w:rPr>
      </w:pPr>
      <w:r w:rsidRPr="004D59E3">
        <w:rPr>
          <w:b/>
          <w:bCs/>
          <w:iCs/>
          <w:color w:val="auto"/>
          <w:kern w:val="2"/>
          <w:szCs w:val="24"/>
          <w:lang w:eastAsia="ko-KR"/>
        </w:rPr>
        <w:t>2. Состояние организуемой в школе совместной деятельности обучающихся и взрослых.</w:t>
      </w:r>
    </w:p>
    <w:p w:rsidR="004D59E3" w:rsidRPr="004D59E3" w:rsidRDefault="004D59E3" w:rsidP="004D59E3">
      <w:pPr>
        <w:widowControl w:val="0"/>
        <w:autoSpaceDE w:val="0"/>
        <w:autoSpaceDN w:val="0"/>
        <w:adjustRightInd w:val="0"/>
        <w:spacing w:after="240" w:line="240" w:lineRule="auto"/>
        <w:ind w:left="0" w:right="0" w:firstLine="709"/>
        <w:rPr>
          <w:iCs/>
          <w:color w:val="000000"/>
          <w:kern w:val="2"/>
          <w:szCs w:val="24"/>
          <w:lang w:eastAsia="ko-KR"/>
        </w:rPr>
      </w:pPr>
      <w:r w:rsidRPr="004D59E3">
        <w:rPr>
          <w:iCs/>
          <w:color w:val="auto"/>
          <w:kern w:val="2"/>
          <w:szCs w:val="24"/>
          <w:lang w:eastAsia="ko-KR"/>
        </w:rPr>
        <w:t xml:space="preserve">Критерием, на основе которого осуществляется данный анализ, является наличие в школе </w:t>
      </w:r>
      <w:r w:rsidRPr="004D59E3">
        <w:rPr>
          <w:iCs/>
          <w:color w:val="000000"/>
          <w:kern w:val="2"/>
          <w:szCs w:val="24"/>
          <w:lang w:eastAsia="ko-KR"/>
        </w:rPr>
        <w:t>интересной, событийно насыщенной и личностно развивающей</w:t>
      </w:r>
      <w:r w:rsidRPr="004D59E3">
        <w:rPr>
          <w:iCs/>
          <w:color w:val="auto"/>
          <w:kern w:val="2"/>
          <w:szCs w:val="24"/>
          <w:lang w:eastAsia="ko-KR"/>
        </w:rPr>
        <w:t xml:space="preserve"> совместной деятельности обучающихся и взрослых</w:t>
      </w:r>
      <w:r w:rsidRPr="004D59E3">
        <w:rPr>
          <w:iCs/>
          <w:color w:val="000000"/>
          <w:kern w:val="2"/>
          <w:szCs w:val="24"/>
          <w:lang w:eastAsia="ko-KR"/>
        </w:rPr>
        <w:t xml:space="preserve">. </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 xml:space="preserve">Осуществляется анализ заместителем директора по учебно-воспитательной работе, классными руководителями, активом старшеклассников и родителями, хорошо знакомыми с деятельностью школы на основе анкетирования </w:t>
      </w:r>
      <w:r w:rsidRPr="004D59E3">
        <w:rPr>
          <w:i/>
          <w:color w:val="auto"/>
          <w:kern w:val="2"/>
          <w:szCs w:val="24"/>
          <w:lang w:eastAsia="ko-KR"/>
        </w:rPr>
        <w:t>(Приложение № 1).</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Способами</w:t>
      </w:r>
      <w:r w:rsidRPr="004D59E3">
        <w:rPr>
          <w:i/>
          <w:color w:val="auto"/>
          <w:kern w:val="2"/>
          <w:szCs w:val="24"/>
          <w:lang w:eastAsia="ko-KR"/>
        </w:rPr>
        <w:t xml:space="preserve"> </w:t>
      </w:r>
      <w:r w:rsidRPr="004D59E3">
        <w:rPr>
          <w:iCs/>
          <w:color w:val="auto"/>
          <w:kern w:val="2"/>
          <w:szCs w:val="24"/>
          <w:lang w:eastAsia="ko-KR"/>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D59E3" w:rsidRPr="004D59E3" w:rsidRDefault="004D59E3" w:rsidP="004D59E3">
      <w:pPr>
        <w:widowControl w:val="0"/>
        <w:autoSpaceDE w:val="0"/>
        <w:autoSpaceDN w:val="0"/>
        <w:adjustRightInd w:val="0"/>
        <w:spacing w:after="240" w:line="240" w:lineRule="auto"/>
        <w:ind w:left="0" w:right="-1" w:firstLine="709"/>
        <w:rPr>
          <w:i/>
          <w:color w:val="auto"/>
          <w:kern w:val="2"/>
          <w:szCs w:val="24"/>
          <w:lang w:eastAsia="ko-KR"/>
        </w:rPr>
      </w:pPr>
      <w:r w:rsidRPr="004D59E3">
        <w:rPr>
          <w:iCs/>
          <w:color w:val="auto"/>
          <w:kern w:val="2"/>
          <w:szCs w:val="24"/>
          <w:lang w:eastAsia="ko-KR"/>
        </w:rPr>
        <w:t xml:space="preserve">Внимание при этом сосредотачивается на вопросах, связанных с: </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 реализации личностно развивающего потенциала школьных уроков;</w:t>
      </w:r>
    </w:p>
    <w:p w:rsidR="004D59E3" w:rsidRPr="004D59E3" w:rsidRDefault="004D59E3" w:rsidP="004D59E3">
      <w:pPr>
        <w:widowControl w:val="0"/>
        <w:autoSpaceDE w:val="0"/>
        <w:autoSpaceDN w:val="0"/>
        <w:adjustRightInd w:val="0"/>
        <w:spacing w:after="0" w:line="240" w:lineRule="auto"/>
        <w:ind w:left="0" w:right="-1" w:firstLine="709"/>
        <w:rPr>
          <w:i/>
          <w:color w:val="auto"/>
          <w:kern w:val="2"/>
          <w:szCs w:val="24"/>
          <w:lang w:eastAsia="ko-KR"/>
        </w:rPr>
      </w:pPr>
      <w:r w:rsidRPr="004D59E3">
        <w:rPr>
          <w:iCs/>
          <w:color w:val="auto"/>
          <w:kern w:val="2"/>
          <w:szCs w:val="24"/>
          <w:lang w:eastAsia="ko-KR"/>
        </w:rPr>
        <w:t>- качеством совместной деятельности классных руководителей и их классов;</w:t>
      </w:r>
    </w:p>
    <w:p w:rsidR="004D59E3" w:rsidRPr="004D59E3" w:rsidRDefault="004D59E3" w:rsidP="004D59E3">
      <w:pPr>
        <w:widowControl w:val="0"/>
        <w:autoSpaceDE w:val="0"/>
        <w:autoSpaceDN w:val="0"/>
        <w:adjustRightInd w:val="0"/>
        <w:spacing w:after="0" w:line="240" w:lineRule="auto"/>
        <w:ind w:left="0" w:right="-1" w:firstLine="709"/>
        <w:rPr>
          <w:i/>
          <w:color w:val="auto"/>
          <w:kern w:val="2"/>
          <w:szCs w:val="24"/>
          <w:lang w:eastAsia="ko-KR"/>
        </w:rPr>
      </w:pPr>
      <w:r w:rsidRPr="004D59E3">
        <w:rPr>
          <w:iCs/>
          <w:color w:val="auto"/>
          <w:kern w:val="2"/>
          <w:szCs w:val="24"/>
          <w:lang w:eastAsia="ko-KR"/>
        </w:rPr>
        <w:t>- качеством организуемой в школе</w:t>
      </w:r>
      <w:r w:rsidRPr="004D59E3">
        <w:rPr>
          <w:color w:val="auto"/>
          <w:kern w:val="2"/>
          <w:szCs w:val="24"/>
          <w:lang w:eastAsia="ko-KR"/>
        </w:rPr>
        <w:t xml:space="preserve"> внеурочной деятельности;</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lastRenderedPageBreak/>
        <w:t xml:space="preserve">- качеством существующего в школе </w:t>
      </w:r>
      <w:r w:rsidRPr="004D59E3">
        <w:rPr>
          <w:color w:val="auto"/>
          <w:kern w:val="2"/>
          <w:szCs w:val="24"/>
          <w:lang w:eastAsia="ko-KR"/>
        </w:rPr>
        <w:t>ученического самоуправления;</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w:t>
      </w:r>
      <w:r w:rsidRPr="004D59E3">
        <w:rPr>
          <w:rFonts w:eastAsia="№Е"/>
          <w:color w:val="auto"/>
          <w:kern w:val="2"/>
          <w:szCs w:val="24"/>
          <w:lang w:eastAsia="ko-KR"/>
        </w:rPr>
        <w:t xml:space="preserve"> профориентационной работы школы;</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 взаимодействия школы и семей обучающихся.</w:t>
      </w:r>
    </w:p>
    <w:p w:rsidR="004D59E3" w:rsidRPr="004D59E3" w:rsidRDefault="004D59E3" w:rsidP="004D59E3">
      <w:pPr>
        <w:widowControl w:val="0"/>
        <w:autoSpaceDE w:val="0"/>
        <w:autoSpaceDN w:val="0"/>
        <w:adjustRightInd w:val="0"/>
        <w:spacing w:after="0" w:line="240" w:lineRule="auto"/>
        <w:ind w:left="0" w:right="-1" w:firstLine="709"/>
        <w:rPr>
          <w:i/>
          <w:color w:val="auto"/>
          <w:kern w:val="2"/>
          <w:szCs w:val="24"/>
          <w:lang w:eastAsia="ko-KR"/>
        </w:rPr>
      </w:pPr>
      <w:r w:rsidRPr="004D59E3">
        <w:rPr>
          <w:iCs/>
          <w:color w:val="auto"/>
          <w:kern w:val="2"/>
          <w:szCs w:val="24"/>
          <w:lang w:eastAsia="ko-KR"/>
        </w:rPr>
        <w:t xml:space="preserve">- качеством проводимых </w:t>
      </w:r>
      <w:r w:rsidRPr="004D59E3">
        <w:rPr>
          <w:color w:val="auto"/>
          <w:kern w:val="2"/>
          <w:szCs w:val="24"/>
          <w:lang w:eastAsia="ko-KR"/>
        </w:rPr>
        <w:t>о</w:t>
      </w:r>
      <w:r w:rsidRPr="004D59E3">
        <w:rPr>
          <w:color w:val="000000"/>
          <w:w w:val="0"/>
          <w:kern w:val="2"/>
          <w:szCs w:val="24"/>
          <w:lang w:eastAsia="ko-KR"/>
        </w:rPr>
        <w:t xml:space="preserve">бщешкольных ключевых </w:t>
      </w:r>
      <w:r w:rsidRPr="004D59E3">
        <w:rPr>
          <w:color w:val="auto"/>
          <w:kern w:val="2"/>
          <w:szCs w:val="24"/>
          <w:lang w:eastAsia="ko-KR"/>
        </w:rPr>
        <w:t>дел;</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w:t>
      </w:r>
      <w:r w:rsidRPr="004D59E3">
        <w:rPr>
          <w:color w:val="auto"/>
          <w:kern w:val="2"/>
          <w:szCs w:val="24"/>
          <w:lang w:eastAsia="ko-KR"/>
        </w:rPr>
        <w:t xml:space="preserve"> функционирующих на базе школы д</w:t>
      </w:r>
      <w:r w:rsidRPr="004D59E3">
        <w:rPr>
          <w:color w:val="000000"/>
          <w:w w:val="0"/>
          <w:kern w:val="2"/>
          <w:szCs w:val="24"/>
          <w:lang w:eastAsia="ko-KR"/>
        </w:rPr>
        <w:t>етских общественных объединений;</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w:t>
      </w:r>
      <w:r w:rsidRPr="004D59E3">
        <w:rPr>
          <w:rFonts w:eastAsia="№Е"/>
          <w:color w:val="auto"/>
          <w:kern w:val="2"/>
          <w:szCs w:val="24"/>
          <w:lang w:eastAsia="ko-KR"/>
        </w:rPr>
        <w:t xml:space="preserve"> работы школьных медиа;</w:t>
      </w:r>
    </w:p>
    <w:p w:rsidR="004D59E3" w:rsidRPr="004D59E3" w:rsidRDefault="004D59E3" w:rsidP="004D59E3">
      <w:pPr>
        <w:widowControl w:val="0"/>
        <w:autoSpaceDE w:val="0"/>
        <w:autoSpaceDN w:val="0"/>
        <w:adjustRightInd w:val="0"/>
        <w:spacing w:after="0" w:line="240" w:lineRule="auto"/>
        <w:ind w:left="0" w:right="-1" w:firstLine="709"/>
        <w:rPr>
          <w:iCs/>
          <w:color w:val="auto"/>
          <w:kern w:val="2"/>
          <w:szCs w:val="24"/>
          <w:lang w:eastAsia="ko-KR"/>
        </w:rPr>
      </w:pPr>
      <w:r w:rsidRPr="004D59E3">
        <w:rPr>
          <w:iCs/>
          <w:color w:val="auto"/>
          <w:kern w:val="2"/>
          <w:szCs w:val="24"/>
          <w:lang w:eastAsia="ko-KR"/>
        </w:rPr>
        <w:t>- качеством</w:t>
      </w:r>
      <w:r w:rsidRPr="004D59E3">
        <w:rPr>
          <w:color w:val="000000"/>
          <w:w w:val="0"/>
          <w:kern w:val="2"/>
          <w:szCs w:val="24"/>
          <w:lang w:eastAsia="ko-KR"/>
        </w:rPr>
        <w:t xml:space="preserve"> проводимых в школе экскурсий, экспедиций, походов; </w:t>
      </w:r>
    </w:p>
    <w:p w:rsidR="004D59E3" w:rsidRPr="004D59E3" w:rsidRDefault="004D59E3" w:rsidP="004D59E3">
      <w:pPr>
        <w:widowControl w:val="0"/>
        <w:autoSpaceDE w:val="0"/>
        <w:autoSpaceDN w:val="0"/>
        <w:adjustRightInd w:val="0"/>
        <w:spacing w:after="240" w:line="240" w:lineRule="auto"/>
        <w:ind w:left="0" w:right="-1" w:firstLine="709"/>
        <w:rPr>
          <w:iCs/>
          <w:color w:val="auto"/>
          <w:kern w:val="2"/>
          <w:szCs w:val="24"/>
          <w:lang w:eastAsia="ko-KR"/>
        </w:rPr>
      </w:pPr>
      <w:r w:rsidRPr="004D59E3">
        <w:rPr>
          <w:iCs/>
          <w:color w:val="auto"/>
          <w:kern w:val="2"/>
          <w:szCs w:val="24"/>
          <w:lang w:eastAsia="ko-KR"/>
        </w:rPr>
        <w:t>- качеством</w:t>
      </w:r>
      <w:r w:rsidRPr="004D59E3">
        <w:rPr>
          <w:color w:val="000000"/>
          <w:w w:val="0"/>
          <w:kern w:val="2"/>
          <w:szCs w:val="24"/>
          <w:lang w:eastAsia="ko-KR"/>
        </w:rPr>
        <w:t xml:space="preserve"> организации предметно-эстетической среды школы;</w:t>
      </w:r>
    </w:p>
    <w:p w:rsidR="004D59E3" w:rsidRPr="004D59E3" w:rsidRDefault="004D59E3" w:rsidP="004D59E3">
      <w:pPr>
        <w:widowControl w:val="0"/>
        <w:autoSpaceDE w:val="0"/>
        <w:autoSpaceDN w:val="0"/>
        <w:adjustRightInd w:val="0"/>
        <w:spacing w:after="240" w:line="240" w:lineRule="auto"/>
        <w:ind w:left="0" w:right="-1" w:firstLine="709"/>
        <w:rPr>
          <w:color w:val="auto"/>
          <w:kern w:val="2"/>
          <w:szCs w:val="24"/>
          <w:lang w:eastAsia="ko-KR"/>
        </w:rPr>
      </w:pPr>
      <w:r w:rsidRPr="004D59E3">
        <w:rPr>
          <w:iCs/>
          <w:color w:val="auto"/>
          <w:kern w:val="2"/>
          <w:szCs w:val="24"/>
          <w:lang w:eastAsia="ko-KR"/>
        </w:rPr>
        <w:t xml:space="preserve">Итогом самоанализа </w:t>
      </w:r>
      <w:r w:rsidRPr="004D59E3">
        <w:rPr>
          <w:color w:val="auto"/>
          <w:kern w:val="2"/>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192C9F" w:rsidRPr="004D59E3" w:rsidRDefault="00362903" w:rsidP="004D59E3">
      <w:pPr>
        <w:spacing w:after="234" w:line="271" w:lineRule="auto"/>
        <w:ind w:left="0" w:right="0" w:firstLine="226"/>
        <w:jc w:val="center"/>
        <w:rPr>
          <w:b/>
          <w:bCs/>
          <w:szCs w:val="24"/>
        </w:rPr>
      </w:pPr>
      <w:r w:rsidRPr="004D59E3">
        <w:rPr>
          <w:b/>
          <w:bCs/>
          <w:i/>
          <w:szCs w:val="24"/>
        </w:rPr>
        <w:t>Коррекционно-развивающая и психопрофилактическая ра- бота включает:</w:t>
      </w:r>
    </w:p>
    <w:p w:rsidR="00192C9F" w:rsidRPr="004D59E3" w:rsidRDefault="00362903">
      <w:pPr>
        <w:ind w:left="226" w:right="72" w:hanging="142"/>
        <w:rPr>
          <w:szCs w:val="24"/>
        </w:rPr>
      </w:pPr>
      <w:r w:rsidRPr="004D59E3">
        <w:rPr>
          <w:szCs w:val="24"/>
        </w:rPr>
        <w:t xml:space="preserve">6 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w:t>
      </w:r>
    </w:p>
    <w:p w:rsidR="00192C9F" w:rsidRPr="004D59E3" w:rsidRDefault="00362903">
      <w:pPr>
        <w:spacing w:after="25"/>
        <w:ind w:left="234" w:right="148"/>
        <w:rPr>
          <w:szCs w:val="24"/>
        </w:rPr>
      </w:pPr>
      <w:r w:rsidRPr="004D59E3">
        <w:rPr>
          <w:szCs w:val="24"/>
        </w:rPr>
        <w:t>условиях образовательного процесса;</w:t>
      </w:r>
      <w:r w:rsidRPr="004D59E3">
        <w:rPr>
          <w:color w:val="000000"/>
          <w:szCs w:val="24"/>
        </w:rPr>
        <w:t xml:space="preserve"> </w:t>
      </w:r>
    </w:p>
    <w:p w:rsidR="00192C9F" w:rsidRPr="004D59E3" w:rsidRDefault="00362903">
      <w:pPr>
        <w:ind w:left="226" w:right="71" w:hanging="142"/>
        <w:rPr>
          <w:szCs w:val="24"/>
        </w:rPr>
      </w:pPr>
      <w:r w:rsidRPr="004D59E3">
        <w:rPr>
          <w:szCs w:val="24"/>
        </w:rPr>
        <w:t>6 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r w:rsidRPr="004D59E3">
        <w:rPr>
          <w:color w:val="000000"/>
          <w:szCs w:val="24"/>
        </w:rPr>
        <w:t xml:space="preserve"> </w:t>
      </w:r>
    </w:p>
    <w:p w:rsidR="00192C9F" w:rsidRPr="004D59E3" w:rsidRDefault="00362903">
      <w:pPr>
        <w:ind w:left="226" w:right="71" w:hanging="142"/>
        <w:rPr>
          <w:szCs w:val="24"/>
        </w:rPr>
      </w:pPr>
      <w:r w:rsidRPr="004D59E3">
        <w:rPr>
          <w:szCs w:val="24"/>
        </w:rPr>
        <w:lastRenderedPageBreak/>
        <w:t xml:space="preserve">6 организацию и проведение индивидуальных и групповых коррекционно-развивающих занятий, необходимых для пре- одоления нарушений </w:t>
      </w:r>
    </w:p>
    <w:p w:rsidR="00192C9F" w:rsidRPr="004D59E3" w:rsidRDefault="00362903">
      <w:pPr>
        <w:ind w:left="234" w:right="148"/>
        <w:rPr>
          <w:szCs w:val="24"/>
        </w:rPr>
      </w:pPr>
      <w:r w:rsidRPr="004D59E3">
        <w:rPr>
          <w:szCs w:val="24"/>
        </w:rPr>
        <w:t>развития, трудностей обучения и соци- ализации;</w:t>
      </w:r>
      <w:r w:rsidRPr="004D59E3">
        <w:rPr>
          <w:color w:val="000000"/>
          <w:szCs w:val="24"/>
        </w:rPr>
        <w:t xml:space="preserve"> </w:t>
      </w:r>
    </w:p>
    <w:p w:rsidR="00192C9F" w:rsidRPr="004D59E3" w:rsidRDefault="00362903">
      <w:pPr>
        <w:ind w:left="155" w:right="75" w:firstLine="235"/>
        <w:rPr>
          <w:szCs w:val="24"/>
        </w:rPr>
      </w:pPr>
      <w:r w:rsidRPr="004D59E3">
        <w:rPr>
          <w:szCs w:val="24"/>
        </w:rPr>
        <w:t>коррекцию и развитие высших психических функций, эмоци- онально-волевой, познавательной и коммуникативной сфер;</w:t>
      </w:r>
      <w:r w:rsidRPr="004D59E3">
        <w:rPr>
          <w:color w:val="000000"/>
          <w:szCs w:val="24"/>
        </w:rPr>
        <w:t xml:space="preserve"> </w:t>
      </w:r>
    </w:p>
    <w:p w:rsidR="00192C9F" w:rsidRPr="004D59E3" w:rsidRDefault="00362903">
      <w:pPr>
        <w:ind w:left="142" w:right="75" w:hanging="142"/>
        <w:rPr>
          <w:szCs w:val="24"/>
        </w:rPr>
      </w:pPr>
      <w:r w:rsidRPr="004D59E3">
        <w:rPr>
          <w:szCs w:val="24"/>
        </w:rPr>
        <w:t>6 развитие и укрепление зрелых личностных установок, форми- рование адекватных форм утверждения самостоятельности;</w:t>
      </w:r>
      <w:r w:rsidRPr="004D59E3">
        <w:rPr>
          <w:color w:val="000000"/>
          <w:szCs w:val="24"/>
        </w:rPr>
        <w:t xml:space="preserve"> </w:t>
      </w:r>
    </w:p>
    <w:p w:rsidR="00192C9F" w:rsidRPr="004D59E3" w:rsidRDefault="00362903">
      <w:pPr>
        <w:ind w:left="142" w:right="0" w:hanging="142"/>
        <w:rPr>
          <w:szCs w:val="24"/>
        </w:rPr>
      </w:pPr>
      <w:r w:rsidRPr="004D59E3">
        <w:rPr>
          <w:szCs w:val="24"/>
        </w:rPr>
        <w:t>6 формирование способов регуляции поведения и эмоциональ- ных состояний;</w:t>
      </w:r>
      <w:r w:rsidRPr="004D59E3">
        <w:rPr>
          <w:color w:val="000000"/>
          <w:szCs w:val="24"/>
        </w:rPr>
        <w:t xml:space="preserve"> </w:t>
      </w:r>
    </w:p>
    <w:p w:rsidR="00192C9F" w:rsidRDefault="00362903">
      <w:pPr>
        <w:ind w:left="142" w:right="72" w:hanging="142"/>
      </w:pPr>
      <w:r w:rsidRPr="004D59E3">
        <w:rPr>
          <w:szCs w:val="24"/>
        </w:rPr>
        <w:t>6 развитие форм и навыков личностного общения в группе сверстников, коммуникативно</w:t>
      </w:r>
      <w:r>
        <w:t>й компетенции; совершен- ствовании навыков социализации и расширении социально- го взаимодействия со сверстниками;</w:t>
      </w:r>
      <w:r>
        <w:rPr>
          <w:color w:val="000000"/>
        </w:rPr>
        <w:t xml:space="preserve"> </w:t>
      </w:r>
    </w:p>
    <w:p w:rsidR="00192C9F" w:rsidRDefault="00362903">
      <w:pPr>
        <w:ind w:left="142" w:right="73" w:hanging="142"/>
      </w:pPr>
      <w:r>
        <w:t xml:space="preserve">6 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w:t>
      </w:r>
    </w:p>
    <w:p w:rsidR="00192C9F" w:rsidRDefault="00362903">
      <w:pPr>
        <w:ind w:left="163" w:right="148"/>
      </w:pPr>
      <w:r>
        <w:t>производных трудностей;</w:t>
      </w:r>
      <w:r>
        <w:rPr>
          <w:color w:val="000000"/>
        </w:rPr>
        <w:t xml:space="preserve"> </w:t>
      </w:r>
    </w:p>
    <w:p w:rsidR="00192C9F" w:rsidRDefault="00362903">
      <w:pPr>
        <w:ind w:left="142" w:right="78" w:hanging="142"/>
      </w:pPr>
      <w:r>
        <w:t>6 психологическую профилактику, направленную на сохране- ние, укрепление и развитие психологического здоровья обу- чающихся;</w:t>
      </w:r>
      <w:r>
        <w:rPr>
          <w:color w:val="000000"/>
        </w:rPr>
        <w:t xml:space="preserve"> </w:t>
      </w:r>
    </w:p>
    <w:p w:rsidR="00192C9F" w:rsidRDefault="00362903">
      <w:pPr>
        <w:ind w:left="142" w:right="76" w:hanging="142"/>
      </w:pPr>
      <w:r>
        <w:t>6 психопрофилактическую работу по сопровождению периода адаптации при переходе на уровень основного общего обра- зования;</w:t>
      </w:r>
      <w:r>
        <w:rPr>
          <w:color w:val="000000"/>
        </w:rPr>
        <w:t xml:space="preserve"> </w:t>
      </w:r>
    </w:p>
    <w:p w:rsidR="00192C9F" w:rsidRDefault="00362903">
      <w:pPr>
        <w:ind w:left="142" w:right="74" w:hanging="142"/>
      </w:pPr>
      <w:r>
        <w:lastRenderedPageBreak/>
        <w:t>6 психопрофилактическую работу при подготовке к прохожде- нию государственной итоговой аттестации;</w:t>
      </w:r>
      <w:r>
        <w:rPr>
          <w:color w:val="000000"/>
        </w:rPr>
        <w:t xml:space="preserve"> </w:t>
      </w:r>
    </w:p>
    <w:p w:rsidR="00192C9F" w:rsidRDefault="00362903">
      <w:pPr>
        <w:ind w:left="142" w:right="73" w:hanging="142"/>
      </w:pPr>
      <w:r>
        <w:t>6 развитие компетенций, необходимых для продолжения обра- зования и профессионального самоопределения;</w:t>
      </w:r>
      <w:r>
        <w:rPr>
          <w:color w:val="000000"/>
        </w:rPr>
        <w:t xml:space="preserve"> </w:t>
      </w:r>
    </w:p>
    <w:p w:rsidR="00192C9F" w:rsidRDefault="00362903">
      <w:pPr>
        <w:ind w:left="142" w:right="72" w:hanging="142"/>
      </w:pPr>
      <w:r>
        <w:t>6 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r>
        <w:rPr>
          <w:color w:val="000000"/>
        </w:rPr>
        <w:t xml:space="preserve"> </w:t>
      </w:r>
    </w:p>
    <w:p w:rsidR="00192C9F" w:rsidRDefault="00362903">
      <w:pPr>
        <w:ind w:left="142" w:right="68" w:hanging="142"/>
      </w:pPr>
      <w:r>
        <w:t>6 социальную защиту ребенка в случаях неблагоприятных ус- ловий жизни при психотравмирующих обстоятельствах, в трудной жизненной ситуации.</w:t>
      </w:r>
      <w:r>
        <w:rPr>
          <w:color w:val="000000"/>
        </w:rPr>
        <w:t xml:space="preserve"> </w:t>
      </w:r>
    </w:p>
    <w:p w:rsidR="00192C9F" w:rsidRDefault="00362903">
      <w:pPr>
        <w:spacing w:after="212" w:line="271" w:lineRule="auto"/>
        <w:ind w:left="150" w:right="0"/>
      </w:pPr>
      <w:r>
        <w:rPr>
          <w:i/>
        </w:rPr>
        <w:t>Консультативная работа включает:</w:t>
      </w:r>
      <w:r>
        <w:rPr>
          <w:i/>
          <w:color w:val="000000"/>
        </w:rPr>
        <w:t xml:space="preserve"> </w:t>
      </w:r>
    </w:p>
    <w:p w:rsidR="00192C9F" w:rsidRDefault="00362903">
      <w:pPr>
        <w:ind w:left="142" w:right="69" w:hanging="142"/>
      </w:pPr>
      <w:r>
        <w:t xml:space="preserve">6 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w:t>
      </w:r>
    </w:p>
    <w:p w:rsidR="00192C9F" w:rsidRDefault="00362903">
      <w:pPr>
        <w:ind w:left="163" w:right="148"/>
      </w:pPr>
      <w:r>
        <w:t>трудностями в обучении и социализации;</w:t>
      </w:r>
      <w:r>
        <w:rPr>
          <w:color w:val="000000"/>
        </w:rPr>
        <w:t xml:space="preserve"> </w:t>
      </w:r>
    </w:p>
    <w:p w:rsidR="00192C9F" w:rsidRDefault="00362903">
      <w:pPr>
        <w:ind w:left="142" w:right="71" w:hanging="142"/>
      </w:pPr>
      <w:r>
        <w:t>6 консультирование специалистами педагогов по выбору инди- видуально-ориентированных методов и приемов работы;</w:t>
      </w:r>
      <w:r>
        <w:rPr>
          <w:color w:val="000000"/>
        </w:rPr>
        <w:t xml:space="preserve"> </w:t>
      </w:r>
    </w:p>
    <w:p w:rsidR="00192C9F" w:rsidRDefault="00362903">
      <w:pPr>
        <w:ind w:left="142" w:right="71" w:hanging="142"/>
      </w:pPr>
      <w:r>
        <w:t>6 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r>
        <w:rPr>
          <w:color w:val="000000"/>
        </w:rPr>
        <w:t xml:space="preserve"> </w:t>
      </w:r>
      <w: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r>
        <w:rPr>
          <w:color w:val="000000"/>
        </w:rPr>
        <w:t xml:space="preserve"> </w:t>
      </w:r>
    </w:p>
    <w:p w:rsidR="00192C9F" w:rsidRDefault="00362903">
      <w:pPr>
        <w:spacing w:after="207" w:line="320" w:lineRule="auto"/>
        <w:ind w:left="221" w:right="0"/>
      </w:pPr>
      <w:r>
        <w:rPr>
          <w:i/>
        </w:rPr>
        <w:t xml:space="preserve">Информационно-просветительская </w:t>
      </w:r>
      <w:r>
        <w:rPr>
          <w:i/>
        </w:rPr>
        <w:tab/>
        <w:t>работа включает:</w:t>
      </w:r>
      <w:r>
        <w:rPr>
          <w:i/>
          <w:color w:val="000000"/>
        </w:rPr>
        <w:t xml:space="preserve"> </w:t>
      </w:r>
    </w:p>
    <w:p w:rsidR="00192C9F" w:rsidRDefault="00362903">
      <w:pPr>
        <w:ind w:left="226" w:right="148" w:hanging="142"/>
      </w:pPr>
      <w:r>
        <w:lastRenderedPageBreak/>
        <w:t>6 информационную поддержку образовательной деятельности обучающихся, их родителей (законных представителей), пе- дагогических работников;</w:t>
      </w:r>
      <w:r>
        <w:rPr>
          <w:color w:val="000000"/>
        </w:rPr>
        <w:t xml:space="preserve"> </w:t>
      </w:r>
    </w:p>
    <w:p w:rsidR="00192C9F" w:rsidRDefault="00362903">
      <w:pPr>
        <w:ind w:left="226" w:right="148" w:hanging="142"/>
      </w:pPr>
      <w:r>
        <w:t xml:space="preserve">6 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w:t>
      </w:r>
    </w:p>
    <w:p w:rsidR="00192C9F" w:rsidRDefault="00362903">
      <w:pPr>
        <w:ind w:left="234" w:right="148"/>
      </w:pPr>
      <w:r>
        <w:t>особенностями образо- вательного процесса;</w:t>
      </w:r>
      <w:r>
        <w:rPr>
          <w:color w:val="000000"/>
        </w:rPr>
        <w:t xml:space="preserve"> </w:t>
      </w:r>
    </w:p>
    <w:p w:rsidR="00192C9F" w:rsidRDefault="00362903">
      <w:pPr>
        <w:ind w:left="226" w:right="148" w:hanging="142"/>
      </w:pPr>
      <w:r>
        <w:t>6 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r>
        <w:rPr>
          <w:color w:val="000000"/>
        </w:rPr>
        <w:t xml:space="preserve"> </w:t>
      </w:r>
    </w:p>
    <w:p w:rsidR="00192C9F" w:rsidRDefault="00362903">
      <w:pPr>
        <w:ind w:left="0" w:right="148" w:firstLine="226"/>
      </w:pPr>
      <w:r>
        <w:t>Перечень, содержание и план реализации коррекционно-раз- вивающих мероприятий определяются в соответствии со следу- ющими тематическими разделами:</w:t>
      </w:r>
      <w:r>
        <w:rPr>
          <w:color w:val="000000"/>
        </w:rPr>
        <w:t xml:space="preserve"> </w:t>
      </w:r>
    </w:p>
    <w:p w:rsidR="00192C9F" w:rsidRDefault="00362903">
      <w:pPr>
        <w:spacing w:after="48"/>
        <w:ind w:left="226" w:right="148" w:hanging="142"/>
      </w:pPr>
      <w:r>
        <w:t>6 мероприятия, направленные на развитие и коррекцию эмо- циональной регуляции поведения и деятельности;</w:t>
      </w:r>
      <w:r>
        <w:rPr>
          <w:color w:val="000000"/>
        </w:rPr>
        <w:t xml:space="preserve"> </w:t>
      </w:r>
    </w:p>
    <w:p w:rsidR="00192C9F" w:rsidRDefault="00362903">
      <w:pPr>
        <w:ind w:left="142" w:right="68" w:hanging="142"/>
      </w:pPr>
      <w:r>
        <w:t>6 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r>
        <w:rPr>
          <w:color w:val="000000"/>
        </w:rPr>
        <w:t xml:space="preserve"> </w:t>
      </w:r>
    </w:p>
    <w:p w:rsidR="00192C9F" w:rsidRDefault="00362903">
      <w:pPr>
        <w:ind w:left="142" w:right="68" w:hanging="142"/>
      </w:pPr>
      <w:r>
        <w:t xml:space="preserve">6 мероприятия, направленные на развитие личностной сферы, развитие рефлексивной позиции личности, расширение </w:t>
      </w:r>
      <w:r>
        <w:lastRenderedPageBreak/>
        <w:t>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r>
        <w:rPr>
          <w:color w:val="000000"/>
        </w:rPr>
        <w:t xml:space="preserve"> </w:t>
      </w:r>
    </w:p>
    <w:p w:rsidR="00192C9F" w:rsidRDefault="00362903">
      <w:pPr>
        <w:ind w:left="142" w:right="68" w:hanging="142"/>
      </w:pPr>
      <w:r>
        <w:t>6 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r>
        <w:rPr>
          <w:color w:val="000000"/>
        </w:rPr>
        <w:t xml:space="preserve"> </w:t>
      </w:r>
    </w:p>
    <w:p w:rsidR="00192C9F" w:rsidRDefault="00362903">
      <w:pPr>
        <w:spacing w:after="45"/>
        <w:ind w:left="142" w:right="0" w:hanging="142"/>
      </w:pPr>
      <w:r>
        <w:t>6 мероприятия, направленные на развитие отдельных сторон познавательной сферы;</w:t>
      </w:r>
      <w:r>
        <w:rPr>
          <w:color w:val="000000"/>
        </w:rPr>
        <w:t xml:space="preserve"> </w:t>
      </w:r>
      <w:r>
        <w:t xml:space="preserve">мероприятия, </w:t>
      </w:r>
      <w:r>
        <w:tab/>
        <w:t xml:space="preserve">направленные </w:t>
      </w:r>
      <w:r>
        <w:tab/>
        <w:t xml:space="preserve">на </w:t>
      </w:r>
      <w:r>
        <w:tab/>
        <w:t xml:space="preserve">преодоление </w:t>
      </w:r>
    </w:p>
    <w:p w:rsidR="00192C9F" w:rsidRDefault="00362903">
      <w:pPr>
        <w:ind w:left="236" w:right="148"/>
      </w:pPr>
      <w:r>
        <w:t>трудностей ре- чевого развития;</w:t>
      </w:r>
      <w:r>
        <w:rPr>
          <w:color w:val="000000"/>
        </w:rPr>
        <w:t xml:space="preserve"> </w:t>
      </w:r>
    </w:p>
    <w:p w:rsidR="00192C9F" w:rsidRDefault="00362903">
      <w:pPr>
        <w:ind w:left="228" w:right="148" w:hanging="142"/>
      </w:pPr>
      <w:r>
        <w:t>6 мероприятия, направленные на психологическую поддержку обучающихся с инвалидностью.</w:t>
      </w:r>
      <w:r>
        <w:rPr>
          <w:color w:val="000000"/>
        </w:rPr>
        <w:t xml:space="preserve"> </w:t>
      </w:r>
    </w:p>
    <w:p w:rsidR="00192C9F" w:rsidRDefault="00362903">
      <w:pPr>
        <w:ind w:left="2" w:right="148" w:firstLine="226"/>
      </w:pPr>
      <w:r>
        <w:t xml:space="preserve">В учебной внеурочной деятельности коррекционно-развива- ющие занятия со специалистами (учитель-логопед, педагог-пси- холог </w:t>
      </w:r>
    </w:p>
    <w:p w:rsidR="00192C9F" w:rsidRDefault="00362903">
      <w:pPr>
        <w:ind w:left="10" w:right="148"/>
      </w:pPr>
      <w:r>
        <w:t>и др.) планируются по индивидуальноориентированным коррекционно-развивающим программам.</w:t>
      </w:r>
      <w:r>
        <w:rPr>
          <w:color w:val="000000"/>
        </w:rPr>
        <w:t xml:space="preserve"> </w:t>
      </w:r>
    </w:p>
    <w:p w:rsidR="00192C9F" w:rsidRDefault="00362903">
      <w:pPr>
        <w:spacing w:after="149"/>
        <w:ind w:left="2" w:right="148" w:firstLine="226"/>
      </w:pPr>
      <w: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r>
        <w:rPr>
          <w:color w:val="000000"/>
        </w:rPr>
        <w:t xml:space="preserve"> </w:t>
      </w:r>
    </w:p>
    <w:p w:rsidR="00192C9F" w:rsidRDefault="00362903">
      <w:pPr>
        <w:spacing w:after="34" w:line="268" w:lineRule="auto"/>
        <w:ind w:left="8" w:right="0"/>
      </w:pPr>
      <w:r>
        <w:rPr>
          <w:rFonts w:ascii="Arial" w:eastAsia="Arial" w:hAnsi="Arial" w:cs="Arial"/>
          <w:b/>
          <w:color w:val="000000"/>
        </w:rPr>
        <w:t xml:space="preserve"> </w:t>
      </w:r>
      <w:r>
        <w:rPr>
          <w:b/>
        </w:rPr>
        <w:t>Механизмы реализации программы</w:t>
      </w:r>
      <w:r>
        <w:rPr>
          <w:b/>
          <w:color w:val="000000"/>
        </w:rPr>
        <w:t xml:space="preserve"> </w:t>
      </w:r>
    </w:p>
    <w:p w:rsidR="00192C9F" w:rsidRDefault="00362903">
      <w:pPr>
        <w:ind w:left="2" w:right="148" w:firstLine="226"/>
      </w:pPr>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w:t>
      </w:r>
      <w:r>
        <w:lastRenderedPageBreak/>
        <w:t>специалистов: педагога-психолога, учителя-логопеда, социаль- ного педагога.</w:t>
      </w:r>
      <w:r>
        <w:rPr>
          <w:color w:val="000000"/>
        </w:rPr>
        <w:t xml:space="preserve"> </w:t>
      </w:r>
    </w:p>
    <w:p w:rsidR="00192C9F" w:rsidRDefault="00362903">
      <w:pPr>
        <w:ind w:left="2" w:right="148" w:firstLine="226"/>
      </w:pPr>
      <w: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r>
        <w:rPr>
          <w:color w:val="000000"/>
        </w:rPr>
        <w:t xml:space="preserve"> </w:t>
      </w:r>
    </w:p>
    <w:p w:rsidR="00192C9F" w:rsidRDefault="00362903">
      <w:pPr>
        <w:ind w:left="0" w:right="74" w:firstLine="226"/>
      </w:pPr>
      <w: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r>
        <w:rPr>
          <w:color w:val="000000"/>
        </w:rPr>
        <w:t xml:space="preserve"> </w:t>
      </w:r>
    </w:p>
    <w:p w:rsidR="00192C9F" w:rsidRDefault="00362903">
      <w:pPr>
        <w:ind w:left="0" w:right="69" w:firstLine="226"/>
      </w:pPr>
      <w: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r>
        <w:rPr>
          <w:color w:val="000000"/>
        </w:rPr>
        <w:t xml:space="preserve"> </w:t>
      </w:r>
    </w:p>
    <w:p w:rsidR="00192C9F" w:rsidRDefault="00192C9F">
      <w:pPr>
        <w:sectPr w:rsidR="00192C9F">
          <w:headerReference w:type="even" r:id="rId93"/>
          <w:headerReference w:type="default" r:id="rId94"/>
          <w:footerReference w:type="even" r:id="rId95"/>
          <w:footerReference w:type="default" r:id="rId96"/>
          <w:headerReference w:type="first" r:id="rId97"/>
          <w:footerReference w:type="first" r:id="rId98"/>
          <w:pgSz w:w="7831" w:h="12019"/>
          <w:pgMar w:top="667" w:right="622" w:bottom="990" w:left="737" w:header="720" w:footer="667" w:gutter="0"/>
          <w:cols w:space="720"/>
        </w:sectPr>
      </w:pPr>
    </w:p>
    <w:p w:rsidR="00192C9F" w:rsidRDefault="00362903">
      <w:pPr>
        <w:ind w:left="1009" w:right="148" w:hanging="389"/>
      </w:pPr>
      <w:r>
        <w:lastRenderedPageBreak/>
        <w:t xml:space="preserve">методических объединениях групп педагогов и специалистов, работающих с обучающимися; </w:t>
      </w:r>
    </w:p>
    <w:p w:rsidR="00192C9F" w:rsidRDefault="00362903">
      <w:pPr>
        <w:spacing w:after="19" w:line="271" w:lineRule="auto"/>
        <w:ind w:left="10" w:right="149" w:hanging="10"/>
        <w:jc w:val="right"/>
      </w:pPr>
      <w:r>
        <w:t xml:space="preserve">принимается итоговое решение. Для  реализации  </w:t>
      </w:r>
    </w:p>
    <w:p w:rsidR="00192C9F" w:rsidRDefault="00362903">
      <w:pPr>
        <w:ind w:left="283" w:right="148" w:hanging="216"/>
      </w:pPr>
      <w:r>
        <w:t>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r>
        <w:rPr>
          <w:color w:val="000000"/>
        </w:rPr>
        <w:t xml:space="preserve"> </w:t>
      </w:r>
    </w:p>
    <w:p w:rsidR="00192C9F" w:rsidRDefault="00362903">
      <w:pPr>
        <w:ind w:left="8" w:right="148"/>
      </w:pPr>
      <w:r>
        <w:t>щихся.</w:t>
      </w:r>
      <w:r>
        <w:rPr>
          <w:color w:val="000000"/>
        </w:rPr>
        <w:t xml:space="preserve"> </w:t>
      </w:r>
    </w:p>
    <w:p w:rsidR="00192C9F" w:rsidRDefault="00362903">
      <w:pPr>
        <w:ind w:left="0" w:right="148" w:firstLine="226"/>
      </w:pPr>
      <w: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r>
        <w:rPr>
          <w:color w:val="000000"/>
        </w:rPr>
        <w:t xml:space="preserve"> </w:t>
      </w:r>
    </w:p>
    <w:p w:rsidR="00192C9F" w:rsidRDefault="00362903">
      <w:pPr>
        <w:ind w:left="0" w:right="148" w:firstLine="226"/>
      </w:pPr>
      <w:r>
        <w:t>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предста- вителей администрации и родителей (законных представите- лей).</w:t>
      </w:r>
      <w:r>
        <w:rPr>
          <w:color w:val="000000"/>
        </w:rPr>
        <w:t xml:space="preserve"> </w:t>
      </w:r>
    </w:p>
    <w:p w:rsidR="00192C9F" w:rsidRDefault="00362903">
      <w:pPr>
        <w:ind w:left="0" w:right="148" w:firstLine="226"/>
      </w:pPr>
      <w: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r>
        <w:rPr>
          <w:color w:val="000000"/>
        </w:rPr>
        <w:t xml:space="preserve"> </w:t>
      </w:r>
    </w:p>
    <w:p w:rsidR="00192C9F" w:rsidRDefault="00362903">
      <w:pPr>
        <w:ind w:left="0" w:right="148" w:firstLine="226"/>
      </w:pPr>
      <w:r>
        <w:t xml:space="preserve">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w:t>
      </w:r>
      <w:r>
        <w:lastRenderedPageBreak/>
        <w:t>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r>
        <w:rPr>
          <w:color w:val="000000"/>
        </w:rPr>
        <w:t xml:space="preserve"> </w:t>
      </w:r>
    </w:p>
    <w:p w:rsidR="00192C9F" w:rsidRDefault="00362903">
      <w:pPr>
        <w:ind w:left="0" w:right="71" w:firstLine="226"/>
      </w:pPr>
      <w: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r>
        <w:rPr>
          <w:color w:val="000000"/>
        </w:rPr>
        <w:t xml:space="preserve"> </w:t>
      </w:r>
    </w:p>
    <w:p w:rsidR="004D59E3" w:rsidRDefault="00362903">
      <w:pPr>
        <w:ind w:left="0" w:right="70" w:firstLine="226"/>
      </w:pPr>
      <w: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rsidR="00192C9F" w:rsidRDefault="00362903">
      <w:pPr>
        <w:ind w:left="8" w:right="69"/>
      </w:pPr>
      <w: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r>
        <w:rPr>
          <w:color w:val="000000"/>
        </w:rPr>
        <w:t xml:space="preserve"> </w:t>
      </w:r>
    </w:p>
    <w:p w:rsidR="00192C9F" w:rsidRDefault="00362903">
      <w:pPr>
        <w:ind w:left="0" w:right="69" w:firstLine="226"/>
      </w:pPr>
      <w: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r>
        <w:rPr>
          <w:color w:val="000000"/>
        </w:rPr>
        <w:t xml:space="preserve"> </w:t>
      </w:r>
    </w:p>
    <w:p w:rsidR="00192C9F" w:rsidRDefault="00362903">
      <w:pPr>
        <w:ind w:left="0" w:right="65" w:firstLine="226"/>
      </w:pPr>
      <w:r>
        <w:rPr>
          <w:i/>
        </w:rPr>
        <w:t xml:space="preserve">Организация сетевого взаимодействия </w:t>
      </w:r>
      <w:r>
        <w:t xml:space="preserve">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w:t>
      </w:r>
      <w:r>
        <w:lastRenderedPageBreak/>
        <w:t>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r>
        <w:rPr>
          <w:color w:val="000000"/>
        </w:rPr>
        <w:t xml:space="preserve"> </w:t>
      </w:r>
    </w:p>
    <w:p w:rsidR="00192C9F" w:rsidRDefault="00362903">
      <w:pPr>
        <w:ind w:left="0" w:right="68" w:firstLine="226"/>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r>
        <w:rPr>
          <w:color w:val="000000"/>
        </w:rPr>
        <w:t xml:space="preserve"> </w:t>
      </w:r>
    </w:p>
    <w:p w:rsidR="00192C9F" w:rsidRDefault="00362903">
      <w:pPr>
        <w:ind w:left="0" w:right="71" w:firstLine="226"/>
      </w:pPr>
      <w: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r>
        <w:rPr>
          <w:color w:val="000000"/>
        </w:rPr>
        <w:t xml:space="preserve"> </w:t>
      </w:r>
    </w:p>
    <w:p w:rsidR="00192C9F" w:rsidRDefault="00362903">
      <w:pPr>
        <w:ind w:left="0" w:right="72" w:firstLine="226"/>
      </w:pPr>
      <w: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мониторинг динами- ки развития и т. </w:t>
      </w:r>
    </w:p>
    <w:p w:rsidR="00192C9F" w:rsidRDefault="00362903">
      <w:pPr>
        <w:ind w:left="8" w:right="74"/>
      </w:pPr>
      <w:r>
        <w:t>д.). Обсуждения проводятся на ППк образо- вательной организации, методических объединениях рабочих групп и др.</w:t>
      </w:r>
      <w:r>
        <w:rPr>
          <w:color w:val="000000"/>
        </w:rPr>
        <w:t xml:space="preserve"> </w:t>
      </w:r>
      <w:r>
        <w:br w:type="page"/>
      </w:r>
    </w:p>
    <w:p w:rsidR="00192C9F" w:rsidRDefault="00362903">
      <w:pPr>
        <w:spacing w:after="79" w:line="268" w:lineRule="auto"/>
        <w:ind w:left="8" w:right="0"/>
      </w:pPr>
      <w:r>
        <w:rPr>
          <w:rFonts w:ascii="Arial" w:eastAsia="Arial" w:hAnsi="Arial" w:cs="Arial"/>
          <w:b/>
          <w:color w:val="000000"/>
        </w:rPr>
        <w:lastRenderedPageBreak/>
        <w:t xml:space="preserve"> </w:t>
      </w:r>
      <w:r>
        <w:rPr>
          <w:b/>
        </w:rPr>
        <w:t>Требования к условиям реализации программы</w:t>
      </w:r>
      <w:r>
        <w:rPr>
          <w:b/>
          <w:color w:val="000000"/>
        </w:rPr>
        <w:t xml:space="preserve"> </w:t>
      </w:r>
    </w:p>
    <w:p w:rsidR="00192C9F" w:rsidRDefault="00362903">
      <w:pPr>
        <w:spacing w:after="248" w:line="271" w:lineRule="auto"/>
        <w:ind w:left="221" w:right="0"/>
      </w:pPr>
      <w:r>
        <w:rPr>
          <w:i/>
        </w:rPr>
        <w:t>Психолого-педагогическое обеспечение:</w:t>
      </w:r>
      <w:r>
        <w:rPr>
          <w:i/>
          <w:color w:val="000000"/>
        </w:rPr>
        <w:t xml:space="preserve"> </w:t>
      </w:r>
    </w:p>
    <w:p w:rsidR="00192C9F" w:rsidRDefault="00362903">
      <w:pPr>
        <w:ind w:left="8" w:right="148"/>
      </w:pPr>
      <w:r>
        <w:t>—обеспечение дифференцированных условий (оптимальный режим учебных нагрузок);</w:t>
      </w:r>
      <w:r>
        <w:rPr>
          <w:color w:val="000000"/>
        </w:rPr>
        <w:t xml:space="preserve"> </w:t>
      </w:r>
      <w:r>
        <w:t>—обеспечение психолого-педагогических условий (коррекци- онно-развивающая направленность учебно-воспитательного процесса;</w:t>
      </w:r>
      <w:r>
        <w:rPr>
          <w:color w:val="000000"/>
        </w:rPr>
        <w:t xml:space="preserve"> </w:t>
      </w:r>
    </w:p>
    <w:p w:rsidR="00192C9F" w:rsidRDefault="00362903">
      <w:pPr>
        <w:ind w:left="228" w:right="148" w:hanging="228"/>
      </w:pPr>
      <w:r>
        <w:t>—учет индивидуальных особенностей и особых образователь- ных, социально-коммуникативных потребностей обучаю- щихся;</w:t>
      </w:r>
      <w:r>
        <w:rPr>
          <w:color w:val="000000"/>
        </w:rPr>
        <w:t xml:space="preserve"> </w:t>
      </w:r>
    </w:p>
    <w:p w:rsidR="00192C9F" w:rsidRDefault="00362903">
      <w:pPr>
        <w:ind w:left="10" w:right="0"/>
      </w:pPr>
      <w:r>
        <w:t xml:space="preserve">—соблюдение </w:t>
      </w:r>
      <w:r>
        <w:tab/>
        <w:t xml:space="preserve">комфортного </w:t>
      </w:r>
      <w:r>
        <w:tab/>
        <w:t>психоэмоционального режима;</w:t>
      </w:r>
      <w:r>
        <w:rPr>
          <w:color w:val="000000"/>
        </w:rPr>
        <w:t xml:space="preserve"> </w:t>
      </w:r>
    </w:p>
    <w:p w:rsidR="00192C9F" w:rsidRDefault="00362903">
      <w:pPr>
        <w:ind w:left="228" w:right="148" w:hanging="228"/>
      </w:pPr>
      <w: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r>
        <w:rPr>
          <w:color w:val="000000"/>
        </w:rPr>
        <w:t xml:space="preserve"> </w:t>
      </w:r>
    </w:p>
    <w:p w:rsidR="00192C9F" w:rsidRDefault="00362903">
      <w:pPr>
        <w:ind w:left="228" w:right="148" w:hanging="228"/>
      </w:pPr>
      <w: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r>
        <w:rPr>
          <w:color w:val="000000"/>
        </w:rPr>
        <w:t xml:space="preserve"> </w:t>
      </w:r>
    </w:p>
    <w:p w:rsidR="00192C9F" w:rsidRDefault="00362903">
      <w:pPr>
        <w:ind w:left="228" w:right="148" w:hanging="228"/>
      </w:pPr>
      <w: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r>
        <w:rPr>
          <w:color w:val="000000"/>
        </w:rPr>
        <w:t xml:space="preserve"> </w:t>
      </w:r>
    </w:p>
    <w:p w:rsidR="00192C9F" w:rsidRDefault="00362903">
      <w:pPr>
        <w:ind w:left="228" w:right="148" w:hanging="228"/>
      </w:pPr>
      <w:r>
        <w:t xml:space="preserve">—обеспечение специализированных условий (определение комплекса специальных задач  обучения,  ориентированных </w:t>
      </w:r>
      <w:r>
        <w:lastRenderedPageBreak/>
        <w:t>на индивидуальные образовательные потребности обучаю- щихся;</w:t>
      </w:r>
      <w:r>
        <w:rPr>
          <w:color w:val="000000"/>
        </w:rPr>
        <w:t xml:space="preserve"> </w:t>
      </w:r>
    </w:p>
    <w:p w:rsidR="00192C9F" w:rsidRDefault="00362903">
      <w:pPr>
        <w:ind w:left="228" w:right="148" w:hanging="228"/>
      </w:pPr>
      <w:r>
        <w:t>—использование специальных методов, приемов, средств обу- чения;</w:t>
      </w:r>
      <w:r>
        <w:rPr>
          <w:color w:val="000000"/>
        </w:rPr>
        <w:t xml:space="preserve"> </w:t>
      </w:r>
    </w:p>
    <w:p w:rsidR="00192C9F" w:rsidRDefault="00362903">
      <w:pPr>
        <w:ind w:left="8" w:right="148"/>
      </w:pPr>
      <w:r>
        <w:t xml:space="preserve">—обеспечение </w:t>
      </w:r>
      <w:r>
        <w:tab/>
        <w:t xml:space="preserve">участия </w:t>
      </w:r>
      <w:r>
        <w:tab/>
        <w:t xml:space="preserve">всех </w:t>
      </w:r>
      <w:r>
        <w:tab/>
        <w:t>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r>
        <w:rPr>
          <w:color w:val="000000"/>
        </w:rPr>
        <w:t xml:space="preserve"> </w:t>
      </w:r>
    </w:p>
    <w:p w:rsidR="00192C9F" w:rsidRDefault="00362903">
      <w:pPr>
        <w:ind w:left="228" w:right="70" w:hanging="228"/>
      </w:pPr>
      <w: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r>
        <w:rPr>
          <w:color w:val="000000"/>
        </w:rPr>
        <w:t xml:space="preserve"> </w:t>
      </w:r>
    </w:p>
    <w:p w:rsidR="00192C9F" w:rsidRDefault="00362903">
      <w:pPr>
        <w:spacing w:after="247" w:line="271" w:lineRule="auto"/>
        <w:ind w:left="221" w:right="0"/>
      </w:pPr>
      <w:r>
        <w:rPr>
          <w:i/>
        </w:rPr>
        <w:t>Программно-методическое обеспечение</w:t>
      </w:r>
      <w:r>
        <w:rPr>
          <w:i/>
          <w:color w:val="000000"/>
        </w:rPr>
        <w:t xml:space="preserve"> </w:t>
      </w:r>
    </w:p>
    <w:p w:rsidR="004D59E3" w:rsidRDefault="00362903">
      <w:pPr>
        <w:ind w:left="2" w:right="74" w:firstLine="226"/>
        <w:rPr>
          <w:color w:val="000000"/>
        </w:rPr>
      </w:pPr>
      <w:r>
        <w:t>В процессе реализации программы коррекционной работы могут быть использованы рабочие коррекционно-развивающие</w:t>
      </w:r>
      <w:r>
        <w:rPr>
          <w:color w:val="000000"/>
        </w:rPr>
        <w:t xml:space="preserve"> </w:t>
      </w:r>
    </w:p>
    <w:p w:rsidR="00192C9F" w:rsidRDefault="00362903">
      <w:pPr>
        <w:tabs>
          <w:tab w:val="right" w:pos="6590"/>
        </w:tabs>
        <w:ind w:left="0" w:right="0" w:firstLine="0"/>
        <w:jc w:val="left"/>
      </w:pPr>
      <w:r>
        <w:t xml:space="preserve">программы </w:t>
      </w:r>
      <w:r>
        <w:tab/>
        <w:t xml:space="preserve">социально-педагогической </w:t>
      </w:r>
    </w:p>
    <w:p w:rsidR="00192C9F" w:rsidRDefault="00362903">
      <w:pPr>
        <w:ind w:left="8" w:right="73"/>
      </w:pPr>
      <w:r>
        <w:t>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r>
        <w:rPr>
          <w:color w:val="000000"/>
        </w:rPr>
        <w:t xml:space="preserve"> </w:t>
      </w:r>
    </w:p>
    <w:p w:rsidR="00192C9F" w:rsidRDefault="00362903">
      <w:pPr>
        <w:spacing w:after="252" w:line="271" w:lineRule="auto"/>
        <w:ind w:left="221" w:right="0"/>
      </w:pPr>
      <w:r>
        <w:rPr>
          <w:i/>
        </w:rPr>
        <w:t>Кадровое обеспечение</w:t>
      </w:r>
      <w:r>
        <w:rPr>
          <w:i/>
          <w:color w:val="000000"/>
        </w:rPr>
        <w:t xml:space="preserve"> </w:t>
      </w:r>
    </w:p>
    <w:p w:rsidR="00192C9F" w:rsidRDefault="00362903">
      <w:pPr>
        <w:ind w:left="0" w:right="74" w:firstLine="226"/>
      </w:pPr>
      <w:r>
        <w:lastRenderedPageBreak/>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r>
        <w:rPr>
          <w:color w:val="000000"/>
        </w:rPr>
        <w:t xml:space="preserve"> </w:t>
      </w:r>
    </w:p>
    <w:p w:rsidR="00192C9F" w:rsidRDefault="00362903">
      <w:pPr>
        <w:ind w:left="0" w:right="76" w:firstLine="226"/>
      </w:pPr>
      <w:r>
        <w:t>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соответствую- щей должности.</w:t>
      </w:r>
      <w:r>
        <w:rPr>
          <w:color w:val="000000"/>
        </w:rPr>
        <w:t xml:space="preserve"> </w:t>
      </w:r>
    </w:p>
    <w:p w:rsidR="00192C9F" w:rsidRDefault="00362903">
      <w:pPr>
        <w:ind w:left="0" w:right="74" w:firstLine="226"/>
      </w:pPr>
      <w: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r>
        <w:rPr>
          <w:color w:val="000000"/>
        </w:rPr>
        <w:t xml:space="preserve"> </w:t>
      </w:r>
    </w:p>
    <w:p w:rsidR="00192C9F" w:rsidRDefault="00362903">
      <w:pPr>
        <w:spacing w:after="253" w:line="271" w:lineRule="auto"/>
        <w:ind w:left="221" w:right="0"/>
      </w:pPr>
      <w:r>
        <w:rPr>
          <w:i/>
        </w:rPr>
        <w:t>Материально-техническое обеспечение</w:t>
      </w:r>
      <w:r>
        <w:rPr>
          <w:i/>
          <w:color w:val="000000"/>
        </w:rPr>
        <w:t xml:space="preserve"> </w:t>
      </w:r>
    </w:p>
    <w:p w:rsidR="00192C9F" w:rsidRDefault="00362903">
      <w:pPr>
        <w:tabs>
          <w:tab w:val="center" w:pos="1901"/>
          <w:tab w:val="right" w:pos="6590"/>
        </w:tabs>
        <w:ind w:left="0" w:right="0" w:firstLine="0"/>
        <w:jc w:val="left"/>
      </w:pPr>
      <w:r>
        <w:rPr>
          <w:rFonts w:ascii="Calibri" w:eastAsia="Calibri" w:hAnsi="Calibri" w:cs="Calibri"/>
          <w:color w:val="000000"/>
          <w:sz w:val="22"/>
        </w:rPr>
        <w:tab/>
      </w:r>
      <w:r>
        <w:t xml:space="preserve">Материально-техническое </w:t>
      </w:r>
      <w:r>
        <w:tab/>
        <w:t xml:space="preserve">обеспечение </w:t>
      </w:r>
    </w:p>
    <w:p w:rsidR="00192C9F" w:rsidRDefault="00362903">
      <w:pPr>
        <w:ind w:left="8" w:right="73"/>
      </w:pPr>
      <w:r>
        <w:t xml:space="preserve">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w:t>
      </w:r>
      <w:r>
        <w:lastRenderedPageBreak/>
        <w:t>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r>
        <w:rPr>
          <w:color w:val="000000"/>
        </w:rPr>
        <w:t xml:space="preserve"> </w:t>
      </w:r>
    </w:p>
    <w:p w:rsidR="00192C9F" w:rsidRDefault="00362903">
      <w:pPr>
        <w:spacing w:after="205" w:line="271" w:lineRule="auto"/>
        <w:ind w:left="221" w:right="0"/>
      </w:pPr>
      <w:r>
        <w:rPr>
          <w:i/>
        </w:rPr>
        <w:t>Информационное обеспечение</w:t>
      </w:r>
      <w:r>
        <w:rPr>
          <w:i/>
          <w:color w:val="000000"/>
        </w:rPr>
        <w:t xml:space="preserve"> </w:t>
      </w:r>
    </w:p>
    <w:p w:rsidR="00192C9F" w:rsidRDefault="00362903">
      <w:pPr>
        <w:ind w:left="2" w:right="68" w:firstLine="226"/>
      </w:pPr>
      <w: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r>
        <w:rPr>
          <w:color w:val="000000"/>
        </w:rPr>
        <w:t xml:space="preserve"> </w:t>
      </w:r>
    </w:p>
    <w:p w:rsidR="00192C9F" w:rsidRDefault="00362903">
      <w:pPr>
        <w:ind w:left="2" w:right="68" w:firstLine="226"/>
      </w:pPr>
      <w: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r>
        <w:rPr>
          <w:color w:val="000000"/>
        </w:rPr>
        <w:t xml:space="preserve"> </w:t>
      </w:r>
    </w:p>
    <w:p w:rsidR="00192C9F" w:rsidRDefault="00362903">
      <w:pPr>
        <w:ind w:left="2" w:right="71" w:firstLine="226"/>
      </w:pPr>
      <w:r>
        <w:t>Результатом реализации указанных требований должно быть создание комфортной развивающей образовательной среды:</w:t>
      </w:r>
      <w:r>
        <w:rPr>
          <w:color w:val="000000"/>
        </w:rPr>
        <w:t xml:space="preserve"> </w:t>
      </w:r>
    </w:p>
    <w:p w:rsidR="00192C9F" w:rsidRDefault="00362903">
      <w:pPr>
        <w:ind w:left="228" w:right="68" w:hanging="228"/>
      </w:pPr>
      <w: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r>
        <w:rPr>
          <w:color w:val="000000"/>
        </w:rPr>
        <w:t xml:space="preserve"> </w:t>
      </w:r>
    </w:p>
    <w:p w:rsidR="00192C9F" w:rsidRDefault="00362903">
      <w:pPr>
        <w:ind w:left="228" w:right="0" w:hanging="228"/>
      </w:pPr>
      <w:r>
        <w:t>—обеспечивающей воспитание, обучение, социальную адапта- цию и интеграцию;</w:t>
      </w:r>
      <w:r>
        <w:rPr>
          <w:color w:val="000000"/>
        </w:rPr>
        <w:t xml:space="preserve"> </w:t>
      </w:r>
    </w:p>
    <w:p w:rsidR="00192C9F" w:rsidRDefault="00362903">
      <w:pPr>
        <w:ind w:left="228" w:right="68" w:hanging="228"/>
      </w:pPr>
      <w:r>
        <w:t xml:space="preserve">—способствующей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w:t>
      </w:r>
    </w:p>
    <w:p w:rsidR="00192C9F" w:rsidRDefault="00362903">
      <w:pPr>
        <w:ind w:left="236" w:right="148"/>
      </w:pPr>
      <w:r>
        <w:t>ставителей);</w:t>
      </w:r>
      <w:r>
        <w:rPr>
          <w:color w:val="000000"/>
        </w:rPr>
        <w:t xml:space="preserve"> </w:t>
      </w:r>
    </w:p>
    <w:p w:rsidR="00192C9F" w:rsidRDefault="00362903">
      <w:pPr>
        <w:spacing w:after="137"/>
        <w:ind w:left="228" w:right="70" w:hanging="228"/>
      </w:pPr>
      <w: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r>
        <w:rPr>
          <w:color w:val="000000"/>
        </w:rPr>
        <w:t xml:space="preserve"> </w:t>
      </w:r>
    </w:p>
    <w:p w:rsidR="00192C9F" w:rsidRDefault="00362903">
      <w:pPr>
        <w:spacing w:after="32" w:line="268" w:lineRule="auto"/>
        <w:ind w:left="8" w:right="0"/>
      </w:pPr>
      <w:r>
        <w:rPr>
          <w:rFonts w:ascii="Arial" w:eastAsia="Arial" w:hAnsi="Arial" w:cs="Arial"/>
          <w:b/>
          <w:color w:val="000000"/>
        </w:rPr>
        <w:t xml:space="preserve"> </w:t>
      </w:r>
      <w:r>
        <w:rPr>
          <w:b/>
        </w:rPr>
        <w:t>Планируемые результаты коррекционной работы</w:t>
      </w:r>
      <w:r>
        <w:rPr>
          <w:b/>
          <w:color w:val="000000"/>
        </w:rPr>
        <w:t xml:space="preserve"> </w:t>
      </w:r>
    </w:p>
    <w:p w:rsidR="00192C9F" w:rsidRDefault="00362903">
      <w:pPr>
        <w:ind w:left="2" w:right="75" w:firstLine="226"/>
      </w:pPr>
      <w:r>
        <w:t>Программа коррекционной работы предусматривает выпол- нение требований к результатам, определенным ФГОС ООО.</w:t>
      </w:r>
      <w:r>
        <w:rPr>
          <w:color w:val="000000"/>
        </w:rPr>
        <w:t xml:space="preserve"> </w:t>
      </w:r>
    </w:p>
    <w:p w:rsidR="00192C9F" w:rsidRDefault="00362903">
      <w:pPr>
        <w:ind w:left="2" w:right="71" w:firstLine="226"/>
      </w:pPr>
      <w:r>
        <w:t>Планируемые результаты ПКР имеют дифференцированный характер и могут определяться индивидуальными программа- ми развития обучающихся.</w:t>
      </w:r>
      <w:r>
        <w:rPr>
          <w:color w:val="000000"/>
        </w:rPr>
        <w:t xml:space="preserve"> </w:t>
      </w:r>
    </w:p>
    <w:p w:rsidR="004D59E3" w:rsidRDefault="00362903">
      <w:pPr>
        <w:ind w:left="2" w:right="71" w:firstLine="226"/>
        <w:rPr>
          <w:color w:val="000000"/>
        </w:rPr>
      </w:pPr>
      <w:r>
        <w:t>В зависимости от формы организации коррекционно-разви- вающей работы планируются разные группы результатов (лич- ностные, метапредметные, предметные). В урочной деятельно- сти отражаются предметные, метапредметные и личностные результаты. Во внеурочной — личностные и метапредметные результаты.</w:t>
      </w:r>
      <w:r>
        <w:rPr>
          <w:color w:val="000000"/>
        </w:rPr>
        <w:t xml:space="preserve"> </w:t>
      </w:r>
    </w:p>
    <w:p w:rsidR="00192C9F" w:rsidRDefault="00362903">
      <w:pPr>
        <w:ind w:left="0" w:right="74" w:firstLine="226"/>
      </w:pPr>
      <w: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r>
        <w:rPr>
          <w:color w:val="000000"/>
        </w:rPr>
        <w:t xml:space="preserve"> </w:t>
      </w:r>
    </w:p>
    <w:p w:rsidR="00192C9F" w:rsidRDefault="00362903">
      <w:pPr>
        <w:ind w:left="0" w:right="72" w:firstLine="226"/>
      </w:pPr>
      <w: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r>
        <w:rPr>
          <w:color w:val="000000"/>
        </w:rPr>
        <w:t xml:space="preserve"> </w:t>
      </w:r>
    </w:p>
    <w:p w:rsidR="00192C9F" w:rsidRDefault="00362903">
      <w:pPr>
        <w:ind w:left="0" w:right="68" w:firstLine="226"/>
      </w:pPr>
      <w:r>
        <w:t xml:space="preserve">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w:t>
      </w:r>
      <w:r>
        <w:lastRenderedPageBreak/>
        <w:t>стей разных категорий школьников с трудностями в обучении и социализации.</w:t>
      </w:r>
      <w:r>
        <w:rPr>
          <w:color w:val="000000"/>
        </w:rPr>
        <w:t xml:space="preserve"> </w:t>
      </w:r>
    </w:p>
    <w:p w:rsidR="00192C9F" w:rsidRDefault="00362903">
      <w:pPr>
        <w:ind w:left="0" w:right="72" w:firstLine="226"/>
      </w:pPr>
      <w: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r>
        <w:rPr>
          <w:color w:val="000000"/>
        </w:rPr>
        <w:t xml:space="preserve"> </w:t>
      </w:r>
    </w:p>
    <w:p w:rsidR="00192C9F" w:rsidRDefault="00362903">
      <w:pPr>
        <w:ind w:left="0" w:right="71" w:firstLine="226"/>
      </w:pPr>
      <w: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Pr>
          <w:color w:val="000000"/>
        </w:rPr>
        <w:t xml:space="preserve"> </w:t>
      </w:r>
    </w:p>
    <w:p w:rsidR="00192C9F" w:rsidRDefault="00362903">
      <w:pPr>
        <w:ind w:left="8" w:right="70"/>
      </w:pPr>
      <w:r>
        <w:t>3 балла — значительная динамика, 2 балла — удовлетвори- тельная динамика, 1 балл — незначительная динамика, 0 бал- лов — отсутствие динамики.</w:t>
      </w:r>
      <w:r>
        <w:rPr>
          <w:color w:val="000000"/>
        </w:rPr>
        <w:t xml:space="preserve"> </w:t>
      </w:r>
    </w:p>
    <w:p w:rsidR="00192C9F" w:rsidRDefault="00362903">
      <w:pPr>
        <w:pStyle w:val="2"/>
        <w:spacing w:after="89"/>
        <w:ind w:left="10" w:right="0"/>
      </w:pPr>
      <w:r>
        <w:t>1.</w:t>
      </w:r>
      <w:r>
        <w:rPr>
          <w:rFonts w:ascii="Arial" w:eastAsia="Arial" w:hAnsi="Arial" w:cs="Arial"/>
        </w:rPr>
        <w:t xml:space="preserve"> </w:t>
      </w:r>
      <w:r>
        <w:t xml:space="preserve">ОРГАНИЗАЦИОННЫЙ РАЗДЕЛ ПРОГРАММЫ </w:t>
      </w:r>
    </w:p>
    <w:p w:rsidR="00192C9F" w:rsidRDefault="00362903">
      <w:pPr>
        <w:spacing w:line="259" w:lineRule="auto"/>
        <w:ind w:left="0" w:right="-2343" w:firstLine="0"/>
        <w:jc w:val="left"/>
      </w:pPr>
      <w:r>
        <w:rPr>
          <w:rFonts w:ascii="Calibri" w:eastAsia="Calibri" w:hAnsi="Calibri" w:cs="Calibri"/>
          <w:noProof/>
          <w:color w:val="000000"/>
          <w:sz w:val="22"/>
        </w:rPr>
        <mc:AlternateContent>
          <mc:Choice Requires="wpg">
            <w:drawing>
              <wp:inline distT="0" distB="0" distL="0" distR="0">
                <wp:extent cx="4032250" cy="6350"/>
                <wp:effectExtent l="0" t="0" r="0" b="0"/>
                <wp:docPr id="1708686" name="Group 1708686"/>
                <wp:cNvGraphicFramePr/>
                <a:graphic xmlns:a="http://schemas.openxmlformats.org/drawingml/2006/main">
                  <a:graphicData uri="http://schemas.microsoft.com/office/word/2010/wordprocessingGroup">
                    <wpg:wgp>
                      <wpg:cNvGrpSpPr/>
                      <wpg:grpSpPr>
                        <a:xfrm>
                          <a:off x="0" y="0"/>
                          <a:ext cx="4032250" cy="6350"/>
                          <a:chOff x="0" y="0"/>
                          <a:chExt cx="4032250" cy="6350"/>
                        </a:xfrm>
                      </wpg:grpSpPr>
                      <wps:wsp>
                        <wps:cNvPr id="254128" name="Shape 254128"/>
                        <wps:cNvSpPr/>
                        <wps:spPr>
                          <a:xfrm>
                            <a:off x="0" y="0"/>
                            <a:ext cx="4032250" cy="0"/>
                          </a:xfrm>
                          <a:custGeom>
                            <a:avLst/>
                            <a:gdLst/>
                            <a:ahLst/>
                            <a:cxnLst/>
                            <a:rect l="0" t="0" r="0" b="0"/>
                            <a:pathLst>
                              <a:path w="4032250">
                                <a:moveTo>
                                  <a:pt x="0" y="0"/>
                                </a:moveTo>
                                <a:lnTo>
                                  <a:pt x="4032250" y="0"/>
                                </a:lnTo>
                              </a:path>
                            </a:pathLst>
                          </a:custGeom>
                          <a:ln w="6350" cap="rnd">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8686" style="width:317.5pt;height:0.5pt;mso-position-horizontal-relative:char;mso-position-vertical-relative:line" coordsize="40322,63">
                <v:shape id="Shape 254128" style="position:absolute;width:40322;height:0;left:0;top:0;" coordsize="4032250,0" path="m0,0l4032250,0">
                  <v:stroke weight="0.5pt" endcap="round" joinstyle="round" on="true" color="#231f20"/>
                  <v:fill on="false" color="#000000" opacity="0"/>
                </v:shape>
              </v:group>
            </w:pict>
          </mc:Fallback>
        </mc:AlternateContent>
      </w:r>
    </w:p>
    <w:p w:rsidR="00192C9F" w:rsidRDefault="00362903">
      <w:pPr>
        <w:pStyle w:val="2"/>
        <w:spacing w:after="187"/>
        <w:ind w:left="10" w:right="0"/>
      </w:pPr>
      <w:r>
        <w:t xml:space="preserve">ОСНОВНОГО ОБЩЕГО ОБРАЗОВАНИЯ </w:t>
      </w:r>
    </w:p>
    <w:p w:rsidR="00192C9F" w:rsidRDefault="00362903">
      <w:pPr>
        <w:spacing w:line="268" w:lineRule="auto"/>
        <w:ind w:left="46" w:right="0"/>
      </w:pPr>
      <w:r>
        <w:rPr>
          <w:rFonts w:ascii="Arial" w:eastAsia="Arial" w:hAnsi="Arial" w:cs="Arial"/>
          <w:b/>
          <w:color w:val="000000"/>
        </w:rPr>
        <w:t xml:space="preserve"> </w:t>
      </w:r>
      <w:r>
        <w:rPr>
          <w:b/>
        </w:rPr>
        <w:t xml:space="preserve">УЧЕБНЫЙ ПЛАН ПРОГРАММЫ </w:t>
      </w:r>
    </w:p>
    <w:p w:rsidR="00192C9F" w:rsidRDefault="00362903">
      <w:pPr>
        <w:spacing w:after="178" w:line="268" w:lineRule="auto"/>
        <w:ind w:left="46" w:right="0"/>
      </w:pPr>
      <w:r>
        <w:rPr>
          <w:b/>
        </w:rPr>
        <w:t>ОСНОВНОГО ОБЩЕГО ОБРАЗОВАНИЯ</w:t>
      </w:r>
      <w:r>
        <w:rPr>
          <w:b/>
          <w:color w:val="000000"/>
        </w:rPr>
        <w:t xml:space="preserve"> </w:t>
      </w:r>
    </w:p>
    <w:p w:rsidR="00192C9F" w:rsidRDefault="00362903">
      <w:pPr>
        <w:spacing w:after="114"/>
        <w:ind w:left="46" w:right="148"/>
      </w:pPr>
      <w:r>
        <w:rPr>
          <w:rFonts w:ascii="Arial" w:eastAsia="Arial" w:hAnsi="Arial" w:cs="Arial"/>
          <w:color w:val="000000"/>
        </w:rPr>
        <w:t xml:space="preserve"> </w:t>
      </w:r>
      <w:r>
        <w:t>Раздел в разработке</w:t>
      </w:r>
      <w:r>
        <w:rPr>
          <w:color w:val="000000"/>
        </w:rPr>
        <w:t xml:space="preserve"> </w:t>
      </w:r>
    </w:p>
    <w:p w:rsidR="00192C9F" w:rsidRDefault="00362903">
      <w:pPr>
        <w:spacing w:after="138" w:line="259" w:lineRule="auto"/>
        <w:ind w:left="10" w:right="50" w:hanging="10"/>
        <w:jc w:val="right"/>
      </w:pPr>
      <w:r>
        <w:rPr>
          <w:b/>
        </w:rPr>
        <w:t>ПЛАН ВНЕУРОЧНОЙ ДЕЯТЕЛЬНОСТИ</w:t>
      </w:r>
      <w:r>
        <w:rPr>
          <w:b/>
          <w:color w:val="000000"/>
        </w:rPr>
        <w:t xml:space="preserve"> </w:t>
      </w:r>
    </w:p>
    <w:p w:rsidR="00192C9F" w:rsidRDefault="00362903">
      <w:pPr>
        <w:spacing w:after="114"/>
        <w:ind w:left="8" w:right="148"/>
      </w:pPr>
      <w:r>
        <w:t>Раздел в разработке</w:t>
      </w:r>
      <w:r>
        <w:rPr>
          <w:color w:val="000000"/>
        </w:rPr>
        <w:t xml:space="preserve"> </w:t>
      </w:r>
    </w:p>
    <w:p w:rsidR="00192C9F" w:rsidRDefault="00362903">
      <w:pPr>
        <w:spacing w:after="118" w:line="259" w:lineRule="auto"/>
        <w:ind w:left="1676" w:right="0" w:firstLine="0"/>
        <w:jc w:val="center"/>
      </w:pPr>
      <w:r>
        <w:rPr>
          <w:rFonts w:ascii="Arial" w:eastAsia="Arial" w:hAnsi="Arial" w:cs="Arial"/>
          <w:b/>
          <w:color w:val="000000"/>
        </w:rPr>
        <w:t xml:space="preserve"> </w:t>
      </w:r>
      <w:r>
        <w:rPr>
          <w:b/>
          <w:color w:val="000000"/>
        </w:rPr>
        <w:t xml:space="preserve"> </w:t>
      </w:r>
    </w:p>
    <w:p w:rsidR="00192C9F" w:rsidRDefault="00362903">
      <w:pPr>
        <w:spacing w:line="354" w:lineRule="auto"/>
        <w:ind w:left="0" w:right="0" w:firstLine="1673"/>
      </w:pPr>
      <w:r>
        <w:rPr>
          <w:rFonts w:ascii="Arial" w:eastAsia="Arial" w:hAnsi="Arial" w:cs="Arial"/>
          <w:b/>
          <w:color w:val="000000"/>
        </w:rPr>
        <w:t xml:space="preserve"> </w:t>
      </w:r>
      <w:r>
        <w:rPr>
          <w:b/>
        </w:rPr>
        <w:t>Календарный учебный график</w:t>
      </w:r>
      <w:r>
        <w:rPr>
          <w:b/>
          <w:color w:val="000000"/>
        </w:rPr>
        <w:t xml:space="preserve"> </w:t>
      </w:r>
      <w:r>
        <w:rPr>
          <w:rFonts w:ascii="Arial" w:eastAsia="Arial" w:hAnsi="Arial" w:cs="Arial"/>
          <w:color w:val="000000"/>
        </w:rPr>
        <w:t xml:space="preserve"> </w:t>
      </w:r>
      <w:r>
        <w:t>Раздел в разработке</w:t>
      </w:r>
      <w:r>
        <w:rPr>
          <w:color w:val="000000"/>
        </w:rPr>
        <w:t xml:space="preserve"> </w:t>
      </w:r>
    </w:p>
    <w:p w:rsidR="00192C9F" w:rsidRDefault="00362903">
      <w:pPr>
        <w:spacing w:after="125" w:line="259" w:lineRule="auto"/>
        <w:ind w:left="1635" w:right="0" w:firstLine="0"/>
        <w:jc w:val="center"/>
      </w:pPr>
      <w:r>
        <w:rPr>
          <w:rFonts w:ascii="Arial" w:eastAsia="Arial" w:hAnsi="Arial" w:cs="Arial"/>
          <w:b/>
          <w:color w:val="000000"/>
        </w:rPr>
        <w:t xml:space="preserve"> </w:t>
      </w:r>
      <w:r>
        <w:rPr>
          <w:b/>
          <w:color w:val="000000"/>
        </w:rPr>
        <w:t xml:space="preserve"> </w:t>
      </w:r>
    </w:p>
    <w:p w:rsidR="00192C9F" w:rsidRDefault="00362903">
      <w:pPr>
        <w:spacing w:after="122" w:line="259" w:lineRule="auto"/>
        <w:ind w:left="1635" w:right="0" w:firstLine="0"/>
        <w:jc w:val="center"/>
      </w:pPr>
      <w:r>
        <w:rPr>
          <w:rFonts w:ascii="Arial" w:eastAsia="Arial" w:hAnsi="Arial" w:cs="Arial"/>
          <w:b/>
          <w:color w:val="000000"/>
        </w:rPr>
        <w:t xml:space="preserve"> </w:t>
      </w:r>
      <w:r>
        <w:rPr>
          <w:b/>
          <w:color w:val="000000"/>
        </w:rPr>
        <w:t xml:space="preserve"> </w:t>
      </w:r>
    </w:p>
    <w:p w:rsidR="00192C9F" w:rsidRDefault="00362903">
      <w:pPr>
        <w:pStyle w:val="3"/>
        <w:ind w:left="63" w:right="21"/>
      </w:pPr>
      <w:r>
        <w:lastRenderedPageBreak/>
        <w:t>План внеурочной деятельности</w:t>
      </w:r>
      <w:r>
        <w:rPr>
          <w:color w:val="000000"/>
        </w:rPr>
        <w:t xml:space="preserve"> </w:t>
      </w:r>
    </w:p>
    <w:p w:rsidR="00192C9F" w:rsidRDefault="00362903">
      <w:pPr>
        <w:ind w:left="0" w:right="70" w:firstLine="226"/>
      </w:pPr>
      <w:r>
        <w:t>Под внеурочной деятельностью следует понимать образо- вательную деятельность, направленную на достижение пла- 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r>
        <w:rPr>
          <w:color w:val="000000"/>
        </w:rPr>
        <w:t xml:space="preserve"> </w:t>
      </w:r>
    </w:p>
    <w:p w:rsidR="00192C9F" w:rsidRDefault="00362903">
      <w:pPr>
        <w:ind w:left="0" w:right="72" w:firstLine="226"/>
      </w:pPr>
      <w:r>
        <w:t>Внеурочная деятельность является неотъемлемой и обяза- тельной частью основной общеобразовательной программы.</w:t>
      </w:r>
      <w:r>
        <w:rPr>
          <w:color w:val="000000"/>
        </w:rPr>
        <w:t xml:space="preserve"> </w:t>
      </w:r>
    </w:p>
    <w:p w:rsidR="00192C9F" w:rsidRDefault="00362903">
      <w:pPr>
        <w:ind w:left="0" w:right="76" w:firstLine="226"/>
      </w:pPr>
      <w:r>
        <w:t>План внеурочной деятельности представляет собой описание целостной системы функционирования образовательной орга- низации в сфере внеурочной деятельности и может включать в себя:</w:t>
      </w:r>
      <w:r>
        <w:rPr>
          <w:color w:val="000000"/>
        </w:rPr>
        <w:t xml:space="preserve"> </w:t>
      </w:r>
    </w:p>
    <w:p w:rsidR="00192C9F" w:rsidRDefault="00362903" w:rsidP="00C05ABF">
      <w:pPr>
        <w:numPr>
          <w:ilvl w:val="0"/>
          <w:numId w:val="149"/>
        </w:numPr>
        <w:ind w:right="74" w:hanging="142"/>
      </w:pPr>
      <w:r>
        <w:t>внеурочную деятельность по учебным предметам образова- тельной программы (учебные курсы, учебные модули по вы- бору обучающихся, родителей (законных представителей) несовершеннолетних обучающихся, в том числе предусма- тривающие углубленное изучение учебных предметов, с це- лью удовлетворения различных интересов обучающихся, по- требностей в физическом развитии и совершенствовании, а также учитывающие этнокультурные интересы, особые обра- зовательные потребности обучающихся с ОВЗ;</w:t>
      </w:r>
      <w:r>
        <w:rPr>
          <w:color w:val="000000"/>
        </w:rPr>
        <w:t xml:space="preserve"> </w:t>
      </w:r>
    </w:p>
    <w:p w:rsidR="00192C9F" w:rsidRDefault="00362903" w:rsidP="00C05ABF">
      <w:pPr>
        <w:numPr>
          <w:ilvl w:val="0"/>
          <w:numId w:val="149"/>
        </w:numPr>
        <w:ind w:right="74" w:hanging="142"/>
      </w:pPr>
      <w:r>
        <w:t>внеурочную деятельность по формированию функциональ- ной грамотности (читательской, математической, естествен- 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 ектной и исследовательской деятельности);</w:t>
      </w:r>
      <w:r>
        <w:rPr>
          <w:color w:val="000000"/>
        </w:rPr>
        <w:t xml:space="preserve"> </w:t>
      </w:r>
    </w:p>
    <w:p w:rsidR="00192C9F" w:rsidRDefault="00362903" w:rsidP="00C05ABF">
      <w:pPr>
        <w:numPr>
          <w:ilvl w:val="0"/>
          <w:numId w:val="149"/>
        </w:numPr>
        <w:ind w:right="74" w:hanging="142"/>
      </w:pPr>
      <w:r>
        <w:t xml:space="preserve">внеурочную деятельность по развитию личности, ее способ- ностей, удовлетворения образовательных потребностей и ин- </w:t>
      </w:r>
      <w:r>
        <w:lastRenderedPageBreak/>
        <w:t>тересов, самореализации обучающихся, в том числе одарен- ных, через организацию социальных практик (в том числе волонтёрство), включая общественно полезную деятель- ность, профессиональные пробы, развитие глобальных ком- петенций, формирование предпринимательских навыков, практическую подготовку, использование возможностей ор- ганизаций дополнительного образования,  профессиональ- ных образовательных организаций и социальных партнеров в профессионально-производственном окружении;</w:t>
      </w:r>
      <w:r>
        <w:rPr>
          <w:color w:val="000000"/>
        </w:rPr>
        <w:t xml:space="preserve"> </w:t>
      </w:r>
    </w:p>
    <w:p w:rsidR="00192C9F" w:rsidRDefault="00362903" w:rsidP="00C05ABF">
      <w:pPr>
        <w:numPr>
          <w:ilvl w:val="0"/>
          <w:numId w:val="149"/>
        </w:numPr>
        <w:spacing w:line="227" w:lineRule="auto"/>
        <w:ind w:right="74" w:hanging="142"/>
      </w:pPr>
      <w:r>
        <w:t>внеурочную деятельность, направленную на реализацию ком-</w:t>
      </w:r>
      <w:r>
        <w:rPr>
          <w:color w:val="000000"/>
        </w:rPr>
        <w:t xml:space="preserve"> </w:t>
      </w:r>
    </w:p>
    <w:p w:rsidR="00192C9F" w:rsidRDefault="00362903">
      <w:pPr>
        <w:ind w:left="163" w:right="148"/>
      </w:pPr>
      <w:r>
        <w:t xml:space="preserve">плекса воспитательных мероприятий на уровне образователь- ной организации, класса, занятия, в том числе в творческих объединениях по интересам, культурные и социальные прак- тики с учетом историко-культурной и этнической специфики региона, потребностей обучающихся, родителей (законных представителей) </w:t>
      </w:r>
    </w:p>
    <w:p w:rsidR="00192C9F" w:rsidRDefault="00362903">
      <w:pPr>
        <w:spacing w:after="27"/>
        <w:ind w:left="163" w:right="148"/>
      </w:pPr>
      <w:r>
        <w:t>несовершеннолетних обучающихся;</w:t>
      </w:r>
      <w:r>
        <w:rPr>
          <w:color w:val="000000"/>
        </w:rPr>
        <w:t xml:space="preserve"> </w:t>
      </w:r>
    </w:p>
    <w:p w:rsidR="00192C9F" w:rsidRDefault="00362903" w:rsidP="00C05ABF">
      <w:pPr>
        <w:numPr>
          <w:ilvl w:val="0"/>
          <w:numId w:val="149"/>
        </w:numPr>
        <w:ind w:right="74" w:hanging="142"/>
      </w:pPr>
      <w:r>
        <w:t xml:space="preserve">внеурочную деятельность по организации деятельности уче- нических сообществ (подростковых коллективов), в том чис- ле ученических классов, разновозрастных объединений по интересам, клубов; детских, подростковых и юношеских об- щественных </w:t>
      </w:r>
    </w:p>
    <w:p w:rsidR="00192C9F" w:rsidRDefault="00362903">
      <w:pPr>
        <w:spacing w:after="26"/>
        <w:ind w:left="163" w:right="148"/>
      </w:pPr>
      <w:r>
        <w:t>объединений, организаций и т. д.;</w:t>
      </w:r>
      <w:r>
        <w:rPr>
          <w:color w:val="000000"/>
        </w:rPr>
        <w:t xml:space="preserve"> </w:t>
      </w:r>
    </w:p>
    <w:p w:rsidR="00192C9F" w:rsidRDefault="00362903" w:rsidP="00C05ABF">
      <w:pPr>
        <w:numPr>
          <w:ilvl w:val="0"/>
          <w:numId w:val="149"/>
        </w:numPr>
        <w:ind w:right="74" w:hanging="142"/>
      </w:pPr>
      <w:r>
        <w:t>внеурочную деятельность, направленную на организацион- ное обеспечение учебной деятельности (организационные со- брания, взаимодействие с родителями по обеспечению успеш- ной реализации образовательной программы и т. д.);</w:t>
      </w:r>
      <w:r>
        <w:rPr>
          <w:color w:val="000000"/>
        </w:rPr>
        <w:t xml:space="preserve"> </w:t>
      </w:r>
    </w:p>
    <w:p w:rsidR="00192C9F" w:rsidRDefault="00362903" w:rsidP="00C05ABF">
      <w:pPr>
        <w:numPr>
          <w:ilvl w:val="0"/>
          <w:numId w:val="149"/>
        </w:numPr>
        <w:ind w:right="74" w:hanging="142"/>
      </w:pPr>
      <w:r>
        <w:t xml:space="preserve">внеурочную деятельность, направленную на организацию пе- дагогической поддержки обучающихся (проектирование ин- </w:t>
      </w:r>
      <w:r>
        <w:lastRenderedPageBreak/>
        <w:t>дивидуальных образовательных маршрутов, работа тьюто- ров, педагогов-психологов);</w:t>
      </w:r>
      <w:r>
        <w:rPr>
          <w:color w:val="000000"/>
        </w:rPr>
        <w:t xml:space="preserve"> </w:t>
      </w:r>
    </w:p>
    <w:p w:rsidR="00192C9F" w:rsidRDefault="00362903" w:rsidP="00C05ABF">
      <w:pPr>
        <w:numPr>
          <w:ilvl w:val="0"/>
          <w:numId w:val="149"/>
        </w:numPr>
        <w:ind w:right="74" w:hanging="142"/>
      </w:pPr>
      <w:r>
        <w:t>внеурочную деятельность, направленную на обеспечение благополучия обучающихся в пространстве общеобразова- тельной школы (безопасности жизни и здоровья школьни- ков, безопасных межличностных отношений в учебных группах, профилактики неуспеваемости, профилактики раз-</w:t>
      </w:r>
      <w:r>
        <w:rPr>
          <w:color w:val="000000"/>
        </w:rPr>
        <w:t xml:space="preserve"> </w:t>
      </w:r>
    </w:p>
    <w:p w:rsidR="00192C9F" w:rsidRDefault="00362903">
      <w:pPr>
        <w:ind w:left="352" w:right="148"/>
      </w:pPr>
      <w:r>
        <w:t>личных рисков, возникающих в процессе взаимодействия школьника с окружающей средой, социальной защиты уча- щихся).</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55" w:right="148" w:firstLine="226"/>
      </w:pPr>
      <w:r>
        <w:t>Содержание плана внеурочной деятельности. Количество ча- сов, выделяемых  на  внеурочную  деятельность,  составляет  за 5 лет обучения на этапе основной школы не более 1750 часов, в год — не более 350 часов.</w:t>
      </w:r>
      <w:r>
        <w:rPr>
          <w:color w:val="000000"/>
        </w:rPr>
        <w:t xml:space="preserve"> </w:t>
      </w:r>
    </w:p>
    <w:p w:rsidR="00192C9F" w:rsidRDefault="00362903">
      <w:pPr>
        <w:ind w:left="155" w:right="148" w:firstLine="226"/>
      </w:pPr>
      <w:r>
        <w:t>Величина недельной образовательной нагрузки (количество занятий), реализуемой через внеурочную деятельность, опреде- ляется за пределами количества часов, отведенных на освоение обучающимися учебного плана, но не более 10 часов. Для не- допущения перегрузки обучающихся допускается перенос об- разовательной нагрузки, реализуемой через внеурочную дея- 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 ции или на базе загородных детских центров, в походах, поезд- ках и т. д.).</w:t>
      </w:r>
      <w:r>
        <w:rPr>
          <w:color w:val="000000"/>
        </w:rPr>
        <w:t xml:space="preserve"> </w:t>
      </w:r>
    </w:p>
    <w:p w:rsidR="00192C9F" w:rsidRDefault="00362903">
      <w:pPr>
        <w:ind w:left="155" w:right="148" w:firstLine="226"/>
      </w:pPr>
      <w:r>
        <w:lastRenderedPageBreak/>
        <w:t>При этом расходы времени на отдельные направления плана внеурочной деятельности могут отличаться:</w:t>
      </w:r>
      <w:r>
        <w:rPr>
          <w:color w:val="000000"/>
        </w:rPr>
        <w:t xml:space="preserve"> </w:t>
      </w:r>
    </w:p>
    <w:p w:rsidR="00192C9F" w:rsidRDefault="00362903">
      <w:pPr>
        <w:ind w:left="383" w:right="148" w:hanging="228"/>
      </w:pPr>
      <w:r>
        <w:t>—на внеурочную деятельность по учебным предметам (вклю- чая занятия физической культурой и углубленное изучение предметов) еженедельно — от 2 до 4 часов,</w:t>
      </w:r>
      <w:r>
        <w:rPr>
          <w:color w:val="000000"/>
        </w:rPr>
        <w:t xml:space="preserve"> </w:t>
      </w:r>
    </w:p>
    <w:p w:rsidR="00192C9F" w:rsidRDefault="00362903">
      <w:pPr>
        <w:ind w:left="383" w:right="148" w:hanging="228"/>
      </w:pPr>
      <w:r>
        <w:t>—на внеурочную деятельность по формированию функцио- нальной грамотности — от 1 до 2 часов;</w:t>
      </w:r>
      <w:r>
        <w:rPr>
          <w:color w:val="000000"/>
        </w:rPr>
        <w:t xml:space="preserve"> </w:t>
      </w:r>
    </w:p>
    <w:p w:rsidR="00192C9F" w:rsidRDefault="00362903">
      <w:pPr>
        <w:ind w:left="383" w:right="148" w:hanging="228"/>
      </w:pPr>
      <w:r>
        <w:t>—на внеурочную деятельность по развитию личности, ее спо- собностей, удовлетворения образовательных потребностей и интересов, самореализации обучающихся еженедельно от 1 до 2 часов;</w:t>
      </w:r>
      <w:r>
        <w:rPr>
          <w:color w:val="000000"/>
        </w:rPr>
        <w:t xml:space="preserve"> </w:t>
      </w:r>
    </w:p>
    <w:p w:rsidR="00192C9F" w:rsidRDefault="00362903">
      <w:pPr>
        <w:ind w:left="228" w:right="68" w:hanging="228"/>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 тивных дел масштаба ученического коллектива или общеш- кольных мероприятий за 1–2 недели может быть использо- вано до 20 часов (бюджет времени, отведенного на реализацию плана внеурочной деятельности);</w:t>
      </w:r>
      <w:r>
        <w:rPr>
          <w:color w:val="000000"/>
        </w:rPr>
        <w:t xml:space="preserve"> </w:t>
      </w:r>
    </w:p>
    <w:p w:rsidR="004D59E3" w:rsidRDefault="00362903">
      <w:pPr>
        <w:ind w:left="228" w:right="68" w:hanging="228"/>
        <w:rPr>
          <w:color w:val="000000"/>
        </w:rPr>
      </w:pPr>
      <w:r>
        <w:t>—на организационное обеспечение учебной деятельности, осу- ществление педагогической поддержки социализации обуча- ющихся и обеспечение их благополучия еженедельно — от 2 до 3 часов.</w:t>
      </w:r>
      <w:r>
        <w:rPr>
          <w:color w:val="000000"/>
        </w:rPr>
        <w:t xml:space="preserve"> </w:t>
      </w:r>
    </w:p>
    <w:p w:rsidR="00192C9F" w:rsidRDefault="00362903">
      <w:pPr>
        <w:ind w:left="2" w:right="148" w:firstLine="226"/>
      </w:pPr>
      <w:r>
        <w:t>Общий объем внеурочной деятельности не должен превы- шать 10 часов в неделю.</w:t>
      </w:r>
      <w:r>
        <w:rPr>
          <w:color w:val="000000"/>
        </w:rPr>
        <w:t xml:space="preserve"> </w:t>
      </w:r>
    </w:p>
    <w:p w:rsidR="00192C9F" w:rsidRDefault="00362903">
      <w:pPr>
        <w:ind w:left="2" w:right="148" w:firstLine="226"/>
      </w:pPr>
      <w:r>
        <w:t>При реализации плана внеурочной  деятельности  должна быть предусмотрена вариативность содержания внеурочной де- ятельности с учетом образовательных потребностей и интере- сов обучающихся.</w:t>
      </w:r>
      <w:r>
        <w:rPr>
          <w:color w:val="000000"/>
        </w:rPr>
        <w:t xml:space="preserve"> </w:t>
      </w:r>
    </w:p>
    <w:p w:rsidR="00192C9F" w:rsidRDefault="00362903">
      <w:pPr>
        <w:ind w:left="2" w:right="148" w:firstLine="226"/>
      </w:pPr>
      <w:r>
        <w:lastRenderedPageBreak/>
        <w:t>В зависимости от задач на каждом этапе реализации при- мерной образовательной программы количество часов, отводи- мых на внеурочную деятельность, может изменяться. Так, на- пример, в 5 классе для обеспечения адаптации обучающихся к изменившейся образовательной ситуации может быть выде- 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 чаться в связи необходимостью преодоления противоречий и разрешения проблем, возникающих в том или ином учениче- ском коллективе.</w:t>
      </w:r>
      <w:r>
        <w:rPr>
          <w:color w:val="000000"/>
        </w:rPr>
        <w:t xml:space="preserve"> </w:t>
      </w:r>
    </w:p>
    <w:p w:rsidR="00192C9F" w:rsidRDefault="00362903">
      <w:pPr>
        <w:ind w:left="2" w:right="148" w:firstLine="226"/>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 ваться различные модели примерного плана внеурочной дея- тельности:</w:t>
      </w:r>
      <w:r>
        <w:rPr>
          <w:color w:val="000000"/>
        </w:rPr>
        <w:t xml:space="preserve"> </w:t>
      </w:r>
    </w:p>
    <w:p w:rsidR="00192C9F" w:rsidRDefault="00362903">
      <w:pPr>
        <w:tabs>
          <w:tab w:val="center" w:pos="1999"/>
          <w:tab w:val="center" w:pos="2832"/>
          <w:tab w:val="center" w:pos="4224"/>
          <w:tab w:val="right" w:pos="6590"/>
        </w:tabs>
        <w:ind w:left="0" w:right="0" w:firstLine="0"/>
        <w:jc w:val="left"/>
      </w:pPr>
      <w:r>
        <w:t xml:space="preserve">—модель </w:t>
      </w:r>
      <w:r>
        <w:tab/>
        <w:t xml:space="preserve">плана </w:t>
      </w:r>
      <w:r>
        <w:tab/>
        <w:t xml:space="preserve">с </w:t>
      </w:r>
      <w:r>
        <w:tab/>
        <w:t xml:space="preserve">преобладанием </w:t>
      </w:r>
      <w:r>
        <w:tab/>
        <w:t>учебно-</w:t>
      </w:r>
    </w:p>
    <w:p w:rsidR="00192C9F" w:rsidRDefault="00362903">
      <w:pPr>
        <w:ind w:left="236" w:right="148"/>
      </w:pPr>
      <w:r>
        <w:t xml:space="preserve">познавательной дея- тельности, когда наибольшее внимание уделяется внеуроч- ной деятельности по учебным предметам и организационно- му </w:t>
      </w:r>
    </w:p>
    <w:p w:rsidR="00192C9F" w:rsidRDefault="00362903">
      <w:pPr>
        <w:ind w:left="236" w:right="148"/>
      </w:pPr>
      <w:r>
        <w:t>обеспечению учебной деятельности;</w:t>
      </w:r>
      <w:r>
        <w:rPr>
          <w:color w:val="000000"/>
        </w:rPr>
        <w:t xml:space="preserve"> </w:t>
      </w:r>
    </w:p>
    <w:p w:rsidR="00192C9F" w:rsidRDefault="00362903">
      <w:pPr>
        <w:ind w:left="228" w:right="148" w:hanging="228"/>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color w:val="000000"/>
        </w:rPr>
        <w:t xml:space="preserve"> </w:t>
      </w:r>
    </w:p>
    <w:p w:rsidR="00192C9F" w:rsidRDefault="00362903">
      <w:pPr>
        <w:ind w:left="8" w:right="148"/>
      </w:pPr>
      <w:r>
        <w:t xml:space="preserve">—модель </w:t>
      </w:r>
      <w:r>
        <w:tab/>
        <w:t xml:space="preserve">плана </w:t>
      </w:r>
      <w:r>
        <w:tab/>
        <w:t xml:space="preserve">с </w:t>
      </w:r>
      <w:r>
        <w:tab/>
        <w:t xml:space="preserve">преобладанием </w:t>
      </w:r>
      <w:r>
        <w:tab/>
        <w:t xml:space="preserve">деятельности ученических </w:t>
      </w:r>
      <w:r>
        <w:tab/>
        <w:t xml:space="preserve">со- </w:t>
      </w:r>
      <w:r>
        <w:tab/>
        <w:t xml:space="preserve">обществ </w:t>
      </w:r>
      <w:r>
        <w:tab/>
        <w:t xml:space="preserve">и </w:t>
      </w:r>
      <w:r>
        <w:tab/>
        <w:t>воспитательных мероприятий.</w:t>
      </w: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ind w:left="155" w:right="72" w:firstLine="226"/>
      </w:pPr>
      <w:r>
        <w:lastRenderedPageBreak/>
        <w:t>Организация жизни ученических сообществ является важ- ной составляющей внеурочной деятельности, направлена на формирование у школьников российской гражданской иден- тичности и таких компетенций, как:</w:t>
      </w:r>
      <w:r>
        <w:rPr>
          <w:color w:val="000000"/>
        </w:rPr>
        <w:t xml:space="preserve"> </w:t>
      </w:r>
    </w:p>
    <w:p w:rsidR="00192C9F" w:rsidRDefault="00362903">
      <w:pPr>
        <w:ind w:left="383" w:right="74" w:hanging="228"/>
      </w:pPr>
      <w:r>
        <w:t>—компетенции конструктивного, успешного и ответственного поведения в обществе с учетом правовых норм, установлен- ных российским законодательством;</w:t>
      </w:r>
      <w:r>
        <w:rPr>
          <w:color w:val="000000"/>
        </w:rPr>
        <w:t xml:space="preserve"> </w:t>
      </w:r>
    </w:p>
    <w:p w:rsidR="004D59E3" w:rsidRDefault="00362903">
      <w:pPr>
        <w:ind w:left="383" w:right="72" w:hanging="228"/>
        <w:rPr>
          <w:color w:val="000000"/>
        </w:rPr>
      </w:pPr>
      <w:r>
        <w:t>—социальная самоидентификация обучающихся посредством личностно значимой и общественно приемлемой деятельно- сти, приобретение знаний о социальных ролях человека;</w:t>
      </w:r>
      <w:r>
        <w:rPr>
          <w:color w:val="000000"/>
        </w:rPr>
        <w:t xml:space="preserve"> </w:t>
      </w:r>
    </w:p>
    <w:p w:rsidR="00192C9F" w:rsidRDefault="00362903">
      <w:pPr>
        <w:ind w:left="228" w:right="75" w:hanging="228"/>
      </w:pPr>
      <w:r>
        <w:t>—компетенции в сфере общественной самоорганизации, уча- стия в общественно значимой совместной деятельности.</w:t>
      </w:r>
      <w:r>
        <w:rPr>
          <w:color w:val="000000"/>
        </w:rPr>
        <w:t xml:space="preserve"> </w:t>
      </w:r>
    </w:p>
    <w:p w:rsidR="00192C9F" w:rsidRDefault="00362903">
      <w:pPr>
        <w:ind w:left="228" w:right="0" w:hanging="228"/>
      </w:pPr>
      <w:r>
        <w:t>—Организация жизни ученических сообществ может происхо- дить:</w:t>
      </w:r>
      <w:r>
        <w:rPr>
          <w:color w:val="000000"/>
        </w:rPr>
        <w:t xml:space="preserve"> </w:t>
      </w:r>
    </w:p>
    <w:p w:rsidR="00192C9F" w:rsidRDefault="00362903">
      <w:pPr>
        <w:ind w:left="228" w:right="73" w:hanging="228"/>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 делами;</w:t>
      </w:r>
      <w:r>
        <w:rPr>
          <w:color w:val="000000"/>
        </w:rPr>
        <w:t xml:space="preserve"> </w:t>
      </w:r>
    </w:p>
    <w:p w:rsidR="00192C9F" w:rsidRDefault="00362903">
      <w:pPr>
        <w:ind w:left="228" w:right="74" w:hanging="228"/>
      </w:pPr>
      <w:r>
        <w:t>—через приобщение обучающихся к общественной деятельно- сти и школьным традициям, участие обучающихся в дея- тельности производственных, творческих объединений, бла- готворительных организаций;</w:t>
      </w:r>
      <w:r>
        <w:rPr>
          <w:color w:val="000000"/>
        </w:rPr>
        <w:t xml:space="preserve"> </w:t>
      </w:r>
    </w:p>
    <w:p w:rsidR="00192C9F" w:rsidRDefault="00362903">
      <w:pPr>
        <w:ind w:left="228" w:right="71" w:hanging="228"/>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 ными организациями и объединениями.</w:t>
      </w:r>
      <w:r>
        <w:rPr>
          <w:color w:val="000000"/>
        </w:rPr>
        <w:t xml:space="preserve"> </w:t>
      </w:r>
    </w:p>
    <w:p w:rsidR="00192C9F" w:rsidRDefault="00362903">
      <w:pPr>
        <w:ind w:left="2" w:right="72" w:firstLine="226"/>
      </w:pPr>
      <w:r>
        <w:t>Формы реализации внеурочной деятельности образователь- ная организация определяет самостоятельно.</w:t>
      </w:r>
      <w:r>
        <w:rPr>
          <w:color w:val="000000"/>
        </w:rPr>
        <w:t xml:space="preserve"> </w:t>
      </w:r>
    </w:p>
    <w:p w:rsidR="00192C9F" w:rsidRDefault="00362903">
      <w:pPr>
        <w:ind w:left="2" w:right="69" w:firstLine="226"/>
      </w:pPr>
      <w:r>
        <w:lastRenderedPageBreak/>
        <w:t>Формы внеурочной деятельности должны предусматривать активность и самостоятельность обучающихся, сочетать инди- видуальную и групповую работу; обеспечивать гибкий режим занятий (продолжительность, последовательность), перемен- ный состав обучающихся, проектную и исследовательскую де- ятельность (в том числе экспедиции, практики), экскурсии (в музеи, парки, на предприятия и др.), походы, деловые игры и пр.</w:t>
      </w:r>
      <w:r>
        <w:rPr>
          <w:color w:val="000000"/>
        </w:rPr>
        <w:t xml:space="preserve"> </w:t>
      </w:r>
    </w:p>
    <w:p w:rsidR="00192C9F" w:rsidRDefault="00362903">
      <w:pPr>
        <w:ind w:left="2" w:right="69" w:firstLine="226"/>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 ня образования.</w:t>
      </w:r>
      <w:r>
        <w:rPr>
          <w:color w:val="000000"/>
        </w:rPr>
        <w:t xml:space="preserve"> </w:t>
      </w:r>
    </w:p>
    <w:p w:rsidR="00192C9F" w:rsidRDefault="00362903">
      <w:pPr>
        <w:ind w:left="0" w:right="69" w:firstLine="226"/>
      </w:pPr>
      <w:r>
        <w:t>В целях реализации плана внеурочной деятельности образо- вательной организацией может предусматриваться использова- ние ресурсов других организаций (в том числе в сетевой фор- ме), включая организации дополнительного образования, профессиональные образовательные организации, образова- тельные организации высшего образования, научные организа- ции, организации культуры, физкультурно-спортивные и иные организации, обладающие необходимыми ресурсами.</w:t>
      </w:r>
      <w:r>
        <w:rPr>
          <w:color w:val="000000"/>
        </w:rPr>
        <w:t xml:space="preserve"> </w:t>
      </w:r>
    </w:p>
    <w:p w:rsidR="00192C9F" w:rsidRDefault="00192C9F"/>
    <w:p w:rsidR="004D59E3" w:rsidRDefault="004D59E3">
      <w:pPr>
        <w:sectPr w:rsidR="004D59E3">
          <w:headerReference w:type="even" r:id="rId99"/>
          <w:headerReference w:type="default" r:id="rId100"/>
          <w:footerReference w:type="even" r:id="rId101"/>
          <w:footerReference w:type="default" r:id="rId102"/>
          <w:headerReference w:type="first" r:id="rId103"/>
          <w:footerReference w:type="first" r:id="rId104"/>
          <w:pgSz w:w="7831" w:h="12019"/>
          <w:pgMar w:top="600" w:right="622" w:bottom="904" w:left="619" w:header="720" w:footer="667" w:gutter="0"/>
          <w:cols w:space="720"/>
          <w:titlePg/>
        </w:sectPr>
      </w:pPr>
    </w:p>
    <w:p w:rsidR="00192C9F" w:rsidRDefault="00362903" w:rsidP="004D59E3">
      <w:pPr>
        <w:spacing w:after="69" w:line="259" w:lineRule="auto"/>
        <w:ind w:right="0"/>
        <w:jc w:val="left"/>
      </w:pPr>
      <w:r>
        <w:rPr>
          <w:b/>
          <w:color w:val="000000"/>
        </w:rPr>
        <w:lastRenderedPageBreak/>
        <w:t xml:space="preserve">КАЛЕНДАРНЫЙ ПЛАН ВОСПИТАТЕЛЬНОЙ РАБОТЫ  </w:t>
      </w:r>
    </w:p>
    <w:p w:rsidR="00192C9F" w:rsidRDefault="00362903" w:rsidP="00C05ABF">
      <w:pPr>
        <w:numPr>
          <w:ilvl w:val="0"/>
          <w:numId w:val="150"/>
        </w:numPr>
        <w:spacing w:after="0" w:line="259" w:lineRule="auto"/>
        <w:ind w:right="0" w:hanging="348"/>
        <w:jc w:val="left"/>
      </w:pPr>
      <w:r>
        <w:rPr>
          <w:b/>
          <w:color w:val="000000"/>
        </w:rPr>
        <w:t xml:space="preserve">ДЛЯ СТУПЕНИ  ОСНОВНОГО ОБЩЕГО ОБРАЗОВАНИЯ </w:t>
      </w:r>
    </w:p>
    <w:p w:rsidR="00192C9F" w:rsidRDefault="00192C9F">
      <w:pPr>
        <w:spacing w:after="0" w:line="259" w:lineRule="auto"/>
        <w:ind w:left="0" w:right="0" w:firstLine="0"/>
      </w:pPr>
    </w:p>
    <w:p w:rsidR="004D59E3" w:rsidRPr="004D59E3" w:rsidRDefault="004D59E3" w:rsidP="004D59E3">
      <w:pPr>
        <w:spacing w:after="0" w:line="240" w:lineRule="auto"/>
        <w:ind w:left="0" w:right="0" w:firstLine="0"/>
        <w:jc w:val="center"/>
        <w:rPr>
          <w:b/>
          <w:color w:val="auto"/>
          <w:sz w:val="22"/>
        </w:rPr>
      </w:pPr>
      <w:r w:rsidRPr="004D59E3">
        <w:rPr>
          <w:b/>
          <w:color w:val="auto"/>
          <w:sz w:val="22"/>
        </w:rPr>
        <w:t xml:space="preserve">КАЛЕНДАРНЫЙ ПЛАН </w:t>
      </w:r>
    </w:p>
    <w:p w:rsidR="004D59E3" w:rsidRPr="004D59E3" w:rsidRDefault="004D59E3" w:rsidP="004D59E3">
      <w:pPr>
        <w:spacing w:after="240" w:line="240" w:lineRule="auto"/>
        <w:ind w:left="0" w:right="0" w:firstLine="0"/>
        <w:jc w:val="center"/>
        <w:rPr>
          <w:b/>
          <w:color w:val="auto"/>
          <w:sz w:val="22"/>
        </w:rPr>
      </w:pPr>
      <w:r w:rsidRPr="004D59E3">
        <w:rPr>
          <w:b/>
          <w:color w:val="auto"/>
          <w:sz w:val="22"/>
        </w:rPr>
        <w:t>ВОСПИТАТЕЛЬНОЙ РАБОТЫ</w:t>
      </w:r>
    </w:p>
    <w:p w:rsidR="004D59E3" w:rsidRPr="004D59E3" w:rsidRDefault="004D59E3" w:rsidP="004D59E3">
      <w:pPr>
        <w:spacing w:after="0" w:line="240" w:lineRule="auto"/>
        <w:ind w:left="0" w:right="0" w:firstLine="0"/>
        <w:jc w:val="center"/>
        <w:rPr>
          <w:b/>
          <w:color w:val="auto"/>
          <w:sz w:val="22"/>
        </w:rPr>
      </w:pPr>
      <w:bookmarkStart w:id="2" w:name="_Hlk74676614"/>
      <w:r w:rsidRPr="004D59E3">
        <w:rPr>
          <w:b/>
          <w:color w:val="auto"/>
          <w:sz w:val="22"/>
        </w:rPr>
        <w:t>муниципального бюджетного общеобразовательного учреждения</w:t>
      </w:r>
    </w:p>
    <w:p w:rsidR="004D59E3" w:rsidRPr="004D59E3" w:rsidRDefault="004D59E3" w:rsidP="004D59E3">
      <w:pPr>
        <w:spacing w:after="0" w:line="240" w:lineRule="auto"/>
        <w:ind w:left="0" w:right="0" w:firstLine="0"/>
        <w:jc w:val="center"/>
        <w:rPr>
          <w:b/>
          <w:color w:val="auto"/>
          <w:sz w:val="22"/>
        </w:rPr>
      </w:pPr>
      <w:r w:rsidRPr="004D59E3">
        <w:rPr>
          <w:b/>
          <w:color w:val="auto"/>
          <w:sz w:val="22"/>
        </w:rPr>
        <w:t xml:space="preserve">Комбайновской основной общеобразовательной школы </w:t>
      </w:r>
    </w:p>
    <w:tbl>
      <w:tblPr>
        <w:tblStyle w:val="24"/>
        <w:tblpPr w:leftFromText="180" w:rightFromText="180" w:vertAnchor="text" w:horzAnchor="margin" w:tblpX="-436" w:tblpY="313"/>
        <w:tblW w:w="10706" w:type="dxa"/>
        <w:tblLook w:val="04A0" w:firstRow="1" w:lastRow="0" w:firstColumn="1" w:lastColumn="0" w:noHBand="0" w:noVBand="1"/>
      </w:tblPr>
      <w:tblGrid>
        <w:gridCol w:w="438"/>
        <w:gridCol w:w="2534"/>
        <w:gridCol w:w="1134"/>
        <w:gridCol w:w="1843"/>
        <w:gridCol w:w="4757"/>
      </w:tblGrid>
      <w:tr w:rsidR="004D59E3" w:rsidRPr="004D59E3" w:rsidTr="004D59E3">
        <w:tc>
          <w:tcPr>
            <w:tcW w:w="10706" w:type="dxa"/>
            <w:gridSpan w:val="5"/>
            <w:shd w:val="clear" w:color="auto" w:fill="E7E6E6" w:themeFill="background2"/>
          </w:tcPr>
          <w:p w:rsidR="004D59E3" w:rsidRPr="004D59E3" w:rsidRDefault="004D59E3" w:rsidP="004D59E3">
            <w:pPr>
              <w:spacing w:after="0" w:line="240" w:lineRule="auto"/>
              <w:ind w:left="0" w:right="0" w:firstLine="0"/>
              <w:jc w:val="center"/>
              <w:rPr>
                <w:rFonts w:eastAsia="Batang"/>
                <w:b/>
                <w:bCs/>
                <w:color w:val="000000"/>
                <w:sz w:val="22"/>
              </w:rPr>
            </w:pPr>
            <w:r w:rsidRPr="004D59E3">
              <w:rPr>
                <w:rFonts w:eastAsia="Batang"/>
                <w:b/>
                <w:bCs/>
                <w:color w:val="000000"/>
                <w:sz w:val="22"/>
              </w:rPr>
              <w:t>ШКОЛЬНЫЙ УРОК</w:t>
            </w:r>
          </w:p>
          <w:p w:rsidR="004D59E3" w:rsidRPr="004D59E3" w:rsidRDefault="004D59E3" w:rsidP="004D59E3">
            <w:pPr>
              <w:spacing w:after="0" w:line="240" w:lineRule="auto"/>
              <w:ind w:left="0" w:right="0" w:firstLine="0"/>
              <w:jc w:val="center"/>
              <w:rPr>
                <w:b/>
                <w:bCs/>
                <w:color w:val="auto"/>
                <w:sz w:val="22"/>
              </w:rPr>
            </w:pPr>
            <w:r w:rsidRPr="004D59E3">
              <w:rPr>
                <w:rFonts w:eastAsia="Batang"/>
                <w:color w:val="000000"/>
                <w:sz w:val="22"/>
              </w:rPr>
              <w:t>(согласно индивидуальным планам работы учителей-предметников)</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center"/>
              <w:rPr>
                <w:rFonts w:eastAsia="№Е"/>
                <w:b/>
                <w:bCs/>
                <w:color w:val="auto"/>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Урок-диспут</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color w:val="auto"/>
                <w:sz w:val="22"/>
              </w:rPr>
              <w:t>6</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математики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2</w:t>
            </w:r>
          </w:p>
        </w:tc>
        <w:tc>
          <w:tcPr>
            <w:tcW w:w="2534" w:type="dxa"/>
          </w:tcPr>
          <w:p w:rsidR="004D59E3" w:rsidRPr="004D59E3" w:rsidRDefault="004D59E3" w:rsidP="004D59E3">
            <w:pPr>
              <w:spacing w:after="0" w:line="240" w:lineRule="auto"/>
              <w:ind w:left="0" w:right="0" w:firstLine="0"/>
              <w:jc w:val="left"/>
              <w:rPr>
                <w:b/>
                <w:bCs/>
                <w:color w:val="auto"/>
                <w:sz w:val="22"/>
              </w:rPr>
            </w:pPr>
            <w:r w:rsidRPr="004D59E3">
              <w:rPr>
                <w:rFonts w:eastAsiaTheme="minorHAnsi"/>
                <w:color w:val="auto"/>
                <w:sz w:val="22"/>
              </w:rPr>
              <w:t>Урок мужества</w:t>
            </w:r>
          </w:p>
        </w:tc>
        <w:tc>
          <w:tcPr>
            <w:tcW w:w="1134" w:type="dxa"/>
          </w:tcPr>
          <w:p w:rsidR="004D59E3" w:rsidRPr="004D59E3" w:rsidRDefault="004D59E3" w:rsidP="004D59E3">
            <w:pPr>
              <w:spacing w:after="0" w:line="240" w:lineRule="auto"/>
              <w:ind w:left="0" w:right="0" w:firstLine="0"/>
              <w:jc w:val="center"/>
              <w:rPr>
                <w:b/>
                <w:bCs/>
                <w:color w:val="auto"/>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декабрь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русского языка и литературы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3</w:t>
            </w:r>
          </w:p>
        </w:tc>
        <w:tc>
          <w:tcPr>
            <w:tcW w:w="2534" w:type="dxa"/>
          </w:tcPr>
          <w:p w:rsidR="004D59E3" w:rsidRPr="004D59E3" w:rsidRDefault="004D59E3" w:rsidP="004D59E3">
            <w:pPr>
              <w:spacing w:after="0" w:line="240" w:lineRule="auto"/>
              <w:ind w:left="0" w:right="0" w:firstLine="0"/>
              <w:jc w:val="left"/>
              <w:rPr>
                <w:b/>
                <w:bCs/>
                <w:color w:val="auto"/>
                <w:sz w:val="22"/>
              </w:rPr>
            </w:pPr>
            <w:r w:rsidRPr="004D59E3">
              <w:rPr>
                <w:rFonts w:eastAsiaTheme="minorHAnsi"/>
                <w:color w:val="auto"/>
                <w:sz w:val="22"/>
              </w:rPr>
              <w:t>Урок-деловая игра</w:t>
            </w:r>
          </w:p>
        </w:tc>
        <w:tc>
          <w:tcPr>
            <w:tcW w:w="1134" w:type="dxa"/>
          </w:tcPr>
          <w:p w:rsidR="004D59E3" w:rsidRPr="004D59E3" w:rsidRDefault="004D59E3" w:rsidP="004D59E3">
            <w:pPr>
              <w:spacing w:after="0" w:line="240" w:lineRule="auto"/>
              <w:ind w:left="0" w:right="0" w:firstLine="0"/>
              <w:jc w:val="center"/>
              <w:rPr>
                <w:b/>
                <w:bCs/>
                <w:color w:val="auto"/>
                <w:sz w:val="22"/>
              </w:rPr>
            </w:pPr>
            <w:r w:rsidRPr="004D59E3">
              <w:rPr>
                <w:rFonts w:eastAsia="№Е"/>
                <w:color w:val="000000"/>
                <w:sz w:val="22"/>
              </w:rPr>
              <w:t>7</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январь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ОБЖ</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4</w:t>
            </w:r>
          </w:p>
        </w:tc>
        <w:tc>
          <w:tcPr>
            <w:tcW w:w="2534" w:type="dxa"/>
          </w:tcPr>
          <w:p w:rsidR="004D59E3" w:rsidRPr="004D59E3" w:rsidRDefault="004D59E3" w:rsidP="004D59E3">
            <w:pPr>
              <w:spacing w:after="0" w:line="240" w:lineRule="auto"/>
              <w:ind w:left="0" w:right="0" w:firstLine="0"/>
              <w:jc w:val="left"/>
              <w:rPr>
                <w:b/>
                <w:bCs/>
                <w:color w:val="auto"/>
                <w:sz w:val="22"/>
              </w:rPr>
            </w:pPr>
            <w:r w:rsidRPr="004D59E3">
              <w:rPr>
                <w:rFonts w:eastAsiaTheme="minorHAnsi"/>
                <w:color w:val="auto"/>
                <w:sz w:val="22"/>
              </w:rPr>
              <w:t>Урок-биография</w:t>
            </w:r>
          </w:p>
        </w:tc>
        <w:tc>
          <w:tcPr>
            <w:tcW w:w="1134" w:type="dxa"/>
          </w:tcPr>
          <w:p w:rsidR="004D59E3" w:rsidRPr="004D59E3" w:rsidRDefault="004D59E3" w:rsidP="004D59E3">
            <w:pPr>
              <w:spacing w:after="0" w:line="240" w:lineRule="auto"/>
              <w:ind w:left="0" w:right="0" w:firstLine="0"/>
              <w:jc w:val="center"/>
              <w:rPr>
                <w:b/>
                <w:bCs/>
                <w:color w:val="auto"/>
                <w:sz w:val="22"/>
              </w:rPr>
            </w:pPr>
            <w:r w:rsidRPr="004D59E3">
              <w:rPr>
                <w:rFonts w:eastAsia="№Е"/>
                <w:color w:val="000000"/>
                <w:sz w:val="22"/>
              </w:rPr>
              <w:t>8</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русского языка и литературы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5</w:t>
            </w:r>
          </w:p>
        </w:tc>
        <w:tc>
          <w:tcPr>
            <w:tcW w:w="2534" w:type="dxa"/>
          </w:tcPr>
          <w:p w:rsidR="004D59E3" w:rsidRPr="004D59E3" w:rsidRDefault="004D59E3" w:rsidP="004D59E3">
            <w:pPr>
              <w:spacing w:after="0" w:line="240" w:lineRule="auto"/>
              <w:ind w:left="0" w:right="0" w:firstLine="0"/>
              <w:jc w:val="left"/>
              <w:rPr>
                <w:b/>
                <w:bCs/>
                <w:color w:val="auto"/>
                <w:sz w:val="22"/>
              </w:rPr>
            </w:pPr>
            <w:r w:rsidRPr="004D59E3">
              <w:rPr>
                <w:rFonts w:eastAsiaTheme="minorHAnsi"/>
                <w:color w:val="auto"/>
                <w:sz w:val="22"/>
              </w:rPr>
              <w:t>Урок мастер-класс</w:t>
            </w:r>
          </w:p>
        </w:tc>
        <w:tc>
          <w:tcPr>
            <w:tcW w:w="1134"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технологии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6</w:t>
            </w:r>
          </w:p>
        </w:tc>
        <w:tc>
          <w:tcPr>
            <w:tcW w:w="2534" w:type="dxa"/>
          </w:tcPr>
          <w:p w:rsidR="004D59E3" w:rsidRPr="004D59E3" w:rsidRDefault="004D59E3" w:rsidP="004D59E3">
            <w:pPr>
              <w:spacing w:after="0" w:line="240" w:lineRule="auto"/>
              <w:ind w:left="0" w:right="0" w:firstLine="0"/>
              <w:jc w:val="left"/>
              <w:rPr>
                <w:b/>
                <w:bCs/>
                <w:color w:val="auto"/>
                <w:sz w:val="22"/>
              </w:rPr>
            </w:pPr>
            <w:r w:rsidRPr="004D59E3">
              <w:rPr>
                <w:rFonts w:eastAsiaTheme="minorHAnsi"/>
                <w:color w:val="auto"/>
                <w:sz w:val="22"/>
              </w:rPr>
              <w:t>Урок-путешествие</w:t>
            </w:r>
          </w:p>
        </w:tc>
        <w:tc>
          <w:tcPr>
            <w:tcW w:w="1134" w:type="dxa"/>
          </w:tcPr>
          <w:p w:rsidR="004D59E3" w:rsidRPr="004D59E3" w:rsidRDefault="004D59E3" w:rsidP="004D59E3">
            <w:pPr>
              <w:spacing w:after="0" w:line="240" w:lineRule="auto"/>
              <w:ind w:left="0" w:right="0" w:firstLine="0"/>
              <w:jc w:val="center"/>
              <w:rPr>
                <w:b/>
                <w:bCs/>
                <w:color w:val="auto"/>
                <w:sz w:val="22"/>
              </w:rPr>
            </w:pPr>
            <w:r w:rsidRPr="004D59E3">
              <w:rPr>
                <w:rFonts w:eastAsia="№Е"/>
                <w:color w:val="000000"/>
                <w:sz w:val="22"/>
              </w:rPr>
              <w:t>5</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географии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Theme="minorHAnsi"/>
                <w:b/>
                <w:bCs/>
                <w:color w:val="auto"/>
                <w:sz w:val="22"/>
              </w:rPr>
            </w:pPr>
            <w:r w:rsidRPr="004D59E3">
              <w:rPr>
                <w:rFonts w:eastAsiaTheme="minorHAnsi"/>
                <w:b/>
                <w:bCs/>
                <w:color w:val="auto"/>
                <w:sz w:val="22"/>
              </w:rPr>
              <w:t>7</w:t>
            </w:r>
          </w:p>
        </w:tc>
        <w:tc>
          <w:tcPr>
            <w:tcW w:w="2534" w:type="dxa"/>
          </w:tcPr>
          <w:p w:rsidR="004D59E3" w:rsidRPr="004D59E3" w:rsidRDefault="004D59E3" w:rsidP="004D59E3">
            <w:pPr>
              <w:spacing w:after="0" w:line="240" w:lineRule="auto"/>
              <w:ind w:left="0" w:right="0" w:firstLine="0"/>
              <w:jc w:val="left"/>
              <w:rPr>
                <w:rFonts w:eastAsiaTheme="minorHAnsi"/>
                <w:color w:val="auto"/>
                <w:sz w:val="22"/>
                <w:highlight w:val="yellow"/>
              </w:rPr>
            </w:pPr>
            <w:r w:rsidRPr="004D59E3">
              <w:rPr>
                <w:rFonts w:eastAsiaTheme="minorHAnsi"/>
                <w:color w:val="auto"/>
                <w:sz w:val="22"/>
              </w:rPr>
              <w:t>Музейный урок</w:t>
            </w:r>
          </w:p>
        </w:tc>
        <w:tc>
          <w:tcPr>
            <w:tcW w:w="1134" w:type="dxa"/>
          </w:tcPr>
          <w:p w:rsidR="004D59E3" w:rsidRPr="004D59E3" w:rsidRDefault="004D59E3" w:rsidP="004D59E3">
            <w:pPr>
              <w:spacing w:after="0" w:line="240" w:lineRule="auto"/>
              <w:ind w:left="0" w:right="0" w:firstLine="0"/>
              <w:jc w:val="center"/>
              <w:rPr>
                <w:color w:val="auto"/>
                <w:sz w:val="22"/>
                <w:highlight w:val="yellow"/>
              </w:rPr>
            </w:pPr>
            <w:r w:rsidRPr="004D59E3">
              <w:rPr>
                <w:rFonts w:eastAsia="№Е"/>
                <w:color w:val="000000"/>
                <w:sz w:val="22"/>
              </w:rPr>
              <w:t>6</w:t>
            </w:r>
          </w:p>
        </w:tc>
        <w:tc>
          <w:tcPr>
            <w:tcW w:w="1843" w:type="dxa"/>
          </w:tcPr>
          <w:p w:rsidR="004D59E3" w:rsidRPr="004D59E3" w:rsidRDefault="004D59E3" w:rsidP="004D59E3">
            <w:pPr>
              <w:spacing w:after="0" w:line="240" w:lineRule="auto"/>
              <w:ind w:left="0" w:right="0" w:firstLine="0"/>
              <w:jc w:val="center"/>
              <w:rPr>
                <w:color w:val="auto"/>
                <w:sz w:val="22"/>
                <w:highlight w:val="yellow"/>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highlight w:val="yellow"/>
              </w:rPr>
            </w:pPr>
            <w:r w:rsidRPr="004D59E3">
              <w:rPr>
                <w:color w:val="auto"/>
                <w:sz w:val="22"/>
              </w:rPr>
              <w:t>Учитель истории</w:t>
            </w:r>
          </w:p>
        </w:tc>
      </w:tr>
      <w:tr w:rsidR="004D59E3" w:rsidRPr="004D59E3" w:rsidTr="004D59E3">
        <w:tc>
          <w:tcPr>
            <w:tcW w:w="10706" w:type="dxa"/>
            <w:gridSpan w:val="5"/>
            <w:shd w:val="clear" w:color="auto" w:fill="E7E6E6" w:themeFill="background2"/>
          </w:tcPr>
          <w:p w:rsidR="004D59E3" w:rsidRPr="004D59E3" w:rsidRDefault="004D59E3" w:rsidP="004D59E3">
            <w:pPr>
              <w:spacing w:after="0" w:line="240" w:lineRule="auto"/>
              <w:ind w:left="0" w:right="0" w:firstLine="0"/>
              <w:jc w:val="center"/>
              <w:rPr>
                <w:rFonts w:eastAsia="Batang"/>
                <w:b/>
                <w:bCs/>
                <w:color w:val="000000"/>
                <w:sz w:val="22"/>
              </w:rPr>
            </w:pPr>
            <w:r w:rsidRPr="004D59E3">
              <w:rPr>
                <w:rFonts w:eastAsia="Batang"/>
                <w:b/>
                <w:bCs/>
                <w:color w:val="000000"/>
                <w:sz w:val="22"/>
              </w:rPr>
              <w:t xml:space="preserve">КЛАССНОЕ РУКОВОДСТВО </w:t>
            </w:r>
          </w:p>
          <w:p w:rsidR="004D59E3" w:rsidRPr="004D59E3" w:rsidRDefault="004D59E3" w:rsidP="004D59E3">
            <w:pPr>
              <w:spacing w:after="0" w:line="240" w:lineRule="auto"/>
              <w:ind w:left="0" w:right="0" w:firstLine="0"/>
              <w:jc w:val="center"/>
              <w:rPr>
                <w:rFonts w:eastAsia="Batang"/>
                <w:color w:val="000000"/>
                <w:sz w:val="22"/>
              </w:rPr>
            </w:pPr>
            <w:r w:rsidRPr="004D59E3">
              <w:rPr>
                <w:rFonts w:eastAsia="Batang"/>
                <w:color w:val="000000"/>
                <w:sz w:val="22"/>
              </w:rPr>
              <w:t xml:space="preserve"> (согласно индивидуальным планам работы классных руководителей)</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Составление плана воспитательной работы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август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Организация условий для здорового и безопасного воспитательного процесса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Организация воспитательной работы по направлениям плана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воспитательного плана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Индивидуальные консультации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Организация детского самоуправления в классе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Проект «Каникулы в школе»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каникулярный период</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Работа с портфолио учащихся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Организация работы с родителями (законными представителями) обучающихся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воспитательного плана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9</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Организация работы с учителями-предметниками и социально-психологической службой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10</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Классные часы:</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-тематические;</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-игровые;</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 xml:space="preserve">-проблемные; </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 xml:space="preserve">-организационные; </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-здоровьесберегающие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воспитательного плана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Мероприятия по профилактике:</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-ПАВ;</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-суицидов; </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-жестокого обращения;</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-половое воспитание;</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-правовое воспитание (реализация программы «ШУПР»)</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раз в четверть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 школьный уполномоченный</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12</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Мероприятия комплексной безопасности по:</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lastRenderedPageBreak/>
              <w:t>-правилам дорожного движения (ПДД);</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-пожарной безопасности (ПБ);</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-охране жизни и здоровья обучающихся (ОЖЗ);</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-антитеррору;</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-технике безопасности (ТБ)</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раз в месяц</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Диагностика, анкетирование, анализ результатов работы с обучающимися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Ведение документации классного руководителя</w:t>
            </w:r>
          </w:p>
          <w:p w:rsidR="004D59E3" w:rsidRPr="004D59E3" w:rsidRDefault="004D59E3" w:rsidP="004D59E3">
            <w:pPr>
              <w:spacing w:after="0" w:line="240" w:lineRule="auto"/>
              <w:ind w:left="0" w:right="0" w:firstLine="0"/>
              <w:jc w:val="left"/>
              <w:rPr>
                <w:rFonts w:eastAsiaTheme="minorHAnsi"/>
                <w:color w:val="auto"/>
                <w:sz w:val="22"/>
              </w:rPr>
            </w:pP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color w:val="000000"/>
                <w:sz w:val="22"/>
              </w:rPr>
            </w:pPr>
            <w:r w:rsidRPr="004D59E3">
              <w:rPr>
                <w:rFonts w:eastAsia="№Е"/>
                <w:b/>
                <w:bCs/>
                <w:color w:val="000000"/>
                <w:sz w:val="22"/>
              </w:rPr>
              <w:t xml:space="preserve">КУРСЫ ВНЕУРОЧНОЙ ДЕЯТЕЛЬНОСТИ </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w:t>
            </w:r>
          </w:p>
        </w:tc>
        <w:tc>
          <w:tcPr>
            <w:tcW w:w="2534" w:type="dxa"/>
            <w:vAlign w:val="center"/>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Название курса</w:t>
            </w:r>
          </w:p>
        </w:tc>
        <w:tc>
          <w:tcPr>
            <w:tcW w:w="1134" w:type="dxa"/>
            <w:vAlign w:val="center"/>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widowControl w:val="0"/>
              <w:wordWrap w:val="0"/>
              <w:spacing w:after="0" w:line="240" w:lineRule="auto"/>
              <w:ind w:left="0" w:right="-1" w:firstLine="0"/>
              <w:jc w:val="center"/>
              <w:rPr>
                <w:rFonts w:eastAsia="№Е"/>
                <w:b/>
                <w:bCs/>
                <w:color w:val="000000"/>
                <w:sz w:val="22"/>
              </w:rPr>
            </w:pPr>
            <w:r w:rsidRPr="004D59E3">
              <w:rPr>
                <w:rFonts w:eastAsia="№Е"/>
                <w:b/>
                <w:bCs/>
                <w:color w:val="000000"/>
                <w:sz w:val="22"/>
              </w:rPr>
              <w:t>Количество часов в неделю</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«Мой мир и 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5-7</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истории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«Культура и общество»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8-9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истории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«В ладу с собой»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«Эрудит»</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5-6</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ИЗО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«Английский без границ»</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англ. языка</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«В мире права»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7-8</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истории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7</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«Занимательный русский язык»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русского языка и литературы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8</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«Увлекательный английский»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английского языка</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9</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«Радужные нотки»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5-6</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музыки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10</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 xml:space="preserve">«Я в современном мире» </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географии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Theme="minorHAnsi"/>
                <w:b/>
                <w:bCs/>
                <w:color w:val="auto"/>
                <w:sz w:val="22"/>
              </w:rPr>
              <w:t>11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«Секреты русского языка»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русского языка </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«В мире родного слова»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8</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русского языка </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13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«Познаю мир»</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географии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«Планета доброты»</w:t>
            </w:r>
          </w:p>
        </w:tc>
        <w:tc>
          <w:tcPr>
            <w:tcW w:w="1134" w:type="dxa"/>
            <w:shd w:val="clear" w:color="auto" w:fill="auto"/>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Психолог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«ЮИД»</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6</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ОБЖ</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«Школа безопасности»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 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ОБЖ</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17</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«Будь здоров. Лапта»</w:t>
            </w:r>
          </w:p>
        </w:tc>
        <w:tc>
          <w:tcPr>
            <w:tcW w:w="1134" w:type="dxa"/>
            <w:shd w:val="clear" w:color="auto" w:fill="auto"/>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физкультуры</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color w:val="000000"/>
                <w:sz w:val="22"/>
              </w:rPr>
            </w:pPr>
            <w:r w:rsidRPr="004D59E3">
              <w:rPr>
                <w:rFonts w:eastAsia="№Е"/>
                <w:b/>
                <w:bCs/>
                <w:color w:val="000000"/>
                <w:sz w:val="22"/>
              </w:rPr>
              <w:t>САМОУПРАВЛЕНИЕ</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«Выборная кампания» школы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сентябрь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Участие в работе Совета обучающихся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по графику работы Совета </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Зам. директора по УВР</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Заседания Президентского совета «Наши общие дела»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сентябрь, ноябрь, </w:t>
            </w:r>
          </w:p>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январь, </w:t>
            </w:r>
          </w:p>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День школьного самоуправления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5 октября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Зам. директора по УВР</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 xml:space="preserve">Рейды: </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-«Сохранность школьной мебели»;</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-«Сохранность школьных учебников»;</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-«У нас в порядке дневники и тетрадки»;</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-«Внешний вид, школьная форма»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октябрь, декабрь, </w:t>
            </w:r>
          </w:p>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март, </w:t>
            </w:r>
          </w:p>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Круглый стол «Профилактика»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Тимуровская работа по оказанию помощи ветеранам ВОВ, ветеранам-учителям, одиноким и престарелым людям.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8</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Патронаж мемориалов и памятников села (уборка, покраска)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9</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Проекты:</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«Равный – равному»;</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«Старший – младшему»;</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«Младший – дошкольнику»</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Зам. директора по УВР</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10</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Круглый стол «Безопасность»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Конференция «Наши общие возможности – наши общие результаты»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Е"/>
                <w:b/>
                <w:bCs/>
                <w:color w:val="000000"/>
                <w:sz w:val="22"/>
              </w:rPr>
              <w:t>ПРОФОРИЕНТАЦИЯ</w:t>
            </w:r>
            <w:r w:rsidRPr="004D59E3">
              <w:rPr>
                <w:rFonts w:eastAsia="№Е"/>
                <w:b/>
                <w:bCs/>
                <w:i/>
                <w:color w:val="000000"/>
                <w:sz w:val="22"/>
              </w:rPr>
              <w:t xml:space="preserve"> </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Профориентационный час общения «Я выбираю»</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сентябрь, </w:t>
            </w:r>
          </w:p>
          <w:p w:rsidR="004D59E3" w:rsidRPr="004D59E3" w:rsidRDefault="004D59E3" w:rsidP="004D59E3">
            <w:pPr>
              <w:spacing w:after="0" w:line="240" w:lineRule="auto"/>
              <w:ind w:left="0" w:right="0" w:firstLine="0"/>
              <w:jc w:val="center"/>
              <w:rPr>
                <w:color w:val="auto"/>
                <w:sz w:val="22"/>
              </w:rPr>
            </w:pPr>
            <w:r w:rsidRPr="004D59E3">
              <w:rPr>
                <w:color w:val="auto"/>
                <w:sz w:val="22"/>
              </w:rPr>
              <w:t>январь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Calibri"/>
                <w:color w:val="auto"/>
                <w:sz w:val="22"/>
              </w:rPr>
            </w:pPr>
            <w:r w:rsidRPr="004D59E3">
              <w:rPr>
                <w:rFonts w:eastAsia="Calibri"/>
                <w:color w:val="auto"/>
                <w:sz w:val="22"/>
              </w:rPr>
              <w:t xml:space="preserve">Профориентационные игры: «В мире профессий»; </w:t>
            </w:r>
          </w:p>
          <w:p w:rsidR="004D59E3" w:rsidRPr="004D59E3" w:rsidRDefault="004D59E3" w:rsidP="004D59E3">
            <w:pPr>
              <w:spacing w:after="0" w:line="240" w:lineRule="auto"/>
              <w:ind w:left="0" w:right="0" w:firstLine="0"/>
              <w:jc w:val="left"/>
              <w:rPr>
                <w:rFonts w:eastAsia="Calibri"/>
                <w:color w:val="000000"/>
                <w:sz w:val="22"/>
              </w:rPr>
            </w:pPr>
            <w:r w:rsidRPr="004D59E3">
              <w:rPr>
                <w:rFonts w:eastAsia="Calibri"/>
                <w:color w:val="000000"/>
                <w:sz w:val="22"/>
              </w:rPr>
              <w:t>«Перспектива успеха»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октябрь, </w:t>
            </w:r>
          </w:p>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 классные руководители, психолог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Экскурсии на предприятия села, района, области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8</w:t>
            </w:r>
            <w:r w:rsidRPr="004D59E3">
              <w:rPr>
                <w:rFonts w:eastAsiaTheme="minorHAnsi"/>
                <w:color w:val="000000"/>
                <w:sz w:val="22"/>
              </w:rPr>
              <w:t>-</w:t>
            </w: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Социальный педагог, классные руководители </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Calibri"/>
                <w:color w:val="auto"/>
                <w:sz w:val="22"/>
              </w:rPr>
            </w:pPr>
            <w:r w:rsidRPr="004D59E3">
              <w:rPr>
                <w:rFonts w:eastAsia="Calibri"/>
                <w:color w:val="auto"/>
                <w:sz w:val="22"/>
              </w:rPr>
              <w:t>Встречи с профессионалами: «Профессии моих родителей»;</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«Выпускники нашей школы»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ноябрь, </w:t>
            </w:r>
          </w:p>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auto"/>
                <w:sz w:val="22"/>
              </w:rPr>
              <w:t xml:space="preserve">Участие в районных мероприятиях «Ярмарка </w:t>
            </w:r>
            <w:r w:rsidRPr="004D59E3">
              <w:rPr>
                <w:rFonts w:eastAsia="№Е"/>
                <w:color w:val="auto"/>
                <w:sz w:val="22"/>
              </w:rPr>
              <w:lastRenderedPageBreak/>
              <w:t>учебных мест» и «Фестиваль профессий»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районных мероприятий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«Школа вожатого» летнего лагеря «Дружба»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Изучение интернет ресурсов, посвященных выбору профессий, прохождение профориентационного онлайн-тестирования, прохождение онлайн курсов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 психолог,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tcPr>
          <w:p w:rsidR="004D59E3" w:rsidRPr="004D59E3" w:rsidRDefault="004D59E3" w:rsidP="004D59E3">
            <w:pPr>
              <w:spacing w:after="0" w:line="240" w:lineRule="auto"/>
              <w:ind w:left="0" w:right="0" w:firstLine="0"/>
              <w:jc w:val="left"/>
              <w:rPr>
                <w:rFonts w:eastAsia="Calibri"/>
                <w:color w:val="auto"/>
                <w:sz w:val="22"/>
              </w:rPr>
            </w:pPr>
            <w:r w:rsidRPr="004D59E3">
              <w:rPr>
                <w:rFonts w:eastAsia="Calibri"/>
                <w:color w:val="auto"/>
                <w:sz w:val="22"/>
              </w:rPr>
              <w:t>Участие в работе всероссийских профориентационных проектов «ПроеКТОриЯ» и «Билет в будущее»</w:t>
            </w:r>
          </w:p>
          <w:p w:rsidR="004D59E3" w:rsidRPr="004D59E3" w:rsidRDefault="004D59E3" w:rsidP="004D59E3">
            <w:pPr>
              <w:spacing w:after="0" w:line="240" w:lineRule="auto"/>
              <w:ind w:left="0" w:right="0" w:firstLine="0"/>
              <w:jc w:val="left"/>
              <w:rPr>
                <w:rFonts w:eastAsia="Calibri"/>
                <w:color w:val="000000"/>
                <w:sz w:val="22"/>
              </w:rPr>
            </w:pPr>
          </w:p>
          <w:p w:rsidR="004D59E3" w:rsidRPr="004D59E3" w:rsidRDefault="004D59E3" w:rsidP="004D59E3">
            <w:pPr>
              <w:spacing w:after="0" w:line="240" w:lineRule="auto"/>
              <w:ind w:left="0" w:right="0" w:firstLine="0"/>
              <w:jc w:val="left"/>
              <w:rPr>
                <w:rFonts w:eastAsia="№Е"/>
                <w:color w:val="000000"/>
                <w:sz w:val="22"/>
              </w:rPr>
            </w:pP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8-9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проектов</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Социальный педагог</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color w:val="auto"/>
                <w:sz w:val="22"/>
              </w:rPr>
            </w:pPr>
            <w:r w:rsidRPr="004D59E3">
              <w:rPr>
                <w:rFonts w:eastAsia="№Е"/>
                <w:b/>
                <w:bCs/>
                <w:color w:val="000000"/>
                <w:sz w:val="22"/>
              </w:rPr>
              <w:t>РАБОТА С РОДИТЕЛЯМИ</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Организация участия родителей в работе Совета родителей (законных представителей) обучающихся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 xml:space="preserve">по графику работы Совета </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Зам. директора по УВР,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Общешкольные родительские собрания, семейный всеобуч</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сентябрь, март</w:t>
            </w:r>
          </w:p>
          <w:p w:rsidR="004D59E3" w:rsidRPr="004D59E3" w:rsidRDefault="004D59E3" w:rsidP="004D59E3">
            <w:pPr>
              <w:spacing w:after="0" w:line="240" w:lineRule="auto"/>
              <w:ind w:left="0" w:right="0" w:firstLine="0"/>
              <w:jc w:val="center"/>
              <w:rPr>
                <w:color w:val="auto"/>
                <w:sz w:val="22"/>
              </w:rPr>
            </w:pP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Администрация, социально-психологическая служба</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Семейный клуб «Ладья»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 педагог, психолог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П</w:t>
            </w:r>
            <w:r w:rsidRPr="004D59E3">
              <w:rPr>
                <w:rFonts w:eastAsiaTheme="minorHAnsi"/>
                <w:color w:val="auto"/>
                <w:sz w:val="22"/>
              </w:rPr>
              <w:t xml:space="preserve">едагогические студии «Узкий круг» с </w:t>
            </w:r>
            <w:r w:rsidRPr="004D59E3">
              <w:rPr>
                <w:rFonts w:eastAsiaTheme="minorHAnsi"/>
                <w:color w:val="auto"/>
                <w:sz w:val="22"/>
              </w:rPr>
              <w:lastRenderedPageBreak/>
              <w:t>приглашением школьного-психолога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 психолог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Р</w:t>
            </w:r>
            <w:r w:rsidRPr="004D59E3">
              <w:rPr>
                <w:rFonts w:eastAsiaTheme="minorHAnsi"/>
                <w:color w:val="auto"/>
                <w:sz w:val="22"/>
              </w:rPr>
              <w:t>одительские дни, во время которых родители могут посещать школьные уроки и внеурочные занятия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сентябрь, 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Администрация,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Родительские форумы в социальных сетях и чатах</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Calibri"/>
                <w:color w:val="auto"/>
                <w:sz w:val="22"/>
              </w:rPr>
              <w:t>Родительский патруль, участвующий в профилактике гибели и травмирования несовершеннолетних от внешних причин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каникулярный период</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Социально-психологическая служба,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shd w:val="clear" w:color="auto" w:fill="auto"/>
          </w:tcPr>
          <w:p w:rsidR="004D59E3" w:rsidRPr="004D59E3" w:rsidRDefault="004D59E3" w:rsidP="004D59E3">
            <w:pPr>
              <w:spacing w:after="0" w:line="240" w:lineRule="auto"/>
              <w:ind w:left="0" w:right="0" w:firstLine="0"/>
              <w:jc w:val="left"/>
              <w:rPr>
                <w:rFonts w:eastAsia="Calibri"/>
                <w:color w:val="auto"/>
                <w:sz w:val="22"/>
                <w:highlight w:val="red"/>
              </w:rPr>
            </w:pPr>
            <w:r w:rsidRPr="004D59E3">
              <w:rPr>
                <w:rFonts w:eastAsia="Calibri"/>
                <w:color w:val="auto"/>
                <w:sz w:val="22"/>
              </w:rPr>
              <w:t>Проект «Вместе»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течение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10706" w:type="dxa"/>
            <w:gridSpan w:val="5"/>
            <w:shd w:val="clear" w:color="auto" w:fill="E7E6E6" w:themeFill="background2"/>
          </w:tcPr>
          <w:p w:rsidR="004D59E3" w:rsidRPr="004D59E3" w:rsidRDefault="004D59E3" w:rsidP="004D59E3">
            <w:pPr>
              <w:spacing w:after="0" w:line="240" w:lineRule="auto"/>
              <w:ind w:left="0" w:right="0" w:firstLine="0"/>
              <w:jc w:val="center"/>
              <w:rPr>
                <w:b/>
                <w:bCs/>
                <w:color w:val="auto"/>
                <w:sz w:val="22"/>
              </w:rPr>
            </w:pPr>
            <w:r w:rsidRPr="004D59E3">
              <w:rPr>
                <w:rFonts w:eastAsia="Batang"/>
                <w:b/>
                <w:bCs/>
                <w:color w:val="000000"/>
                <w:sz w:val="22"/>
              </w:rPr>
              <w:t>КЛЮЧЕВЫЕ ОБЩЕШКОЛЬНЫЕ ДЕЛА</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освобождения села от немецко-фашистских захватчиков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30 августа</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знаний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сентября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окончания Второй мировой войны</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солидарности в борьбе с терроризмом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3 сентября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распространения грамотности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8 сентября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Социальный проект в рамках Всероссийской акции «Я – гражданин России»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rFonts w:cstheme="minorBidi"/>
                <w:color w:val="auto"/>
                <w:sz w:val="22"/>
              </w:rPr>
              <w:t>сентябрь-январь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6</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образования Ростовской области (1937г)</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13 сентября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Кросс нации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15 сентября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физкультуры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Всероссийская акция «Вместе, всей семьей»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17 сентября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9</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работника дошкольного образования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27 сентября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10</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Пожилого человека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октября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11</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учителя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5 октября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12</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Международный день толерантности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16 октября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школьных библиотек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25 октября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Библиотекарь</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14</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Осенний бал</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октябрь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народного единства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4 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16</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памяти погибших при исполнении служебных обязанностей сотрудников органов внутренних дел России</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КВН (60 лет международному союзу КВН)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8 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200 лет со дня рождения Ф.М. Достоевского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r w:rsidRPr="004D59E3">
              <w:rPr>
                <w:rFonts w:cstheme="minorBidi"/>
                <w:color w:val="auto"/>
                <w:sz w:val="22"/>
              </w:rPr>
              <w:t>1 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18</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Всероссийский день призывника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15</w:t>
            </w:r>
            <w:r w:rsidRPr="004D59E3">
              <w:rPr>
                <w:rFonts w:eastAsiaTheme="minorHAnsi" w:cstheme="minorBidi"/>
                <w:color w:val="auto"/>
                <w:sz w:val="22"/>
              </w:rPr>
              <w:t xml:space="preserve"> </w:t>
            </w:r>
            <w:r w:rsidRPr="004D59E3">
              <w:rPr>
                <w:color w:val="auto"/>
                <w:sz w:val="22"/>
              </w:rPr>
              <w:t>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19</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310 лет со дня рождения М.В. Ломоносова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19</w:t>
            </w:r>
            <w:r w:rsidRPr="004D59E3">
              <w:rPr>
                <w:rFonts w:eastAsiaTheme="minorHAnsi" w:cstheme="minorBidi"/>
                <w:color w:val="auto"/>
                <w:sz w:val="22"/>
              </w:rPr>
              <w:t xml:space="preserve"> </w:t>
            </w:r>
            <w:r w:rsidRPr="004D59E3">
              <w:rPr>
                <w:color w:val="auto"/>
                <w:sz w:val="22"/>
              </w:rPr>
              <w:t>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20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начала Нюрнбергского процесса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20</w:t>
            </w:r>
            <w:r w:rsidRPr="004D59E3">
              <w:rPr>
                <w:rFonts w:eastAsiaTheme="minorHAnsi" w:cstheme="minorBidi"/>
                <w:color w:val="auto"/>
                <w:sz w:val="22"/>
              </w:rPr>
              <w:t xml:space="preserve"> </w:t>
            </w:r>
            <w:r w:rsidRPr="004D59E3">
              <w:rPr>
                <w:color w:val="auto"/>
                <w:sz w:val="22"/>
              </w:rPr>
              <w:t>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словаря</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220 лет со дня рождения В.И. Даля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22 ноября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22</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Месячник профилактики беспризорности и правонарушений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Социальный педагог</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отказа от курения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rFonts w:eastAsia="№Е"/>
                <w:color w:val="auto"/>
                <w:sz w:val="22"/>
              </w:rPr>
              <w:t>3 четверг ноября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24</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матери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последнее воскресенье ноября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25</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Участие в муниципальном конкурсе «Тепло твоих рук» по изготовлению скворечников и кормушек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д</w:t>
            </w:r>
            <w:r w:rsidRPr="004D59E3">
              <w:rPr>
                <w:rFonts w:cstheme="minorBidi"/>
                <w:color w:val="auto"/>
                <w:sz w:val="22"/>
              </w:rPr>
              <w:t>екабрь, март</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26</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Всемирный день борьбы со СПИДом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декабря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неизвестного солдата</w:t>
            </w:r>
          </w:p>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Международный день инвалидов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3 декабря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28</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добровольца (волонтера) в России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5 декабря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29</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Героев Отечества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9 декабря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200 лет со дня рождения Н.А. Некрасова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10</w:t>
            </w:r>
            <w:r w:rsidRPr="004D59E3">
              <w:rPr>
                <w:rFonts w:eastAsiaTheme="minorHAnsi" w:cstheme="minorBidi"/>
                <w:color w:val="auto"/>
                <w:sz w:val="22"/>
              </w:rPr>
              <w:t xml:space="preserve"> </w:t>
            </w:r>
            <w:r w:rsidRPr="004D59E3">
              <w:rPr>
                <w:color w:val="auto"/>
                <w:sz w:val="22"/>
              </w:rPr>
              <w:t>декабря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конституции РФ</w:t>
            </w:r>
          </w:p>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Всероссийская акция «Мы – граждане России!»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12 декабря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32</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памяти Алексея Демяника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25 декабря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33</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Праздники Нового года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27-28 декабря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34</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150 лет со дня рождения А.Н. Скрябина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6 января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российского студенчества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25</w:t>
            </w:r>
            <w:r w:rsidRPr="004D59E3">
              <w:rPr>
                <w:rFonts w:eastAsiaTheme="minorHAnsi" w:cstheme="minorBidi"/>
                <w:color w:val="auto"/>
                <w:sz w:val="22"/>
              </w:rPr>
              <w:t xml:space="preserve"> </w:t>
            </w:r>
            <w:r w:rsidRPr="004D59E3">
              <w:rPr>
                <w:color w:val="auto"/>
                <w:sz w:val="22"/>
              </w:rPr>
              <w:t>января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36</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полного освобождения Ленинграда от фашистской блокады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27</w:t>
            </w:r>
            <w:r w:rsidRPr="004D59E3">
              <w:rPr>
                <w:rFonts w:eastAsiaTheme="minorHAnsi" w:cstheme="minorBidi"/>
                <w:color w:val="auto"/>
                <w:sz w:val="22"/>
              </w:rPr>
              <w:t xml:space="preserve"> </w:t>
            </w:r>
            <w:r w:rsidRPr="004D59E3">
              <w:rPr>
                <w:color w:val="auto"/>
                <w:sz w:val="22"/>
              </w:rPr>
              <w:t>января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37</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Операция «Помоги птицам зимой»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январь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38</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День российской науки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8 февраля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39</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Месячник оборонно-массовой работы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вывода советских войск из Афганистана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15 февраля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родного языка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21 февраля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42</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Неделя памяти Алексея Демяника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Защитника Отечества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23 февраля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44</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Месячник здорового питания и профилактики вредных привычек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Социальный педагог,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борьбы с наркоманией и наркобизнесом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марта</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46</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Международный женский день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8 марта</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воссоединения Крыма с Россией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18 марта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48</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140 лет со дня рождения К.И. Чуковского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31 марта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49</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Экологический месячник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биологии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Участие в районном экологическом Фестивале «Экология. Творчество. Дети»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биологии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КВН «Рясное СТИЛЬ»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52</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Всемирный день здоровья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7 апреля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физкультуры,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космонавтики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12 апреля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54</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памяти о геноциде советского народа нацистами и их пособниками в годы Великой Отечественной войны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19 апреля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Всемирный день Земли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22 апреля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биологии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56</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Участие в районном смотре-конкурсе строя и песни «Статен в строю, силен в бою»</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Праздник Весны и Труда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мая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58</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Участие в международной акции «Георгиевская ленточка», «Диктант Победы»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w:t>
            </w:r>
            <w:r w:rsidRPr="004D59E3">
              <w:rPr>
                <w:rFonts w:cstheme="minorBidi"/>
                <w:color w:val="auto"/>
                <w:sz w:val="22"/>
              </w:rPr>
              <w:t>9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59</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Мероприятия, посвященные Дню Победы в Великой Отечественной войне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Участие во всероссийском движении «Бессмертный полк»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9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61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семьи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15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62</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детского телефона доверия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17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Социально-психологическая служба</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детских общественных организаций России</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100-летие Всесоюзной пионерской организации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19 мая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64</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славянской письменности и культуры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24 мая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65</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«Последний звонок»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25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66</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Слёт отличников Матвеево-Курганского района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w:t>
            </w:r>
            <w:r w:rsidRPr="004D59E3">
              <w:rPr>
                <w:rFonts w:cstheme="minorBidi"/>
                <w:color w:val="auto"/>
                <w:sz w:val="22"/>
              </w:rPr>
              <w:t>ай</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Зам. директора по УВР</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67</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«Зарница»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23-28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физкультуры,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68</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Всемирный День без табака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31 мая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69</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Международный день защиты детей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 июня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Вечер встречи выпускников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rFonts w:eastAsia="№Е"/>
                <w:color w:val="auto"/>
                <w:sz w:val="22"/>
              </w:rPr>
              <w:t>1 суббота июня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русского языка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rFonts w:eastAsia="№Е"/>
                <w:color w:val="auto"/>
                <w:sz w:val="22"/>
              </w:rPr>
            </w:pPr>
            <w:r w:rsidRPr="004D59E3">
              <w:rPr>
                <w:rFonts w:eastAsia="№Е"/>
                <w:color w:val="auto"/>
                <w:sz w:val="22"/>
              </w:rPr>
              <w:t>6 июня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Руководитель ШМО</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72</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 xml:space="preserve">350 лет со дня рождения Петра </w:t>
            </w:r>
            <w:r w:rsidRPr="004D59E3">
              <w:rPr>
                <w:rFonts w:eastAsia="№Е"/>
                <w:color w:val="auto"/>
                <w:sz w:val="22"/>
                <w:lang w:val="en-US"/>
              </w:rPr>
              <w:t>I</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rFonts w:eastAsia="№Е"/>
                <w:color w:val="auto"/>
                <w:sz w:val="22"/>
              </w:rPr>
            </w:pPr>
            <w:r w:rsidRPr="004D59E3">
              <w:rPr>
                <w:rFonts w:eastAsia="№Е"/>
                <w:color w:val="auto"/>
                <w:sz w:val="22"/>
              </w:rPr>
              <w:t>9 июня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России</w:t>
            </w:r>
          </w:p>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Всероссийская акция «Мы – граждане России!»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12 июня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74</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«Выпускной вечер»</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июнь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Классный руководитель,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75</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памяти и скорби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22 июня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76</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молодежи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27 июня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77</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семьи, любви и верности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8 июля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78</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физкультурника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14 августа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физкультуры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79</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День государственного флага РФ</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22 августа</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80</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День российского кино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22 августа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81</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Участие в открытых дискуссионных площадках и форумах:</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 xml:space="preserve">-Молодежная Команда Губернатора; </w:t>
            </w:r>
          </w:p>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 xml:space="preserve">-Молодежный форум «Молодая волна»; </w:t>
            </w:r>
          </w:p>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-Образовательный молодежный форум «Росток»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8-9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районных мероприятий</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82</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Участие в районных соревнования по пулевой стрельбе из пневматической винтовки на кубок атамана казачьего генерала А.В. Иловайского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районных соревнований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ОБЖ, </w:t>
            </w:r>
          </w:p>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физкультуры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83</w:t>
            </w:r>
          </w:p>
        </w:tc>
        <w:tc>
          <w:tcPr>
            <w:tcW w:w="2534" w:type="dxa"/>
          </w:tcPr>
          <w:p w:rsidR="004D59E3" w:rsidRPr="004D59E3" w:rsidRDefault="004D59E3" w:rsidP="004D59E3">
            <w:pPr>
              <w:spacing w:after="0" w:line="240" w:lineRule="auto"/>
              <w:ind w:left="0" w:right="0" w:firstLine="0"/>
              <w:jc w:val="left"/>
              <w:rPr>
                <w:rFonts w:eastAsia="№Е"/>
                <w:color w:val="auto"/>
                <w:sz w:val="22"/>
              </w:rPr>
            </w:pPr>
            <w:r w:rsidRPr="004D59E3">
              <w:rPr>
                <w:rFonts w:eastAsia="№Е"/>
                <w:color w:val="auto"/>
                <w:sz w:val="22"/>
              </w:rPr>
              <w:t>Участие в районных соревнования по футболу, баскетболу, волейболу, теннису; сдача нормативов ГТО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районных соревнований</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физкультуры</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Е"/>
                <w:b/>
                <w:bCs/>
                <w:color w:val="000000"/>
                <w:sz w:val="22"/>
              </w:rPr>
              <w:t>ДЕТСКИЕ ОБЩЕСТВЕННЫЕ ОБЪЕДИНЕНИЯ</w:t>
            </w:r>
            <w:r w:rsidRPr="004D59E3">
              <w:rPr>
                <w:rFonts w:eastAsia="№Е"/>
                <w:b/>
                <w:bCs/>
                <w:i/>
                <w:color w:val="000000"/>
                <w:sz w:val="22"/>
              </w:rPr>
              <w:t xml:space="preserve"> </w:t>
            </w:r>
          </w:p>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Batang"/>
                <w:color w:val="000000"/>
                <w:sz w:val="22"/>
              </w:rPr>
              <w:t>(согласно индивидуальным планам работы объединений)</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Организация работы детского объединения «РДШ» (штаб первичного отделения общероссийской общественно-</w:t>
            </w:r>
            <w:r w:rsidRPr="004D59E3">
              <w:rPr>
                <w:rFonts w:eastAsia="№Е"/>
                <w:color w:val="000000"/>
                <w:sz w:val="22"/>
              </w:rPr>
              <w:lastRenderedPageBreak/>
              <w:t>государственной, детско-юношеской организации «Российское движение школьников»)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по графику объединения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w:t>
            </w:r>
            <w:r w:rsidRPr="004D59E3">
              <w:rPr>
                <w:rFonts w:cstheme="minorBidi"/>
                <w:color w:val="auto"/>
                <w:sz w:val="22"/>
              </w:rPr>
              <w:t>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Организация работы детского объединения «Юнармия» (штаб первичного отделения всероссийского детско-юношеского военно-патриотического общественного движения «Юнармия»)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7</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по графику объединения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w:t>
            </w:r>
            <w:r w:rsidRPr="004D59E3">
              <w:rPr>
                <w:rFonts w:cstheme="minorBidi"/>
                <w:color w:val="auto"/>
                <w:sz w:val="22"/>
              </w:rPr>
              <w:t>итель ОБЖ</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Организация работы детского объединения «ЮИД» (творческое объединение школьников в отряд «Юных инспекторов движения»)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6</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по графику объединения</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w:t>
            </w:r>
            <w:r w:rsidRPr="004D59E3">
              <w:rPr>
                <w:rFonts w:cstheme="minorBidi"/>
                <w:color w:val="auto"/>
                <w:sz w:val="22"/>
              </w:rPr>
              <w:t>итель ОБЖ</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Организация работы детского объединения «ЕЮП» (творческое объединение школьников «Единство юных пионеров»)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по графику объединения</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Е"/>
                <w:b/>
                <w:bCs/>
                <w:color w:val="000000"/>
                <w:sz w:val="22"/>
              </w:rPr>
              <w:t>ШКОЛЬНЫЕ МЕДИА</w:t>
            </w:r>
            <w:r w:rsidRPr="004D59E3">
              <w:rPr>
                <w:rFonts w:eastAsia="№Е"/>
                <w:b/>
                <w:bCs/>
                <w:i/>
                <w:color w:val="000000"/>
                <w:sz w:val="22"/>
              </w:rPr>
              <w:t xml:space="preserve"> </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Конференция «Информационная культура и безопасность»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сентябрь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информатики,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Выпуск школьной стенгазеты «Школьный мир»</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ежемесячно</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Участие в работе школьной интернет-группы «Юные блогеры»,</w:t>
            </w:r>
            <w:r w:rsidRPr="004D59E3">
              <w:rPr>
                <w:rFonts w:eastAsiaTheme="minorHAnsi" w:cstheme="minorBidi"/>
                <w:color w:val="auto"/>
                <w:sz w:val="22"/>
              </w:rPr>
              <w:t xml:space="preserve"> </w:t>
            </w:r>
            <w:r w:rsidRPr="004D59E3">
              <w:rPr>
                <w:rFonts w:eastAsiaTheme="minorHAnsi"/>
                <w:color w:val="auto"/>
                <w:sz w:val="22"/>
              </w:rPr>
              <w:t>поддерживающей интернет-сайт школы и соответствующую группу в социальных сетях</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информатики,</w:t>
            </w:r>
            <w:r w:rsidRPr="004D59E3">
              <w:rPr>
                <w:rFonts w:eastAsiaTheme="minorHAnsi" w:cstheme="minorBidi"/>
                <w:color w:val="auto"/>
                <w:sz w:val="22"/>
              </w:rPr>
              <w:t xml:space="preserve"> </w:t>
            </w:r>
            <w:r w:rsidRPr="004D59E3">
              <w:rPr>
                <w:color w:val="auto"/>
                <w:sz w:val="22"/>
              </w:rPr>
              <w:t>классные руководители,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Участие в работе кружка школьная телестудия «Пикассо».</w:t>
            </w:r>
          </w:p>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Помощь в создании роликов, клипов, фильмов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 xml:space="preserve">по графику работы кружка </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информатики, классные руководители,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Участие в работе группы информационно-технической поддержки школьных мероприятий «Фиксики», фото-, видеосъемка и мультимедийное сопровождение</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информатики,</w:t>
            </w:r>
            <w:r w:rsidRPr="004D59E3">
              <w:rPr>
                <w:rFonts w:eastAsiaTheme="minorHAnsi" w:cstheme="minorBidi"/>
                <w:color w:val="auto"/>
                <w:sz w:val="22"/>
              </w:rPr>
              <w:t xml:space="preserve"> </w:t>
            </w:r>
            <w:r w:rsidRPr="004D59E3">
              <w:rPr>
                <w:color w:val="auto"/>
                <w:sz w:val="22"/>
              </w:rPr>
              <w:t>классные руководители,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Круглый стол «Медиаграмотность»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январь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информатики, старшая вожатая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Е"/>
                <w:i/>
                <w:color w:val="000000"/>
                <w:sz w:val="22"/>
              </w:rPr>
            </w:pPr>
            <w:r w:rsidRPr="004D59E3">
              <w:rPr>
                <w:rFonts w:eastAsia="№Е"/>
                <w:color w:val="auto"/>
                <w:sz w:val="22"/>
              </w:rPr>
              <w:t>Участие в р</w:t>
            </w:r>
            <w:r w:rsidRPr="004D59E3">
              <w:rPr>
                <w:rFonts w:eastAsia="№Е" w:cstheme="minorBidi"/>
                <w:color w:val="auto"/>
                <w:sz w:val="22"/>
              </w:rPr>
              <w:t xml:space="preserve">айонном </w:t>
            </w:r>
            <w:r w:rsidRPr="004D59E3">
              <w:rPr>
                <w:rFonts w:eastAsia="№Е"/>
                <w:color w:val="auto"/>
                <w:sz w:val="22"/>
              </w:rPr>
              <w:t>конкурс молодежных СМИ «Южик»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 xml:space="preserve">по графику районных мероприятий </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информатики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tcPr>
          <w:p w:rsidR="004D59E3" w:rsidRPr="004D59E3" w:rsidRDefault="004D59E3" w:rsidP="004D59E3">
            <w:pPr>
              <w:spacing w:after="0" w:line="240" w:lineRule="auto"/>
              <w:ind w:left="0" w:right="0" w:firstLine="0"/>
              <w:jc w:val="left"/>
              <w:rPr>
                <w:rFonts w:eastAsia="№Е"/>
                <w:color w:val="000000"/>
                <w:sz w:val="22"/>
                <w:highlight w:val="cyan"/>
              </w:rPr>
            </w:pPr>
            <w:r w:rsidRPr="004D59E3">
              <w:rPr>
                <w:rFonts w:eastAsia="№Е"/>
                <w:color w:val="000000"/>
                <w:sz w:val="22"/>
              </w:rPr>
              <w:t>Участие во всероссийском образовательном проекте «Урок Цифры»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 xml:space="preserve">по графику мероприятий </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Учитель информатики</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Е"/>
                <w:b/>
                <w:bCs/>
                <w:color w:val="000000"/>
                <w:sz w:val="22"/>
              </w:rPr>
              <w:t>ЭКСКУРСИИ, ЭКСПЕДИЦИИ, ПОХОДЫ</w:t>
            </w:r>
            <w:r w:rsidRPr="004D59E3">
              <w:rPr>
                <w:rFonts w:eastAsia="№Е"/>
                <w:b/>
                <w:bCs/>
                <w:i/>
                <w:color w:val="000000"/>
                <w:sz w:val="22"/>
              </w:rPr>
              <w:t xml:space="preserve"> </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auto"/>
                <w:sz w:val="22"/>
              </w:rPr>
              <w:t>Участие в районных учебно-тренировочных сборах «Стрижи»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w:t>
            </w:r>
            <w:r w:rsidRPr="004D59E3">
              <w:rPr>
                <w:rFonts w:cstheme="minorBidi"/>
                <w:color w:val="auto"/>
                <w:sz w:val="22"/>
              </w:rPr>
              <w:t>ентябрь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ОБЖ, </w:t>
            </w:r>
          </w:p>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физкультуры</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Поход «Краски осени»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w:t>
            </w:r>
            <w:r w:rsidRPr="004D59E3">
              <w:rPr>
                <w:rFonts w:cstheme="minorBidi"/>
                <w:color w:val="auto"/>
                <w:sz w:val="22"/>
              </w:rPr>
              <w:t>ентябрь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Э</w:t>
            </w:r>
            <w:r w:rsidRPr="004D59E3">
              <w:rPr>
                <w:rFonts w:eastAsiaTheme="minorHAnsi" w:cstheme="minorBidi"/>
                <w:color w:val="000000"/>
                <w:sz w:val="22"/>
              </w:rPr>
              <w:t>кскурсии «Окно в природу»</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 учителя-предметники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4</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 xml:space="preserve">Посещение музеев, театров, кинотеатров, картинных галерей, технопарков, предприятий п. Матвеев-Курган, г. Таганрога, </w:t>
            </w:r>
          </w:p>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г. Ростова-на-Дону</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000000"/>
                <w:sz w:val="22"/>
              </w:rPr>
              <w:t>Литературные, исторические, биологические просветительные выезды в другие города для углубленного изучения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Е"/>
                <w:color w:val="auto"/>
                <w:sz w:val="22"/>
              </w:rPr>
              <w:t>Участие в районной военно-спортивной игре «Орленок»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w:t>
            </w:r>
            <w:r w:rsidRPr="004D59E3">
              <w:rPr>
                <w:rFonts w:eastAsiaTheme="minorHAnsi" w:cstheme="minorBidi"/>
                <w:color w:val="000000"/>
                <w:sz w:val="22"/>
              </w:rPr>
              <w:t>-9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w:t>
            </w:r>
            <w:r w:rsidRPr="004D59E3">
              <w:rPr>
                <w:rFonts w:cstheme="minorBidi"/>
                <w:color w:val="auto"/>
                <w:sz w:val="22"/>
              </w:rPr>
              <w:t>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ОБЖ, </w:t>
            </w:r>
          </w:p>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физкультуры</w:t>
            </w:r>
          </w:p>
        </w:tc>
      </w:tr>
      <w:tr w:rsidR="004D59E3" w:rsidRPr="004D59E3" w:rsidTr="004D59E3">
        <w:tc>
          <w:tcPr>
            <w:tcW w:w="10706" w:type="dxa"/>
            <w:gridSpan w:val="5"/>
            <w:shd w:val="clear" w:color="auto" w:fill="E7E6E6" w:themeFill="background2"/>
          </w:tcPr>
          <w:p w:rsidR="004D59E3" w:rsidRPr="004D59E3" w:rsidRDefault="004D59E3" w:rsidP="004D59E3">
            <w:pPr>
              <w:widowControl w:val="0"/>
              <w:wordWrap w:val="0"/>
              <w:spacing w:after="0" w:line="240" w:lineRule="auto"/>
              <w:ind w:left="0" w:right="-1" w:firstLine="0"/>
              <w:jc w:val="center"/>
              <w:rPr>
                <w:rFonts w:eastAsia="№Е"/>
                <w:b/>
                <w:bCs/>
                <w:i/>
                <w:color w:val="000000"/>
                <w:sz w:val="22"/>
              </w:rPr>
            </w:pPr>
            <w:r w:rsidRPr="004D59E3">
              <w:rPr>
                <w:rFonts w:eastAsia="№Е"/>
                <w:b/>
                <w:bCs/>
                <w:color w:val="000000"/>
                <w:sz w:val="22"/>
              </w:rPr>
              <w:t>ОРГАНИЗАЦИЯ ПРЕДМЕТНО-ЭСТЕТИЧЕСКОЙ СРЕДЫ</w:t>
            </w:r>
            <w:r w:rsidRPr="004D59E3">
              <w:rPr>
                <w:rFonts w:eastAsia="№Е"/>
                <w:b/>
                <w:bCs/>
                <w:i/>
                <w:color w:val="000000"/>
                <w:sz w:val="22"/>
              </w:rPr>
              <w:t xml:space="preserve"> </w:t>
            </w:r>
          </w:p>
        </w:tc>
      </w:tr>
      <w:tr w:rsidR="004D59E3" w:rsidRPr="004D59E3" w:rsidTr="004D59E3">
        <w:tc>
          <w:tcPr>
            <w:tcW w:w="438"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w:t>
            </w:r>
          </w:p>
        </w:tc>
        <w:tc>
          <w:tcPr>
            <w:tcW w:w="2534" w:type="dxa"/>
            <w:vAlign w:val="center"/>
          </w:tcPr>
          <w:p w:rsidR="004D59E3" w:rsidRPr="004D59E3" w:rsidRDefault="004D59E3" w:rsidP="004D59E3">
            <w:pPr>
              <w:spacing w:after="0" w:line="240" w:lineRule="auto"/>
              <w:ind w:left="0" w:right="0" w:firstLine="0"/>
              <w:jc w:val="left"/>
              <w:rPr>
                <w:rFonts w:eastAsia="№Е"/>
                <w:color w:val="000000"/>
                <w:sz w:val="22"/>
              </w:rPr>
            </w:pPr>
            <w:r w:rsidRPr="004D59E3">
              <w:rPr>
                <w:rFonts w:eastAsia="№Е"/>
                <w:b/>
                <w:bCs/>
                <w:color w:val="auto"/>
                <w:sz w:val="22"/>
              </w:rPr>
              <w:t>Дела, события, мероприятия</w:t>
            </w:r>
          </w:p>
        </w:tc>
        <w:tc>
          <w:tcPr>
            <w:tcW w:w="1134" w:type="dxa"/>
            <w:vAlign w:val="center"/>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b/>
                <w:bCs/>
                <w:color w:val="000000"/>
                <w:sz w:val="22"/>
              </w:rPr>
              <w:t>Классы</w:t>
            </w:r>
          </w:p>
        </w:tc>
        <w:tc>
          <w:tcPr>
            <w:tcW w:w="1843"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Время проведения</w:t>
            </w:r>
          </w:p>
        </w:tc>
        <w:tc>
          <w:tcPr>
            <w:tcW w:w="4757" w:type="dxa"/>
            <w:vAlign w:val="center"/>
          </w:tcPr>
          <w:p w:rsidR="004D59E3" w:rsidRPr="004D59E3" w:rsidRDefault="004D59E3" w:rsidP="004D59E3">
            <w:pPr>
              <w:spacing w:after="0" w:line="240" w:lineRule="auto"/>
              <w:ind w:left="0" w:right="0" w:firstLine="0"/>
              <w:jc w:val="center"/>
              <w:rPr>
                <w:b/>
                <w:bCs/>
                <w:color w:val="auto"/>
                <w:sz w:val="22"/>
              </w:rPr>
            </w:pPr>
            <w:r w:rsidRPr="004D59E3">
              <w:rPr>
                <w:rFonts w:eastAsia="№Е"/>
                <w:b/>
                <w:bCs/>
                <w:color w:val="000000"/>
                <w:sz w:val="22"/>
              </w:rPr>
              <w:t>Ответственные</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Оформление школы к празднику «</w:t>
            </w:r>
            <w:r w:rsidRPr="004D59E3">
              <w:rPr>
                <w:rFonts w:eastAsia="№Е"/>
                <w:color w:val="auto"/>
                <w:sz w:val="22"/>
              </w:rPr>
              <w:t xml:space="preserve">День знаний», </w:t>
            </w:r>
            <w:r w:rsidRPr="004D59E3">
              <w:rPr>
                <w:rFonts w:eastAsiaTheme="minorHAnsi"/>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сентябрь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Показ мод «Школьный стиль»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сентябрь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«Моя любимая бабушка, мой самый лучший дедушка»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октябрь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празднику «</w:t>
            </w:r>
            <w:r w:rsidRPr="004D59E3">
              <w:rPr>
                <w:rFonts w:eastAsia="№Е"/>
                <w:color w:val="auto"/>
                <w:sz w:val="22"/>
              </w:rPr>
              <w:t>День учителя»</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октябрь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5</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w:t>
            </w:r>
            <w:r w:rsidRPr="004D59E3">
              <w:rPr>
                <w:rFonts w:eastAsia="№Е"/>
                <w:color w:val="auto"/>
                <w:sz w:val="22"/>
              </w:rPr>
              <w:t>Осеннему балу»,</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октябрь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стендовых презентаций, стенгазет:</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«Курить не модно!»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7</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«Профессии моей семьи»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8</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Конкурс рисунков «Мама милая моя» (ко Дню матери)</w:t>
            </w:r>
          </w:p>
          <w:p w:rsidR="004D59E3" w:rsidRPr="004D59E3" w:rsidRDefault="004D59E3" w:rsidP="004D59E3">
            <w:pPr>
              <w:spacing w:after="0" w:line="240" w:lineRule="auto"/>
              <w:ind w:left="0" w:right="0" w:firstLine="0"/>
              <w:jc w:val="left"/>
              <w:rPr>
                <w:rFonts w:eastAsiaTheme="minorHAnsi"/>
                <w:color w:val="auto"/>
                <w:sz w:val="22"/>
              </w:rPr>
            </w:pP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ноябрь</w:t>
            </w:r>
          </w:p>
          <w:p w:rsidR="004D59E3" w:rsidRPr="004D59E3" w:rsidRDefault="004D59E3" w:rsidP="004D59E3">
            <w:pPr>
              <w:spacing w:after="0" w:line="240" w:lineRule="auto"/>
              <w:ind w:left="0" w:right="0" w:firstLine="0"/>
              <w:jc w:val="center"/>
              <w:rPr>
                <w:color w:val="auto"/>
                <w:sz w:val="22"/>
              </w:rPr>
            </w:pP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ИЗО, </w:t>
            </w:r>
          </w:p>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9</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стендовых презентаций, стенгазет:</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«Разные возможности-равные права»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декабрь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10</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Оформление школы ко </w:t>
            </w:r>
            <w:r w:rsidRPr="004D59E3">
              <w:rPr>
                <w:rFonts w:eastAsia="№Е"/>
                <w:color w:val="auto"/>
                <w:sz w:val="22"/>
              </w:rPr>
              <w:t>Дню памяти Алексея Демяника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декабрь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auto"/>
                <w:sz w:val="22"/>
              </w:rPr>
              <w:t>Мастерская Деда Мороза Оформлении школы к празднику «Нового года»,</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декабрь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12</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Оформление школы к </w:t>
            </w:r>
            <w:r w:rsidRPr="004D59E3">
              <w:rPr>
                <w:rFonts w:eastAsia="№Е"/>
                <w:color w:val="auto"/>
                <w:sz w:val="22"/>
              </w:rPr>
              <w:t>Не</w:t>
            </w:r>
            <w:r w:rsidRPr="004D59E3">
              <w:rPr>
                <w:rFonts w:eastAsia="№Е" w:cstheme="minorBidi"/>
                <w:color w:val="auto"/>
                <w:sz w:val="22"/>
              </w:rPr>
              <w:t xml:space="preserve">деле </w:t>
            </w:r>
            <w:r w:rsidRPr="004D59E3">
              <w:rPr>
                <w:rFonts w:eastAsia="№Е"/>
                <w:color w:val="auto"/>
                <w:sz w:val="22"/>
              </w:rPr>
              <w:t>памяти Алексея Демяника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стендовых презентаций, стенгазет:</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«Афганистан… дни, ушедшие в вечность»</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празднику «</w:t>
            </w:r>
            <w:r w:rsidRPr="004D59E3">
              <w:rPr>
                <w:rFonts w:eastAsia="№Е"/>
                <w:color w:val="auto"/>
                <w:sz w:val="22"/>
              </w:rPr>
              <w:t xml:space="preserve">День </w:t>
            </w:r>
            <w:r w:rsidRPr="004D59E3">
              <w:rPr>
                <w:rFonts w:eastAsia="№Е"/>
                <w:color w:val="auto"/>
                <w:sz w:val="22"/>
              </w:rPr>
              <w:lastRenderedPageBreak/>
              <w:t>Защитника Отечества»,</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15</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Конкурс рисунков «Служу России» (ко Дню Защитника Отечества)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p w:rsidR="004D59E3" w:rsidRPr="004D59E3" w:rsidRDefault="004D59E3" w:rsidP="004D59E3">
            <w:pPr>
              <w:spacing w:after="0" w:line="240" w:lineRule="auto"/>
              <w:ind w:left="0" w:right="0" w:firstLine="0"/>
              <w:jc w:val="center"/>
              <w:rPr>
                <w:color w:val="auto"/>
                <w:sz w:val="22"/>
              </w:rPr>
            </w:pP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ИЗО, </w:t>
            </w:r>
          </w:p>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«Мой папа – защитник»</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февраль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17</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празднику «</w:t>
            </w:r>
            <w:r w:rsidRPr="004D59E3">
              <w:rPr>
                <w:rFonts w:eastAsia="№Е"/>
                <w:color w:val="auto"/>
                <w:sz w:val="22"/>
              </w:rPr>
              <w:t>Международный женский день»,</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18</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«Мама со мною рядом всегда»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10</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«Семейные традиции вкусной и здоровой пищи»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март</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20</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стендовых презентаций, стенгазет:</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«Быть здорОвым – здОрово»</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Конкурс рисунков «Космос моими глазами» (ко Дню космонавтики) </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p w:rsidR="004D59E3" w:rsidRPr="004D59E3" w:rsidRDefault="004D59E3" w:rsidP="004D59E3">
            <w:pPr>
              <w:spacing w:after="0" w:line="240" w:lineRule="auto"/>
              <w:ind w:left="0" w:right="0" w:firstLine="0"/>
              <w:jc w:val="center"/>
              <w:rPr>
                <w:color w:val="auto"/>
                <w:sz w:val="22"/>
              </w:rPr>
            </w:pP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ИЗО, </w:t>
            </w:r>
          </w:p>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22</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Выставка фоторабот «Природа Дона»</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апрель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празднику «</w:t>
            </w:r>
            <w:r w:rsidRPr="004D59E3">
              <w:rPr>
                <w:rFonts w:eastAsia="№Е"/>
                <w:color w:val="auto"/>
                <w:sz w:val="22"/>
              </w:rPr>
              <w:t>День Победы»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стендовых презентаций, стенгазет:</w:t>
            </w:r>
          </w:p>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Е"/>
                <w:color w:val="000000"/>
                <w:sz w:val="22"/>
              </w:rPr>
              <w:t>«Салют Победы»</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lastRenderedPageBreak/>
              <w:t>25</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Конкурс рисунков «СемьЯ» (ко Дню семьи)</w:t>
            </w:r>
          </w:p>
          <w:p w:rsidR="004D59E3" w:rsidRPr="004D59E3" w:rsidRDefault="004D59E3" w:rsidP="004D59E3">
            <w:pPr>
              <w:spacing w:after="0" w:line="240" w:lineRule="auto"/>
              <w:ind w:left="0" w:right="0" w:firstLine="0"/>
              <w:jc w:val="left"/>
              <w:rPr>
                <w:rFonts w:eastAsiaTheme="minorHAnsi"/>
                <w:color w:val="auto"/>
                <w:sz w:val="22"/>
              </w:rPr>
            </w:pP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p w:rsidR="004D59E3" w:rsidRPr="004D59E3" w:rsidRDefault="004D59E3" w:rsidP="004D59E3">
            <w:pPr>
              <w:spacing w:after="0" w:line="240" w:lineRule="auto"/>
              <w:ind w:left="0" w:right="0" w:firstLine="0"/>
              <w:jc w:val="center"/>
              <w:rPr>
                <w:color w:val="auto"/>
                <w:sz w:val="22"/>
              </w:rPr>
            </w:pP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ИЗО, </w:t>
            </w:r>
          </w:p>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Оформление школы к празднику </w:t>
            </w:r>
            <w:r w:rsidRPr="004D59E3">
              <w:rPr>
                <w:rFonts w:eastAsia="№Е"/>
                <w:color w:val="auto"/>
                <w:sz w:val="22"/>
              </w:rPr>
              <w:t>«Последний звонок»,</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27</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Конкурс «Аукцион идей» на лучший мини-проект по благоустройству и озеленению пришкольной территории</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технологии, 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28</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Конкурс «Лучшая клумба» по благоустройству территории пришкольного участка, закрепленного за классом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май</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технологии,</w:t>
            </w:r>
            <w:r w:rsidRPr="004D59E3">
              <w:rPr>
                <w:rFonts w:eastAsiaTheme="minorHAnsi" w:cstheme="minorBidi"/>
                <w:color w:val="auto"/>
                <w:sz w:val="22"/>
              </w:rPr>
              <w:t xml:space="preserve"> с</w:t>
            </w:r>
            <w:r w:rsidRPr="004D59E3">
              <w:rPr>
                <w:color w:val="auto"/>
                <w:sz w:val="22"/>
              </w:rPr>
              <w:t>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29</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Оформление школы к празднику «</w:t>
            </w:r>
            <w:r w:rsidRPr="004D59E3">
              <w:rPr>
                <w:rFonts w:eastAsia="№Е"/>
                <w:color w:val="auto"/>
                <w:sz w:val="22"/>
              </w:rPr>
              <w:t>Международный день защиты детей»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июнь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30</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Рисунки мелом на асфальте «Вот и лето!» (ко Дню защиты детей)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июнь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 xml:space="preserve">Учитель ИЗО, </w:t>
            </w:r>
          </w:p>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31</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Оформление школы к празднику </w:t>
            </w:r>
            <w:r w:rsidRPr="004D59E3">
              <w:rPr>
                <w:rFonts w:eastAsia="№Е"/>
                <w:color w:val="auto"/>
                <w:sz w:val="22"/>
              </w:rPr>
              <w:t>«Выпускной вечер»,</w:t>
            </w:r>
            <w:r w:rsidRPr="004D59E3">
              <w:rPr>
                <w:rFonts w:eastAsiaTheme="minorHAnsi" w:cstheme="minorBidi"/>
                <w:color w:val="auto"/>
                <w:sz w:val="22"/>
              </w:rPr>
              <w:t xml:space="preserve"> </w:t>
            </w:r>
            <w:r w:rsidRPr="004D59E3">
              <w:rPr>
                <w:rFonts w:eastAsia="№Е"/>
                <w:color w:val="auto"/>
                <w:sz w:val="22"/>
              </w:rPr>
              <w:t>создание фотозон</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июнь</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32</w:t>
            </w:r>
          </w:p>
        </w:tc>
        <w:tc>
          <w:tcPr>
            <w:tcW w:w="2534" w:type="dxa"/>
          </w:tcPr>
          <w:p w:rsidR="004D59E3" w:rsidRPr="004D59E3" w:rsidRDefault="004D59E3" w:rsidP="004D59E3">
            <w:pPr>
              <w:spacing w:after="0" w:line="240" w:lineRule="auto"/>
              <w:ind w:left="0" w:right="0" w:firstLine="0"/>
              <w:jc w:val="left"/>
              <w:rPr>
                <w:rFonts w:eastAsia="№Е"/>
                <w:color w:val="000000"/>
                <w:sz w:val="22"/>
              </w:rPr>
            </w:pPr>
            <w:r w:rsidRPr="004D59E3">
              <w:rPr>
                <w:rFonts w:eastAsiaTheme="minorHAnsi"/>
                <w:color w:val="auto"/>
                <w:sz w:val="22"/>
              </w:rPr>
              <w:t>Акция «Аллея выпускников»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9</w:t>
            </w:r>
          </w:p>
        </w:tc>
        <w:tc>
          <w:tcPr>
            <w:tcW w:w="1843" w:type="dxa"/>
          </w:tcPr>
          <w:p w:rsidR="004D59E3" w:rsidRPr="004D59E3" w:rsidRDefault="004D59E3" w:rsidP="004D59E3">
            <w:pPr>
              <w:spacing w:after="0" w:line="240" w:lineRule="auto"/>
              <w:ind w:left="0" w:right="0" w:firstLine="0"/>
              <w:jc w:val="center"/>
              <w:rPr>
                <w:b/>
                <w:bCs/>
                <w:color w:val="auto"/>
                <w:sz w:val="22"/>
              </w:rPr>
            </w:pPr>
            <w:r w:rsidRPr="004D59E3">
              <w:rPr>
                <w:color w:val="auto"/>
                <w:sz w:val="22"/>
              </w:rPr>
              <w:t>июнь</w:t>
            </w:r>
          </w:p>
        </w:tc>
        <w:tc>
          <w:tcPr>
            <w:tcW w:w="4757" w:type="dxa"/>
          </w:tcPr>
          <w:p w:rsidR="004D59E3" w:rsidRPr="004D59E3" w:rsidRDefault="004D59E3" w:rsidP="004D59E3">
            <w:pPr>
              <w:spacing w:after="0" w:line="240" w:lineRule="auto"/>
              <w:ind w:left="0" w:right="0" w:firstLine="0"/>
              <w:jc w:val="left"/>
              <w:rPr>
                <w:b/>
                <w:bCs/>
                <w:color w:val="auto"/>
                <w:sz w:val="22"/>
              </w:rPr>
            </w:pPr>
            <w:r w:rsidRPr="004D59E3">
              <w:rPr>
                <w:color w:val="auto"/>
                <w:sz w:val="22"/>
              </w:rPr>
              <w:t>Классный руководитель</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33</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 xml:space="preserve">Оформление мотивационных </w:t>
            </w:r>
            <w:r w:rsidRPr="004D59E3">
              <w:rPr>
                <w:rFonts w:eastAsiaTheme="minorHAnsi"/>
                <w:color w:val="auto"/>
                <w:sz w:val="22"/>
              </w:rPr>
              <w:lastRenderedPageBreak/>
              <w:t>плакатов, уголков безопасности, правовых уголков, информационных стендов</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lastRenderedPageBreak/>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34</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Размещение значимых дипломов и грамот, кубков и медалей победителей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35</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Социально-значимый проект «Школьный зимний сад»: озеленение школьного вестибюля с использованием комнатных растений</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биологии, старшая вожатая, классные руководители</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36</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Создание и выпуск буклетов, афиш, значков с эмблемой школы к значимым мероприятиям</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Старшая вожатая, классные руководители, администрация</w:t>
            </w:r>
          </w:p>
        </w:tc>
      </w:tr>
      <w:tr w:rsidR="004D59E3" w:rsidRPr="004D59E3" w:rsidTr="004D59E3">
        <w:tc>
          <w:tcPr>
            <w:tcW w:w="438" w:type="dxa"/>
          </w:tcPr>
          <w:p w:rsidR="004D59E3" w:rsidRPr="004D59E3" w:rsidRDefault="004D59E3" w:rsidP="004D59E3">
            <w:pPr>
              <w:spacing w:after="0" w:line="240" w:lineRule="auto"/>
              <w:ind w:left="0" w:right="0" w:firstLine="0"/>
              <w:jc w:val="center"/>
              <w:rPr>
                <w:rFonts w:eastAsia="№Е"/>
                <w:b/>
                <w:bCs/>
                <w:color w:val="000000"/>
                <w:sz w:val="22"/>
              </w:rPr>
            </w:pPr>
            <w:r w:rsidRPr="004D59E3">
              <w:rPr>
                <w:rFonts w:eastAsia="№Е"/>
                <w:b/>
                <w:bCs/>
                <w:color w:val="000000"/>
                <w:sz w:val="22"/>
              </w:rPr>
              <w:t>37</w:t>
            </w:r>
          </w:p>
        </w:tc>
        <w:tc>
          <w:tcPr>
            <w:tcW w:w="2534" w:type="dxa"/>
          </w:tcPr>
          <w:p w:rsidR="004D59E3" w:rsidRPr="004D59E3" w:rsidRDefault="004D59E3" w:rsidP="004D59E3">
            <w:pPr>
              <w:spacing w:after="0" w:line="240" w:lineRule="auto"/>
              <w:ind w:left="0" w:right="0" w:firstLine="0"/>
              <w:jc w:val="left"/>
              <w:rPr>
                <w:rFonts w:eastAsiaTheme="minorHAnsi"/>
                <w:color w:val="auto"/>
                <w:sz w:val="22"/>
              </w:rPr>
            </w:pPr>
            <w:r w:rsidRPr="004D59E3">
              <w:rPr>
                <w:rFonts w:eastAsiaTheme="minorHAnsi"/>
                <w:color w:val="auto"/>
                <w:sz w:val="22"/>
              </w:rPr>
              <w:t>Популяризация и исполнение гимна школы на традиционных мероприятиях</w:t>
            </w:r>
          </w:p>
        </w:tc>
        <w:tc>
          <w:tcPr>
            <w:tcW w:w="1134" w:type="dxa"/>
          </w:tcPr>
          <w:p w:rsidR="004D59E3" w:rsidRPr="004D59E3" w:rsidRDefault="004D59E3" w:rsidP="004D59E3">
            <w:pPr>
              <w:spacing w:after="0" w:line="240" w:lineRule="auto"/>
              <w:ind w:left="0" w:right="0" w:firstLine="0"/>
              <w:jc w:val="center"/>
              <w:rPr>
                <w:rFonts w:eastAsia="№Е"/>
                <w:color w:val="000000"/>
                <w:sz w:val="22"/>
              </w:rPr>
            </w:pPr>
            <w:r w:rsidRPr="004D59E3">
              <w:rPr>
                <w:rFonts w:eastAsia="№Е"/>
                <w:color w:val="000000"/>
                <w:sz w:val="22"/>
              </w:rPr>
              <w:t>5-9</w:t>
            </w:r>
          </w:p>
        </w:tc>
        <w:tc>
          <w:tcPr>
            <w:tcW w:w="1843" w:type="dxa"/>
          </w:tcPr>
          <w:p w:rsidR="004D59E3" w:rsidRPr="004D59E3" w:rsidRDefault="004D59E3" w:rsidP="004D59E3">
            <w:pPr>
              <w:spacing w:after="0" w:line="240" w:lineRule="auto"/>
              <w:ind w:left="0" w:right="0" w:firstLine="0"/>
              <w:jc w:val="center"/>
              <w:rPr>
                <w:color w:val="auto"/>
                <w:sz w:val="22"/>
              </w:rPr>
            </w:pPr>
            <w:r w:rsidRPr="004D59E3">
              <w:rPr>
                <w:color w:val="auto"/>
                <w:sz w:val="22"/>
              </w:rPr>
              <w:t>в течении года</w:t>
            </w:r>
          </w:p>
        </w:tc>
        <w:tc>
          <w:tcPr>
            <w:tcW w:w="4757" w:type="dxa"/>
          </w:tcPr>
          <w:p w:rsidR="004D59E3" w:rsidRPr="004D59E3" w:rsidRDefault="004D59E3" w:rsidP="004D59E3">
            <w:pPr>
              <w:spacing w:after="0" w:line="240" w:lineRule="auto"/>
              <w:ind w:left="0" w:right="0" w:firstLine="0"/>
              <w:jc w:val="left"/>
              <w:rPr>
                <w:color w:val="auto"/>
                <w:sz w:val="22"/>
              </w:rPr>
            </w:pPr>
            <w:r w:rsidRPr="004D59E3">
              <w:rPr>
                <w:color w:val="auto"/>
                <w:sz w:val="22"/>
              </w:rPr>
              <w:t>Учитель музыки, старшая вожатая, классные руководители</w:t>
            </w:r>
          </w:p>
        </w:tc>
      </w:tr>
      <w:bookmarkEnd w:id="2"/>
    </w:tbl>
    <w:p w:rsidR="004D59E3" w:rsidRPr="004D59E3" w:rsidRDefault="004D59E3" w:rsidP="004D59E3">
      <w:pPr>
        <w:spacing w:after="0" w:line="240" w:lineRule="auto"/>
        <w:ind w:left="0" w:right="0" w:firstLine="0"/>
        <w:jc w:val="left"/>
        <w:rPr>
          <w:b/>
          <w:bCs/>
          <w:color w:val="auto"/>
          <w:sz w:val="22"/>
        </w:rPr>
      </w:pPr>
    </w:p>
    <w:p w:rsidR="004D59E3" w:rsidRPr="004D59E3" w:rsidRDefault="004D59E3" w:rsidP="004D59E3">
      <w:pPr>
        <w:spacing w:after="160" w:line="259" w:lineRule="auto"/>
        <w:ind w:left="0" w:right="0" w:firstLine="0"/>
        <w:jc w:val="left"/>
        <w:rPr>
          <w:rFonts w:eastAsiaTheme="minorHAnsi"/>
          <w:color w:val="auto"/>
          <w:sz w:val="22"/>
          <w:lang w:eastAsia="en-US"/>
        </w:rPr>
      </w:pPr>
    </w:p>
    <w:p w:rsidR="004D59E3" w:rsidRDefault="004D59E3">
      <w:pPr>
        <w:spacing w:after="0" w:line="259" w:lineRule="auto"/>
        <w:ind w:left="0" w:right="0" w:firstLine="0"/>
      </w:pPr>
    </w:p>
    <w:p w:rsidR="00192C9F" w:rsidRDefault="00362903">
      <w:pPr>
        <w:spacing w:after="268" w:line="259" w:lineRule="auto"/>
        <w:ind w:left="0" w:right="0" w:firstLine="0"/>
        <w:jc w:val="left"/>
        <w:rPr>
          <w:color w:val="000000"/>
        </w:rPr>
      </w:pPr>
      <w:r>
        <w:rPr>
          <w:color w:val="000000"/>
        </w:rPr>
        <w:t xml:space="preserve"> </w:t>
      </w:r>
    </w:p>
    <w:p w:rsidR="004D59E3" w:rsidRDefault="004D59E3">
      <w:pPr>
        <w:spacing w:after="268" w:line="259" w:lineRule="auto"/>
        <w:ind w:left="0" w:right="0" w:firstLine="0"/>
        <w:jc w:val="left"/>
        <w:rPr>
          <w:color w:val="000000"/>
        </w:rPr>
      </w:pPr>
    </w:p>
    <w:p w:rsidR="004D59E3" w:rsidRDefault="004D59E3">
      <w:pPr>
        <w:spacing w:after="268" w:line="259" w:lineRule="auto"/>
        <w:ind w:left="0" w:right="0" w:firstLine="0"/>
        <w:jc w:val="left"/>
        <w:rPr>
          <w:color w:val="000000"/>
        </w:rPr>
      </w:pPr>
    </w:p>
    <w:p w:rsidR="004D59E3" w:rsidRDefault="004D59E3">
      <w:pPr>
        <w:spacing w:after="268" w:line="259" w:lineRule="auto"/>
        <w:ind w:left="0" w:right="0" w:firstLine="0"/>
        <w:jc w:val="left"/>
      </w:pPr>
    </w:p>
    <w:p w:rsidR="00192C9F" w:rsidRDefault="00362903">
      <w:pPr>
        <w:spacing w:line="268" w:lineRule="auto"/>
        <w:ind w:left="649" w:right="0"/>
      </w:pPr>
      <w:r>
        <w:rPr>
          <w:rFonts w:ascii="Arial" w:eastAsia="Arial" w:hAnsi="Arial" w:cs="Arial"/>
          <w:b/>
          <w:color w:val="000000"/>
        </w:rPr>
        <w:lastRenderedPageBreak/>
        <w:t xml:space="preserve"> </w:t>
      </w:r>
      <w:r>
        <w:rPr>
          <w:b/>
        </w:rPr>
        <w:t xml:space="preserve">ХАРАКТЕРИСТИКА УСЛОВИЙ </w:t>
      </w:r>
    </w:p>
    <w:p w:rsidR="00192C9F" w:rsidRDefault="00362903">
      <w:pPr>
        <w:spacing w:line="268" w:lineRule="auto"/>
        <w:ind w:left="156" w:right="0"/>
      </w:pPr>
      <w:r>
        <w:rPr>
          <w:b/>
        </w:rPr>
        <w:t xml:space="preserve">РЕАЛИЗАЦИИ ПРОГРАММЫ ОСНОВНОГО </w:t>
      </w:r>
    </w:p>
    <w:p w:rsidR="00192C9F" w:rsidRDefault="00362903">
      <w:pPr>
        <w:spacing w:line="268" w:lineRule="auto"/>
        <w:ind w:left="942" w:right="0"/>
      </w:pPr>
      <w:r>
        <w:rPr>
          <w:b/>
        </w:rPr>
        <w:t xml:space="preserve">ОБЩЕГО ОБРАЗОВАНИЯ В </w:t>
      </w:r>
    </w:p>
    <w:p w:rsidR="00192C9F" w:rsidRDefault="00362903">
      <w:pPr>
        <w:spacing w:line="268" w:lineRule="auto"/>
        <w:ind w:left="390" w:right="0"/>
      </w:pPr>
      <w:r>
        <w:rPr>
          <w:b/>
        </w:rPr>
        <w:t xml:space="preserve">СООТВЕТСТВИИ С ТРЕБОВАНИЯМИ </w:t>
      </w:r>
    </w:p>
    <w:p w:rsidR="00192C9F" w:rsidRDefault="00362903">
      <w:pPr>
        <w:spacing w:line="268" w:lineRule="auto"/>
        <w:ind w:left="1795" w:right="0"/>
      </w:pPr>
      <w:r>
        <w:rPr>
          <w:b/>
        </w:rPr>
        <w:t>ФГОС ООО</w:t>
      </w:r>
      <w:r>
        <w:rPr>
          <w:b/>
          <w:color w:val="000000"/>
        </w:rPr>
        <w:t xml:space="preserve"> </w:t>
      </w:r>
    </w:p>
    <w:p w:rsidR="00192C9F" w:rsidRDefault="00362903">
      <w:pPr>
        <w:ind w:left="0" w:right="72" w:firstLine="226"/>
      </w:pPr>
      <w:r>
        <w:t>Система условий реализации программы основного общего образования, созданная в образовательной организации соот- ветствует требованиям ФГОС ООО и направлена на:</w:t>
      </w:r>
      <w:r>
        <w:rPr>
          <w:color w:val="000000"/>
        </w:rPr>
        <w:t xml:space="preserve"> </w:t>
      </w:r>
    </w:p>
    <w:p w:rsidR="00192C9F" w:rsidRDefault="00362903">
      <w:pPr>
        <w:ind w:left="226" w:right="70" w:hanging="142"/>
      </w:pPr>
      <w:r>
        <w:t>6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r>
        <w:rPr>
          <w:color w:val="000000"/>
        </w:rPr>
        <w:t xml:space="preserve"> </w:t>
      </w:r>
    </w:p>
    <w:p w:rsidR="00192C9F" w:rsidRDefault="00362903">
      <w:pPr>
        <w:ind w:left="226" w:right="68" w:hanging="142"/>
      </w:pPr>
      <w:r>
        <w:t>6 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r>
        <w:rPr>
          <w:color w:val="000000"/>
        </w:rPr>
        <w:t xml:space="preserve"> </w:t>
      </w:r>
    </w:p>
    <w:p w:rsidR="00192C9F" w:rsidRDefault="00362903">
      <w:pPr>
        <w:ind w:left="226" w:right="70" w:hanging="142"/>
      </w:pPr>
      <w:r>
        <w:t>6 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r>
        <w:rPr>
          <w:color w:val="000000"/>
        </w:rPr>
        <w:t xml:space="preserve"> </w:t>
      </w:r>
    </w:p>
    <w:p w:rsidR="00192C9F" w:rsidRDefault="00362903">
      <w:pPr>
        <w:ind w:left="142" w:right="73" w:hanging="142"/>
      </w:pPr>
      <w:r>
        <w:lastRenderedPageBreak/>
        <w:t>6 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r>
        <w:rPr>
          <w:color w:val="000000"/>
        </w:rPr>
        <w:t xml:space="preserve"> </w:t>
      </w:r>
    </w:p>
    <w:p w:rsidR="00192C9F" w:rsidRDefault="00362903">
      <w:pPr>
        <w:ind w:left="142" w:right="71" w:hanging="142"/>
      </w:pPr>
      <w:r>
        <w:t xml:space="preserve">6 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w:t>
      </w:r>
    </w:p>
    <w:p w:rsidR="00192C9F" w:rsidRDefault="00362903">
      <w:pPr>
        <w:spacing w:after="30"/>
        <w:ind w:left="163" w:right="148"/>
      </w:pPr>
      <w:r>
        <w:t>работников;</w:t>
      </w:r>
      <w:r>
        <w:rPr>
          <w:color w:val="000000"/>
        </w:rPr>
        <w:t xml:space="preserve"> </w:t>
      </w:r>
    </w:p>
    <w:p w:rsidR="00192C9F" w:rsidRDefault="00362903">
      <w:pPr>
        <w:ind w:left="142" w:right="73" w:hanging="142"/>
      </w:pPr>
      <w:r>
        <w:t xml:space="preserve">6 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w:t>
      </w:r>
    </w:p>
    <w:p w:rsidR="00192C9F" w:rsidRDefault="00362903">
      <w:pPr>
        <w:spacing w:after="26"/>
        <w:ind w:left="163" w:right="148"/>
      </w:pPr>
      <w:r>
        <w:t>возможности обучающихся;</w:t>
      </w:r>
      <w:r>
        <w:rPr>
          <w:color w:val="000000"/>
        </w:rPr>
        <w:t xml:space="preserve"> </w:t>
      </w:r>
    </w:p>
    <w:p w:rsidR="00192C9F" w:rsidRDefault="00362903">
      <w:pPr>
        <w:ind w:left="142" w:right="0" w:hanging="142"/>
      </w:pPr>
      <w:r>
        <w:t xml:space="preserve">6 включение обучающихся в процессы преобразования внеш- ней социальной среды </w:t>
      </w:r>
    </w:p>
    <w:p w:rsidR="00192C9F" w:rsidRDefault="00362903">
      <w:pPr>
        <w:ind w:left="163" w:right="148"/>
      </w:pPr>
      <w:r>
        <w:t>(населенного пункта, муниципального</w:t>
      </w:r>
      <w:r>
        <w:rPr>
          <w:color w:val="000000"/>
        </w:rPr>
        <w:t xml:space="preserve"> </w:t>
      </w:r>
    </w:p>
    <w:p w:rsidR="00192C9F" w:rsidRDefault="00362903">
      <w:pPr>
        <w:spacing w:after="26"/>
        <w:ind w:left="163" w:right="71"/>
      </w:pPr>
      <w: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r>
        <w:rPr>
          <w:color w:val="000000"/>
        </w:rPr>
        <w:t xml:space="preserve"> </w:t>
      </w:r>
    </w:p>
    <w:p w:rsidR="00192C9F" w:rsidRDefault="00362903">
      <w:pPr>
        <w:ind w:left="142" w:right="71" w:hanging="142"/>
      </w:pPr>
      <w:r>
        <w:t>6 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r>
        <w:rPr>
          <w:color w:val="000000"/>
        </w:rPr>
        <w:t xml:space="preserve"> </w:t>
      </w:r>
    </w:p>
    <w:p w:rsidR="00192C9F" w:rsidRDefault="00362903">
      <w:pPr>
        <w:ind w:left="142" w:right="77" w:hanging="142"/>
      </w:pPr>
      <w:r>
        <w:t>6 формирование у обучающихся экологической грамотности, навыков здорового и безопасного для человека и окружаю- щей его среды образа жизни;</w:t>
      </w:r>
      <w:r>
        <w:rPr>
          <w:color w:val="000000"/>
        </w:rPr>
        <w:t xml:space="preserve"> </w:t>
      </w:r>
    </w:p>
    <w:p w:rsidR="00192C9F" w:rsidRDefault="00362903">
      <w:pPr>
        <w:ind w:left="142" w:right="73" w:hanging="142"/>
      </w:pPr>
      <w:r>
        <w:lastRenderedPageBreak/>
        <w:t>6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r>
        <w:rPr>
          <w:color w:val="000000"/>
        </w:rPr>
        <w:t xml:space="preserve"> </w:t>
      </w:r>
    </w:p>
    <w:p w:rsidR="00192C9F" w:rsidRDefault="00362903">
      <w:pPr>
        <w:ind w:left="142" w:right="74" w:hanging="142"/>
      </w:pPr>
      <w:r>
        <w:t>6 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r>
        <w:rPr>
          <w:color w:val="000000"/>
        </w:rPr>
        <w:t xml:space="preserve"> </w:t>
      </w:r>
    </w:p>
    <w:p w:rsidR="00192C9F" w:rsidRDefault="00362903">
      <w:pPr>
        <w:ind w:left="142" w:right="73" w:hanging="142"/>
      </w:pPr>
      <w:r>
        <w:t>6 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r>
        <w:rPr>
          <w:color w:val="000000"/>
        </w:rPr>
        <w:t xml:space="preserve"> </w:t>
      </w:r>
    </w:p>
    <w:p w:rsidR="00192C9F" w:rsidRDefault="00362903">
      <w:pPr>
        <w:ind w:left="142" w:right="71" w:hanging="142"/>
      </w:pPr>
      <w:r>
        <w:t>6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r>
        <w:rPr>
          <w:color w:val="000000"/>
        </w:rPr>
        <w:t xml:space="preserve"> </w:t>
      </w:r>
    </w:p>
    <w:p w:rsidR="00192C9F" w:rsidRDefault="00362903">
      <w:pPr>
        <w:spacing w:after="29"/>
        <w:ind w:left="8" w:right="0"/>
      </w:pPr>
      <w:r>
        <w:t xml:space="preserve">6 </w:t>
      </w:r>
      <w:r>
        <w:tab/>
        <w:t xml:space="preserve">При </w:t>
      </w:r>
      <w:r>
        <w:tab/>
        <w:t xml:space="preserve">реализации </w:t>
      </w:r>
      <w:r>
        <w:tab/>
        <w:t xml:space="preserve">настоящей </w:t>
      </w:r>
      <w:r>
        <w:tab/>
        <w:t>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w:t>
      </w:r>
      <w:r>
        <w:rPr>
          <w:vertAlign w:val="superscript"/>
        </w:rPr>
        <w:footnoteReference w:id="5"/>
      </w:r>
      <w:r>
        <w:t>.</w:t>
      </w:r>
      <w:r>
        <w:rPr>
          <w:color w:val="000000"/>
        </w:rPr>
        <w:t xml:space="preserve"> </w:t>
      </w:r>
    </w:p>
    <w:p w:rsidR="00192C9F" w:rsidRDefault="00362903">
      <w:pPr>
        <w:ind w:left="297" w:right="148" w:hanging="142"/>
      </w:pPr>
      <w:r>
        <w:t>6 Организациями, предоставляющими ресурсы для  реализа- ции настоящей образовательной программы являются:</w:t>
      </w:r>
      <w:r>
        <w:rPr>
          <w:color w:val="000000"/>
        </w:rPr>
        <w:t xml:space="preserve"> </w:t>
      </w:r>
    </w:p>
    <w:p w:rsidR="00192C9F" w:rsidRDefault="00362903" w:rsidP="004D59E3">
      <w:pPr>
        <w:spacing w:after="0" w:line="259" w:lineRule="auto"/>
        <w:ind w:left="0" w:right="0" w:firstLine="0"/>
        <w:jc w:val="left"/>
      </w:pPr>
      <w:r>
        <w:rPr>
          <w:color w:val="000000"/>
        </w:rPr>
        <w:lastRenderedPageBreak/>
        <w:t xml:space="preserve"> </w:t>
      </w:r>
    </w:p>
    <w:p w:rsidR="00192C9F" w:rsidRDefault="00192C9F">
      <w:pPr>
        <w:spacing w:after="0" w:line="259" w:lineRule="auto"/>
        <w:ind w:left="0" w:right="0" w:firstLine="0"/>
        <w:jc w:val="left"/>
      </w:pPr>
    </w:p>
    <w:tbl>
      <w:tblPr>
        <w:tblStyle w:val="TableGrid"/>
        <w:tblW w:w="6343" w:type="dxa"/>
        <w:tblInd w:w="122" w:type="dxa"/>
        <w:tblCellMar>
          <w:top w:w="7" w:type="dxa"/>
          <w:left w:w="5" w:type="dxa"/>
          <w:bottom w:w="0" w:type="dxa"/>
          <w:right w:w="79" w:type="dxa"/>
        </w:tblCellMar>
        <w:tblLook w:val="04A0" w:firstRow="1" w:lastRow="0" w:firstColumn="1" w:lastColumn="0" w:noHBand="0" w:noVBand="1"/>
      </w:tblPr>
      <w:tblGrid>
        <w:gridCol w:w="557"/>
        <w:gridCol w:w="1927"/>
        <w:gridCol w:w="1928"/>
        <w:gridCol w:w="1931"/>
      </w:tblGrid>
      <w:tr w:rsidR="00192C9F">
        <w:trPr>
          <w:trHeight w:val="3419"/>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spacing w:after="0" w:line="259" w:lineRule="auto"/>
              <w:ind w:left="142" w:right="0" w:firstLine="0"/>
            </w:pPr>
            <w:r>
              <w:rPr>
                <w:b/>
              </w:rPr>
              <w:t>№</w:t>
            </w:r>
            <w:r>
              <w:rPr>
                <w:b/>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4" w:lineRule="auto"/>
              <w:ind w:left="160" w:right="75" w:firstLine="0"/>
              <w:jc w:val="center"/>
            </w:pPr>
            <w:r>
              <w:rPr>
                <w:b/>
              </w:rPr>
              <w:t xml:space="preserve">Наименова ние </w:t>
            </w:r>
          </w:p>
          <w:p w:rsidR="00192C9F" w:rsidRDefault="00362903">
            <w:pPr>
              <w:spacing w:after="0" w:line="259" w:lineRule="auto"/>
              <w:ind w:left="338" w:right="0" w:firstLine="0"/>
              <w:jc w:val="left"/>
            </w:pPr>
            <w:r>
              <w:rPr>
                <w:b/>
              </w:rPr>
              <w:t>организаци</w:t>
            </w:r>
          </w:p>
          <w:p w:rsidR="00192C9F" w:rsidRDefault="00362903">
            <w:pPr>
              <w:spacing w:after="0" w:line="259" w:lineRule="auto"/>
              <w:ind w:left="85" w:right="0" w:firstLine="0"/>
              <w:jc w:val="center"/>
            </w:pPr>
            <w:r>
              <w:rPr>
                <w:b/>
              </w:rPr>
              <w:t xml:space="preserve">и </w:t>
            </w:r>
          </w:p>
          <w:p w:rsidR="00192C9F" w:rsidRDefault="00362903">
            <w:pPr>
              <w:spacing w:after="0" w:line="265" w:lineRule="auto"/>
              <w:ind w:left="150" w:right="66" w:firstLine="0"/>
              <w:jc w:val="center"/>
            </w:pPr>
            <w:r>
              <w:rPr>
                <w:b/>
              </w:rPr>
              <w:t xml:space="preserve">(юридическ ого лица), </w:t>
            </w:r>
          </w:p>
          <w:p w:rsidR="00192C9F" w:rsidRDefault="00362903">
            <w:pPr>
              <w:spacing w:after="0" w:line="259" w:lineRule="auto"/>
              <w:ind w:left="293" w:right="0" w:firstLine="0"/>
              <w:jc w:val="left"/>
            </w:pPr>
            <w:r>
              <w:rPr>
                <w:b/>
              </w:rPr>
              <w:t>участвующе</w:t>
            </w:r>
          </w:p>
          <w:p w:rsidR="00192C9F" w:rsidRDefault="00362903">
            <w:pPr>
              <w:spacing w:after="10" w:line="259" w:lineRule="auto"/>
              <w:ind w:left="83" w:right="0" w:firstLine="0"/>
              <w:jc w:val="center"/>
            </w:pPr>
            <w:r>
              <w:rPr>
                <w:b/>
              </w:rPr>
              <w:t xml:space="preserve">й в </w:t>
            </w:r>
          </w:p>
          <w:p w:rsidR="00192C9F" w:rsidRDefault="00362903">
            <w:pPr>
              <w:spacing w:after="0" w:line="267" w:lineRule="auto"/>
              <w:ind w:left="0" w:right="0" w:firstLine="0"/>
              <w:jc w:val="center"/>
            </w:pPr>
            <w:r>
              <w:rPr>
                <w:b/>
              </w:rPr>
              <w:t>реализации сетевой</w:t>
            </w:r>
            <w:r>
              <w:rPr>
                <w:b/>
                <w:color w:val="000000"/>
              </w:rPr>
              <w:t xml:space="preserve"> </w:t>
            </w:r>
          </w:p>
          <w:p w:rsidR="00192C9F" w:rsidRDefault="00362903">
            <w:pPr>
              <w:spacing w:after="0" w:line="259" w:lineRule="auto"/>
              <w:ind w:left="131" w:right="0" w:firstLine="0"/>
              <w:jc w:val="center"/>
            </w:pPr>
            <w:r>
              <w:rPr>
                <w:b/>
              </w:rPr>
              <w:t>образователь ной программы</w:t>
            </w:r>
            <w:r>
              <w:rPr>
                <w:b/>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20" w:line="259" w:lineRule="auto"/>
              <w:ind w:left="2" w:right="0" w:firstLine="0"/>
              <w:jc w:val="left"/>
            </w:pPr>
            <w:r>
              <w:rPr>
                <w:color w:val="000000"/>
              </w:rPr>
              <w:t xml:space="preserve"> </w:t>
            </w:r>
          </w:p>
          <w:p w:rsidR="00192C9F" w:rsidRDefault="00362903">
            <w:pPr>
              <w:spacing w:after="44" w:line="226" w:lineRule="auto"/>
              <w:ind w:left="0" w:right="0" w:firstLine="0"/>
              <w:jc w:val="center"/>
            </w:pPr>
            <w:r>
              <w:rPr>
                <w:b/>
              </w:rPr>
              <w:t>Ресурсы, используемы</w:t>
            </w:r>
          </w:p>
          <w:p w:rsidR="00192C9F" w:rsidRDefault="00362903">
            <w:pPr>
              <w:spacing w:after="10" w:line="259" w:lineRule="auto"/>
              <w:ind w:left="84" w:right="0" w:firstLine="0"/>
              <w:jc w:val="center"/>
            </w:pPr>
            <w:r>
              <w:rPr>
                <w:b/>
              </w:rPr>
              <w:t xml:space="preserve">е при </w:t>
            </w:r>
          </w:p>
          <w:p w:rsidR="00192C9F" w:rsidRDefault="00362903">
            <w:pPr>
              <w:spacing w:after="0" w:line="268" w:lineRule="auto"/>
              <w:ind w:left="0" w:right="0" w:firstLine="0"/>
              <w:jc w:val="center"/>
            </w:pPr>
            <w:r>
              <w:rPr>
                <w:b/>
              </w:rPr>
              <w:t xml:space="preserve">реализации основной </w:t>
            </w:r>
          </w:p>
          <w:p w:rsidR="00192C9F" w:rsidRDefault="00362903">
            <w:pPr>
              <w:spacing w:after="0" w:line="259" w:lineRule="auto"/>
              <w:ind w:left="99" w:right="0" w:firstLine="0"/>
              <w:jc w:val="center"/>
            </w:pPr>
            <w:r>
              <w:rPr>
                <w:b/>
              </w:rPr>
              <w:t>образователь ной программы</w:t>
            </w:r>
            <w:r>
              <w:rPr>
                <w:b/>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20" w:line="259" w:lineRule="auto"/>
              <w:ind w:left="0" w:right="0" w:firstLine="0"/>
              <w:jc w:val="left"/>
            </w:pPr>
            <w:r>
              <w:rPr>
                <w:color w:val="000000"/>
              </w:rPr>
              <w:t xml:space="preserve"> </w:t>
            </w:r>
          </w:p>
          <w:p w:rsidR="00192C9F" w:rsidRDefault="00362903">
            <w:pPr>
              <w:spacing w:after="25" w:line="247" w:lineRule="auto"/>
              <w:ind w:left="144" w:right="62" w:firstLine="0"/>
              <w:jc w:val="center"/>
            </w:pPr>
            <w:r>
              <w:rPr>
                <w:b/>
              </w:rPr>
              <w:t xml:space="preserve">Основания использовани я ресурсов </w:t>
            </w:r>
          </w:p>
          <w:p w:rsidR="00192C9F" w:rsidRDefault="00362903">
            <w:pPr>
              <w:spacing w:after="0" w:line="259" w:lineRule="auto"/>
              <w:ind w:left="278" w:right="172" w:hanging="26"/>
              <w:jc w:val="center"/>
            </w:pPr>
            <w:r>
              <w:rPr>
                <w:b/>
              </w:rPr>
              <w:t>(соглашение, договор</w:t>
            </w:r>
            <w:r>
              <w:rPr>
                <w:b/>
                <w:color w:val="000000"/>
              </w:rPr>
              <w:t xml:space="preserve"> </w:t>
            </w:r>
            <w:r>
              <w:rPr>
                <w:b/>
              </w:rPr>
              <w:t>и т. д.)</w:t>
            </w:r>
            <w:r>
              <w:rPr>
                <w:b/>
                <w:color w:val="000000"/>
              </w:rPr>
              <w:t xml:space="preserve"> </w:t>
            </w:r>
          </w:p>
        </w:tc>
      </w:tr>
      <w:tr w:rsidR="00192C9F">
        <w:trPr>
          <w:trHeight w:val="562"/>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02" w:right="0" w:firstLine="0"/>
              <w:jc w:val="left"/>
            </w:pPr>
            <w:r>
              <w:t>1</w:t>
            </w:r>
          </w:p>
          <w:p w:rsidR="00192C9F" w:rsidRDefault="00362903">
            <w:pPr>
              <w:spacing w:after="0" w:line="259" w:lineRule="auto"/>
              <w:ind w:left="83" w:right="0" w:firstLine="0"/>
              <w:jc w:val="center"/>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564"/>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02" w:right="0" w:firstLine="0"/>
              <w:jc w:val="left"/>
            </w:pPr>
            <w:r>
              <w:t>2</w:t>
            </w:r>
          </w:p>
          <w:p w:rsidR="00192C9F" w:rsidRDefault="00362903">
            <w:pPr>
              <w:spacing w:after="0" w:line="259" w:lineRule="auto"/>
              <w:ind w:left="83" w:right="0" w:firstLine="0"/>
              <w:jc w:val="center"/>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562"/>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02" w:right="0" w:firstLine="0"/>
              <w:jc w:val="left"/>
            </w:pPr>
            <w:r>
              <w:t>3</w:t>
            </w:r>
          </w:p>
          <w:p w:rsidR="00192C9F" w:rsidRDefault="00362903">
            <w:pPr>
              <w:spacing w:after="0" w:line="259" w:lineRule="auto"/>
              <w:ind w:left="83" w:right="0" w:firstLine="0"/>
              <w:jc w:val="center"/>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562"/>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02" w:right="0" w:firstLine="0"/>
              <w:jc w:val="left"/>
            </w:pPr>
            <w:r>
              <w:t>4</w:t>
            </w:r>
          </w:p>
          <w:p w:rsidR="00192C9F" w:rsidRDefault="00362903">
            <w:pPr>
              <w:spacing w:after="0" w:line="259" w:lineRule="auto"/>
              <w:ind w:left="83" w:right="0" w:firstLine="0"/>
              <w:jc w:val="center"/>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562"/>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02" w:right="0" w:firstLine="0"/>
              <w:jc w:val="left"/>
            </w:pPr>
            <w:r>
              <w:t>5</w:t>
            </w:r>
          </w:p>
          <w:p w:rsidR="00192C9F" w:rsidRDefault="00362903">
            <w:pPr>
              <w:spacing w:after="0" w:line="259" w:lineRule="auto"/>
              <w:ind w:left="83" w:right="0" w:firstLine="0"/>
              <w:jc w:val="center"/>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362"/>
        </w:trPr>
        <w:tc>
          <w:tcPr>
            <w:tcW w:w="55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73" w:right="0" w:firstLine="0"/>
              <w:jc w:val="left"/>
            </w:pPr>
            <w:r>
              <w:t>…</w:t>
            </w: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28"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10" w:line="259" w:lineRule="auto"/>
        <w:ind w:left="0" w:right="0" w:firstLine="0"/>
        <w:jc w:val="left"/>
      </w:pPr>
      <w:r>
        <w:rPr>
          <w:color w:val="000000"/>
        </w:rPr>
        <w:t xml:space="preserve"> </w:t>
      </w:r>
    </w:p>
    <w:p w:rsidR="00192C9F" w:rsidRDefault="00362903">
      <w:pPr>
        <w:spacing w:line="268" w:lineRule="auto"/>
        <w:ind w:left="156" w:right="0"/>
      </w:pPr>
      <w:r>
        <w:rPr>
          <w:rFonts w:ascii="Arial" w:eastAsia="Arial" w:hAnsi="Arial" w:cs="Arial"/>
          <w:b/>
          <w:color w:val="000000"/>
        </w:rPr>
        <w:t xml:space="preserve"> </w:t>
      </w:r>
      <w:r>
        <w:rPr>
          <w:b/>
        </w:rPr>
        <w:t>Описание кадровых условий реализации основной образовательной программы основного общего образования</w:t>
      </w:r>
      <w:r>
        <w:rPr>
          <w:b/>
          <w:color w:val="000000"/>
        </w:rPr>
        <w:t xml:space="preserve"> </w:t>
      </w:r>
    </w:p>
    <w:p w:rsidR="00192C9F" w:rsidRDefault="00362903">
      <w:pPr>
        <w:ind w:left="155" w:right="148" w:firstLine="226"/>
      </w:pPr>
      <w:r>
        <w:t xml:space="preserve">Для обеспечения реализации программы основного общего образования образовательная организация укомплектована ка- </w:t>
      </w:r>
      <w:r>
        <w:lastRenderedPageBreak/>
        <w:t>драми, имеющими необходимую квалификацию для решения задач, связанных с достижением целей и задач образователь- ной деятельности.</w:t>
      </w:r>
      <w:r>
        <w:rPr>
          <w:color w:val="000000"/>
        </w:rPr>
        <w:t xml:space="preserve"> </w:t>
      </w:r>
    </w:p>
    <w:p w:rsidR="00192C9F" w:rsidRDefault="00362903">
      <w:pPr>
        <w:spacing w:after="49" w:line="236" w:lineRule="auto"/>
        <w:ind w:left="352" w:right="0"/>
      </w:pPr>
      <w:r>
        <w:t>Обеспеченность кадровыми условиями включает в себя:</w:t>
      </w:r>
      <w:r>
        <w:rPr>
          <w:color w:val="000000"/>
        </w:rPr>
        <w:t xml:space="preserve"> </w:t>
      </w:r>
    </w:p>
    <w:p w:rsidR="00192C9F" w:rsidRDefault="00362903">
      <w:pPr>
        <w:spacing w:after="67"/>
        <w:ind w:left="297" w:right="148" w:hanging="142"/>
      </w:pPr>
      <w:r>
        <w:t>6 укомплектованность образовательной организации педагоги- ческими, руководящими и иными работниками;</w:t>
      </w:r>
      <w:r>
        <w:rPr>
          <w:color w:val="000000"/>
        </w:rPr>
        <w:t xml:space="preserve"> </w:t>
      </w:r>
    </w:p>
    <w:p w:rsidR="00192C9F" w:rsidRDefault="00362903">
      <w:pPr>
        <w:ind w:left="226" w:right="69" w:hanging="142"/>
      </w:pPr>
      <w:r>
        <w:t>6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r>
        <w:rPr>
          <w:color w:val="000000"/>
        </w:rPr>
        <w:t xml:space="preserve"> </w:t>
      </w:r>
    </w:p>
    <w:p w:rsidR="00192C9F" w:rsidRDefault="00362903">
      <w:pPr>
        <w:ind w:left="226" w:right="71" w:hanging="142"/>
      </w:pPr>
      <w:r>
        <w:t>6 непрерывность профессионального развития педагогических работников образовательной организации, реализующей об- разовательную программу основного общего образования.</w:t>
      </w:r>
      <w:r>
        <w:rPr>
          <w:color w:val="000000"/>
        </w:rPr>
        <w:t xml:space="preserve"> </w:t>
      </w:r>
    </w:p>
    <w:p w:rsidR="00192C9F" w:rsidRDefault="00362903">
      <w:pPr>
        <w:ind w:left="0" w:right="69" w:firstLine="226"/>
      </w:pPr>
      <w:r>
        <w:t>Укомплектованность образовательной организации педаго- гическими, руководящими и иными работниками характери- зируется замещением 100% вакансий, имеющихся в соответ- ствии с утвержденным штатным расписанием.</w:t>
      </w:r>
      <w:r>
        <w:rPr>
          <w:color w:val="000000"/>
        </w:rPr>
        <w:t xml:space="preserve"> </w:t>
      </w:r>
    </w:p>
    <w:p w:rsidR="00192C9F" w:rsidRDefault="00362903">
      <w:pPr>
        <w:ind w:left="0" w:right="75" w:firstLine="226"/>
      </w:pPr>
      <w:r>
        <w:t>Уровень квалификации педагогических и иных работников образовательной организации, участвующих в реализации ос-</w:t>
      </w:r>
      <w:r>
        <w:rPr>
          <w:color w:val="000000"/>
        </w:rPr>
        <w:t xml:space="preserve"> </w:t>
      </w:r>
    </w:p>
    <w:p w:rsidR="00192C9F" w:rsidRDefault="00362903">
      <w:pPr>
        <w:ind w:left="8" w:right="71"/>
      </w:pPr>
      <w:r>
        <w:t>новной образовательной программы и создании условий для ее разработки и реализации характеризуется наличием докумен- тов о присвоении квалификации, соответствующей должност- ным обязанностям работника.</w:t>
      </w:r>
      <w:r>
        <w:rPr>
          <w:color w:val="000000"/>
        </w:rPr>
        <w:t xml:space="preserve"> </w:t>
      </w:r>
    </w:p>
    <w:p w:rsidR="00192C9F" w:rsidRDefault="00362903">
      <w:pPr>
        <w:ind w:left="0" w:right="70" w:firstLine="226"/>
      </w:pPr>
      <w:r>
        <w:t xml:space="preserve">Основой для разработки должностных инструкций, содержа- щих конкретный перечень должностных обязанностей работ- 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 рактеристики, отвечающие квалификационным требованиям, </w:t>
      </w:r>
      <w:r>
        <w:lastRenderedPageBreak/>
        <w:t>указанным в квалификационных справочниках и (или) про- фессиональных стандартах (при наличии).</w:t>
      </w:r>
      <w:r>
        <w:rPr>
          <w:color w:val="000000"/>
        </w:rPr>
        <w:t xml:space="preserve"> </w:t>
      </w:r>
    </w:p>
    <w:p w:rsidR="00192C9F" w:rsidRDefault="00362903">
      <w:pPr>
        <w:ind w:left="0" w:right="74" w:firstLine="226"/>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 щего, основного общего, среднего общего образования) (воспи- татель, учитель)» обобщенные трудовые функции, которые могут быть поручены работнику, занимающему данную долж- ность.</w:t>
      </w:r>
      <w:r>
        <w:rPr>
          <w:color w:val="000000"/>
        </w:rPr>
        <w:t xml:space="preserve"> </w:t>
      </w:r>
    </w:p>
    <w:p w:rsidR="00192C9F" w:rsidRDefault="00362903">
      <w:pPr>
        <w:ind w:left="0" w:right="72" w:firstLine="226"/>
      </w:pPr>
      <w:r>
        <w:t>Уровень квалификации педагогических и иных работников образовательной организации, участвующих в реализации ос- 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r>
        <w:rPr>
          <w:color w:val="000000"/>
        </w:rPr>
        <w:t xml:space="preserve"> </w:t>
      </w:r>
    </w:p>
    <w:p w:rsidR="00192C9F" w:rsidRDefault="00362903">
      <w:pPr>
        <w:ind w:left="0" w:right="73" w:firstLine="226"/>
      </w:pPr>
      <w:r>
        <w:t>Аттестация педагогических работников в соответствии с Фе- 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 ной деятельности, с учетом желания педагогических работни- ков в целях установления квалификационной категории. Про- ведение аттестации педагогических работников в целях подтверждения их соответствия занимаемым должностям осу- ществляться не реже одного раза в пять лет на основе оценки их профессиональной деятельности аттестационными комисси- ями, самостоятельно формируемыми образовательной органи- зацией.</w:t>
      </w:r>
      <w:r>
        <w:rPr>
          <w:color w:val="000000"/>
        </w:rPr>
        <w:t xml:space="preserve"> </w:t>
      </w:r>
    </w:p>
    <w:p w:rsidR="00192C9F" w:rsidRDefault="00362903">
      <w:pPr>
        <w:ind w:left="0" w:right="148" w:firstLine="226"/>
      </w:pPr>
      <w:r>
        <w:t xml:space="preserve">Проведение аттестации в целях установления квалифика- ционной категории педагогических работников осуществляет- ся аттестационными комиссиями, формируемыми федераль- ными органами исполнительной  власти,  в  ведении  которых эти </w:t>
      </w:r>
      <w:r>
        <w:lastRenderedPageBreak/>
        <w:t xml:space="preserve">организации находятся. Проведение аттестации в отноше- нии педагогических </w:t>
      </w:r>
    </w:p>
    <w:p w:rsidR="00192C9F" w:rsidRPr="004D59E3" w:rsidRDefault="00362903" w:rsidP="004D59E3">
      <w:pPr>
        <w:ind w:left="8" w:right="148"/>
        <w:rPr>
          <w:color w:val="000000"/>
        </w:rPr>
      </w:pPr>
      <w:r>
        <w:t xml:space="preserve">работников образовательных организаций, находящихся в ведении субъекта Российской </w:t>
      </w:r>
    </w:p>
    <w:p w:rsidR="00192C9F" w:rsidRDefault="00362903">
      <w:pPr>
        <w:ind w:left="163" w:right="69"/>
      </w:pPr>
      <w:r>
        <w:t>Федерации, муниципальных и частных организаций, осуществляется аттестационными комиссиями, формируемыми уполномочен- ными органами государственной власти субъектов Российской Федерации.</w:t>
      </w:r>
      <w:r>
        <w:rPr>
          <w:color w:val="000000"/>
        </w:rPr>
        <w:t xml:space="preserve"> </w:t>
      </w:r>
    </w:p>
    <w:p w:rsidR="00192C9F" w:rsidRDefault="00362903">
      <w:pPr>
        <w:ind w:left="155" w:right="72" w:firstLine="226"/>
      </w:pPr>
      <w:r>
        <w:t>Уровень квалификации педагогических и иных работников, участвующих в реализации настоящей основной образователь- ной программы и создании условий для ее разработки и реализации:</w:t>
      </w:r>
      <w:r>
        <w:rPr>
          <w:color w:val="000000"/>
        </w:rPr>
        <w:t xml:space="preserve"> </w:t>
      </w:r>
    </w:p>
    <w:p w:rsidR="00192C9F" w:rsidRDefault="00362903">
      <w:pPr>
        <w:spacing w:after="0" w:line="259" w:lineRule="auto"/>
        <w:ind w:left="0" w:right="0" w:firstLine="0"/>
        <w:jc w:val="left"/>
      </w:pPr>
      <w:r>
        <w:rPr>
          <w:color w:val="000000"/>
        </w:rPr>
        <w:t xml:space="preserve"> </w:t>
      </w:r>
    </w:p>
    <w:tbl>
      <w:tblPr>
        <w:tblStyle w:val="TableGrid"/>
        <w:tblW w:w="6352" w:type="dxa"/>
        <w:tblInd w:w="122" w:type="dxa"/>
        <w:tblCellMar>
          <w:top w:w="7" w:type="dxa"/>
          <w:left w:w="5" w:type="dxa"/>
          <w:bottom w:w="0" w:type="dxa"/>
          <w:right w:w="86" w:type="dxa"/>
        </w:tblCellMar>
        <w:tblLook w:val="04A0" w:firstRow="1" w:lastRow="0" w:firstColumn="1" w:lastColumn="0" w:noHBand="0" w:noVBand="1"/>
      </w:tblPr>
      <w:tblGrid>
        <w:gridCol w:w="1702"/>
        <w:gridCol w:w="1863"/>
        <w:gridCol w:w="1313"/>
        <w:gridCol w:w="1474"/>
      </w:tblGrid>
      <w:tr w:rsidR="00192C9F">
        <w:trPr>
          <w:trHeight w:val="1963"/>
        </w:trPr>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b/>
              </w:rPr>
              <w:t>Категория работников</w:t>
            </w:r>
            <w:r>
              <w:rPr>
                <w:b/>
                <w:color w:val="000000"/>
              </w:rPr>
              <w:t xml:space="preserve"> </w:t>
            </w:r>
          </w:p>
        </w:tc>
        <w:tc>
          <w:tcPr>
            <w:tcW w:w="1863" w:type="dxa"/>
            <w:vMerge w:val="restart"/>
            <w:tcBorders>
              <w:top w:val="single" w:sz="4" w:space="0" w:color="231F20"/>
              <w:left w:val="single" w:sz="4" w:space="0" w:color="231F20"/>
              <w:bottom w:val="single" w:sz="4" w:space="0" w:color="231F20"/>
              <w:right w:val="single" w:sz="4" w:space="0" w:color="231F20"/>
            </w:tcBorders>
          </w:tcPr>
          <w:p w:rsidR="00192C9F" w:rsidRDefault="00362903">
            <w:pPr>
              <w:spacing w:after="0" w:line="262" w:lineRule="auto"/>
              <w:ind w:left="0" w:right="22" w:firstLine="0"/>
              <w:jc w:val="left"/>
            </w:pPr>
            <w:r>
              <w:rPr>
                <w:b/>
              </w:rPr>
              <w:t>Подтверждение уровня квалификации документами об образовании (профессио- нальной</w:t>
            </w:r>
            <w:r>
              <w:rPr>
                <w:b/>
                <w:color w:val="000000"/>
              </w:rPr>
              <w:t xml:space="preserve"> </w:t>
            </w:r>
            <w:r>
              <w:rPr>
                <w:b/>
              </w:rPr>
              <w:t>переподготовке</w:t>
            </w:r>
          </w:p>
          <w:p w:rsidR="00192C9F" w:rsidRDefault="00362903">
            <w:pPr>
              <w:spacing w:after="0" w:line="259" w:lineRule="auto"/>
              <w:ind w:left="0" w:right="0" w:firstLine="0"/>
              <w:jc w:val="left"/>
            </w:pPr>
            <w:r>
              <w:rPr>
                <w:b/>
              </w:rPr>
              <w:t>) (%)</w:t>
            </w:r>
            <w:r>
              <w:rPr>
                <w:b/>
                <w:color w:val="000000"/>
              </w:rPr>
              <w:t xml:space="preserve"> </w:t>
            </w:r>
          </w:p>
        </w:tc>
        <w:tc>
          <w:tcPr>
            <w:tcW w:w="2787" w:type="dxa"/>
            <w:gridSpan w:val="2"/>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b/>
              </w:rPr>
              <w:t>Подтверждение уровня квалификации результатами аттестации</w:t>
            </w:r>
            <w:r>
              <w:rPr>
                <w:b/>
                <w:color w:val="000000"/>
              </w:rPr>
              <w:t xml:space="preserve"> </w:t>
            </w:r>
          </w:p>
        </w:tc>
      </w:tr>
      <w:tr w:rsidR="00192C9F">
        <w:trPr>
          <w:trHeight w:val="1860"/>
        </w:trPr>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0" w:type="auto"/>
            <w:vMerge/>
            <w:tcBorders>
              <w:top w:val="nil"/>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9" w:line="259" w:lineRule="auto"/>
              <w:ind w:left="137" w:right="0" w:firstLine="0"/>
              <w:jc w:val="left"/>
            </w:pPr>
            <w:r>
              <w:rPr>
                <w:b/>
              </w:rPr>
              <w:t>Соответс</w:t>
            </w:r>
          </w:p>
          <w:p w:rsidR="00192C9F" w:rsidRDefault="00362903">
            <w:pPr>
              <w:spacing w:after="0" w:line="245" w:lineRule="auto"/>
              <w:ind w:left="185" w:right="0" w:firstLine="0"/>
              <w:jc w:val="left"/>
            </w:pPr>
            <w:r>
              <w:rPr>
                <w:b/>
              </w:rPr>
              <w:t xml:space="preserve">твие занимае мой </w:t>
            </w:r>
          </w:p>
          <w:p w:rsidR="00192C9F" w:rsidRDefault="00362903">
            <w:pPr>
              <w:spacing w:line="259" w:lineRule="auto"/>
              <w:ind w:left="185" w:right="0" w:firstLine="0"/>
              <w:jc w:val="left"/>
            </w:pPr>
            <w:r>
              <w:rPr>
                <w:b/>
              </w:rPr>
              <w:t>должнос</w:t>
            </w:r>
          </w:p>
          <w:p w:rsidR="00192C9F" w:rsidRDefault="00362903">
            <w:pPr>
              <w:spacing w:after="0" w:line="259" w:lineRule="auto"/>
              <w:ind w:left="185" w:right="0" w:firstLine="0"/>
              <w:jc w:val="left"/>
            </w:pPr>
            <w:r>
              <w:rPr>
                <w:b/>
              </w:rPr>
              <w:t>ти</w:t>
            </w:r>
            <w:r>
              <w:rPr>
                <w:b/>
                <w:color w:val="000000"/>
              </w:rPr>
              <w:t xml:space="preserve"> </w:t>
            </w:r>
          </w:p>
          <w:p w:rsidR="00192C9F" w:rsidRDefault="00362903">
            <w:pPr>
              <w:spacing w:after="0" w:line="259" w:lineRule="auto"/>
              <w:ind w:left="87" w:right="0" w:firstLine="0"/>
              <w:jc w:val="center"/>
            </w:pPr>
            <w:r>
              <w:rPr>
                <w:b/>
              </w:rPr>
              <w:t>(%)</w:t>
            </w:r>
            <w:r>
              <w:rPr>
                <w:b/>
                <w:color w:val="000000"/>
              </w:rPr>
              <w:t xml:space="preserve"> </w:t>
            </w:r>
          </w:p>
        </w:tc>
        <w:tc>
          <w:tcPr>
            <w:tcW w:w="147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70" w:lineRule="auto"/>
              <w:ind w:left="0" w:right="0" w:firstLine="0"/>
              <w:jc w:val="center"/>
            </w:pPr>
            <w:r>
              <w:rPr>
                <w:b/>
              </w:rPr>
              <w:t xml:space="preserve">Квалифик ационная </w:t>
            </w:r>
          </w:p>
          <w:p w:rsidR="00192C9F" w:rsidRDefault="00362903">
            <w:pPr>
              <w:spacing w:after="0" w:line="259" w:lineRule="auto"/>
              <w:ind w:left="154" w:right="0" w:firstLine="0"/>
              <w:jc w:val="left"/>
            </w:pPr>
            <w:r>
              <w:rPr>
                <w:b/>
              </w:rPr>
              <w:t>категория</w:t>
            </w:r>
            <w:r>
              <w:rPr>
                <w:b/>
                <w:color w:val="000000"/>
              </w:rPr>
              <w:t xml:space="preserve"> </w:t>
            </w:r>
          </w:p>
          <w:p w:rsidR="00192C9F" w:rsidRDefault="00362903">
            <w:pPr>
              <w:spacing w:after="0" w:line="259" w:lineRule="auto"/>
              <w:ind w:left="90" w:right="0" w:firstLine="0"/>
              <w:jc w:val="center"/>
            </w:pPr>
            <w:r>
              <w:rPr>
                <w:b/>
              </w:rPr>
              <w:t>(%)</w:t>
            </w:r>
            <w:r>
              <w:rPr>
                <w:b/>
                <w:color w:val="000000"/>
              </w:rPr>
              <w:t xml:space="preserve"> </w:t>
            </w:r>
          </w:p>
        </w:tc>
      </w:tr>
      <w:tr w:rsidR="00192C9F">
        <w:trPr>
          <w:trHeight w:val="809"/>
        </w:trPr>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t>Педагогичес кие работники</w:t>
            </w:r>
            <w:r>
              <w:rPr>
                <w:color w:val="000000"/>
              </w:rPr>
              <w:t xml:space="preserve"> </w:t>
            </w:r>
          </w:p>
        </w:tc>
        <w:tc>
          <w:tcPr>
            <w:tcW w:w="186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3" w:right="0" w:firstLine="0"/>
              <w:jc w:val="center"/>
            </w:pPr>
            <w:r>
              <w:rPr>
                <w:color w:val="000000"/>
              </w:rPr>
              <w:t xml:space="preserve">100 %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0" w:right="0" w:firstLine="0"/>
              <w:jc w:val="center"/>
            </w:pPr>
            <w:r>
              <w:rPr>
                <w:color w:val="000000"/>
              </w:rPr>
              <w:t xml:space="preserve">100 % </w:t>
            </w:r>
          </w:p>
        </w:tc>
        <w:tc>
          <w:tcPr>
            <w:tcW w:w="147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1" w:right="0" w:firstLine="0"/>
              <w:jc w:val="center"/>
            </w:pPr>
            <w:r>
              <w:rPr>
                <w:color w:val="000000"/>
              </w:rPr>
              <w:t xml:space="preserve">87% </w:t>
            </w:r>
          </w:p>
        </w:tc>
      </w:tr>
      <w:tr w:rsidR="00192C9F">
        <w:trPr>
          <w:trHeight w:val="1078"/>
        </w:trPr>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66" w:lineRule="auto"/>
              <w:ind w:left="113" w:right="0" w:firstLine="0"/>
              <w:jc w:val="left"/>
            </w:pPr>
            <w:r>
              <w:lastRenderedPageBreak/>
              <w:t xml:space="preserve">Руководя щие </w:t>
            </w:r>
          </w:p>
          <w:p w:rsidR="00192C9F" w:rsidRDefault="00362903">
            <w:pPr>
              <w:spacing w:after="0" w:line="259" w:lineRule="auto"/>
              <w:ind w:left="113" w:right="0" w:firstLine="0"/>
              <w:jc w:val="left"/>
            </w:pPr>
            <w:r>
              <w:t>работник</w:t>
            </w:r>
          </w:p>
          <w:p w:rsidR="00192C9F" w:rsidRDefault="00362903">
            <w:pPr>
              <w:spacing w:after="0" w:line="259" w:lineRule="auto"/>
              <w:ind w:left="113" w:right="0" w:firstLine="0"/>
              <w:jc w:val="left"/>
            </w:pPr>
            <w:r>
              <w:t>и</w:t>
            </w:r>
            <w:r>
              <w:rPr>
                <w:color w:val="000000"/>
              </w:rPr>
              <w:t xml:space="preserve"> </w:t>
            </w:r>
          </w:p>
        </w:tc>
        <w:tc>
          <w:tcPr>
            <w:tcW w:w="186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3" w:right="0" w:firstLine="0"/>
              <w:jc w:val="center"/>
            </w:pPr>
            <w:r>
              <w:rPr>
                <w:color w:val="000000"/>
              </w:rPr>
              <w:t xml:space="preserve">100 %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0" w:right="0" w:firstLine="0"/>
              <w:jc w:val="center"/>
            </w:pPr>
            <w:r>
              <w:rPr>
                <w:color w:val="000000"/>
              </w:rPr>
              <w:t xml:space="preserve">100 % </w:t>
            </w:r>
          </w:p>
        </w:tc>
        <w:tc>
          <w:tcPr>
            <w:tcW w:w="147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3" w:right="0" w:firstLine="0"/>
              <w:jc w:val="center"/>
            </w:pPr>
            <w:r>
              <w:rPr>
                <w:color w:val="000000"/>
              </w:rPr>
              <w:t xml:space="preserve">100 % </w:t>
            </w:r>
          </w:p>
        </w:tc>
      </w:tr>
      <w:tr w:rsidR="00192C9F">
        <w:trPr>
          <w:trHeight w:val="564"/>
        </w:trPr>
        <w:tc>
          <w:tcPr>
            <w:tcW w:w="170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3" w:right="0" w:firstLine="0"/>
              <w:jc w:val="left"/>
            </w:pPr>
            <w:r>
              <w:t>Иные работники</w:t>
            </w:r>
            <w:r>
              <w:rPr>
                <w:color w:val="000000"/>
              </w:rPr>
              <w:t xml:space="preserve"> </w:t>
            </w:r>
          </w:p>
        </w:tc>
        <w:tc>
          <w:tcPr>
            <w:tcW w:w="186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3" w:right="0" w:firstLine="0"/>
              <w:jc w:val="center"/>
            </w:pPr>
            <w:r>
              <w:rPr>
                <w:color w:val="000000"/>
              </w:rPr>
              <w:t xml:space="preserve">28 % </w:t>
            </w:r>
          </w:p>
        </w:tc>
        <w:tc>
          <w:tcPr>
            <w:tcW w:w="131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0" w:right="0" w:firstLine="0"/>
              <w:jc w:val="center"/>
            </w:pPr>
            <w:r>
              <w:rPr>
                <w:color w:val="000000"/>
              </w:rPr>
              <w:t xml:space="preserve">100 % </w:t>
            </w:r>
          </w:p>
        </w:tc>
        <w:tc>
          <w:tcPr>
            <w:tcW w:w="147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83" w:right="0" w:firstLine="0"/>
              <w:jc w:val="center"/>
            </w:pPr>
            <w:r>
              <w:rPr>
                <w:color w:val="000000"/>
              </w:rPr>
              <w:t xml:space="preserve">28 % </w:t>
            </w:r>
          </w:p>
        </w:tc>
      </w:tr>
    </w:tbl>
    <w:p w:rsidR="00192C9F" w:rsidRDefault="00362903">
      <w:pPr>
        <w:ind w:left="155" w:right="68" w:firstLine="226"/>
      </w:pPr>
      <w: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r>
        <w:rPr>
          <w:color w:val="000000"/>
        </w:rPr>
        <w:t xml:space="preserve"> </w:t>
      </w:r>
    </w:p>
    <w:p w:rsidR="00192C9F" w:rsidRDefault="00362903">
      <w:pPr>
        <w:spacing w:after="0" w:line="259" w:lineRule="auto"/>
        <w:ind w:left="0" w:right="0" w:firstLine="0"/>
        <w:jc w:val="left"/>
      </w:pPr>
      <w:r>
        <w:rPr>
          <w:color w:val="000000"/>
        </w:rPr>
        <w:t xml:space="preserve"> </w:t>
      </w:r>
    </w:p>
    <w:tbl>
      <w:tblPr>
        <w:tblStyle w:val="TableGrid"/>
        <w:tblW w:w="6338" w:type="dxa"/>
        <w:tblInd w:w="122" w:type="dxa"/>
        <w:tblCellMar>
          <w:top w:w="7" w:type="dxa"/>
          <w:left w:w="5" w:type="dxa"/>
          <w:bottom w:w="0" w:type="dxa"/>
          <w:right w:w="46" w:type="dxa"/>
        </w:tblCellMar>
        <w:tblLook w:val="04A0" w:firstRow="1" w:lastRow="0" w:firstColumn="1" w:lastColumn="0" w:noHBand="0" w:noVBand="1"/>
      </w:tblPr>
      <w:tblGrid>
        <w:gridCol w:w="510"/>
        <w:gridCol w:w="1532"/>
        <w:gridCol w:w="1433"/>
        <w:gridCol w:w="1430"/>
        <w:gridCol w:w="1433"/>
      </w:tblGrid>
      <w:tr w:rsidR="00192C9F">
        <w:trPr>
          <w:trHeight w:val="6039"/>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22" w:line="259" w:lineRule="auto"/>
              <w:ind w:left="0" w:right="0" w:firstLine="0"/>
              <w:jc w:val="left"/>
            </w:pPr>
            <w:r>
              <w:rPr>
                <w:color w:val="000000"/>
              </w:rPr>
              <w:t xml:space="preserve"> </w:t>
            </w:r>
          </w:p>
          <w:p w:rsidR="00192C9F" w:rsidRDefault="00362903">
            <w:pPr>
              <w:spacing w:after="0" w:line="259" w:lineRule="auto"/>
              <w:ind w:left="118" w:right="0" w:firstLine="0"/>
            </w:pPr>
            <w:r>
              <w:rPr>
                <w:b/>
              </w:rPr>
              <w:t>№</w:t>
            </w:r>
            <w:r>
              <w:rPr>
                <w:b/>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p w:rsidR="00192C9F" w:rsidRDefault="00362903">
            <w:pPr>
              <w:spacing w:after="0" w:line="259" w:lineRule="auto"/>
              <w:ind w:left="2" w:right="0" w:firstLine="0"/>
              <w:jc w:val="left"/>
            </w:pPr>
            <w:r>
              <w:rPr>
                <w:color w:val="000000"/>
              </w:rPr>
              <w:t xml:space="preserve"> </w:t>
            </w:r>
          </w:p>
          <w:p w:rsidR="00192C9F" w:rsidRDefault="00362903">
            <w:pPr>
              <w:spacing w:after="0" w:line="259" w:lineRule="auto"/>
              <w:ind w:left="2" w:right="0" w:firstLine="0"/>
              <w:jc w:val="left"/>
            </w:pPr>
            <w:r>
              <w:rPr>
                <w:color w:val="000000"/>
              </w:rPr>
              <w:t xml:space="preserve"> </w:t>
            </w:r>
          </w:p>
          <w:p w:rsidR="00192C9F" w:rsidRDefault="00362903">
            <w:pPr>
              <w:spacing w:after="0" w:line="259" w:lineRule="auto"/>
              <w:ind w:left="2" w:right="0" w:firstLine="0"/>
              <w:jc w:val="left"/>
            </w:pPr>
            <w:r>
              <w:rPr>
                <w:color w:val="000000"/>
              </w:rPr>
              <w:t xml:space="preserve"> </w:t>
            </w:r>
          </w:p>
          <w:p w:rsidR="00192C9F" w:rsidRDefault="00362903">
            <w:pPr>
              <w:spacing w:after="0" w:line="259" w:lineRule="auto"/>
              <w:ind w:left="2" w:right="0" w:firstLine="0"/>
              <w:jc w:val="left"/>
            </w:pPr>
            <w:r>
              <w:rPr>
                <w:color w:val="000000"/>
              </w:rPr>
              <w:t xml:space="preserve"> </w:t>
            </w:r>
          </w:p>
          <w:p w:rsidR="00192C9F" w:rsidRDefault="00362903">
            <w:pPr>
              <w:spacing w:after="6" w:line="262" w:lineRule="auto"/>
              <w:ind w:left="112" w:right="57" w:firstLine="0"/>
              <w:jc w:val="center"/>
            </w:pPr>
            <w:r>
              <w:rPr>
                <w:b/>
              </w:rPr>
              <w:t xml:space="preserve">Програм ма по </w:t>
            </w:r>
          </w:p>
          <w:p w:rsidR="00192C9F" w:rsidRDefault="00362903">
            <w:pPr>
              <w:spacing w:after="0" w:line="262" w:lineRule="auto"/>
              <w:ind w:left="130" w:right="10" w:firstLine="0"/>
              <w:jc w:val="center"/>
            </w:pPr>
            <w:r>
              <w:rPr>
                <w:b/>
              </w:rPr>
              <w:t xml:space="preserve">предмету на </w:t>
            </w:r>
          </w:p>
          <w:p w:rsidR="00192C9F" w:rsidRDefault="00362903">
            <w:pPr>
              <w:spacing w:after="0" w:line="259" w:lineRule="auto"/>
              <w:ind w:left="67" w:right="11" w:firstLine="0"/>
              <w:jc w:val="center"/>
            </w:pPr>
            <w:r>
              <w:rPr>
                <w:b/>
              </w:rPr>
              <w:t>углубленн ом  уровне</w:t>
            </w:r>
            <w:r>
              <w:rPr>
                <w:b/>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0" w:line="259" w:lineRule="auto"/>
              <w:ind w:left="0" w:right="0" w:firstLine="0"/>
              <w:jc w:val="left"/>
            </w:pPr>
            <w:r>
              <w:rPr>
                <w:color w:val="000000"/>
              </w:rPr>
              <w:t xml:space="preserve"> </w:t>
            </w:r>
          </w:p>
          <w:p w:rsidR="00192C9F" w:rsidRDefault="00362903">
            <w:pPr>
              <w:spacing w:after="8" w:line="262" w:lineRule="auto"/>
              <w:ind w:left="44" w:right="0" w:firstLine="0"/>
              <w:jc w:val="center"/>
            </w:pPr>
            <w:r>
              <w:rPr>
                <w:b/>
              </w:rPr>
              <w:t xml:space="preserve">Количест во </w:t>
            </w:r>
          </w:p>
          <w:p w:rsidR="00192C9F" w:rsidRDefault="00362903">
            <w:pPr>
              <w:spacing w:after="38" w:line="226" w:lineRule="auto"/>
              <w:ind w:left="0" w:right="0" w:firstLine="0"/>
              <w:jc w:val="center"/>
            </w:pPr>
            <w:r>
              <w:rPr>
                <w:b/>
              </w:rPr>
              <w:t>учителей, участвую</w:t>
            </w:r>
          </w:p>
          <w:p w:rsidR="00192C9F" w:rsidRDefault="00362903">
            <w:pPr>
              <w:spacing w:after="11" w:line="258" w:lineRule="auto"/>
              <w:ind w:left="69" w:right="0" w:firstLine="0"/>
              <w:jc w:val="center"/>
            </w:pPr>
            <w:r>
              <w:rPr>
                <w:b/>
              </w:rPr>
              <w:t xml:space="preserve">- щих в реа- </w:t>
            </w:r>
          </w:p>
          <w:p w:rsidR="00192C9F" w:rsidRDefault="00362903">
            <w:pPr>
              <w:spacing w:after="0" w:line="259" w:lineRule="auto"/>
              <w:ind w:left="242" w:right="0" w:firstLine="0"/>
              <w:jc w:val="left"/>
            </w:pPr>
            <w:r>
              <w:rPr>
                <w:b/>
              </w:rPr>
              <w:t xml:space="preserve">лизации </w:t>
            </w:r>
          </w:p>
          <w:p w:rsidR="00192C9F" w:rsidRDefault="00362903">
            <w:pPr>
              <w:spacing w:after="0" w:line="263" w:lineRule="auto"/>
              <w:ind w:left="51" w:right="1" w:firstLine="0"/>
              <w:jc w:val="center"/>
            </w:pPr>
            <w:r>
              <w:rPr>
                <w:b/>
              </w:rPr>
              <w:t xml:space="preserve">программ ы на </w:t>
            </w:r>
          </w:p>
          <w:p w:rsidR="00192C9F" w:rsidRDefault="00362903">
            <w:pPr>
              <w:spacing w:after="0" w:line="259" w:lineRule="auto"/>
              <w:ind w:left="14" w:right="0" w:firstLine="0"/>
              <w:jc w:val="center"/>
            </w:pPr>
            <w:r>
              <w:rPr>
                <w:b/>
              </w:rPr>
              <w:t>углубленн ом уровне</w:t>
            </w:r>
            <w:r>
              <w:rPr>
                <w:b/>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1" w:line="263" w:lineRule="auto"/>
              <w:ind w:left="150" w:right="32" w:firstLine="0"/>
              <w:jc w:val="center"/>
            </w:pPr>
            <w:r>
              <w:rPr>
                <w:b/>
              </w:rPr>
              <w:t xml:space="preserve">Доля учите- лей, </w:t>
            </w:r>
          </w:p>
          <w:p w:rsidR="00192C9F" w:rsidRDefault="00362903">
            <w:pPr>
              <w:spacing w:after="0" w:line="266" w:lineRule="auto"/>
              <w:ind w:left="0" w:right="0" w:firstLine="0"/>
              <w:jc w:val="center"/>
            </w:pPr>
            <w:r>
              <w:rPr>
                <w:b/>
              </w:rPr>
              <w:t xml:space="preserve">участву- ющих в </w:t>
            </w:r>
          </w:p>
          <w:p w:rsidR="00192C9F" w:rsidRDefault="00362903">
            <w:pPr>
              <w:spacing w:after="0" w:line="259" w:lineRule="auto"/>
              <w:ind w:left="156" w:right="0" w:firstLine="0"/>
              <w:jc w:val="left"/>
            </w:pPr>
            <w:r>
              <w:rPr>
                <w:b/>
              </w:rPr>
              <w:t>реализаци</w:t>
            </w:r>
          </w:p>
          <w:p w:rsidR="00192C9F" w:rsidRDefault="00362903">
            <w:pPr>
              <w:spacing w:after="0" w:line="259" w:lineRule="auto"/>
              <w:ind w:left="54" w:right="0" w:firstLine="0"/>
              <w:jc w:val="center"/>
            </w:pPr>
            <w:r>
              <w:rPr>
                <w:b/>
              </w:rPr>
              <w:t xml:space="preserve">и </w:t>
            </w:r>
          </w:p>
          <w:p w:rsidR="00192C9F" w:rsidRDefault="00362903">
            <w:pPr>
              <w:spacing w:after="2" w:line="263" w:lineRule="auto"/>
              <w:ind w:left="84" w:right="26" w:firstLine="0"/>
              <w:jc w:val="center"/>
            </w:pPr>
            <w:r>
              <w:rPr>
                <w:b/>
              </w:rPr>
              <w:t xml:space="preserve">программ ы на </w:t>
            </w:r>
          </w:p>
          <w:p w:rsidR="00192C9F" w:rsidRDefault="00362903">
            <w:pPr>
              <w:spacing w:after="3" w:line="265" w:lineRule="auto"/>
              <w:ind w:left="0" w:right="0" w:firstLine="0"/>
              <w:jc w:val="center"/>
            </w:pPr>
            <w:r>
              <w:rPr>
                <w:b/>
              </w:rPr>
              <w:t xml:space="preserve">углублен- ном </w:t>
            </w:r>
          </w:p>
          <w:p w:rsidR="00192C9F" w:rsidRDefault="00362903">
            <w:pPr>
              <w:spacing w:after="12" w:line="259" w:lineRule="auto"/>
              <w:ind w:left="57" w:right="0" w:firstLine="0"/>
              <w:jc w:val="center"/>
            </w:pPr>
            <w:r>
              <w:rPr>
                <w:b/>
              </w:rPr>
              <w:t xml:space="preserve">уровне, </w:t>
            </w:r>
          </w:p>
          <w:p w:rsidR="00192C9F" w:rsidRDefault="00362903">
            <w:pPr>
              <w:spacing w:after="28" w:line="244" w:lineRule="auto"/>
              <w:ind w:left="32" w:right="0" w:firstLine="0"/>
              <w:jc w:val="center"/>
            </w:pPr>
            <w:r>
              <w:rPr>
                <w:b/>
              </w:rPr>
              <w:t xml:space="preserve">имеющих соответств у- ющий </w:t>
            </w:r>
          </w:p>
          <w:p w:rsidR="00192C9F" w:rsidRDefault="00362903">
            <w:pPr>
              <w:spacing w:after="0" w:line="263" w:lineRule="auto"/>
              <w:ind w:left="84" w:right="0" w:firstLine="0"/>
              <w:jc w:val="center"/>
            </w:pPr>
            <w:r>
              <w:rPr>
                <w:b/>
              </w:rPr>
              <w:t xml:space="preserve">документ об </w:t>
            </w:r>
          </w:p>
          <w:p w:rsidR="00192C9F" w:rsidRDefault="00362903">
            <w:pPr>
              <w:spacing w:after="0" w:line="262" w:lineRule="auto"/>
              <w:ind w:left="32" w:right="0" w:firstLine="0"/>
              <w:jc w:val="center"/>
            </w:pPr>
            <w:r>
              <w:rPr>
                <w:b/>
              </w:rPr>
              <w:t xml:space="preserve">образован ии </w:t>
            </w:r>
          </w:p>
          <w:p w:rsidR="00192C9F" w:rsidRDefault="00362903">
            <w:pPr>
              <w:spacing w:after="0" w:line="259" w:lineRule="auto"/>
              <w:ind w:left="70" w:right="17" w:firstLine="0"/>
              <w:jc w:val="center"/>
            </w:pPr>
            <w:r>
              <w:rPr>
                <w:b/>
              </w:rPr>
              <w:t xml:space="preserve">(професси о- нальной </w:t>
            </w:r>
            <w:r>
              <w:rPr>
                <w:b/>
              </w:rPr>
              <w:lastRenderedPageBreak/>
              <w:t>переподго- товке)</w:t>
            </w:r>
            <w:r>
              <w:rPr>
                <w:b/>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1" w:line="263" w:lineRule="auto"/>
              <w:ind w:left="126" w:right="0" w:firstLine="0"/>
              <w:jc w:val="center"/>
            </w:pPr>
            <w:r>
              <w:rPr>
                <w:b/>
              </w:rPr>
              <w:lastRenderedPageBreak/>
              <w:t xml:space="preserve">Доля учите- лей, </w:t>
            </w:r>
          </w:p>
          <w:p w:rsidR="00192C9F" w:rsidRDefault="00362903">
            <w:pPr>
              <w:spacing w:after="0" w:line="266" w:lineRule="auto"/>
              <w:ind w:left="0" w:right="0" w:firstLine="0"/>
              <w:jc w:val="center"/>
            </w:pPr>
            <w:r>
              <w:rPr>
                <w:b/>
              </w:rPr>
              <w:t xml:space="preserve">участву- ющих в </w:t>
            </w:r>
          </w:p>
          <w:p w:rsidR="00192C9F" w:rsidRDefault="00362903">
            <w:pPr>
              <w:spacing w:after="0" w:line="259" w:lineRule="auto"/>
              <w:ind w:left="133" w:right="0" w:firstLine="0"/>
              <w:jc w:val="left"/>
            </w:pPr>
            <w:r>
              <w:rPr>
                <w:b/>
              </w:rPr>
              <w:t>реализаци</w:t>
            </w:r>
          </w:p>
          <w:p w:rsidR="00192C9F" w:rsidRDefault="00362903">
            <w:pPr>
              <w:spacing w:after="0" w:line="259" w:lineRule="auto"/>
              <w:ind w:left="59" w:right="0" w:firstLine="0"/>
              <w:jc w:val="center"/>
            </w:pPr>
            <w:r>
              <w:rPr>
                <w:b/>
              </w:rPr>
              <w:t xml:space="preserve">и </w:t>
            </w:r>
          </w:p>
          <w:p w:rsidR="00192C9F" w:rsidRDefault="00362903">
            <w:pPr>
              <w:spacing w:after="2" w:line="263" w:lineRule="auto"/>
              <w:ind w:left="56" w:right="0" w:firstLine="0"/>
              <w:jc w:val="center"/>
            </w:pPr>
            <w:r>
              <w:rPr>
                <w:b/>
              </w:rPr>
              <w:t xml:space="preserve">программ ы на </w:t>
            </w:r>
          </w:p>
          <w:p w:rsidR="00192C9F" w:rsidRDefault="00362903">
            <w:pPr>
              <w:spacing w:after="3" w:line="265" w:lineRule="auto"/>
              <w:ind w:left="0" w:right="0" w:firstLine="0"/>
              <w:jc w:val="center"/>
            </w:pPr>
            <w:r>
              <w:rPr>
                <w:b/>
              </w:rPr>
              <w:t xml:space="preserve">углублен- ном </w:t>
            </w:r>
          </w:p>
          <w:p w:rsidR="00192C9F" w:rsidRDefault="00362903">
            <w:pPr>
              <w:spacing w:after="12" w:line="259" w:lineRule="auto"/>
              <w:ind w:left="62" w:right="0" w:firstLine="0"/>
              <w:jc w:val="center"/>
            </w:pPr>
            <w:r>
              <w:rPr>
                <w:b/>
              </w:rPr>
              <w:t xml:space="preserve">уровне, </w:t>
            </w:r>
          </w:p>
          <w:p w:rsidR="00192C9F" w:rsidRDefault="00362903">
            <w:pPr>
              <w:spacing w:after="0" w:line="267" w:lineRule="auto"/>
              <w:ind w:left="0" w:right="0" w:firstLine="0"/>
              <w:jc w:val="center"/>
            </w:pPr>
            <w:r>
              <w:rPr>
                <w:b/>
              </w:rPr>
              <w:t xml:space="preserve">имеющих высшую </w:t>
            </w:r>
          </w:p>
          <w:p w:rsidR="00192C9F" w:rsidRDefault="00362903">
            <w:pPr>
              <w:spacing w:after="0" w:line="259" w:lineRule="auto"/>
              <w:ind w:left="145" w:right="0" w:firstLine="0"/>
              <w:jc w:val="left"/>
            </w:pPr>
            <w:r>
              <w:rPr>
                <w:b/>
              </w:rPr>
              <w:t>квалифик</w:t>
            </w:r>
          </w:p>
          <w:p w:rsidR="00192C9F" w:rsidRDefault="00362903">
            <w:pPr>
              <w:spacing w:after="12" w:line="259" w:lineRule="auto"/>
              <w:ind w:left="63" w:right="0" w:firstLine="0"/>
              <w:jc w:val="center"/>
            </w:pPr>
            <w:r>
              <w:rPr>
                <w:b/>
              </w:rPr>
              <w:t xml:space="preserve">а- </w:t>
            </w:r>
          </w:p>
          <w:p w:rsidR="00192C9F" w:rsidRDefault="00362903">
            <w:pPr>
              <w:spacing w:after="46" w:line="226" w:lineRule="auto"/>
              <w:ind w:left="0" w:right="0" w:firstLine="0"/>
              <w:jc w:val="center"/>
            </w:pPr>
            <w:r>
              <w:rPr>
                <w:b/>
              </w:rPr>
              <w:t>ционную категори</w:t>
            </w:r>
          </w:p>
          <w:p w:rsidR="00192C9F" w:rsidRDefault="00362903">
            <w:pPr>
              <w:spacing w:after="9" w:line="259" w:lineRule="auto"/>
              <w:ind w:left="130" w:right="0" w:firstLine="0"/>
              <w:jc w:val="left"/>
            </w:pPr>
            <w:r>
              <w:rPr>
                <w:b/>
              </w:rPr>
              <w:t xml:space="preserve">ю (ученую </w:t>
            </w:r>
          </w:p>
          <w:p w:rsidR="00192C9F" w:rsidRDefault="00362903">
            <w:pPr>
              <w:spacing w:after="0" w:line="259" w:lineRule="auto"/>
              <w:ind w:left="2" w:right="0" w:hanging="2"/>
              <w:jc w:val="center"/>
            </w:pPr>
            <w:r>
              <w:rPr>
                <w:b/>
              </w:rPr>
              <w:t>степень, ученое звание)</w:t>
            </w:r>
            <w:r>
              <w:rPr>
                <w:b/>
                <w:color w:val="000000"/>
              </w:rPr>
              <w:t xml:space="preserve"> </w:t>
            </w:r>
          </w:p>
        </w:tc>
      </w:tr>
      <w:tr w:rsidR="00192C9F">
        <w:trPr>
          <w:trHeight w:val="562"/>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80" w:right="0" w:firstLine="0"/>
              <w:jc w:val="left"/>
            </w:pPr>
            <w:r>
              <w:t>1</w:t>
            </w:r>
          </w:p>
          <w:p w:rsidR="00192C9F" w:rsidRDefault="00362903">
            <w:pPr>
              <w:spacing w:after="0" w:line="259" w:lineRule="auto"/>
              <w:ind w:left="54" w:right="0" w:firstLine="0"/>
              <w:jc w:val="center"/>
            </w:pPr>
            <w:r>
              <w:t>.</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8" w:line="259" w:lineRule="auto"/>
              <w:ind w:left="115" w:right="0" w:firstLine="0"/>
            </w:pPr>
            <w:r>
              <w:t>Математик</w:t>
            </w:r>
          </w:p>
          <w:p w:rsidR="00192C9F" w:rsidRDefault="00362903">
            <w:pPr>
              <w:spacing w:after="0" w:line="259" w:lineRule="auto"/>
              <w:ind w:left="115" w:right="0" w:firstLine="0"/>
              <w:jc w:val="left"/>
            </w:pPr>
            <w:r>
              <w:t>а</w:t>
            </w: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r>
      <w:tr w:rsidR="00192C9F">
        <w:trPr>
          <w:trHeight w:val="564"/>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80" w:right="0" w:firstLine="0"/>
              <w:jc w:val="left"/>
            </w:pPr>
            <w:r>
              <w:t>2</w:t>
            </w:r>
          </w:p>
          <w:p w:rsidR="00192C9F" w:rsidRDefault="00362903">
            <w:pPr>
              <w:spacing w:after="0" w:line="259" w:lineRule="auto"/>
              <w:ind w:left="54" w:right="0" w:firstLine="0"/>
              <w:jc w:val="center"/>
            </w:pPr>
            <w:r>
              <w:t>.</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17" w:line="259" w:lineRule="auto"/>
              <w:ind w:left="115" w:right="0" w:firstLine="0"/>
            </w:pPr>
            <w:r>
              <w:t>Информат</w:t>
            </w:r>
          </w:p>
          <w:p w:rsidR="00192C9F" w:rsidRDefault="00362903">
            <w:pPr>
              <w:spacing w:after="0" w:line="259" w:lineRule="auto"/>
              <w:ind w:left="115" w:right="0" w:firstLine="0"/>
              <w:jc w:val="left"/>
            </w:pPr>
            <w:r>
              <w:t>ика</w:t>
            </w: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r>
      <w:tr w:rsidR="00192C9F">
        <w:trPr>
          <w:trHeight w:val="562"/>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80" w:right="0" w:firstLine="0"/>
              <w:jc w:val="left"/>
            </w:pPr>
            <w:r>
              <w:t>3</w:t>
            </w:r>
          </w:p>
          <w:p w:rsidR="00192C9F" w:rsidRDefault="00362903">
            <w:pPr>
              <w:spacing w:after="0" w:line="259" w:lineRule="auto"/>
              <w:ind w:left="54" w:right="0" w:firstLine="0"/>
              <w:jc w:val="center"/>
            </w:pPr>
            <w:r>
              <w:t>.</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t>Физика</w:t>
            </w: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r>
      <w:tr w:rsidR="00192C9F">
        <w:trPr>
          <w:trHeight w:val="562"/>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80" w:right="0" w:firstLine="0"/>
              <w:jc w:val="left"/>
            </w:pPr>
            <w:r>
              <w:t>4</w:t>
            </w:r>
          </w:p>
          <w:p w:rsidR="00192C9F" w:rsidRDefault="00362903">
            <w:pPr>
              <w:spacing w:after="0" w:line="259" w:lineRule="auto"/>
              <w:ind w:left="54" w:right="0" w:firstLine="0"/>
              <w:jc w:val="center"/>
            </w:pPr>
            <w:r>
              <w:t>.</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t>Химия</w:t>
            </w: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r>
      <w:tr w:rsidR="00192C9F">
        <w:trPr>
          <w:trHeight w:val="562"/>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80" w:right="0" w:firstLine="0"/>
              <w:jc w:val="left"/>
            </w:pPr>
            <w:r>
              <w:t>5</w:t>
            </w:r>
          </w:p>
          <w:p w:rsidR="00192C9F" w:rsidRDefault="00362903">
            <w:pPr>
              <w:spacing w:after="0" w:line="259" w:lineRule="auto"/>
              <w:ind w:left="54" w:right="0" w:firstLine="0"/>
              <w:jc w:val="center"/>
            </w:pPr>
            <w:r>
              <w:t>.</w:t>
            </w:r>
            <w:r>
              <w:rPr>
                <w:color w:val="000000"/>
              </w:rPr>
              <w:t xml:space="preserve"> </w:t>
            </w:r>
          </w:p>
        </w:tc>
        <w:tc>
          <w:tcPr>
            <w:tcW w:w="153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15" w:right="0" w:firstLine="0"/>
              <w:jc w:val="left"/>
            </w:pPr>
            <w:r>
              <w:t>Биология</w:t>
            </w: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0"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433"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r>
    </w:tbl>
    <w:p w:rsidR="00192C9F" w:rsidRDefault="00362903">
      <w:pPr>
        <w:spacing w:after="0" w:line="259" w:lineRule="auto"/>
        <w:ind w:left="0" w:right="0" w:firstLine="0"/>
        <w:jc w:val="left"/>
      </w:pPr>
      <w:r>
        <w:rPr>
          <w:color w:val="000000"/>
        </w:rPr>
        <w:t xml:space="preserve"> </w:t>
      </w:r>
    </w:p>
    <w:p w:rsidR="00192C9F" w:rsidRDefault="00362903">
      <w:pPr>
        <w:ind w:left="155" w:right="68" w:firstLine="226"/>
      </w:pPr>
      <w:r>
        <w:lastRenderedPageBreak/>
        <w:t>Кроме того, образовательная организация должна быть уком- плектована вспомогательным персоналом, обеспечивающим создание и сохранение условий материально-технических и ин- формационно-методических условий реализации основной об- разовательной программы.</w:t>
      </w:r>
      <w:r>
        <w:rPr>
          <w:color w:val="000000"/>
        </w:rPr>
        <w:t xml:space="preserve"> </w:t>
      </w:r>
    </w:p>
    <w:p w:rsidR="00192C9F" w:rsidRDefault="00362903">
      <w:pPr>
        <w:ind w:left="155" w:right="66" w:firstLine="226"/>
      </w:pPr>
      <w:r>
        <w:rPr>
          <w:b/>
        </w:rPr>
        <w:t xml:space="preserve">Профессиональное развитие и повышение квалификации педагогических работников. </w:t>
      </w:r>
      <w:r>
        <w:t>Основным условием формирова- ния и наращивания необходимого и достаточного кадрового потенциала образовательной организации является обеспече- 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color w:val="000000"/>
        </w:rPr>
        <w:t xml:space="preserve"> </w:t>
      </w:r>
    </w:p>
    <w:p w:rsidR="00192C9F" w:rsidRDefault="00362903">
      <w:pPr>
        <w:ind w:left="155" w:right="68" w:firstLine="226"/>
      </w:pPr>
      <w:r>
        <w:t>Непрерывность профессионального развития педагогических и иных работников образовательной организации, участвую- щих в разработке и реализации основной образовательной про-</w:t>
      </w:r>
      <w:r>
        <w:rPr>
          <w:color w:val="000000"/>
        </w:rPr>
        <w:t xml:space="preserve"> </w:t>
      </w:r>
    </w:p>
    <w:p w:rsidR="00192C9F" w:rsidRDefault="00362903">
      <w:pPr>
        <w:ind w:left="10" w:right="148"/>
      </w:pPr>
      <w:r>
        <w:t>граммы основного общего образования характеризуется долей работников, повышающих квалификацию не реже одного раза в три года.</w:t>
      </w:r>
      <w:r>
        <w:rPr>
          <w:color w:val="000000"/>
        </w:rPr>
        <w:t xml:space="preserve"> </w:t>
      </w:r>
    </w:p>
    <w:p w:rsidR="00192C9F" w:rsidRDefault="00362903">
      <w:pPr>
        <w:ind w:left="2" w:right="148" w:firstLine="226"/>
      </w:pPr>
      <w:r>
        <w:t>При этом могут быть использованы различные образователь- ные организации, имеющие соответствующую лицензию.</w:t>
      </w:r>
      <w:r>
        <w:rPr>
          <w:color w:val="000000"/>
        </w:rPr>
        <w:t xml:space="preserve"> </w:t>
      </w:r>
    </w:p>
    <w:p w:rsidR="00192C9F" w:rsidRDefault="00362903">
      <w:pPr>
        <w:ind w:left="2" w:right="148" w:firstLine="226"/>
      </w:pPr>
      <w:r>
        <w:t>Для достижения результатов основной образовательной про- 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 мулирующей части фонда оплаты труда.</w:t>
      </w:r>
      <w:r>
        <w:rPr>
          <w:color w:val="000000"/>
        </w:rPr>
        <w:t xml:space="preserve"> </w:t>
      </w:r>
    </w:p>
    <w:p w:rsidR="00192C9F" w:rsidRDefault="00362903">
      <w:pPr>
        <w:ind w:left="2" w:right="148" w:firstLine="226"/>
      </w:pPr>
      <w:r>
        <w:t>Ожидаемый результат повышения квалификации — профес- сиональная готовность работников образования к реализации ФГОС ООО:</w:t>
      </w:r>
      <w:r>
        <w:rPr>
          <w:color w:val="000000"/>
        </w:rPr>
        <w:t xml:space="preserve"> </w:t>
      </w:r>
    </w:p>
    <w:p w:rsidR="00192C9F" w:rsidRDefault="00362903">
      <w:pPr>
        <w:ind w:left="228" w:right="148" w:hanging="228"/>
      </w:pPr>
      <w:r>
        <w:lastRenderedPageBreak/>
        <w:t>—обеспечение оптимального вхождения работников образова- ния в систему ценностей современного образования;</w:t>
      </w:r>
      <w:r>
        <w:rPr>
          <w:color w:val="000000"/>
        </w:rPr>
        <w:t xml:space="preserve"> </w:t>
      </w:r>
    </w:p>
    <w:p w:rsidR="00192C9F" w:rsidRDefault="00362903">
      <w:pPr>
        <w:ind w:left="228" w:right="148" w:hanging="228"/>
      </w:pPr>
      <w:r>
        <w:t>—освоение системы требований к структуре основной образо- вательной программы, результатам ее освоения и условиям реализации, а также системы оценки итогов  образователь- ной деятельности обучающихся;</w:t>
      </w:r>
      <w:r>
        <w:rPr>
          <w:color w:val="000000"/>
        </w:rPr>
        <w:t xml:space="preserve"> </w:t>
      </w:r>
    </w:p>
    <w:p w:rsidR="00192C9F" w:rsidRDefault="00362903">
      <w:pPr>
        <w:ind w:left="228" w:right="148" w:hanging="228"/>
      </w:pPr>
      <w:r>
        <w:t>—овладение учебно-методическими и информационно-методи- ческими ресурсами, необходимыми для успешного решения задач ФГОС ООО.</w:t>
      </w:r>
      <w:r>
        <w:rPr>
          <w:color w:val="000000"/>
        </w:rPr>
        <w:t xml:space="preserve"> </w:t>
      </w:r>
    </w:p>
    <w:p w:rsidR="00192C9F" w:rsidRDefault="00362903">
      <w:pPr>
        <w:ind w:left="2" w:right="148" w:firstLine="226"/>
      </w:pPr>
      <w:r>
        <w:t>Одним из важнейших механизмов обеспечения необходимого квалификационного уровня педагогических работников, уча- ствующих в разработке и реализации основной образователь- ной программы основного общего образования является систе- ма методической работы, обеспечивающая сопровождение деятельности педагогов на всех этапах реализации требований ФГОС ООО.</w:t>
      </w:r>
      <w:r>
        <w:rPr>
          <w:color w:val="000000"/>
        </w:rPr>
        <w:t xml:space="preserve"> </w:t>
      </w:r>
    </w:p>
    <w:p w:rsidR="00192C9F" w:rsidRDefault="00362903">
      <w:pPr>
        <w:ind w:left="0" w:right="68" w:firstLine="226"/>
      </w:pPr>
      <w:r>
        <w:t>Актуальные вопросы реализации программы основного об- щего образования рассматриваются методическими объедине- ниями, действующими в образовательной организации, а так- же методическими и учебно-методическими объединениями в сфере общего образования, действующими на муниципальном и региональном уровнях.</w:t>
      </w:r>
      <w:r>
        <w:rPr>
          <w:color w:val="000000"/>
        </w:rPr>
        <w:t xml:space="preserve"> </w:t>
      </w:r>
    </w:p>
    <w:p w:rsidR="00192C9F" w:rsidRDefault="00362903">
      <w:pPr>
        <w:ind w:left="0" w:right="69" w:firstLine="226"/>
      </w:pPr>
      <w:r>
        <w:t>Педагогическими работниками образовательной организа- ции системно разрабатываются методические темы, отражаю- щие их непрерывное профессиональное развитие. К числу ме- тодических тем, обеспечивающих необходимый уровень качества как учебной и методической документации, так и де- ятельности по реализации основной образовательной програм- мы основного общего образования относятся:</w:t>
      </w:r>
      <w:r>
        <w:rPr>
          <w:color w:val="000000"/>
        </w:rPr>
        <w:t xml:space="preserve"> </w:t>
      </w:r>
      <w:r>
        <w:br w:type="page"/>
      </w:r>
    </w:p>
    <w:tbl>
      <w:tblPr>
        <w:tblStyle w:val="TableGrid"/>
        <w:tblW w:w="6340" w:type="dxa"/>
        <w:tblInd w:w="122" w:type="dxa"/>
        <w:tblCellMar>
          <w:top w:w="7" w:type="dxa"/>
          <w:left w:w="5" w:type="dxa"/>
          <w:bottom w:w="0" w:type="dxa"/>
          <w:right w:w="0" w:type="dxa"/>
        </w:tblCellMar>
        <w:tblLook w:val="04A0" w:firstRow="1" w:lastRow="0" w:firstColumn="1" w:lastColumn="0" w:noHBand="0" w:noVBand="1"/>
      </w:tblPr>
      <w:tblGrid>
        <w:gridCol w:w="509"/>
        <w:gridCol w:w="1945"/>
        <w:gridCol w:w="1944"/>
        <w:gridCol w:w="1942"/>
      </w:tblGrid>
      <w:tr w:rsidR="00192C9F">
        <w:trPr>
          <w:trHeight w:val="2108"/>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lastRenderedPageBreak/>
              <w:t xml:space="preserve"> </w:t>
            </w:r>
          </w:p>
          <w:p w:rsidR="00192C9F" w:rsidRDefault="00362903">
            <w:pPr>
              <w:spacing w:after="22" w:line="259" w:lineRule="auto"/>
              <w:ind w:left="0" w:right="0" w:firstLine="0"/>
              <w:jc w:val="left"/>
            </w:pPr>
            <w:r>
              <w:rPr>
                <w:color w:val="000000"/>
              </w:rPr>
              <w:t xml:space="preserve"> </w:t>
            </w:r>
          </w:p>
          <w:p w:rsidR="00192C9F" w:rsidRDefault="00362903">
            <w:pPr>
              <w:spacing w:after="0" w:line="259" w:lineRule="auto"/>
              <w:ind w:left="147" w:right="0" w:firstLine="0"/>
            </w:pPr>
            <w:r>
              <w:rPr>
                <w:b/>
              </w:rPr>
              <w:t>№</w:t>
            </w:r>
            <w:r>
              <w:rPr>
                <w:b/>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p w:rsidR="00192C9F" w:rsidRDefault="00362903">
            <w:pPr>
              <w:spacing w:after="20" w:line="259" w:lineRule="auto"/>
              <w:ind w:left="2" w:right="0" w:firstLine="0"/>
              <w:jc w:val="left"/>
            </w:pPr>
            <w:r>
              <w:rPr>
                <w:color w:val="000000"/>
              </w:rPr>
              <w:t xml:space="preserve"> </w:t>
            </w:r>
          </w:p>
          <w:p w:rsidR="00192C9F" w:rsidRDefault="00362903">
            <w:pPr>
              <w:spacing w:after="0" w:line="259" w:lineRule="auto"/>
              <w:ind w:left="760" w:right="0" w:hanging="434"/>
              <w:jc w:val="left"/>
            </w:pPr>
            <w:r>
              <w:rPr>
                <w:b/>
              </w:rPr>
              <w:t>Методическая тема</w:t>
            </w:r>
            <w:r>
              <w:rPr>
                <w:b/>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25" w:line="246" w:lineRule="auto"/>
              <w:ind w:left="51" w:right="44" w:firstLine="0"/>
              <w:jc w:val="center"/>
            </w:pPr>
            <w:r>
              <w:rPr>
                <w:b/>
              </w:rPr>
              <w:t xml:space="preserve">Раздел образователь ной </w:t>
            </w:r>
          </w:p>
          <w:p w:rsidR="00192C9F" w:rsidRDefault="00362903">
            <w:pPr>
              <w:spacing w:after="10" w:line="259" w:lineRule="auto"/>
              <w:ind w:left="3" w:right="0" w:firstLine="0"/>
              <w:jc w:val="center"/>
            </w:pPr>
            <w:r>
              <w:rPr>
                <w:b/>
              </w:rPr>
              <w:t xml:space="preserve">программы, </w:t>
            </w:r>
          </w:p>
          <w:p w:rsidR="00192C9F" w:rsidRDefault="00362903">
            <w:pPr>
              <w:spacing w:after="0" w:line="259" w:lineRule="auto"/>
              <w:ind w:left="4" w:right="0" w:firstLine="0"/>
              <w:jc w:val="center"/>
            </w:pPr>
            <w:r>
              <w:rPr>
                <w:b/>
              </w:rPr>
              <w:t>связанный</w:t>
            </w:r>
            <w:r>
              <w:rPr>
                <w:b/>
                <w:color w:val="000000"/>
              </w:rPr>
              <w:t xml:space="preserve"> </w:t>
            </w:r>
          </w:p>
          <w:p w:rsidR="00192C9F" w:rsidRDefault="00362903">
            <w:pPr>
              <w:spacing w:after="13" w:line="259" w:lineRule="auto"/>
              <w:ind w:left="5" w:right="0" w:firstLine="0"/>
              <w:jc w:val="center"/>
            </w:pPr>
            <w:r>
              <w:rPr>
                <w:b/>
              </w:rPr>
              <w:t xml:space="preserve">с </w:t>
            </w:r>
          </w:p>
          <w:p w:rsidR="00192C9F" w:rsidRDefault="00362903">
            <w:pPr>
              <w:spacing w:after="0" w:line="259" w:lineRule="auto"/>
              <w:ind w:left="0" w:right="0" w:firstLine="0"/>
              <w:jc w:val="center"/>
            </w:pPr>
            <w:r>
              <w:rPr>
                <w:b/>
              </w:rPr>
              <w:t>методической темой</w:t>
            </w:r>
            <w:r>
              <w:rPr>
                <w:b/>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10" w:line="259" w:lineRule="auto"/>
              <w:ind w:left="7" w:right="0" w:firstLine="0"/>
              <w:jc w:val="center"/>
            </w:pPr>
            <w:r>
              <w:rPr>
                <w:b/>
              </w:rPr>
              <w:t xml:space="preserve">ФИО </w:t>
            </w:r>
          </w:p>
          <w:p w:rsidR="00192C9F" w:rsidRDefault="00362903">
            <w:pPr>
              <w:spacing w:after="9" w:line="259" w:lineRule="auto"/>
              <w:ind w:left="6" w:right="0" w:firstLine="0"/>
              <w:jc w:val="center"/>
            </w:pPr>
            <w:r>
              <w:rPr>
                <w:b/>
              </w:rPr>
              <w:t xml:space="preserve">педагога, </w:t>
            </w:r>
          </w:p>
          <w:p w:rsidR="00192C9F" w:rsidRDefault="00362903">
            <w:pPr>
              <w:spacing w:after="0" w:line="267" w:lineRule="auto"/>
              <w:ind w:left="0" w:right="0" w:firstLine="0"/>
              <w:jc w:val="center"/>
            </w:pPr>
            <w:r>
              <w:rPr>
                <w:b/>
              </w:rPr>
              <w:t xml:space="preserve">разрабаты- вающего </w:t>
            </w:r>
          </w:p>
          <w:p w:rsidR="00192C9F" w:rsidRDefault="00362903">
            <w:pPr>
              <w:spacing w:after="0" w:line="259" w:lineRule="auto"/>
              <w:ind w:left="194" w:right="187" w:firstLine="0"/>
              <w:jc w:val="center"/>
            </w:pPr>
            <w:r>
              <w:rPr>
                <w:b/>
              </w:rPr>
              <w:t>методическ ую тему</w:t>
            </w:r>
            <w:r>
              <w:rPr>
                <w:b/>
                <w:color w:val="000000"/>
              </w:rPr>
              <w:t xml:space="preserve"> </w:t>
            </w:r>
          </w:p>
        </w:tc>
      </w:tr>
      <w:tr w:rsidR="00192C9F">
        <w:trPr>
          <w:trHeight w:val="360"/>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1.</w:t>
            </w:r>
            <w:r>
              <w:rPr>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361"/>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2.</w:t>
            </w:r>
            <w:r>
              <w:rPr>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360"/>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3.</w:t>
            </w:r>
            <w:r>
              <w:rPr>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360"/>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68" w:right="0" w:firstLine="0"/>
              <w:jc w:val="left"/>
            </w:pPr>
            <w:r>
              <w:t>4.</w:t>
            </w:r>
            <w:r>
              <w:rPr>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360"/>
        </w:trPr>
        <w:tc>
          <w:tcPr>
            <w:tcW w:w="509"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76" w:right="0" w:firstLine="0"/>
              <w:jc w:val="left"/>
            </w:pPr>
            <w:r>
              <w:t>…</w:t>
            </w:r>
            <w:r>
              <w:rPr>
                <w:color w:val="000000"/>
              </w:rPr>
              <w:t xml:space="preserve"> </w:t>
            </w:r>
          </w:p>
        </w:tc>
        <w:tc>
          <w:tcPr>
            <w:tcW w:w="1945"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tc>
        <w:tc>
          <w:tcPr>
            <w:tcW w:w="1944"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1942"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10" w:line="259" w:lineRule="auto"/>
        <w:ind w:left="0" w:right="0" w:firstLine="0"/>
        <w:jc w:val="left"/>
      </w:pPr>
      <w:r>
        <w:rPr>
          <w:color w:val="000000"/>
        </w:rPr>
        <w:t xml:space="preserve"> </w:t>
      </w:r>
    </w:p>
    <w:p w:rsidR="00192C9F" w:rsidRDefault="00362903">
      <w:pPr>
        <w:spacing w:line="268" w:lineRule="auto"/>
        <w:ind w:left="156" w:right="1341"/>
      </w:pPr>
      <w:r>
        <w:rPr>
          <w:rFonts w:ascii="Arial" w:eastAsia="Arial" w:hAnsi="Arial" w:cs="Arial"/>
          <w:b/>
          <w:color w:val="000000"/>
        </w:rPr>
        <w:t xml:space="preserve"> </w:t>
      </w:r>
      <w:r>
        <w:rPr>
          <w:b/>
        </w:rPr>
        <w:t>Описание психолого-педагогических условий реализации основной образовательной программы основного общего образования</w:t>
      </w:r>
      <w:r>
        <w:rPr>
          <w:b/>
          <w:color w:val="000000"/>
        </w:rPr>
        <w:t xml:space="preserve"> </w:t>
      </w:r>
    </w:p>
    <w:p w:rsidR="00192C9F" w:rsidRDefault="00362903">
      <w:pPr>
        <w:ind w:left="155" w:right="67" w:firstLine="226"/>
      </w:pPr>
      <w:r>
        <w:t>Психолого-педагогические условия, созданные в образова- тельной организации, обеспечивают исполнение требований федеральных государственных образовательных стандартов ос- новного общего образования к психологопедагогическим усло- виям реализации основной образовательной программы основ- ного общего образования, в частности:</w:t>
      </w:r>
      <w:r>
        <w:rPr>
          <w:color w:val="000000"/>
        </w:rPr>
        <w:t xml:space="preserve"> </w:t>
      </w:r>
    </w:p>
    <w:p w:rsidR="00192C9F" w:rsidRDefault="00362903" w:rsidP="00C05ABF">
      <w:pPr>
        <w:numPr>
          <w:ilvl w:val="0"/>
          <w:numId w:val="151"/>
        </w:numPr>
        <w:spacing w:line="253" w:lineRule="auto"/>
        <w:ind w:right="267" w:firstLine="218"/>
      </w:pPr>
      <w:r>
        <w:rPr>
          <w:rFonts w:ascii="Calibri" w:eastAsia="Calibri" w:hAnsi="Calibri" w:cs="Calibri"/>
        </w:rPr>
        <w:t>обеспечивает преемственность содержания и форм органи- зации образовательной деятельности при реализации образова- тельных программ начального образования, основного общего и среднего общего образования;</w:t>
      </w:r>
      <w:r>
        <w:rPr>
          <w:rFonts w:ascii="Calibri" w:eastAsia="Calibri" w:hAnsi="Calibri" w:cs="Calibri"/>
          <w:color w:val="000000"/>
        </w:rPr>
        <w:t xml:space="preserve"> </w:t>
      </w:r>
    </w:p>
    <w:p w:rsidR="00192C9F" w:rsidRDefault="00362903" w:rsidP="00C05ABF">
      <w:pPr>
        <w:numPr>
          <w:ilvl w:val="0"/>
          <w:numId w:val="151"/>
        </w:numPr>
        <w:spacing w:line="253" w:lineRule="auto"/>
        <w:ind w:right="267" w:firstLine="218"/>
      </w:pPr>
      <w:r>
        <w:rPr>
          <w:rFonts w:ascii="Calibri" w:eastAsia="Calibri" w:hAnsi="Calibri" w:cs="Calibri"/>
        </w:rPr>
        <w:t xml:space="preserve">способствует социально-психологической адаптации обу- чающихся к условиям Организации с учетом специфики их </w:t>
      </w:r>
      <w:r>
        <w:rPr>
          <w:rFonts w:ascii="Calibri" w:eastAsia="Calibri" w:hAnsi="Calibri" w:cs="Calibri"/>
        </w:rPr>
        <w:lastRenderedPageBreak/>
        <w:t>возрастного психофизиологического развития, включая осо- бенности адаптации к социальной среде;</w:t>
      </w:r>
      <w:r>
        <w:rPr>
          <w:rFonts w:ascii="Calibri" w:eastAsia="Calibri" w:hAnsi="Calibri" w:cs="Calibri"/>
          <w:color w:val="000000"/>
        </w:rPr>
        <w:t xml:space="preserve"> </w:t>
      </w:r>
    </w:p>
    <w:p w:rsidR="00192C9F" w:rsidRDefault="00362903" w:rsidP="00C05ABF">
      <w:pPr>
        <w:numPr>
          <w:ilvl w:val="0"/>
          <w:numId w:val="151"/>
        </w:numPr>
        <w:spacing w:after="4" w:line="252" w:lineRule="auto"/>
        <w:ind w:right="267" w:firstLine="218"/>
      </w:pPr>
      <w:r>
        <w:rPr>
          <w:rFonts w:ascii="Calibri" w:eastAsia="Calibri" w:hAnsi="Calibri" w:cs="Calibri"/>
        </w:rPr>
        <w:t xml:space="preserve">формирование и развитие психологопедагогической ком- петентности работников Организации и родителей (законных </w:t>
      </w:r>
    </w:p>
    <w:p w:rsidR="00192C9F" w:rsidRDefault="00362903">
      <w:pPr>
        <w:spacing w:line="253" w:lineRule="auto"/>
        <w:ind w:left="14" w:right="55" w:firstLine="0"/>
      </w:pPr>
      <w:r>
        <w:rPr>
          <w:rFonts w:ascii="Calibri" w:eastAsia="Calibri" w:hAnsi="Calibri" w:cs="Calibri"/>
        </w:rPr>
        <w:t>представителей) несовершеннолетних обучающихся;</w:t>
      </w:r>
      <w:r>
        <w:rPr>
          <w:rFonts w:ascii="Calibri" w:eastAsia="Calibri" w:hAnsi="Calibri" w:cs="Calibri"/>
          <w:color w:val="000000"/>
        </w:rPr>
        <w:t xml:space="preserve"> </w:t>
      </w:r>
    </w:p>
    <w:p w:rsidR="00192C9F" w:rsidRDefault="00362903" w:rsidP="00C05ABF">
      <w:pPr>
        <w:numPr>
          <w:ilvl w:val="0"/>
          <w:numId w:val="151"/>
        </w:numPr>
        <w:spacing w:after="234" w:line="253" w:lineRule="auto"/>
        <w:ind w:right="267" w:firstLine="218"/>
      </w:pPr>
      <w:r>
        <w:rPr>
          <w:rFonts w:ascii="Calibri" w:eastAsia="Calibri" w:hAnsi="Calibri" w:cs="Calibri"/>
        </w:rPr>
        <w:t>профилактику формирования у обучающихся девиантных форм поведения, агрессии и повышенной тревожности.</w:t>
      </w:r>
      <w:r>
        <w:rPr>
          <w:rFonts w:ascii="Calibri" w:eastAsia="Calibri" w:hAnsi="Calibri" w:cs="Calibri"/>
          <w:color w:val="000000"/>
        </w:rPr>
        <w:t xml:space="preserve"> </w:t>
      </w:r>
    </w:p>
    <w:p w:rsidR="00192C9F" w:rsidRDefault="00362903">
      <w:pPr>
        <w:ind w:left="0" w:right="68" w:firstLine="226"/>
      </w:pPr>
      <w:r>
        <w:t>В образовательной организации психологопедагогическое со- провождение реализации программы основного общего образо- вания осуществляется квалифицированными специалистами:</w:t>
      </w:r>
      <w:r>
        <w:rPr>
          <w:color w:val="000000"/>
        </w:rPr>
        <w:t xml:space="preserve"> </w:t>
      </w:r>
    </w:p>
    <w:p w:rsidR="00192C9F" w:rsidRDefault="00362903">
      <w:pPr>
        <w:ind w:left="8" w:right="148"/>
      </w:pPr>
      <w:r>
        <w:t>—педагогом-психологом (указать количество при наличии);</w:t>
      </w:r>
      <w:r>
        <w:rPr>
          <w:color w:val="000000"/>
        </w:rPr>
        <w:t xml:space="preserve"> </w:t>
      </w:r>
    </w:p>
    <w:p w:rsidR="00192C9F" w:rsidRDefault="00362903">
      <w:pPr>
        <w:ind w:left="8" w:right="148"/>
      </w:pPr>
      <w:r>
        <w:t>—учителем-логопедом (указать количество при наличии);</w:t>
      </w:r>
      <w:r>
        <w:rPr>
          <w:color w:val="000000"/>
        </w:rPr>
        <w:t xml:space="preserve"> </w:t>
      </w:r>
    </w:p>
    <w:p w:rsidR="00192C9F" w:rsidRDefault="00362903">
      <w:pPr>
        <w:ind w:left="8" w:right="148"/>
      </w:pPr>
      <w:r>
        <w:t>—учителем-дефектологом (указать количество при наличии);</w:t>
      </w:r>
      <w:r>
        <w:rPr>
          <w:color w:val="000000"/>
        </w:rPr>
        <w:t xml:space="preserve"> </w:t>
      </w:r>
    </w:p>
    <w:p w:rsidR="00192C9F" w:rsidRDefault="00362903">
      <w:pPr>
        <w:ind w:left="10" w:right="148"/>
      </w:pPr>
      <w:r>
        <w:t>—тьюторами (указать количество при наличии);</w:t>
      </w:r>
      <w:r>
        <w:rPr>
          <w:color w:val="000000"/>
        </w:rPr>
        <w:t xml:space="preserve"> </w:t>
      </w:r>
    </w:p>
    <w:p w:rsidR="00192C9F" w:rsidRDefault="00362903">
      <w:pPr>
        <w:ind w:left="228" w:right="148" w:hanging="228"/>
      </w:pPr>
      <w:r>
        <w:t>—социальным  педагогом  (указать  количество  при  наличии). В процессе реализации основной образовательной програм-</w:t>
      </w:r>
      <w:r>
        <w:rPr>
          <w:color w:val="000000"/>
        </w:rPr>
        <w:t xml:space="preserve"> </w:t>
      </w:r>
    </w:p>
    <w:p w:rsidR="00192C9F" w:rsidRDefault="00362903">
      <w:pPr>
        <w:ind w:left="10" w:right="148"/>
      </w:pPr>
      <w:r>
        <w:t>мы основного общего образования образовательной организа- цией обеспечивается психологопедагогическое сопровождение участников образовательных отношений посредством систем- ной деятельности и отдельных мероприятий, обеспечивающих:</w:t>
      </w:r>
      <w:r>
        <w:rPr>
          <w:color w:val="000000"/>
        </w:rPr>
        <w:t xml:space="preserve"> </w:t>
      </w:r>
    </w:p>
    <w:p w:rsidR="00192C9F" w:rsidRDefault="00362903">
      <w:pPr>
        <w:ind w:left="228" w:right="148" w:hanging="228"/>
      </w:pPr>
      <w:r>
        <w:t>—формирование и развитие психологопедагогической компе- тентности;</w:t>
      </w:r>
      <w:r>
        <w:rPr>
          <w:color w:val="000000"/>
        </w:rPr>
        <w:t xml:space="preserve"> </w:t>
      </w:r>
    </w:p>
    <w:p w:rsidR="00192C9F" w:rsidRDefault="00362903">
      <w:pPr>
        <w:ind w:left="228" w:right="915" w:hanging="228"/>
      </w:pPr>
      <w:r>
        <w:t>—сохранение и укрепление психологического благополучия и психического здоровья обучающихся;</w:t>
      </w:r>
      <w:r>
        <w:rPr>
          <w:color w:val="000000"/>
        </w:rPr>
        <w:t xml:space="preserve"> </w:t>
      </w:r>
    </w:p>
    <w:p w:rsidR="00192C9F" w:rsidRDefault="00362903">
      <w:pPr>
        <w:ind w:left="10" w:right="148"/>
      </w:pPr>
      <w:r>
        <w:t xml:space="preserve">—поддержка и сопровождение детско-родительских </w:t>
      </w:r>
    </w:p>
    <w:p w:rsidR="00192C9F" w:rsidRDefault="00362903">
      <w:pPr>
        <w:ind w:left="10" w:right="148"/>
      </w:pPr>
      <w:r>
        <w:t>отношений;</w:t>
      </w:r>
      <w:r>
        <w:rPr>
          <w:color w:val="000000"/>
        </w:rPr>
        <w:t xml:space="preserve"> </w:t>
      </w:r>
    </w:p>
    <w:p w:rsidR="00192C9F" w:rsidRDefault="00362903">
      <w:pPr>
        <w:ind w:left="10" w:right="148"/>
      </w:pPr>
      <w:r>
        <w:t>—формирование ценности здоровья и безопасного образа жизни;</w:t>
      </w:r>
      <w:r>
        <w:rPr>
          <w:color w:val="000000"/>
        </w:rPr>
        <w:t xml:space="preserve"> </w:t>
      </w:r>
    </w:p>
    <w:p w:rsidR="00192C9F" w:rsidRDefault="00362903">
      <w:pPr>
        <w:ind w:left="228" w:right="148" w:hanging="228"/>
      </w:pPr>
      <w:r>
        <w:lastRenderedPageBreak/>
        <w:t>—дифференциация и индивидуализация обучения и воспита- ния с учетом особенностей когнитивного и эмоционального развития обучающихся;</w:t>
      </w:r>
      <w:r>
        <w:rPr>
          <w:color w:val="000000"/>
        </w:rPr>
        <w:t xml:space="preserve"> </w:t>
      </w:r>
    </w:p>
    <w:p w:rsidR="00192C9F" w:rsidRDefault="00362903">
      <w:pPr>
        <w:ind w:left="228" w:right="148" w:hanging="228"/>
      </w:pPr>
      <w:r>
        <w:t>—мониторинг возможностей и способностей обучающихся, вы- явление, поддержка и сопровождение одаренных детей, обу- чающихся с ОВЗ;</w:t>
      </w:r>
      <w:r>
        <w:rPr>
          <w:color w:val="000000"/>
        </w:rPr>
        <w:t xml:space="preserve"> </w:t>
      </w:r>
    </w:p>
    <w:p w:rsidR="00192C9F" w:rsidRDefault="00362903">
      <w:pPr>
        <w:ind w:left="228" w:right="148" w:hanging="228"/>
      </w:pPr>
      <w:r>
        <w:t xml:space="preserve">—создание </w:t>
      </w:r>
      <w:r>
        <w:tab/>
        <w:t xml:space="preserve">условий </w:t>
      </w:r>
      <w:r>
        <w:tab/>
        <w:t xml:space="preserve">для </w:t>
      </w:r>
      <w:r>
        <w:tab/>
        <w:t>последующего профессионального са- моопределения;</w:t>
      </w:r>
      <w:r>
        <w:rPr>
          <w:color w:val="000000"/>
        </w:rPr>
        <w:t xml:space="preserve"> </w:t>
      </w:r>
    </w:p>
    <w:p w:rsidR="00192C9F" w:rsidRDefault="00362903">
      <w:pPr>
        <w:ind w:left="228" w:right="148" w:hanging="228"/>
      </w:pPr>
      <w:r>
        <w:t xml:space="preserve">—формирование </w:t>
      </w:r>
      <w:r>
        <w:tab/>
        <w:t xml:space="preserve">коммуникативных </w:t>
      </w:r>
      <w:r>
        <w:tab/>
        <w:t xml:space="preserve">навыков </w:t>
      </w:r>
      <w:r>
        <w:tab/>
        <w:t>в разновозраст- ной среде и среде сверстников;</w:t>
      </w:r>
      <w:r>
        <w:rPr>
          <w:color w:val="000000"/>
        </w:rPr>
        <w:t xml:space="preserve"> </w:t>
      </w:r>
    </w:p>
    <w:p w:rsidR="00192C9F" w:rsidRDefault="00362903">
      <w:pPr>
        <w:ind w:left="228" w:right="148" w:hanging="228"/>
      </w:pPr>
      <w:r>
        <w:t>—поддержка детских объединений, ученического самоуправле- ния;</w:t>
      </w:r>
      <w:r>
        <w:rPr>
          <w:color w:val="000000"/>
        </w:rPr>
        <w:t xml:space="preserve"> </w:t>
      </w:r>
    </w:p>
    <w:p w:rsidR="00192C9F" w:rsidRDefault="00362903">
      <w:pPr>
        <w:ind w:left="228" w:right="148" w:hanging="228"/>
      </w:pPr>
      <w:r>
        <w:t xml:space="preserve">—формирование </w:t>
      </w:r>
      <w:r>
        <w:tab/>
        <w:t xml:space="preserve">психологической </w:t>
      </w:r>
      <w:r>
        <w:tab/>
        <w:t>культуры поведения в ин- формационной среде;</w:t>
      </w:r>
      <w:r>
        <w:rPr>
          <w:color w:val="000000"/>
        </w:rPr>
        <w:t xml:space="preserve"> </w:t>
      </w:r>
    </w:p>
    <w:p w:rsidR="00192C9F" w:rsidRDefault="00362903">
      <w:pPr>
        <w:ind w:left="228" w:right="148" w:hanging="228"/>
      </w:pPr>
      <w:r>
        <w:t>—развитие психологической культуры в области использова- ния ИКТ;</w:t>
      </w:r>
      <w:r>
        <w:rPr>
          <w:color w:val="000000"/>
        </w:rPr>
        <w:t xml:space="preserve"> </w:t>
      </w:r>
    </w:p>
    <w:p w:rsidR="00192C9F" w:rsidRDefault="00362903">
      <w:pPr>
        <w:spacing w:line="288" w:lineRule="auto"/>
        <w:ind w:left="148" w:right="4" w:firstLine="0"/>
        <w:jc w:val="left"/>
      </w:pPr>
      <w:r>
        <w:t>В процессе реализации основной образовательной програм- мы осуществляется индивидуальное психолого-педагогическое сопровождение всех участников образовательных отношений, в том числе:</w:t>
      </w:r>
      <w:r>
        <w:rPr>
          <w:color w:val="000000"/>
        </w:rPr>
        <w:t xml:space="preserve"> </w:t>
      </w:r>
    </w:p>
    <w:p w:rsidR="00192C9F" w:rsidRDefault="00362903">
      <w:pPr>
        <w:ind w:left="228" w:right="148" w:hanging="228"/>
      </w:pPr>
      <w:r>
        <w:t xml:space="preserve">—обучающихся, испытывающих трудности в освоении про- граммы основного общего образования, развитии и социаль- ной адаптации </w:t>
      </w:r>
    </w:p>
    <w:p w:rsidR="00192C9F" w:rsidRDefault="00362903">
      <w:pPr>
        <w:ind w:left="236" w:right="148"/>
      </w:pPr>
      <w:r>
        <w:t>(указать при наличии);</w:t>
      </w:r>
      <w:r>
        <w:rPr>
          <w:color w:val="000000"/>
        </w:rPr>
        <w:t xml:space="preserve"> </w:t>
      </w:r>
    </w:p>
    <w:p w:rsidR="00192C9F" w:rsidRDefault="00362903">
      <w:pPr>
        <w:ind w:left="228" w:right="148" w:hanging="228"/>
      </w:pPr>
      <w:r>
        <w:t>—обучающихся, проявляющих  индивидуальные  способности, и одаренных (указать при наличии);</w:t>
      </w:r>
      <w:r>
        <w:rPr>
          <w:color w:val="000000"/>
        </w:rPr>
        <w:t xml:space="preserve"> </w:t>
      </w:r>
    </w:p>
    <w:p w:rsidR="00192C9F" w:rsidRDefault="00362903">
      <w:pPr>
        <w:ind w:left="10" w:right="148"/>
      </w:pPr>
      <w:r>
        <w:t>—обучающихся с ОВЗ (указать при наличии);</w:t>
      </w:r>
      <w:r>
        <w:rPr>
          <w:color w:val="000000"/>
        </w:rPr>
        <w:t xml:space="preserve"> </w:t>
      </w:r>
    </w:p>
    <w:p w:rsidR="00192C9F" w:rsidRDefault="00362903">
      <w:pPr>
        <w:ind w:left="228" w:right="148" w:hanging="228"/>
      </w:pPr>
      <w:r>
        <w:lastRenderedPageBreak/>
        <w:t xml:space="preserve">—педагогических, учебно-вспомогательных и иных работни- ков образовательной организации, обеспечивающих реализа- цию программы основного общего образования (указать при </w:t>
      </w:r>
    </w:p>
    <w:p w:rsidR="004D59E3" w:rsidRDefault="00362903">
      <w:pPr>
        <w:ind w:left="236" w:right="148"/>
        <w:rPr>
          <w:color w:val="000000"/>
        </w:rPr>
      </w:pPr>
      <w:r>
        <w:t>наличии);</w:t>
      </w:r>
      <w:r>
        <w:rPr>
          <w:color w:val="000000"/>
        </w:rPr>
        <w:t xml:space="preserve"> </w:t>
      </w:r>
    </w:p>
    <w:p w:rsidR="00192C9F" w:rsidRDefault="00362903">
      <w:pPr>
        <w:ind w:left="228" w:right="148" w:hanging="228"/>
      </w:pPr>
      <w:r>
        <w:t>—родителей (законных представителей) несовершеннолетних обучающихся (указать при наличии).</w:t>
      </w:r>
      <w:r>
        <w:rPr>
          <w:color w:val="000000"/>
        </w:rPr>
        <w:t xml:space="preserve"> </w:t>
      </w:r>
    </w:p>
    <w:p w:rsidR="00192C9F" w:rsidRDefault="00362903">
      <w:pPr>
        <w:ind w:left="2" w:right="148" w:firstLine="226"/>
      </w:pPr>
      <w:r>
        <w:t>Психолого-педагогическая поддержка участников образова- тельных отношений реализуется диверсифицировано, на уров- не образовательной организации, классов, групп, а также на индивидуальном уровне.</w:t>
      </w:r>
      <w:r>
        <w:rPr>
          <w:color w:val="000000"/>
        </w:rPr>
        <w:t xml:space="preserve"> </w:t>
      </w:r>
    </w:p>
    <w:p w:rsidR="00192C9F" w:rsidRDefault="00362903">
      <w:pPr>
        <w:ind w:left="2" w:right="148" w:firstLine="226"/>
      </w:pPr>
      <w:r>
        <w:t>В процессе реализации основной образовательной програм- мы используются такие формы психологопедагогического со- провождения как:</w:t>
      </w:r>
      <w:r>
        <w:rPr>
          <w:color w:val="000000"/>
        </w:rPr>
        <w:t xml:space="preserve"> </w:t>
      </w:r>
    </w:p>
    <w:p w:rsidR="00192C9F" w:rsidRDefault="00362903">
      <w:pPr>
        <w:ind w:left="228" w:right="148" w:hanging="142"/>
      </w:pPr>
      <w:r>
        <w:t>6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Pr>
          <w:color w:val="000000"/>
        </w:rPr>
        <w:t xml:space="preserve"> </w:t>
      </w:r>
    </w:p>
    <w:p w:rsidR="00192C9F" w:rsidRDefault="00362903">
      <w:pPr>
        <w:spacing w:after="21" w:line="271" w:lineRule="auto"/>
        <w:ind w:left="221" w:right="0"/>
      </w:pPr>
      <w:r>
        <w:rPr>
          <w:i/>
        </w:rPr>
        <w:t>(краткое описание диагностических процедур, методик, графика проведения — при наличии)</w:t>
      </w:r>
      <w:r>
        <w:rPr>
          <w:i/>
          <w:color w:val="000000"/>
        </w:rPr>
        <w:t xml:space="preserve"> </w:t>
      </w:r>
    </w:p>
    <w:p w:rsidR="00192C9F" w:rsidRDefault="00362903">
      <w:pPr>
        <w:ind w:left="228" w:right="148" w:hanging="142"/>
      </w:pPr>
      <w:r>
        <w:t>6 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r>
        <w:rPr>
          <w:color w:val="000000"/>
        </w:rPr>
        <w:t xml:space="preserve"> </w:t>
      </w:r>
    </w:p>
    <w:p w:rsidR="00192C9F" w:rsidRDefault="00362903">
      <w:pPr>
        <w:spacing w:after="21" w:line="271" w:lineRule="auto"/>
        <w:ind w:left="221" w:right="0"/>
      </w:pPr>
      <w:r>
        <w:rPr>
          <w:i/>
        </w:rPr>
        <w:t>(расписание консультаций и сотрудников, уполномочен-ных их проводить)</w:t>
      </w:r>
      <w:r>
        <w:rPr>
          <w:i/>
          <w:color w:val="000000"/>
        </w:rPr>
        <w:t xml:space="preserve"> </w:t>
      </w:r>
    </w:p>
    <w:p w:rsidR="00192C9F" w:rsidRDefault="00362903">
      <w:pPr>
        <w:ind w:left="228" w:right="148" w:hanging="142"/>
      </w:pPr>
      <w:r>
        <w:t>6 профилактика, экспертиза, развивающая работа, просвеще- ние, коррекционная работа, осуществляемая в течение всего учебного времени.</w:t>
      </w:r>
      <w:r>
        <w:rPr>
          <w:color w:val="000000"/>
        </w:rPr>
        <w:t xml:space="preserve"> </w:t>
      </w:r>
    </w:p>
    <w:p w:rsidR="00192C9F" w:rsidRDefault="00362903">
      <w:pPr>
        <w:spacing w:after="21" w:line="271" w:lineRule="auto"/>
        <w:ind w:left="221" w:right="0"/>
      </w:pPr>
      <w:r>
        <w:rPr>
          <w:i/>
        </w:rPr>
        <w:t>(план-график проведения мероприятий — при наличии)</w:t>
      </w:r>
      <w:r>
        <w:rPr>
          <w:i/>
          <w:color w:val="000000"/>
        </w:rPr>
        <w:t xml:space="preserve"> </w:t>
      </w:r>
    </w:p>
    <w:p w:rsidR="00192C9F" w:rsidRDefault="00362903">
      <w:pPr>
        <w:spacing w:line="268" w:lineRule="auto"/>
        <w:ind w:left="148" w:right="0" w:firstLine="422"/>
      </w:pPr>
      <w:r>
        <w:rPr>
          <w:rFonts w:ascii="Arial" w:eastAsia="Arial" w:hAnsi="Arial" w:cs="Arial"/>
          <w:b/>
          <w:color w:val="000000"/>
        </w:rPr>
        <w:lastRenderedPageBreak/>
        <w:t xml:space="preserve"> </w:t>
      </w:r>
      <w:r>
        <w:rPr>
          <w:b/>
        </w:rPr>
        <w:t>Финансово-экономические условия реализации образовательной программы основного общего образования</w:t>
      </w:r>
      <w:r>
        <w:rPr>
          <w:b/>
          <w:color w:val="000000"/>
        </w:rPr>
        <w:t xml:space="preserve"> </w:t>
      </w:r>
    </w:p>
    <w:p w:rsidR="00192C9F" w:rsidRDefault="00362903">
      <w:pPr>
        <w:ind w:left="2" w:right="148" w:firstLine="22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r>
        <w:rPr>
          <w:color w:val="000000"/>
        </w:rPr>
        <w:t xml:space="preserve"> </w:t>
      </w:r>
    </w:p>
    <w:p w:rsidR="00192C9F" w:rsidRDefault="00362903">
      <w:pPr>
        <w:ind w:left="0" w:right="71" w:firstLine="226"/>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r>
        <w:rPr>
          <w:color w:val="000000"/>
        </w:rPr>
        <w:t xml:space="preserve"> </w:t>
      </w:r>
    </w:p>
    <w:p w:rsidR="004D59E3" w:rsidRDefault="00362903">
      <w:pPr>
        <w:ind w:left="0" w:right="71" w:firstLine="226"/>
      </w:pPr>
      <w:r>
        <w:t>Финансовое обеспечение реализации образовательной про- граммы основного общего образования бюджетного учреждения осуществляется исходя из расходных обяз</w:t>
      </w:r>
      <w:r w:rsidR="004D59E3">
        <w:t>а</w:t>
      </w:r>
    </w:p>
    <w:p w:rsidR="00192C9F" w:rsidRDefault="00362903">
      <w:pPr>
        <w:ind w:left="8" w:right="0"/>
      </w:pPr>
      <w:r>
        <w:t xml:space="preserve">тельств на основе государственного (муниципального) задания по оказанию государственных </w:t>
      </w:r>
    </w:p>
    <w:p w:rsidR="00192C9F" w:rsidRDefault="00362903">
      <w:pPr>
        <w:ind w:left="8" w:right="0"/>
      </w:pPr>
      <w:r>
        <w:t>(муниципальных) образовательных услуг, казенного учреждения — на основании бюджетной сметы.</w:t>
      </w:r>
      <w:r>
        <w:rPr>
          <w:color w:val="000000"/>
        </w:rPr>
        <w:t xml:space="preserve"> </w:t>
      </w:r>
    </w:p>
    <w:p w:rsidR="00192C9F" w:rsidRDefault="00362903">
      <w:pPr>
        <w:ind w:left="155" w:right="65" w:firstLine="226"/>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r>
        <w:rPr>
          <w:color w:val="000000"/>
        </w:rPr>
        <w:t xml:space="preserve"> </w:t>
      </w:r>
    </w:p>
    <w:p w:rsidR="00192C9F" w:rsidRDefault="00362903">
      <w:pPr>
        <w:ind w:left="155" w:right="66" w:firstLine="226"/>
      </w:pPr>
      <w:r>
        <w:t xml:space="preserve">При этом формирование и утверждение нормативов финансирования государственной услуги по реализации программ основного общего образования, в том числе </w:t>
      </w:r>
      <w:r>
        <w:lastRenderedPageBreak/>
        <w:t xml:space="preserve">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 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задания на оказание государственных услуг государственным </w:t>
      </w:r>
    </w:p>
    <w:p w:rsidR="00192C9F" w:rsidRDefault="00362903">
      <w:pPr>
        <w:ind w:left="163" w:right="148"/>
      </w:pPr>
      <w:r>
        <w:t>(муниципальным) учреждением.</w:t>
      </w:r>
      <w:r>
        <w:rPr>
          <w:color w:val="000000"/>
        </w:rPr>
        <w:t xml:space="preserve"> </w:t>
      </w:r>
    </w:p>
    <w:p w:rsidR="00192C9F" w:rsidRDefault="00362903">
      <w:pPr>
        <w:ind w:left="163" w:right="69"/>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92C9F" w:rsidRDefault="00362903" w:rsidP="00C05ABF">
      <w:pPr>
        <w:numPr>
          <w:ilvl w:val="0"/>
          <w:numId w:val="152"/>
        </w:numPr>
        <w:spacing w:after="35"/>
        <w:ind w:right="70" w:hanging="142"/>
      </w:pPr>
      <w:r>
        <w:t>расходы на оплату труда работников, участвующих в разработке и реализации образовательной программы основного</w:t>
      </w:r>
      <w:r>
        <w:rPr>
          <w:color w:val="000000"/>
        </w:rPr>
        <w:t xml:space="preserve"> </w:t>
      </w:r>
      <w:r>
        <w:t>общего образования;</w:t>
      </w:r>
      <w:r>
        <w:rPr>
          <w:color w:val="000000"/>
        </w:rPr>
        <w:t xml:space="preserve"> </w:t>
      </w:r>
    </w:p>
    <w:p w:rsidR="00192C9F" w:rsidRDefault="00362903" w:rsidP="00C05ABF">
      <w:pPr>
        <w:numPr>
          <w:ilvl w:val="0"/>
          <w:numId w:val="152"/>
        </w:numPr>
        <w:ind w:right="70" w:hanging="142"/>
      </w:pPr>
      <w:r>
        <w:t>расходы на приобретение учебников и учебных пособий, средств обучения;</w:t>
      </w:r>
      <w:r>
        <w:rPr>
          <w:color w:val="000000"/>
        </w:rPr>
        <w:t xml:space="preserve"> </w:t>
      </w:r>
    </w:p>
    <w:p w:rsidR="00192C9F" w:rsidRDefault="00362903" w:rsidP="00C05ABF">
      <w:pPr>
        <w:numPr>
          <w:ilvl w:val="0"/>
          <w:numId w:val="152"/>
        </w:numPr>
        <w:ind w:right="70" w:hanging="142"/>
      </w:pPr>
      <w:r>
        <w:t>прочие расходы (за исключением расходов на содержание зданий и оплату коммунальных услуг, осуществляемых из местных бюджетов).</w:t>
      </w:r>
      <w:r>
        <w:rPr>
          <w:color w:val="000000"/>
        </w:rPr>
        <w:t xml:space="preserve"> </w:t>
      </w:r>
    </w:p>
    <w:p w:rsidR="004D59E3" w:rsidRDefault="00362903">
      <w:pPr>
        <w:ind w:left="0" w:right="71" w:firstLine="226"/>
        <w:rPr>
          <w:color w:val="000000"/>
        </w:rPr>
      </w:pPr>
      <w: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r>
        <w:rPr>
          <w:color w:val="000000"/>
        </w:rPr>
        <w:t xml:space="preserve"> </w:t>
      </w:r>
    </w:p>
    <w:p w:rsidR="00192C9F" w:rsidRDefault="00362903">
      <w:pPr>
        <w:ind w:left="8" w:right="251"/>
      </w:pPr>
      <w:r>
        <w:t>учетом форм обучения, типа образовательной организации, се- тевой формы реализации образовательных программ, образо- вательных технологий, специальных условий получения обра- 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 ны здоровья обучающихся, а также с учетом иных предусмо- тренных законодательством особенностей организации и осу- 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 ными стандартами, в расчете на одного обучающегося, если иное не установлено законодательством.</w:t>
      </w:r>
      <w:r>
        <w:rPr>
          <w:color w:val="000000"/>
        </w:rPr>
        <w:t xml:space="preserve"> </w:t>
      </w:r>
    </w:p>
    <w:p w:rsidR="00192C9F" w:rsidRDefault="00362903">
      <w:pPr>
        <w:spacing w:after="55" w:line="227" w:lineRule="auto"/>
        <w:ind w:left="234" w:right="148"/>
      </w:pPr>
      <w:r>
        <w:t>Органы местного  самоуправления  вправе  осуществлять  за</w:t>
      </w:r>
      <w:r>
        <w:rPr>
          <w:color w:val="000000"/>
        </w:rPr>
        <w:t xml:space="preserve"> </w:t>
      </w:r>
    </w:p>
    <w:p w:rsidR="00192C9F" w:rsidRDefault="00362903">
      <w:pPr>
        <w:ind w:left="8" w:right="253"/>
      </w:pPr>
      <w:r>
        <w:t>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r>
        <w:rPr>
          <w:color w:val="000000"/>
        </w:rPr>
        <w:t xml:space="preserve"> </w:t>
      </w:r>
    </w:p>
    <w:p w:rsidR="004D59E3" w:rsidRDefault="00362903">
      <w:pPr>
        <w:ind w:left="0" w:right="250" w:firstLine="226"/>
        <w:rPr>
          <w:color w:val="000000"/>
        </w:rPr>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w:t>
      </w:r>
      <w:r>
        <w:lastRenderedPageBreak/>
        <w:t>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r>
        <w:rPr>
          <w:color w:val="000000"/>
        </w:rPr>
        <w:t xml:space="preserve"> </w:t>
      </w:r>
    </w:p>
    <w:p w:rsidR="00192C9F" w:rsidRDefault="00362903">
      <w:pPr>
        <w:ind w:left="0" w:right="148" w:firstLine="226"/>
      </w:pPr>
      <w:r>
        <w:t>При разработке  программы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r>
        <w:rPr>
          <w:color w:val="000000"/>
        </w:rPr>
        <w:t xml:space="preserve"> </w:t>
      </w:r>
    </w:p>
    <w:p w:rsidR="00192C9F" w:rsidRDefault="00362903">
      <w:pPr>
        <w:ind w:left="0" w:right="148" w:firstLine="226"/>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РФ,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w:t>
      </w:r>
      <w:r>
        <w:lastRenderedPageBreak/>
        <w:t>Федерации, на территории которого расположены общеобразовательные организации.</w:t>
      </w:r>
      <w:r>
        <w:rPr>
          <w:color w:val="000000"/>
        </w:rPr>
        <w:t xml:space="preserve"> </w:t>
      </w:r>
    </w:p>
    <w:p w:rsidR="00192C9F" w:rsidRDefault="00362903">
      <w:pPr>
        <w:spacing w:line="216" w:lineRule="auto"/>
        <w:ind w:left="38" w:right="69" w:firstLine="228"/>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color w:val="000000"/>
        </w:rPr>
        <w:t xml:space="preserve"> </w:t>
      </w:r>
    </w:p>
    <w:p w:rsidR="00192C9F" w:rsidRDefault="00362903">
      <w:pPr>
        <w:ind w:left="0" w:right="148" w:firstLine="22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РФ,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r>
        <w:rPr>
          <w:color w:val="000000"/>
        </w:rPr>
        <w:t xml:space="preserve"> </w:t>
      </w:r>
    </w:p>
    <w:p w:rsidR="00192C9F" w:rsidRDefault="00362903">
      <w:pPr>
        <w:ind w:left="0" w:right="72" w:firstLine="22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 тах о стимулирующих выплатах определены критерии и показатели результативности и качества </w:t>
      </w:r>
    </w:p>
    <w:p w:rsidR="004D59E3" w:rsidRDefault="00362903">
      <w:pPr>
        <w:tabs>
          <w:tab w:val="center" w:pos="1180"/>
          <w:tab w:val="center" w:pos="3786"/>
          <w:tab w:val="right" w:pos="6835"/>
        </w:tabs>
        <w:ind w:left="0" w:right="0" w:firstLine="0"/>
        <w:jc w:val="left"/>
      </w:pPr>
      <w:r>
        <w:rPr>
          <w:rFonts w:ascii="Calibri" w:eastAsia="Calibri" w:hAnsi="Calibri" w:cs="Calibri"/>
          <w:color w:val="000000"/>
          <w:sz w:val="22"/>
        </w:rPr>
        <w:tab/>
      </w:r>
      <w:r>
        <w:t xml:space="preserve">деятельности </w:t>
      </w:r>
      <w:r>
        <w:tab/>
        <w:t xml:space="preserve">и </w:t>
      </w:r>
      <w:r>
        <w:tab/>
        <w:t>результа-</w:t>
      </w:r>
    </w:p>
    <w:p w:rsidR="00192C9F" w:rsidRDefault="00362903">
      <w:pPr>
        <w:ind w:left="8" w:right="148"/>
      </w:pPr>
      <w:r>
        <w:t xml:space="preserve">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 ной деятельности; использование учителями современных пе- дагогических технологий, в том числе здоровьесберегающих; участие в методической работе, распространение передового </w:t>
      </w:r>
      <w:r>
        <w:lastRenderedPageBreak/>
        <w:t>педагогического опыта; повышение уровня профессионального мастерства и др.</w:t>
      </w:r>
      <w:r>
        <w:rPr>
          <w:color w:val="000000"/>
        </w:rPr>
        <w:t xml:space="preserve"> </w:t>
      </w:r>
    </w:p>
    <w:p w:rsidR="00192C9F" w:rsidRDefault="00362903">
      <w:pPr>
        <w:ind w:left="352" w:right="0"/>
      </w:pPr>
      <w:r>
        <w:t xml:space="preserve">Образовательная </w:t>
      </w:r>
      <w:r>
        <w:tab/>
        <w:t xml:space="preserve">организация </w:t>
      </w:r>
      <w:r>
        <w:tab/>
        <w:t>самостоятельно определяет:</w:t>
      </w:r>
      <w:r>
        <w:rPr>
          <w:color w:val="000000"/>
        </w:rPr>
        <w:t xml:space="preserve"> </w:t>
      </w:r>
    </w:p>
    <w:p w:rsidR="00192C9F" w:rsidRDefault="00362903" w:rsidP="00C05ABF">
      <w:pPr>
        <w:numPr>
          <w:ilvl w:val="0"/>
          <w:numId w:val="153"/>
        </w:numPr>
        <w:ind w:right="148" w:hanging="142"/>
      </w:pPr>
      <w:r>
        <w:t>соотношение базовой и стимулирующей части фонда оплаты труда;</w:t>
      </w:r>
      <w:r>
        <w:rPr>
          <w:color w:val="000000"/>
        </w:rPr>
        <w:t xml:space="preserve"> </w:t>
      </w:r>
    </w:p>
    <w:p w:rsidR="00192C9F" w:rsidRDefault="00362903" w:rsidP="00C05ABF">
      <w:pPr>
        <w:numPr>
          <w:ilvl w:val="0"/>
          <w:numId w:val="153"/>
        </w:numPr>
        <w:spacing w:line="288" w:lineRule="auto"/>
        <w:ind w:right="148" w:hanging="142"/>
      </w:pPr>
      <w:r>
        <w:t xml:space="preserve">соотношение фонда оплаты труда руководящего, педагогического, </w:t>
      </w:r>
      <w:r>
        <w:tab/>
        <w:t xml:space="preserve">инженерно-технического, административно-хозяйственного, </w:t>
      </w:r>
    </w:p>
    <w:p w:rsidR="00192C9F" w:rsidRDefault="00362903">
      <w:pPr>
        <w:spacing w:after="25"/>
        <w:ind w:left="352" w:right="148"/>
      </w:pPr>
      <w:r>
        <w:t>производственного, учебно-вспомогательного и иного персонала;</w:t>
      </w:r>
      <w:r>
        <w:rPr>
          <w:color w:val="000000"/>
        </w:rPr>
        <w:t xml:space="preserve"> </w:t>
      </w:r>
    </w:p>
    <w:p w:rsidR="00192C9F" w:rsidRDefault="00362903" w:rsidP="00C05ABF">
      <w:pPr>
        <w:numPr>
          <w:ilvl w:val="0"/>
          <w:numId w:val="153"/>
        </w:numPr>
        <w:spacing w:after="26"/>
        <w:ind w:right="148" w:hanging="142"/>
      </w:pPr>
      <w:r>
        <w:t>соотношение общей и специальной частей внутри базовой части фонда оплаты труда;</w:t>
      </w:r>
      <w:r>
        <w:rPr>
          <w:color w:val="000000"/>
        </w:rPr>
        <w:t xml:space="preserve"> </w:t>
      </w:r>
    </w:p>
    <w:p w:rsidR="00192C9F" w:rsidRDefault="00362903" w:rsidP="00C05ABF">
      <w:pPr>
        <w:numPr>
          <w:ilvl w:val="0"/>
          <w:numId w:val="153"/>
        </w:numPr>
        <w:ind w:right="148" w:hanging="142"/>
      </w:pPr>
      <w:r>
        <w:t>порядок распределения стимулирующей части фонда оплаты труда в соответствии с региональными и муниципальными нормативными правовыми актами.</w:t>
      </w:r>
      <w:r>
        <w:rPr>
          <w:color w:val="000000"/>
        </w:rPr>
        <w:t xml:space="preserve"> </w:t>
      </w:r>
    </w:p>
    <w:p w:rsidR="00192C9F" w:rsidRDefault="00362903">
      <w:pPr>
        <w:ind w:left="155" w:right="148" w:firstLine="226"/>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r>
        <w:rPr>
          <w:color w:val="000000"/>
        </w:rPr>
        <w:t xml:space="preserve"> </w:t>
      </w:r>
    </w:p>
    <w:p w:rsidR="00192C9F" w:rsidRDefault="00362903">
      <w:pPr>
        <w:ind w:left="155" w:right="148" w:firstLine="226"/>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Pr>
          <w:color w:val="000000"/>
        </w:rPr>
        <w:t xml:space="preserve"> </w:t>
      </w:r>
    </w:p>
    <w:p w:rsidR="00192C9F" w:rsidRDefault="00362903">
      <w:pPr>
        <w:tabs>
          <w:tab w:val="center" w:pos="492"/>
          <w:tab w:val="center" w:pos="1408"/>
          <w:tab w:val="center" w:pos="2433"/>
          <w:tab w:val="center" w:pos="3766"/>
          <w:tab w:val="center" w:pos="4927"/>
          <w:tab w:val="right" w:pos="6835"/>
        </w:tabs>
        <w:ind w:left="0" w:right="0" w:firstLine="0"/>
        <w:jc w:val="left"/>
      </w:pPr>
      <w:r>
        <w:rPr>
          <w:rFonts w:ascii="Calibri" w:eastAsia="Calibri" w:hAnsi="Calibri" w:cs="Calibri"/>
          <w:color w:val="000000"/>
          <w:sz w:val="22"/>
        </w:rPr>
        <w:tab/>
      </w:r>
      <w:r>
        <w:t xml:space="preserve">№ </w:t>
      </w:r>
      <w:r>
        <w:tab/>
        <w:t xml:space="preserve">273-ФЗ </w:t>
      </w:r>
      <w:r>
        <w:tab/>
        <w:t xml:space="preserve">«Об </w:t>
      </w:r>
      <w:r>
        <w:tab/>
        <w:t xml:space="preserve">образовании </w:t>
      </w:r>
      <w:r>
        <w:tab/>
        <w:t xml:space="preserve">в </w:t>
      </w:r>
      <w:r>
        <w:tab/>
        <w:t xml:space="preserve">Российской </w:t>
      </w:r>
    </w:p>
    <w:p w:rsidR="00192C9F" w:rsidRDefault="00362903">
      <w:pPr>
        <w:ind w:left="8" w:right="148"/>
      </w:pPr>
      <w:r>
        <w:t>Федерации» (ст. 2, п. 10).</w:t>
      </w:r>
      <w:r>
        <w:rPr>
          <w:color w:val="000000"/>
        </w:rPr>
        <w:t xml:space="preserve"> </w:t>
      </w:r>
    </w:p>
    <w:p w:rsidR="00192C9F" w:rsidRDefault="00362903">
      <w:pPr>
        <w:ind w:left="0" w:right="148" w:firstLine="226"/>
      </w:pPr>
      <w:r>
        <w:lastRenderedPageBreak/>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 тратам, определенным Приказом Министерства просвещения Российской Федерации от 22 сентября 2021 г. № 662 </w:t>
      </w:r>
    </w:p>
    <w:p w:rsidR="00192C9F" w:rsidRDefault="00362903">
      <w:pPr>
        <w:ind w:left="8" w:right="148"/>
      </w:pPr>
      <w:r>
        <w:t xml:space="preserve">«Об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w:t>
      </w:r>
    </w:p>
    <w:p w:rsidR="00192C9F" w:rsidRDefault="00362903">
      <w:pPr>
        <w:tabs>
          <w:tab w:val="center" w:pos="1119"/>
          <w:tab w:val="center" w:pos="3267"/>
          <w:tab w:val="right" w:pos="6835"/>
        </w:tabs>
        <w:ind w:left="0" w:right="0" w:firstLine="0"/>
        <w:jc w:val="left"/>
      </w:pPr>
      <w:r>
        <w:rPr>
          <w:rFonts w:ascii="Calibri" w:eastAsia="Calibri" w:hAnsi="Calibri" w:cs="Calibri"/>
          <w:color w:val="000000"/>
          <w:sz w:val="22"/>
        </w:rPr>
        <w:tab/>
      </w:r>
      <w:r>
        <w:t xml:space="preserve">(выполнение </w:t>
      </w:r>
      <w:r>
        <w:tab/>
        <w:t xml:space="preserve">работ) </w:t>
      </w:r>
      <w:r>
        <w:tab/>
        <w:t xml:space="preserve">государственным </w:t>
      </w:r>
    </w:p>
    <w:p w:rsidR="00192C9F" w:rsidRDefault="00362903">
      <w:pPr>
        <w:ind w:left="8" w:right="148"/>
      </w:pPr>
      <w:r>
        <w:t>(муниципальным) учреждением» (зарегистрирован Министерством юстиции Российской Федерации 15 ноября 2021 г., регистрационный № 65811).</w:t>
      </w:r>
      <w:r>
        <w:rPr>
          <w:color w:val="000000"/>
        </w:rPr>
        <w:t xml:space="preserve"> </w:t>
      </w:r>
    </w:p>
    <w:p w:rsidR="00192C9F" w:rsidRDefault="00362903">
      <w:pPr>
        <w:spacing w:line="216" w:lineRule="auto"/>
        <w:ind w:left="38" w:right="74" w:firstLine="228"/>
      </w:pPr>
      <w: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w:t>
      </w:r>
    </w:p>
    <w:p w:rsidR="00192C9F" w:rsidRDefault="00362903">
      <w:pPr>
        <w:ind w:left="46" w:right="0"/>
      </w:pPr>
      <w:r>
        <w:lastRenderedPageBreak/>
        <w:t xml:space="preserve">Федеральным </w:t>
      </w:r>
      <w:r>
        <w:tab/>
        <w:t xml:space="preserve">законом </w:t>
      </w:r>
      <w:r>
        <w:tab/>
        <w:t xml:space="preserve">«Об </w:t>
      </w:r>
      <w:r>
        <w:tab/>
        <w:t xml:space="preserve">образовании </w:t>
      </w:r>
      <w:r>
        <w:tab/>
        <w:t>в Российской Федерации» (ст. 2, п. 10).</w:t>
      </w:r>
      <w:r>
        <w:rPr>
          <w:color w:val="000000"/>
        </w:rPr>
        <w:t xml:space="preserve"> </w:t>
      </w:r>
    </w:p>
    <w:p w:rsidR="004D59E3" w:rsidRDefault="00362903">
      <w:pPr>
        <w:ind w:left="0" w:right="68" w:firstLine="226"/>
        <w:rPr>
          <w:color w:val="000000"/>
        </w:rPr>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r>
        <w:rPr>
          <w:color w:val="000000"/>
        </w:rPr>
        <w:t xml:space="preserve"> </w:t>
      </w:r>
    </w:p>
    <w:p w:rsidR="00192C9F" w:rsidRDefault="00362903">
      <w:pPr>
        <w:spacing w:after="126" w:line="268" w:lineRule="auto"/>
        <w:ind w:left="8" w:right="0"/>
      </w:pPr>
      <w:r>
        <w:rPr>
          <w:b/>
        </w:rPr>
        <w:t>Материально-техническое и учебно-методическое обеспечение программы основного общего образования</w:t>
      </w:r>
      <w:r>
        <w:rPr>
          <w:b/>
          <w:color w:val="000000"/>
        </w:rPr>
        <w:t xml:space="preserve"> </w:t>
      </w:r>
    </w:p>
    <w:p w:rsidR="00192C9F" w:rsidRDefault="00362903">
      <w:pPr>
        <w:pStyle w:val="3"/>
        <w:ind w:left="63" w:right="199"/>
      </w:pPr>
      <w:r>
        <w:t>Информационно-образовательная среда</w:t>
      </w:r>
      <w:r>
        <w:rPr>
          <w:color w:val="000000"/>
        </w:rPr>
        <w:t xml:space="preserve"> </w:t>
      </w:r>
    </w:p>
    <w:p w:rsidR="00192C9F" w:rsidRDefault="00362903">
      <w:pPr>
        <w:ind w:left="0" w:right="253" w:firstLine="226"/>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w:t>
      </w:r>
    </w:p>
    <w:p w:rsidR="00192C9F" w:rsidRDefault="00362903">
      <w:pPr>
        <w:ind w:left="8" w:right="253"/>
      </w:pPr>
      <w:r>
        <w:t>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образова- ния, его высокое качество, личностное развитие обучающихся. Основными компонентами ИОС образовательной организа-</w:t>
      </w:r>
      <w:r>
        <w:rPr>
          <w:color w:val="000000"/>
        </w:rPr>
        <w:t xml:space="preserve"> </w:t>
      </w:r>
      <w:r>
        <w:t>ции являются:</w:t>
      </w:r>
      <w:r>
        <w:rPr>
          <w:color w:val="000000"/>
        </w:rPr>
        <w:t xml:space="preserve"> </w:t>
      </w:r>
    </w:p>
    <w:p w:rsidR="00192C9F" w:rsidRDefault="00362903" w:rsidP="00C05ABF">
      <w:pPr>
        <w:numPr>
          <w:ilvl w:val="0"/>
          <w:numId w:val="154"/>
        </w:numPr>
        <w:ind w:right="74" w:hanging="848"/>
      </w:pPr>
      <w:r>
        <w:t>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r>
        <w:rPr>
          <w:color w:val="000000"/>
        </w:rPr>
        <w:t xml:space="preserve"> </w:t>
      </w:r>
    </w:p>
    <w:p w:rsidR="00192C9F" w:rsidRDefault="00362903" w:rsidP="00C05ABF">
      <w:pPr>
        <w:numPr>
          <w:ilvl w:val="0"/>
          <w:numId w:val="154"/>
        </w:numPr>
        <w:ind w:right="74" w:hanging="848"/>
      </w:pPr>
      <w:r>
        <w:t xml:space="preserve">фонд </w:t>
      </w:r>
      <w:r>
        <w:tab/>
        <w:t xml:space="preserve">дополнительной </w:t>
      </w:r>
      <w:r>
        <w:tab/>
        <w:t xml:space="preserve">литературы </w:t>
      </w:r>
    </w:p>
    <w:p w:rsidR="00192C9F" w:rsidRDefault="00362903">
      <w:pPr>
        <w:ind w:left="234" w:right="257"/>
      </w:pPr>
      <w:r>
        <w:t>(художественная и науч- нопопулярная литература, справочно-библиографические и периодические издания);</w:t>
      </w:r>
      <w:r>
        <w:rPr>
          <w:color w:val="000000"/>
        </w:rPr>
        <w:t xml:space="preserve"> </w:t>
      </w:r>
    </w:p>
    <w:p w:rsidR="00192C9F" w:rsidRDefault="00362903" w:rsidP="00C05ABF">
      <w:pPr>
        <w:numPr>
          <w:ilvl w:val="0"/>
          <w:numId w:val="154"/>
        </w:numPr>
        <w:ind w:right="74" w:hanging="848"/>
      </w:pPr>
      <w:r>
        <w:lastRenderedPageBreak/>
        <w:t>учебно-наглядные пособия (средства натурного фонда, модели, печатные, экранно-звуковые средства, мультимедийные средства);</w:t>
      </w:r>
      <w:r>
        <w:rPr>
          <w:color w:val="000000"/>
        </w:rPr>
        <w:t xml:space="preserve"> </w:t>
      </w:r>
    </w:p>
    <w:p w:rsidR="00192C9F" w:rsidRDefault="00362903" w:rsidP="00C05ABF">
      <w:pPr>
        <w:numPr>
          <w:ilvl w:val="0"/>
          <w:numId w:val="154"/>
        </w:numPr>
        <w:ind w:right="74" w:hanging="848"/>
      </w:pPr>
      <w:r>
        <w:t xml:space="preserve">информационно-образовательные </w:t>
      </w:r>
      <w:r>
        <w:tab/>
        <w:t xml:space="preserve">ресурсы </w:t>
      </w:r>
    </w:p>
    <w:p w:rsidR="00192C9F" w:rsidRDefault="00362903">
      <w:pPr>
        <w:ind w:left="92" w:right="148"/>
      </w:pPr>
      <w:r>
        <w:t>Интернета;</w:t>
      </w:r>
      <w:r>
        <w:rPr>
          <w:color w:val="000000"/>
        </w:rPr>
        <w:t xml:space="preserve"> </w:t>
      </w:r>
    </w:p>
    <w:p w:rsidR="00192C9F" w:rsidRDefault="00362903" w:rsidP="00C05ABF">
      <w:pPr>
        <w:numPr>
          <w:ilvl w:val="0"/>
          <w:numId w:val="154"/>
        </w:numPr>
        <w:ind w:right="74" w:hanging="848"/>
      </w:pPr>
      <w:r>
        <w:t>информационно-телекоммуникационная  инфраструктура;</w:t>
      </w:r>
      <w:r>
        <w:rPr>
          <w:color w:val="000000"/>
        </w:rPr>
        <w:t xml:space="preserve"> </w:t>
      </w:r>
    </w:p>
    <w:p w:rsidR="00192C9F" w:rsidRDefault="00362903" w:rsidP="00C05ABF">
      <w:pPr>
        <w:numPr>
          <w:ilvl w:val="0"/>
          <w:numId w:val="154"/>
        </w:numPr>
        <w:spacing w:line="288" w:lineRule="auto"/>
        <w:ind w:right="74" w:hanging="848"/>
      </w:pPr>
      <w:r>
        <w:t>технические средства, обеспечивающие функционирование информационнообразовательной среды;</w:t>
      </w:r>
      <w:r>
        <w:rPr>
          <w:color w:val="000000"/>
        </w:rPr>
        <w:t xml:space="preserve"> </w:t>
      </w:r>
    </w:p>
    <w:p w:rsidR="00192C9F" w:rsidRDefault="00362903" w:rsidP="00C05ABF">
      <w:pPr>
        <w:numPr>
          <w:ilvl w:val="0"/>
          <w:numId w:val="154"/>
        </w:numPr>
        <w:ind w:right="74" w:hanging="848"/>
      </w:pPr>
      <w:r>
        <w:t>программные инструменты, обеспечивающие функционирование информационнообразовательной среды;</w:t>
      </w:r>
      <w:r>
        <w:rPr>
          <w:color w:val="000000"/>
        </w:rPr>
        <w:t xml:space="preserve"> </w:t>
      </w:r>
    </w:p>
    <w:p w:rsidR="00192C9F" w:rsidRDefault="00362903" w:rsidP="00C05ABF">
      <w:pPr>
        <w:numPr>
          <w:ilvl w:val="0"/>
          <w:numId w:val="154"/>
        </w:numPr>
        <w:ind w:right="74" w:hanging="848"/>
      </w:pPr>
      <w:r>
        <w:t>служба технической поддержки функционирования инфор- мационнообразовательной среды.</w:t>
      </w:r>
      <w:r>
        <w:rPr>
          <w:color w:val="000000"/>
        </w:rPr>
        <w:t xml:space="preserve"> </w:t>
      </w:r>
    </w:p>
    <w:p w:rsidR="00192C9F" w:rsidRDefault="00362903">
      <w:pPr>
        <w:spacing w:line="288" w:lineRule="auto"/>
        <w:ind w:left="0" w:right="4" w:firstLine="218"/>
        <w:jc w:val="left"/>
      </w:pPr>
      <w:r>
        <w:t>ИОС образовательной организации предоставляет для участников образовательного процесса возможность:</w:t>
      </w:r>
      <w:r>
        <w:rPr>
          <w:color w:val="000000"/>
        </w:rPr>
        <w:t xml:space="preserve"> </w:t>
      </w:r>
    </w:p>
    <w:p w:rsidR="00192C9F" w:rsidRDefault="00362903" w:rsidP="00C05ABF">
      <w:pPr>
        <w:numPr>
          <w:ilvl w:val="0"/>
          <w:numId w:val="154"/>
        </w:numPr>
        <w:ind w:right="74" w:hanging="848"/>
      </w:pPr>
      <w:r>
        <w:t xml:space="preserve">достижения обучающимися планируемых результатов освоения ООП ООО, в том числе адаптированной для обучающихся с </w:t>
      </w:r>
    </w:p>
    <w:p w:rsidR="00192C9F" w:rsidRDefault="00362903">
      <w:pPr>
        <w:spacing w:after="29"/>
        <w:ind w:left="234" w:right="148"/>
      </w:pPr>
      <w:r>
        <w:t>ограниченными возможностями здоровья (ОВЗ);</w:t>
      </w:r>
      <w:r>
        <w:rPr>
          <w:color w:val="000000"/>
        </w:rPr>
        <w:t xml:space="preserve"> </w:t>
      </w:r>
    </w:p>
    <w:p w:rsidR="00192C9F" w:rsidRDefault="00362903" w:rsidP="00C05ABF">
      <w:pPr>
        <w:numPr>
          <w:ilvl w:val="0"/>
          <w:numId w:val="154"/>
        </w:numPr>
        <w:ind w:right="74" w:hanging="848"/>
      </w:pPr>
      <w:r>
        <w:t xml:space="preserve">развития личности, удовлетворения познавательных интере- сов, самореализации обучающихся, в том числе одаренных и талантливых, через организацию учебной и </w:t>
      </w:r>
    </w:p>
    <w:p w:rsidR="00192C9F" w:rsidRDefault="00362903">
      <w:pPr>
        <w:spacing w:line="288" w:lineRule="auto"/>
        <w:ind w:left="148" w:right="4" w:firstLine="0"/>
        <w:jc w:val="left"/>
      </w:pPr>
      <w:r>
        <w:t xml:space="preserve">внеурочной </w:t>
      </w:r>
      <w:r>
        <w:tab/>
        <w:t xml:space="preserve">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w:t>
      </w:r>
      <w:r>
        <w:lastRenderedPageBreak/>
        <w:t xml:space="preserve">дополнительного образования, культуры и спорта, профессиональных образовательных организаций и </w:t>
      </w:r>
    </w:p>
    <w:p w:rsidR="00192C9F" w:rsidRDefault="00362903">
      <w:pPr>
        <w:spacing w:after="30"/>
        <w:ind w:left="8" w:right="0"/>
      </w:pPr>
      <w:r>
        <w:t>социальных партнеров в профессиональнопроизводственном окружении;</w:t>
      </w:r>
      <w:r>
        <w:rPr>
          <w:color w:val="000000"/>
        </w:rPr>
        <w:t xml:space="preserve"> </w:t>
      </w:r>
    </w:p>
    <w:p w:rsidR="00192C9F" w:rsidRDefault="00362903" w:rsidP="00C05ABF">
      <w:pPr>
        <w:numPr>
          <w:ilvl w:val="0"/>
          <w:numId w:val="154"/>
        </w:numPr>
        <w:ind w:right="74" w:hanging="848"/>
      </w:pPr>
      <w: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r>
        <w:rPr>
          <w:color w:val="000000"/>
        </w:rPr>
        <w:t xml:space="preserve"> </w:t>
      </w:r>
    </w:p>
    <w:p w:rsidR="00192C9F" w:rsidRDefault="00362903" w:rsidP="00C05ABF">
      <w:pPr>
        <w:numPr>
          <w:ilvl w:val="0"/>
          <w:numId w:val="154"/>
        </w:numPr>
        <w:ind w:right="74" w:hanging="848"/>
      </w:pPr>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rPr>
          <w:color w:val="000000"/>
        </w:rPr>
        <w:t xml:space="preserve"> </w:t>
      </w:r>
    </w:p>
    <w:p w:rsidR="00192C9F" w:rsidRDefault="00362903" w:rsidP="00C05ABF">
      <w:pPr>
        <w:numPr>
          <w:ilvl w:val="0"/>
          <w:numId w:val="154"/>
        </w:numPr>
        <w:spacing w:after="27"/>
        <w:ind w:right="74" w:hanging="848"/>
      </w:pP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r>
        <w:rPr>
          <w:color w:val="000000"/>
        </w:rPr>
        <w:t xml:space="preserve"> </w:t>
      </w:r>
    </w:p>
    <w:p w:rsidR="00192C9F" w:rsidRDefault="00362903" w:rsidP="00C05ABF">
      <w:pPr>
        <w:numPr>
          <w:ilvl w:val="0"/>
          <w:numId w:val="154"/>
        </w:numPr>
        <w:spacing w:after="26"/>
        <w:ind w:right="74" w:hanging="848"/>
      </w:pPr>
      <w:r>
        <w:t>включения обучающихся в процесс преобразования социальной среды населенного пункта, формирования у них лидер- ских качеств, опыта социальной деятельности, реализации социальных проектов и программ, в том числе в качестве волонтеров;</w:t>
      </w:r>
      <w:r>
        <w:rPr>
          <w:color w:val="000000"/>
        </w:rPr>
        <w:t xml:space="preserve"> </w:t>
      </w:r>
    </w:p>
    <w:p w:rsidR="00192C9F" w:rsidRDefault="00362903" w:rsidP="00C05ABF">
      <w:pPr>
        <w:numPr>
          <w:ilvl w:val="0"/>
          <w:numId w:val="154"/>
        </w:numPr>
        <w:ind w:right="74" w:hanging="848"/>
      </w:pPr>
      <w:r>
        <w:t>формирования у обучающихся опыта самостоятельной образовательной и общественной деятельности;</w:t>
      </w:r>
      <w:r>
        <w:rPr>
          <w:color w:val="000000"/>
        </w:rPr>
        <w:t xml:space="preserve"> </w:t>
      </w:r>
    </w:p>
    <w:p w:rsidR="00192C9F" w:rsidRDefault="00362903" w:rsidP="00C05ABF">
      <w:pPr>
        <w:numPr>
          <w:ilvl w:val="0"/>
          <w:numId w:val="154"/>
        </w:numPr>
        <w:spacing w:line="288" w:lineRule="auto"/>
        <w:ind w:right="74" w:hanging="848"/>
      </w:pPr>
      <w:r>
        <w:t>формирования у обучающихся экологической грамотности, навыков здорового и безопасного для человека и окружающей его среды образа жизни;</w:t>
      </w:r>
      <w:r>
        <w:rPr>
          <w:color w:val="000000"/>
        </w:rPr>
        <w:t xml:space="preserve"> </w:t>
      </w:r>
      <w:r>
        <w:t xml:space="preserve">- использования в образовательной деятельности </w:t>
      </w:r>
      <w:r>
        <w:lastRenderedPageBreak/>
        <w:t>современных образовательных технологий, направленных, в том числе на воспитание обучающихся;</w:t>
      </w:r>
      <w:r>
        <w:rPr>
          <w:color w:val="000000"/>
        </w:rPr>
        <w:t xml:space="preserve"> </w:t>
      </w:r>
    </w:p>
    <w:p w:rsidR="00192C9F" w:rsidRDefault="00362903" w:rsidP="00C05ABF">
      <w:pPr>
        <w:numPr>
          <w:ilvl w:val="0"/>
          <w:numId w:val="154"/>
        </w:numPr>
        <w:spacing w:after="28"/>
        <w:ind w:right="74" w:hanging="848"/>
      </w:pP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r>
        <w:rPr>
          <w:color w:val="000000"/>
        </w:rPr>
        <w:t xml:space="preserve"> </w:t>
      </w:r>
    </w:p>
    <w:p w:rsidR="00192C9F" w:rsidRDefault="00362903" w:rsidP="00C05ABF">
      <w:pPr>
        <w:numPr>
          <w:ilvl w:val="0"/>
          <w:numId w:val="154"/>
        </w:numPr>
        <w:ind w:right="74" w:hanging="848"/>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w:t>
      </w:r>
    </w:p>
    <w:p w:rsidR="004D59E3" w:rsidRDefault="00362903">
      <w:pPr>
        <w:ind w:left="163" w:right="148"/>
        <w:rPr>
          <w:color w:val="000000"/>
        </w:rPr>
      </w:pPr>
      <w:r>
        <w:t>информационной и правовой компетентности;</w:t>
      </w:r>
      <w:r>
        <w:rPr>
          <w:color w:val="000000"/>
        </w:rPr>
        <w:t xml:space="preserve"> </w:t>
      </w:r>
    </w:p>
    <w:p w:rsidR="00192C9F" w:rsidRDefault="00362903" w:rsidP="00C05ABF">
      <w:pPr>
        <w:numPr>
          <w:ilvl w:val="0"/>
          <w:numId w:val="154"/>
        </w:numPr>
        <w:ind w:right="74" w:hanging="848"/>
      </w:pPr>
      <w:r>
        <w:t>эффективного управления организацией с использованием ИКТ, современных механизмов финансирования.</w:t>
      </w:r>
      <w:r>
        <w:rPr>
          <w:color w:val="000000"/>
        </w:rPr>
        <w:t xml:space="preserve"> </w:t>
      </w:r>
    </w:p>
    <w:p w:rsidR="00192C9F" w:rsidRDefault="00362903">
      <w:pPr>
        <w:ind w:left="0" w:right="0" w:firstLine="226"/>
      </w:pPr>
      <w:r>
        <w:t>Электронная информационно-образовательная среда организации обеспечивает:</w:t>
      </w:r>
      <w:r>
        <w:rPr>
          <w:color w:val="000000"/>
        </w:rPr>
        <w:t xml:space="preserve"> </w:t>
      </w:r>
    </w:p>
    <w:p w:rsidR="00192C9F" w:rsidRDefault="00362903" w:rsidP="00C05ABF">
      <w:pPr>
        <w:numPr>
          <w:ilvl w:val="0"/>
          <w:numId w:val="154"/>
        </w:numPr>
        <w:ind w:right="74" w:hanging="848"/>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 xml:space="preserve">(указывается сайт (портал), где размещена </w:t>
      </w:r>
    </w:p>
    <w:p w:rsidR="00192C9F" w:rsidRDefault="00362903">
      <w:pPr>
        <w:spacing w:after="237" w:line="271" w:lineRule="auto"/>
        <w:ind w:left="221" w:right="0"/>
      </w:pPr>
      <w:r>
        <w:rPr>
          <w:i/>
        </w:rPr>
        <w:t>соответствующая информация)</w:t>
      </w:r>
      <w:r>
        <w:t>;</w:t>
      </w:r>
      <w:r>
        <w:rPr>
          <w:color w:val="000000"/>
        </w:rPr>
        <w:t xml:space="preserve"> </w:t>
      </w:r>
    </w:p>
    <w:p w:rsidR="00192C9F" w:rsidRDefault="00362903" w:rsidP="00C05ABF">
      <w:pPr>
        <w:numPr>
          <w:ilvl w:val="0"/>
          <w:numId w:val="154"/>
        </w:numPr>
        <w:ind w:right="74" w:hanging="848"/>
      </w:pPr>
      <w:r>
        <w:t>формирование и хранение электронного портфолио обучающегося, в том числе его работ и оценок за эти работы;</w:t>
      </w:r>
      <w:r>
        <w:rPr>
          <w:color w:val="000000"/>
        </w:rPr>
        <w:t xml:space="preserve"> </w:t>
      </w:r>
    </w:p>
    <w:p w:rsidR="00192C9F" w:rsidRDefault="00362903" w:rsidP="00C05ABF">
      <w:pPr>
        <w:numPr>
          <w:ilvl w:val="0"/>
          <w:numId w:val="154"/>
        </w:numPr>
        <w:ind w:right="74" w:hanging="848"/>
      </w:pPr>
      <w:r>
        <w:lastRenderedPageBreak/>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r>
        <w:rPr>
          <w:color w:val="000000"/>
        </w:rPr>
        <w:t xml:space="preserve"> </w:t>
      </w:r>
    </w:p>
    <w:p w:rsidR="00192C9F" w:rsidRDefault="00362903" w:rsidP="00C05ABF">
      <w:pPr>
        <w:numPr>
          <w:ilvl w:val="0"/>
          <w:numId w:val="154"/>
        </w:numPr>
        <w:ind w:right="74" w:hanging="848"/>
      </w:pPr>
      <w:r>
        <w:t xml:space="preserve">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w:t>
      </w:r>
    </w:p>
    <w:p w:rsidR="00192C9F" w:rsidRDefault="00362903">
      <w:pPr>
        <w:spacing w:after="26"/>
        <w:ind w:left="234" w:right="148"/>
      </w:pPr>
      <w:r>
        <w:t>технологий;</w:t>
      </w:r>
      <w:r>
        <w:rPr>
          <w:color w:val="000000"/>
        </w:rPr>
        <w:t xml:space="preserve"> </w:t>
      </w:r>
    </w:p>
    <w:p w:rsidR="00192C9F" w:rsidRDefault="00362903" w:rsidP="00C05ABF">
      <w:pPr>
        <w:numPr>
          <w:ilvl w:val="0"/>
          <w:numId w:val="154"/>
        </w:numPr>
        <w:ind w:right="74" w:hanging="848"/>
      </w:pPr>
      <w:r>
        <w:t>взаимодействие между участниками образовательного про- цесса, в том числе синхронные и (или) асинхронные взаимо- действия посредством Интернета.</w:t>
      </w:r>
      <w:r>
        <w:rPr>
          <w:color w:val="000000"/>
        </w:rPr>
        <w:t xml:space="preserve"> </w:t>
      </w:r>
    </w:p>
    <w:p w:rsidR="00192C9F" w:rsidRDefault="00362903">
      <w:pPr>
        <w:ind w:left="0" w:right="0" w:firstLine="226"/>
      </w:pPr>
      <w:r>
        <w:t>Электронная информационно-образовательная среда позволяет обучающимся осуществить:</w:t>
      </w:r>
      <w:r>
        <w:rPr>
          <w:color w:val="000000"/>
        </w:rPr>
        <w:t xml:space="preserve"> </w:t>
      </w:r>
    </w:p>
    <w:p w:rsidR="00192C9F" w:rsidRDefault="00362903" w:rsidP="00C05ABF">
      <w:pPr>
        <w:numPr>
          <w:ilvl w:val="0"/>
          <w:numId w:val="154"/>
        </w:numPr>
        <w:ind w:right="74" w:hanging="848"/>
      </w:pPr>
      <w:r>
        <w:t>поиск и получение информации в локальной сети организации и Глобальной сети — Интернете в соответствии с учебной задачей;</w:t>
      </w:r>
      <w:r>
        <w:rPr>
          <w:color w:val="000000"/>
        </w:rPr>
        <w:t xml:space="preserve"> </w:t>
      </w:r>
    </w:p>
    <w:p w:rsidR="00192C9F" w:rsidRDefault="00362903" w:rsidP="00C05ABF">
      <w:pPr>
        <w:numPr>
          <w:ilvl w:val="0"/>
          <w:numId w:val="154"/>
        </w:numPr>
        <w:spacing w:after="26"/>
        <w:ind w:right="74" w:hanging="848"/>
      </w:pPr>
      <w:r>
        <w:t>обработку информации для выступления с аудио-, видео- и графическим сопровождением;</w:t>
      </w:r>
      <w:r>
        <w:rPr>
          <w:color w:val="000000"/>
        </w:rPr>
        <w:t xml:space="preserve"> </w:t>
      </w:r>
    </w:p>
    <w:p w:rsidR="00192C9F" w:rsidRDefault="00362903" w:rsidP="00C05ABF">
      <w:pPr>
        <w:numPr>
          <w:ilvl w:val="0"/>
          <w:numId w:val="154"/>
        </w:numPr>
        <w:ind w:right="74" w:hanging="848"/>
      </w:pPr>
      <w:r>
        <w:t>размещение продуктов познавательной, исследовательской и творческой деятельности в сети образовательной организа- ции и Интернете;</w:t>
      </w:r>
      <w:r>
        <w:rPr>
          <w:color w:val="000000"/>
        </w:rPr>
        <w:t xml:space="preserve"> </w:t>
      </w:r>
    </w:p>
    <w:p w:rsidR="00192C9F" w:rsidRDefault="00362903" w:rsidP="00C05ABF">
      <w:pPr>
        <w:numPr>
          <w:ilvl w:val="0"/>
          <w:numId w:val="154"/>
        </w:numPr>
        <w:ind w:right="74" w:hanging="848"/>
      </w:pPr>
      <w:r>
        <w:t xml:space="preserve">выпуск </w:t>
      </w:r>
      <w:r>
        <w:tab/>
        <w:t xml:space="preserve">школьных </w:t>
      </w:r>
      <w:r>
        <w:tab/>
        <w:t xml:space="preserve">печатных </w:t>
      </w:r>
      <w:r>
        <w:tab/>
        <w:t>изданий, радиопередач;</w:t>
      </w:r>
      <w:r>
        <w:rPr>
          <w:color w:val="000000"/>
        </w:rPr>
        <w:t xml:space="preserve"> </w:t>
      </w:r>
    </w:p>
    <w:p w:rsidR="00192C9F" w:rsidRDefault="00362903" w:rsidP="00C05ABF">
      <w:pPr>
        <w:numPr>
          <w:ilvl w:val="0"/>
          <w:numId w:val="154"/>
        </w:numPr>
        <w:ind w:right="74" w:hanging="848"/>
      </w:pPr>
      <w:r>
        <w:t>участие в массовых мероприятиях (конференциях, собрани- ях, представлениях, праздниках), обеспеченных озвучивани- ем, освещением и мультимедиа сопровождением.</w:t>
      </w:r>
      <w:r>
        <w:rPr>
          <w:color w:val="000000"/>
        </w:rPr>
        <w:t xml:space="preserve"> </w:t>
      </w:r>
    </w:p>
    <w:p w:rsidR="004D59E3" w:rsidRDefault="00362903">
      <w:pPr>
        <w:ind w:left="0" w:right="148" w:firstLine="226"/>
        <w:rPr>
          <w:color w:val="000000"/>
        </w:rPr>
      </w:pPr>
      <w:r>
        <w:lastRenderedPageBreak/>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w:t>
      </w:r>
      <w:r>
        <w:rPr>
          <w:color w:val="000000"/>
        </w:rPr>
        <w:t xml:space="preserve"> </w:t>
      </w:r>
    </w:p>
    <w:p w:rsidR="00192C9F" w:rsidRDefault="00362903">
      <w:pPr>
        <w:ind w:left="163" w:right="74"/>
      </w:pPr>
      <w:r>
        <w:t>из любой точки, в которой имеется доступ к информацион- но-телекоммуникационной Сети как на территории организации, так и вне ее.</w:t>
      </w:r>
      <w:r>
        <w:rPr>
          <w:color w:val="000000"/>
        </w:rPr>
        <w:t xml:space="preserve"> </w:t>
      </w:r>
    </w:p>
    <w:p w:rsidR="00192C9F" w:rsidRDefault="00362903">
      <w:pPr>
        <w:ind w:left="155" w:right="71" w:firstLine="226"/>
      </w:pPr>
      <w: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r>
        <w:rPr>
          <w:color w:val="000000"/>
        </w:rPr>
        <w:t xml:space="preserve"> </w:t>
      </w:r>
    </w:p>
    <w:p w:rsidR="00192C9F" w:rsidRDefault="00362903">
      <w:pPr>
        <w:spacing w:after="38"/>
        <w:ind w:left="155" w:right="71" w:firstLine="226"/>
      </w:pPr>
      <w:r>
        <w:t>Функционирование электронной информационнообразовательной среды соответствует законодательству Российской Федерации</w:t>
      </w:r>
      <w:r>
        <w:rPr>
          <w:vertAlign w:val="superscript"/>
        </w:rPr>
        <w:footnoteReference w:id="6"/>
      </w:r>
      <w:r>
        <w:t>.</w:t>
      </w:r>
      <w:r>
        <w:rPr>
          <w:color w:val="000000"/>
        </w:rPr>
        <w:t xml:space="preserve"> </w:t>
      </w:r>
    </w:p>
    <w:p w:rsidR="00192C9F" w:rsidRDefault="00362903">
      <w:pPr>
        <w:spacing w:after="210"/>
        <w:ind w:left="155" w:right="73" w:firstLine="226"/>
      </w:pPr>
      <w:r>
        <w:t>Информационно-образовательная среда организации обеспечивает реализацию особых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w:t>
      </w:r>
      <w:r>
        <w:rPr>
          <w:color w:val="000000"/>
        </w:rPr>
        <w:t xml:space="preserve"> </w:t>
      </w:r>
    </w:p>
    <w:p w:rsidR="00192C9F" w:rsidRDefault="00362903">
      <w:pPr>
        <w:spacing w:after="161"/>
        <w:ind w:left="155" w:right="73" w:firstLine="226"/>
      </w:pPr>
      <w:r>
        <w:t>Характеристика информационно-образовательной среды об- разовательной организации по направлениям отражено в таблице (см. таблицу).</w:t>
      </w:r>
      <w:r>
        <w:rPr>
          <w:color w:val="000000"/>
        </w:rPr>
        <w:t xml:space="preserve"> </w:t>
      </w:r>
      <w:r>
        <w:t>информации» от 27.07.2006 N 149-ФЗ (последняя редакция)</w:t>
      </w:r>
      <w:r>
        <w:rPr>
          <w:color w:val="000000"/>
        </w:rPr>
        <w:t xml:space="preserve"> </w:t>
      </w:r>
    </w:p>
    <w:p w:rsidR="00192C9F" w:rsidRDefault="00362903">
      <w:pPr>
        <w:spacing w:after="185"/>
        <w:ind w:left="8" w:right="0"/>
      </w:pPr>
      <w:r>
        <w:lastRenderedPageBreak/>
        <w:t>Федеральный закон «О персональных данных» от 27.07.2006 N 152- ФЗ (последняя редакция)</w:t>
      </w:r>
      <w:r>
        <w:rPr>
          <w:color w:val="000000"/>
        </w:rPr>
        <w:t xml:space="preserve"> </w:t>
      </w:r>
    </w:p>
    <w:p w:rsidR="00192C9F" w:rsidRDefault="00362903">
      <w:pPr>
        <w:spacing w:after="142"/>
        <w:ind w:left="8" w:right="70"/>
      </w:pPr>
      <w:r>
        <w:t>Федеральный закон «О защите детей от информации,  причиняющей вред их здоровью и развитию» от 29.12.2010 N 436-ФЗ (последняя редакция)</w:t>
      </w:r>
      <w:r>
        <w:rPr>
          <w:color w:val="000000"/>
        </w:rPr>
        <w:t xml:space="preserve"> </w:t>
      </w:r>
    </w:p>
    <w:p w:rsidR="00192C9F" w:rsidRPr="004D59E3" w:rsidRDefault="00362903" w:rsidP="004D59E3">
      <w:pPr>
        <w:spacing w:after="106"/>
        <w:ind w:left="8" w:right="70"/>
      </w:pPr>
      <w:r>
        <w:t>Приказ Минобрнауки России «Об утверждении Порядка примене- ния организациями, осуществляющими образовательную деятель- ность, электронного обучения, дистанционных образовательных тех- нологий при реализации образовательных программ» от 23.08.2017</w:t>
      </w:r>
      <w:r>
        <w:rPr>
          <w:color w:val="000000"/>
        </w:rPr>
        <w:t xml:space="preserve"> </w:t>
      </w:r>
      <w:r>
        <w:t>№ 816</w:t>
      </w:r>
      <w:r>
        <w:rPr>
          <w:color w:val="000000"/>
        </w:rPr>
        <w:t xml:space="preserve"> </w:t>
      </w:r>
    </w:p>
    <w:p w:rsidR="004D59E3" w:rsidRDefault="004D59E3">
      <w:pPr>
        <w:ind w:left="8" w:right="148"/>
      </w:pPr>
    </w:p>
    <w:p w:rsidR="00192C9F" w:rsidRDefault="00192C9F">
      <w:pPr>
        <w:sectPr w:rsidR="00192C9F">
          <w:headerReference w:type="even" r:id="rId105"/>
          <w:headerReference w:type="default" r:id="rId106"/>
          <w:footerReference w:type="even" r:id="rId107"/>
          <w:footerReference w:type="default" r:id="rId108"/>
          <w:headerReference w:type="first" r:id="rId109"/>
          <w:footerReference w:type="first" r:id="rId110"/>
          <w:pgSz w:w="7831" w:h="12019"/>
          <w:pgMar w:top="600" w:right="619" w:bottom="690" w:left="377" w:header="720" w:footer="720" w:gutter="0"/>
          <w:cols w:space="720"/>
        </w:sectPr>
      </w:pPr>
    </w:p>
    <w:p w:rsidR="00192C9F" w:rsidRDefault="00362903">
      <w:pPr>
        <w:tabs>
          <w:tab w:val="right" w:pos="10299"/>
        </w:tabs>
        <w:spacing w:after="49"/>
        <w:ind w:left="0" w:right="0" w:firstLine="0"/>
        <w:jc w:val="left"/>
      </w:pPr>
      <w:r>
        <w:rPr>
          <w:color w:val="000000"/>
          <w:sz w:val="37"/>
          <w:vertAlign w:val="superscript"/>
        </w:rPr>
        <w:lastRenderedPageBreak/>
        <w:t xml:space="preserve"> </w:t>
      </w:r>
      <w:r>
        <w:rPr>
          <w:color w:val="000000"/>
          <w:sz w:val="37"/>
          <w:vertAlign w:val="superscript"/>
        </w:rPr>
        <w:tab/>
      </w:r>
      <w:r>
        <w:t>Таблиц</w:t>
      </w:r>
    </w:p>
    <w:p w:rsidR="00192C9F" w:rsidRDefault="00362903">
      <w:pPr>
        <w:tabs>
          <w:tab w:val="center" w:pos="9498"/>
        </w:tabs>
        <w:spacing w:line="268" w:lineRule="auto"/>
        <w:ind w:left="0" w:right="0" w:firstLine="0"/>
        <w:jc w:val="left"/>
      </w:pPr>
      <w:r>
        <w:rPr>
          <w:b/>
        </w:rPr>
        <w:t>Характеристика информационно-образовательной среды</w:t>
      </w:r>
      <w:r>
        <w:rPr>
          <w:b/>
          <w:color w:val="000000"/>
        </w:rPr>
        <w:t xml:space="preserve"> </w:t>
      </w:r>
      <w:r>
        <w:rPr>
          <w:b/>
          <w:color w:val="000000"/>
        </w:rPr>
        <w:tab/>
      </w:r>
      <w:r>
        <w:rPr>
          <w:sz w:val="37"/>
          <w:vertAlign w:val="superscript"/>
        </w:rPr>
        <w:t>а</w:t>
      </w:r>
      <w:r>
        <w:rPr>
          <w:color w:val="000000"/>
          <w:sz w:val="37"/>
          <w:vertAlign w:val="superscript"/>
        </w:rPr>
        <w:t xml:space="preserve"> </w:t>
      </w:r>
    </w:p>
    <w:p w:rsidR="00192C9F" w:rsidRDefault="00362903">
      <w:pPr>
        <w:spacing w:after="0" w:line="259" w:lineRule="auto"/>
        <w:ind w:left="0" w:right="0" w:firstLine="0"/>
        <w:jc w:val="left"/>
      </w:pPr>
      <w:r>
        <w:rPr>
          <w:color w:val="000000"/>
        </w:rPr>
        <w:t xml:space="preserve"> </w:t>
      </w:r>
    </w:p>
    <w:tbl>
      <w:tblPr>
        <w:tblStyle w:val="TableGrid"/>
        <w:tblW w:w="10142" w:type="dxa"/>
        <w:tblInd w:w="120" w:type="dxa"/>
        <w:tblCellMar>
          <w:top w:w="9" w:type="dxa"/>
          <w:left w:w="5" w:type="dxa"/>
          <w:bottom w:w="7" w:type="dxa"/>
          <w:right w:w="54" w:type="dxa"/>
        </w:tblCellMar>
        <w:tblLook w:val="04A0" w:firstRow="1" w:lastRow="0" w:firstColumn="1" w:lastColumn="0" w:noHBand="0" w:noVBand="1"/>
      </w:tblPr>
      <w:tblGrid>
        <w:gridCol w:w="566"/>
        <w:gridCol w:w="5219"/>
        <w:gridCol w:w="2031"/>
        <w:gridCol w:w="2326"/>
      </w:tblGrid>
      <w:tr w:rsidR="00192C9F">
        <w:trPr>
          <w:trHeight w:val="2378"/>
        </w:trPr>
        <w:tc>
          <w:tcPr>
            <w:tcW w:w="56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2" w:right="0" w:firstLine="0"/>
              <w:jc w:val="left"/>
            </w:pPr>
            <w:r>
              <w:rPr>
                <w:color w:val="000000"/>
              </w:rPr>
              <w:t xml:space="preserve"> </w:t>
            </w:r>
          </w:p>
          <w:p w:rsidR="00192C9F" w:rsidRDefault="00362903">
            <w:pPr>
              <w:spacing w:after="10" w:line="259" w:lineRule="auto"/>
              <w:ind w:left="2" w:right="0" w:firstLine="0"/>
              <w:jc w:val="left"/>
            </w:pPr>
            <w:r>
              <w:rPr>
                <w:color w:val="000000"/>
              </w:rPr>
              <w:t xml:space="preserve"> </w:t>
            </w:r>
          </w:p>
          <w:p w:rsidR="00192C9F" w:rsidRDefault="00362903">
            <w:pPr>
              <w:spacing w:after="0" w:line="259" w:lineRule="auto"/>
              <w:ind w:left="123" w:right="41" w:firstLine="53"/>
              <w:jc w:val="left"/>
            </w:pPr>
            <w:r>
              <w:rPr>
                <w:b/>
              </w:rPr>
              <w:t>№ п/ п</w:t>
            </w:r>
            <w:r>
              <w:rPr>
                <w:b/>
                <w:color w:val="000000"/>
              </w:rPr>
              <w:t xml:space="preserve"> </w:t>
            </w:r>
          </w:p>
        </w:tc>
        <w:tc>
          <w:tcPr>
            <w:tcW w:w="5219"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p w:rsidR="00192C9F" w:rsidRDefault="00362903">
            <w:pPr>
              <w:spacing w:after="18" w:line="259" w:lineRule="auto"/>
              <w:ind w:left="0" w:right="0" w:firstLine="0"/>
              <w:jc w:val="left"/>
            </w:pPr>
            <w:r>
              <w:rPr>
                <w:color w:val="000000"/>
              </w:rPr>
              <w:t xml:space="preserve"> </w:t>
            </w:r>
          </w:p>
          <w:p w:rsidR="00192C9F" w:rsidRDefault="00362903">
            <w:pPr>
              <w:spacing w:after="0" w:line="259" w:lineRule="auto"/>
              <w:ind w:left="1360" w:right="1241" w:firstLine="0"/>
              <w:jc w:val="center"/>
            </w:pPr>
            <w:r>
              <w:rPr>
                <w:b/>
              </w:rPr>
              <w:t>Компоненты информационно- образовательной среды</w:t>
            </w:r>
            <w:r>
              <w:rPr>
                <w:b/>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p w:rsidR="00192C9F" w:rsidRDefault="00362903">
            <w:pPr>
              <w:spacing w:after="17" w:line="259" w:lineRule="auto"/>
              <w:ind w:left="0" w:right="0" w:firstLine="0"/>
              <w:jc w:val="left"/>
            </w:pPr>
            <w:r>
              <w:rPr>
                <w:color w:val="000000"/>
              </w:rPr>
              <w:t xml:space="preserve"> </w:t>
            </w:r>
          </w:p>
          <w:p w:rsidR="00192C9F" w:rsidRDefault="00362903">
            <w:pPr>
              <w:spacing w:after="0" w:line="271" w:lineRule="auto"/>
              <w:ind w:left="192" w:right="0" w:firstLine="422"/>
              <w:jc w:val="left"/>
            </w:pPr>
            <w:r>
              <w:rPr>
                <w:b/>
              </w:rPr>
              <w:t xml:space="preserve">Наличие компонентов </w:t>
            </w:r>
          </w:p>
          <w:p w:rsidR="00192C9F" w:rsidRDefault="00362903">
            <w:pPr>
              <w:spacing w:after="0" w:line="259" w:lineRule="auto"/>
              <w:ind w:left="192" w:right="0" w:firstLine="0"/>
              <w:jc w:val="left"/>
            </w:pPr>
            <w:r>
              <w:rPr>
                <w:b/>
              </w:rPr>
              <w:t>ИОС</w:t>
            </w:r>
            <w:r>
              <w:rPr>
                <w:b/>
                <w:color w:val="000000"/>
              </w:rPr>
              <w:t xml:space="preserve"> </w:t>
            </w:r>
          </w:p>
        </w:tc>
        <w:tc>
          <w:tcPr>
            <w:tcW w:w="2326" w:type="dxa"/>
            <w:tcBorders>
              <w:top w:val="single" w:sz="4" w:space="0" w:color="231F20"/>
              <w:left w:val="single" w:sz="4" w:space="0" w:color="231F20"/>
              <w:bottom w:val="single" w:sz="4" w:space="0" w:color="231F20"/>
              <w:right w:val="single" w:sz="4" w:space="0" w:color="231F20"/>
            </w:tcBorders>
            <w:vAlign w:val="bottom"/>
          </w:tcPr>
          <w:p w:rsidR="00192C9F" w:rsidRDefault="00362903">
            <w:pPr>
              <w:spacing w:after="0" w:line="267" w:lineRule="auto"/>
              <w:ind w:left="0" w:right="0" w:firstLine="0"/>
              <w:jc w:val="center"/>
            </w:pPr>
            <w:r>
              <w:rPr>
                <w:b/>
              </w:rPr>
              <w:t>Сроки создания условий</w:t>
            </w:r>
            <w:r>
              <w:rPr>
                <w:b/>
                <w:color w:val="000000"/>
              </w:rPr>
              <w:t xml:space="preserve"> </w:t>
            </w:r>
          </w:p>
          <w:p w:rsidR="00192C9F" w:rsidRDefault="00362903">
            <w:pPr>
              <w:spacing w:after="3" w:line="259" w:lineRule="auto"/>
              <w:ind w:left="57" w:right="0" w:firstLine="0"/>
              <w:jc w:val="center"/>
            </w:pPr>
            <w:r>
              <w:rPr>
                <w:b/>
              </w:rPr>
              <w:t>в соответствии</w:t>
            </w:r>
            <w:r>
              <w:rPr>
                <w:b/>
                <w:color w:val="000000"/>
              </w:rPr>
              <w:t xml:space="preserve"> </w:t>
            </w:r>
          </w:p>
          <w:p w:rsidR="00192C9F" w:rsidRDefault="00362903">
            <w:pPr>
              <w:spacing w:after="1" w:line="267" w:lineRule="auto"/>
              <w:ind w:left="0" w:right="0" w:firstLine="0"/>
              <w:jc w:val="center"/>
            </w:pPr>
            <w:r>
              <w:rPr>
                <w:b/>
              </w:rPr>
              <w:t xml:space="preserve">с требованиями ФГОС (в случае полного или частично </w:t>
            </w:r>
          </w:p>
          <w:p w:rsidR="00192C9F" w:rsidRDefault="00362903">
            <w:pPr>
              <w:spacing w:after="0" w:line="259" w:lineRule="auto"/>
              <w:ind w:left="0" w:right="0" w:firstLine="0"/>
              <w:jc w:val="center"/>
            </w:pPr>
            <w:r>
              <w:rPr>
                <w:b/>
              </w:rPr>
              <w:t>отсутствия обеспеченности)</w:t>
            </w:r>
            <w:r>
              <w:rPr>
                <w:b/>
                <w:color w:val="000000"/>
              </w:rPr>
              <w:t xml:space="preserve"> </w:t>
            </w:r>
          </w:p>
        </w:tc>
      </w:tr>
      <w:tr w:rsidR="00192C9F">
        <w:trPr>
          <w:trHeight w:val="2307"/>
        </w:trPr>
        <w:tc>
          <w:tcPr>
            <w:tcW w:w="56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47" w:right="0" w:firstLine="0"/>
              <w:jc w:val="left"/>
            </w:pPr>
            <w:r>
              <w:lastRenderedPageBreak/>
              <w:t>1.</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0" w:line="276" w:lineRule="auto"/>
              <w:ind w:left="113" w:right="342" w:firstLine="0"/>
            </w:pPr>
            <w:r>
              <w:t>Учебники в печатной и  (или)  электронной  форме по каждому предмету, курсу, модулю обязательной части учебного плана ООП ООО в расчете не менее</w:t>
            </w:r>
            <w:r>
              <w:rPr>
                <w:color w:val="000000"/>
              </w:rPr>
              <w:t xml:space="preserve"> </w:t>
            </w:r>
          </w:p>
          <w:p w:rsidR="00192C9F" w:rsidRDefault="00362903">
            <w:pPr>
              <w:spacing w:after="0" w:line="259" w:lineRule="auto"/>
              <w:ind w:left="113" w:right="267" w:firstLine="0"/>
            </w:pPr>
            <w:r>
              <w:t>одного экземпляра учебника по предмету обязатель- ной части учебного плана на одного обучающегося</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0" w:line="259" w:lineRule="auto"/>
        <w:ind w:left="0" w:right="0" w:firstLine="0"/>
        <w:jc w:val="left"/>
      </w:pPr>
      <w:r>
        <w:rPr>
          <w:color w:val="000000"/>
          <w:sz w:val="20"/>
        </w:rPr>
        <w:t xml:space="preserve"> </w:t>
      </w:r>
    </w:p>
    <w:tbl>
      <w:tblPr>
        <w:tblStyle w:val="TableGrid"/>
        <w:tblW w:w="10142" w:type="dxa"/>
        <w:tblInd w:w="120" w:type="dxa"/>
        <w:tblCellMar>
          <w:top w:w="10" w:type="dxa"/>
          <w:left w:w="0" w:type="dxa"/>
          <w:bottom w:w="0" w:type="dxa"/>
          <w:right w:w="26" w:type="dxa"/>
        </w:tblCellMar>
        <w:tblLook w:val="04A0" w:firstRow="1" w:lastRow="0" w:firstColumn="1" w:lastColumn="0" w:noHBand="0" w:noVBand="1"/>
      </w:tblPr>
      <w:tblGrid>
        <w:gridCol w:w="566"/>
        <w:gridCol w:w="5219"/>
        <w:gridCol w:w="2031"/>
        <w:gridCol w:w="2326"/>
      </w:tblGrid>
      <w:tr w:rsidR="00192C9F">
        <w:trPr>
          <w:trHeight w:val="2717"/>
        </w:trPr>
        <w:tc>
          <w:tcPr>
            <w:tcW w:w="567" w:type="dxa"/>
            <w:tcBorders>
              <w:top w:val="single" w:sz="4" w:space="0" w:color="231F20"/>
              <w:left w:val="single" w:sz="6" w:space="0" w:color="231F20"/>
              <w:bottom w:val="single" w:sz="4" w:space="0" w:color="231F20"/>
              <w:right w:val="single" w:sz="4" w:space="0" w:color="231F20"/>
            </w:tcBorders>
          </w:tcPr>
          <w:p w:rsidR="00192C9F" w:rsidRDefault="00362903">
            <w:pPr>
              <w:spacing w:after="0" w:line="259" w:lineRule="auto"/>
              <w:ind w:left="152" w:right="0" w:firstLine="0"/>
              <w:jc w:val="left"/>
            </w:pPr>
            <w:r>
              <w:t>2.</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8" w:right="0" w:firstLine="0"/>
            </w:pPr>
            <w:r>
              <w:t>Учебники в печатной и (или) электронной форме</w:t>
            </w:r>
            <w:r>
              <w:rPr>
                <w:color w:val="000000"/>
              </w:rPr>
              <w:t xml:space="preserve"> </w:t>
            </w:r>
            <w: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26" w:right="0" w:firstLine="0"/>
              <w:jc w:val="left"/>
            </w:pPr>
            <w:r>
              <w:t xml:space="preserve"> </w:t>
            </w:r>
            <w:r>
              <w:rPr>
                <w:color w:val="000000"/>
              </w:rPr>
              <w:t xml:space="preserve"> </w:t>
            </w:r>
          </w:p>
        </w:tc>
        <w:tc>
          <w:tcPr>
            <w:tcW w:w="2326"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r>
      <w:tr w:rsidR="00192C9F">
        <w:trPr>
          <w:trHeight w:val="1616"/>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52" w:right="0" w:firstLine="0"/>
              <w:jc w:val="left"/>
            </w:pPr>
            <w:r>
              <w:lastRenderedPageBreak/>
              <w:t>3.</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8" w:right="848" w:firstLine="0"/>
            </w:pPr>
            <w:r>
              <w:t>Фонд дополнительной литературы художественной</w:t>
            </w:r>
            <w:r>
              <w:rPr>
                <w:color w:val="000000"/>
              </w:rPr>
              <w:t xml:space="preserve"> </w:t>
            </w:r>
            <w:r>
              <w:t>и научно-популярной, справочнобиблиографических, периодических изданий, в том числе специальных изданий для обучающихся с ОВЗ</w:t>
            </w:r>
            <w:r>
              <w:rPr>
                <w:color w:val="000000"/>
              </w:rPr>
              <w:t xml:space="preserve"> </w:t>
            </w:r>
          </w:p>
        </w:tc>
        <w:tc>
          <w:tcPr>
            <w:tcW w:w="203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5" w:right="0" w:firstLine="0"/>
              <w:jc w:val="left"/>
            </w:pPr>
            <w:r>
              <w:rPr>
                <w:color w:val="000000"/>
              </w:rPr>
              <w:t xml:space="preserve"> </w:t>
            </w:r>
          </w:p>
        </w:tc>
      </w:tr>
    </w:tbl>
    <w:p w:rsidR="00192C9F" w:rsidRDefault="00362903">
      <w:pPr>
        <w:spacing w:after="0" w:line="259" w:lineRule="auto"/>
        <w:ind w:left="0" w:right="0" w:firstLine="0"/>
      </w:pPr>
      <w:r>
        <w:rPr>
          <w:color w:val="000000"/>
          <w:sz w:val="20"/>
        </w:rPr>
        <w:t xml:space="preserve"> </w:t>
      </w:r>
    </w:p>
    <w:p w:rsidR="00192C9F" w:rsidRDefault="00362903">
      <w:pPr>
        <w:spacing w:after="0" w:line="259" w:lineRule="auto"/>
        <w:ind w:left="0" w:right="0" w:firstLine="0"/>
      </w:pPr>
      <w:r>
        <w:rPr>
          <w:color w:val="000000"/>
        </w:rPr>
        <w:t xml:space="preserve"> </w:t>
      </w:r>
    </w:p>
    <w:tbl>
      <w:tblPr>
        <w:tblStyle w:val="TableGrid"/>
        <w:tblW w:w="10142" w:type="dxa"/>
        <w:tblInd w:w="120" w:type="dxa"/>
        <w:tblCellMar>
          <w:top w:w="7" w:type="dxa"/>
          <w:left w:w="5" w:type="dxa"/>
          <w:bottom w:w="10" w:type="dxa"/>
          <w:right w:w="101" w:type="dxa"/>
        </w:tblCellMar>
        <w:tblLook w:val="04A0" w:firstRow="1" w:lastRow="0" w:firstColumn="1" w:lastColumn="0" w:noHBand="0" w:noVBand="1"/>
      </w:tblPr>
      <w:tblGrid>
        <w:gridCol w:w="566"/>
        <w:gridCol w:w="5219"/>
        <w:gridCol w:w="2031"/>
        <w:gridCol w:w="2326"/>
      </w:tblGrid>
      <w:tr w:rsidR="00192C9F">
        <w:trPr>
          <w:trHeight w:val="5475"/>
        </w:trPr>
        <w:tc>
          <w:tcPr>
            <w:tcW w:w="567" w:type="dxa"/>
            <w:tcBorders>
              <w:top w:val="single" w:sz="4" w:space="0" w:color="231F20"/>
              <w:left w:val="single" w:sz="6" w:space="0" w:color="231F20"/>
              <w:bottom w:val="single" w:sz="4" w:space="0" w:color="231F20"/>
              <w:right w:val="single" w:sz="6" w:space="0" w:color="231F20"/>
            </w:tcBorders>
          </w:tcPr>
          <w:p w:rsidR="00192C9F" w:rsidRDefault="00362903">
            <w:pPr>
              <w:spacing w:after="0" w:line="259" w:lineRule="auto"/>
              <w:ind w:left="147" w:right="0" w:firstLine="0"/>
              <w:jc w:val="left"/>
            </w:pPr>
            <w:r>
              <w:lastRenderedPageBreak/>
              <w:t>4.</w:t>
            </w:r>
            <w:r>
              <w:rPr>
                <w:color w:val="000000"/>
              </w:rPr>
              <w:t xml:space="preserve"> </w:t>
            </w:r>
          </w:p>
        </w:tc>
        <w:tc>
          <w:tcPr>
            <w:tcW w:w="5219" w:type="dxa"/>
            <w:tcBorders>
              <w:top w:val="single" w:sz="4" w:space="0" w:color="231F20"/>
              <w:left w:val="single" w:sz="6" w:space="0" w:color="231F20"/>
              <w:bottom w:val="single" w:sz="6" w:space="0" w:color="231F20"/>
              <w:right w:val="single" w:sz="4" w:space="0" w:color="231F20"/>
            </w:tcBorders>
          </w:tcPr>
          <w:p w:rsidR="00192C9F" w:rsidRDefault="00362903">
            <w:pPr>
              <w:spacing w:after="58" w:line="216" w:lineRule="auto"/>
              <w:ind w:left="113" w:right="0" w:firstLine="0"/>
              <w:jc w:val="left"/>
            </w:pPr>
            <w:r>
              <w:t>Учебно-наглядные пособия (средства обучения):</w:t>
            </w:r>
            <w:r>
              <w:rPr>
                <w:color w:val="000000"/>
              </w:rPr>
              <w:t xml:space="preserve"> </w:t>
            </w:r>
          </w:p>
          <w:p w:rsidR="00192C9F" w:rsidRDefault="00362903">
            <w:pPr>
              <w:spacing w:after="0" w:line="268" w:lineRule="auto"/>
              <w:ind w:left="255" w:right="358" w:hanging="142"/>
            </w:pPr>
            <w:r>
              <w:t>6 натурный фонд (натуральные природные объекты, коллекции промышленных материалов, наборы</w:t>
            </w:r>
            <w:r>
              <w:rPr>
                <w:color w:val="000000"/>
              </w:rPr>
              <w:t xml:space="preserve"> </w:t>
            </w:r>
            <w:r>
              <w:t>для экспериментов, коллекции народных промыслов и др.);</w:t>
            </w:r>
            <w:r>
              <w:rPr>
                <w:color w:val="000000"/>
              </w:rPr>
              <w:t xml:space="preserve"> </w:t>
            </w:r>
          </w:p>
          <w:p w:rsidR="00192C9F" w:rsidRDefault="00362903">
            <w:pPr>
              <w:spacing w:after="12" w:line="259" w:lineRule="auto"/>
              <w:ind w:left="113" w:right="0" w:firstLine="0"/>
              <w:jc w:val="left"/>
            </w:pPr>
            <w:r>
              <w:t>6 модели разных видов;</w:t>
            </w:r>
            <w:r>
              <w:rPr>
                <w:color w:val="000000"/>
              </w:rPr>
              <w:t xml:space="preserve"> </w:t>
            </w:r>
          </w:p>
          <w:p w:rsidR="00192C9F" w:rsidRDefault="00362903">
            <w:pPr>
              <w:spacing w:after="13" w:line="259" w:lineRule="auto"/>
              <w:ind w:left="113" w:right="0" w:firstLine="0"/>
            </w:pPr>
            <w:r>
              <w:t xml:space="preserve">6 печатные средства (демонстрационные: </w:t>
            </w:r>
          </w:p>
          <w:p w:rsidR="00192C9F" w:rsidRDefault="00362903">
            <w:pPr>
              <w:spacing w:after="18" w:line="265" w:lineRule="auto"/>
              <w:ind w:left="254" w:right="68" w:firstLine="0"/>
            </w:pPr>
            <w:r>
              <w:t>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r>
              <w:rPr>
                <w:color w:val="000000"/>
              </w:rPr>
              <w:t xml:space="preserve"> </w:t>
            </w:r>
          </w:p>
          <w:p w:rsidR="00192C9F" w:rsidRDefault="00362903">
            <w:pPr>
              <w:spacing w:after="0" w:line="259" w:lineRule="auto"/>
              <w:ind w:left="113" w:right="886" w:firstLine="0"/>
            </w:pPr>
            <w:r>
              <w:t>6 экранно-звуковые (аудиокниги, фонохрестоматии, видеофильмы),</w:t>
            </w:r>
            <w:r>
              <w:rPr>
                <w:color w:val="000000"/>
              </w:rPr>
              <w:t xml:space="preserve"> </w:t>
            </w:r>
            <w:r>
              <w:t xml:space="preserve">6 мультимедийные средства (электронные приложе- ния к </w:t>
            </w:r>
            <w:r>
              <w:lastRenderedPageBreak/>
              <w:t>учебникам, аудиозаписи, видеофильмы, электронные медиалекции, тренажеры, и др.)</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lastRenderedPageBreak/>
              <w:t xml:space="preserve"> </w:t>
            </w:r>
          </w:p>
        </w:tc>
        <w:tc>
          <w:tcPr>
            <w:tcW w:w="232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876"/>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7" w:right="0" w:firstLine="0"/>
              <w:jc w:val="left"/>
            </w:pPr>
            <w:r>
              <w:lastRenderedPageBreak/>
              <w:t>5.</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0" w:line="259" w:lineRule="auto"/>
              <w:ind w:left="113" w:right="121" w:firstLine="0"/>
            </w:pPr>
            <w:r>
              <w:t xml:space="preserve">Информационно-образовательные ресурсы Интернета (обеспечен доступ для всех участников образователь- ного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0" w:line="259" w:lineRule="auto"/>
        <w:ind w:left="0" w:right="0" w:firstLine="0"/>
        <w:jc w:val="left"/>
      </w:pPr>
      <w:r>
        <w:rPr>
          <w:color w:val="000000"/>
          <w:sz w:val="2"/>
        </w:rPr>
        <w:t xml:space="preserve"> </w:t>
      </w:r>
    </w:p>
    <w:tbl>
      <w:tblPr>
        <w:tblStyle w:val="TableGrid"/>
        <w:tblW w:w="10142" w:type="dxa"/>
        <w:tblInd w:w="120" w:type="dxa"/>
        <w:tblCellMar>
          <w:top w:w="10" w:type="dxa"/>
          <w:left w:w="5" w:type="dxa"/>
          <w:bottom w:w="10" w:type="dxa"/>
          <w:right w:w="130" w:type="dxa"/>
        </w:tblCellMar>
        <w:tblLook w:val="04A0" w:firstRow="1" w:lastRow="0" w:firstColumn="1" w:lastColumn="0" w:noHBand="0" w:noVBand="1"/>
      </w:tblPr>
      <w:tblGrid>
        <w:gridCol w:w="566"/>
        <w:gridCol w:w="5219"/>
        <w:gridCol w:w="2031"/>
        <w:gridCol w:w="2326"/>
      </w:tblGrid>
      <w:tr w:rsidR="00192C9F">
        <w:trPr>
          <w:trHeight w:val="759"/>
        </w:trPr>
        <w:tc>
          <w:tcPr>
            <w:tcW w:w="567"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5219"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113" w:right="0" w:firstLine="0"/>
              <w:jc w:val="left"/>
            </w:pPr>
            <w:r>
              <w:t>процесса)</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c>
          <w:tcPr>
            <w:tcW w:w="2326" w:type="dxa"/>
            <w:tcBorders>
              <w:top w:val="single" w:sz="4" w:space="0" w:color="231F20"/>
              <w:left w:val="single" w:sz="4" w:space="0" w:color="231F20"/>
              <w:bottom w:val="single" w:sz="4" w:space="0" w:color="231F20"/>
              <w:right w:val="single" w:sz="4" w:space="0" w:color="231F20"/>
            </w:tcBorders>
          </w:tcPr>
          <w:p w:rsidR="00192C9F" w:rsidRDefault="00192C9F">
            <w:pPr>
              <w:spacing w:after="160" w:line="259" w:lineRule="auto"/>
              <w:ind w:left="0" w:right="0" w:firstLine="0"/>
              <w:jc w:val="left"/>
            </w:pPr>
          </w:p>
        </w:tc>
      </w:tr>
      <w:tr w:rsidR="00192C9F">
        <w:trPr>
          <w:trHeight w:val="876"/>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7" w:right="0" w:firstLine="0"/>
              <w:jc w:val="left"/>
            </w:pPr>
            <w:r>
              <w:t>6.</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8" w:line="259" w:lineRule="auto"/>
              <w:ind w:left="113" w:right="0" w:firstLine="0"/>
              <w:jc w:val="left"/>
            </w:pPr>
            <w:r>
              <w:t>Информационно-</w:t>
            </w:r>
          </w:p>
          <w:p w:rsidR="00192C9F" w:rsidRDefault="00362903">
            <w:pPr>
              <w:spacing w:after="0" w:line="259" w:lineRule="auto"/>
              <w:ind w:left="113" w:right="0" w:firstLine="0"/>
              <w:jc w:val="left"/>
            </w:pPr>
            <w:r>
              <w:t>телекоммуникационная инфра- структура</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874"/>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7" w:right="0" w:firstLine="0"/>
              <w:jc w:val="left"/>
            </w:pPr>
            <w:r>
              <w:t>7.</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0" w:line="259" w:lineRule="auto"/>
              <w:ind w:left="113" w:right="162" w:firstLine="0"/>
            </w:pPr>
            <w:r>
              <w:t>Технические средства, обеспечивающие функциониро- вание информационнообразовательной среды</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876"/>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7" w:right="0" w:firstLine="0"/>
              <w:jc w:val="left"/>
            </w:pPr>
            <w:r>
              <w:t>8.</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0" w:line="259" w:lineRule="auto"/>
              <w:ind w:left="113" w:right="194" w:firstLine="0"/>
            </w:pPr>
            <w:r>
              <w:t>Программные инструменты, обеспечивающие функци- онирование информационно-образовательной среды</w:t>
            </w:r>
            <w:r>
              <w:rPr>
                <w:color w:val="000000"/>
              </w:rPr>
              <w:t xml:space="preserve"> </w:t>
            </w:r>
          </w:p>
        </w:tc>
        <w:tc>
          <w:tcPr>
            <w:tcW w:w="2031"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r w:rsidR="00192C9F">
        <w:trPr>
          <w:trHeight w:val="876"/>
        </w:trPr>
        <w:tc>
          <w:tcPr>
            <w:tcW w:w="567" w:type="dxa"/>
            <w:tcBorders>
              <w:top w:val="single" w:sz="4" w:space="0" w:color="231F20"/>
              <w:left w:val="single" w:sz="4" w:space="0" w:color="231F20"/>
              <w:bottom w:val="single" w:sz="4" w:space="0" w:color="231F20"/>
              <w:right w:val="single" w:sz="4" w:space="0" w:color="231F20"/>
            </w:tcBorders>
          </w:tcPr>
          <w:p w:rsidR="00192C9F" w:rsidRDefault="00362903">
            <w:pPr>
              <w:spacing w:after="0" w:line="259" w:lineRule="auto"/>
              <w:ind w:left="147" w:right="0" w:firstLine="0"/>
              <w:jc w:val="left"/>
            </w:pPr>
            <w:r>
              <w:lastRenderedPageBreak/>
              <w:t>9.</w:t>
            </w:r>
            <w:r>
              <w:rPr>
                <w:color w:val="000000"/>
              </w:rPr>
              <w:t xml:space="preserve"> </w:t>
            </w:r>
          </w:p>
        </w:tc>
        <w:tc>
          <w:tcPr>
            <w:tcW w:w="5219" w:type="dxa"/>
            <w:tcBorders>
              <w:top w:val="single" w:sz="6" w:space="0" w:color="231F20"/>
              <w:left w:val="single" w:sz="4" w:space="0" w:color="231F20"/>
              <w:bottom w:val="single" w:sz="6" w:space="0" w:color="231F20"/>
              <w:right w:val="single" w:sz="4" w:space="0" w:color="231F20"/>
            </w:tcBorders>
            <w:vAlign w:val="bottom"/>
          </w:tcPr>
          <w:p w:rsidR="00192C9F" w:rsidRDefault="00362903">
            <w:pPr>
              <w:spacing w:after="0" w:line="259" w:lineRule="auto"/>
              <w:ind w:left="113" w:right="669" w:firstLine="0"/>
            </w:pPr>
            <w:r>
              <w:t>Служба технической поддержки функционирования информационнообразовательной среды</w:t>
            </w:r>
            <w:r>
              <w:rPr>
                <w:color w:val="000000"/>
              </w:rPr>
              <w:t xml:space="preserve"> </w:t>
            </w:r>
          </w:p>
        </w:tc>
        <w:tc>
          <w:tcPr>
            <w:tcW w:w="2031" w:type="dxa"/>
            <w:tcBorders>
              <w:top w:val="single" w:sz="4"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c>
          <w:tcPr>
            <w:tcW w:w="2326" w:type="dxa"/>
            <w:tcBorders>
              <w:top w:val="single" w:sz="6" w:space="0" w:color="231F20"/>
              <w:left w:val="single" w:sz="4" w:space="0" w:color="231F20"/>
              <w:bottom w:val="single" w:sz="6" w:space="0" w:color="231F20"/>
              <w:right w:val="single" w:sz="4" w:space="0" w:color="231F20"/>
            </w:tcBorders>
          </w:tcPr>
          <w:p w:rsidR="00192C9F" w:rsidRDefault="00362903">
            <w:pPr>
              <w:spacing w:after="0" w:line="259" w:lineRule="auto"/>
              <w:ind w:left="0" w:right="0" w:firstLine="0"/>
              <w:jc w:val="left"/>
            </w:pPr>
            <w:r>
              <w:rPr>
                <w:color w:val="000000"/>
              </w:rPr>
              <w:t xml:space="preserve"> </w:t>
            </w:r>
          </w:p>
        </w:tc>
      </w:tr>
    </w:tbl>
    <w:p w:rsidR="00192C9F" w:rsidRDefault="00362903">
      <w:pPr>
        <w:spacing w:after="0" w:line="259" w:lineRule="auto"/>
        <w:ind w:left="0" w:right="0" w:firstLine="0"/>
      </w:pPr>
      <w:r>
        <w:rPr>
          <w:color w:val="000000"/>
          <w:sz w:val="2"/>
        </w:rPr>
        <w:t xml:space="preserve"> </w:t>
      </w:r>
    </w:p>
    <w:p w:rsidR="00192C9F" w:rsidRDefault="00192C9F">
      <w:pPr>
        <w:sectPr w:rsidR="00192C9F">
          <w:headerReference w:type="even" r:id="rId111"/>
          <w:headerReference w:type="default" r:id="rId112"/>
          <w:footerReference w:type="even" r:id="rId113"/>
          <w:footerReference w:type="default" r:id="rId114"/>
          <w:headerReference w:type="first" r:id="rId115"/>
          <w:footerReference w:type="first" r:id="rId116"/>
          <w:pgSz w:w="12019" w:h="7831" w:orient="landscape"/>
          <w:pgMar w:top="703" w:right="700" w:bottom="0" w:left="1020" w:header="720" w:footer="720" w:gutter="0"/>
          <w:cols w:space="720"/>
        </w:sectPr>
      </w:pPr>
    </w:p>
    <w:p w:rsidR="00192C9F" w:rsidRDefault="00362903">
      <w:pPr>
        <w:spacing w:after="42"/>
        <w:ind w:left="155" w:right="148" w:firstLine="226"/>
      </w:pPr>
      <w:r>
        <w:lastRenderedPageBreak/>
        <w:t xml:space="preserve">Условия для функционирования информационнообразовательной среды могут быть созданы с использованием ресурсов иных организаций. </w:t>
      </w:r>
    </w:p>
    <w:p w:rsidR="00192C9F" w:rsidRDefault="00362903">
      <w:pPr>
        <w:spacing w:after="45" w:line="259" w:lineRule="auto"/>
        <w:ind w:left="274" w:right="0" w:firstLine="0"/>
        <w:jc w:val="center"/>
      </w:pPr>
      <w:r>
        <w:rPr>
          <w:b/>
        </w:rPr>
        <w:t xml:space="preserve"> </w:t>
      </w:r>
    </w:p>
    <w:p w:rsidR="00192C9F" w:rsidRDefault="00362903">
      <w:pPr>
        <w:spacing w:after="17" w:line="260" w:lineRule="auto"/>
        <w:ind w:left="190" w:right="0" w:firstLine="243"/>
        <w:jc w:val="left"/>
      </w:pPr>
      <w:r>
        <w:rPr>
          <w:b/>
        </w:rPr>
        <w:t>Материально-технические условия реализации основной образовательной программы основного общего образования</w:t>
      </w:r>
      <w:r>
        <w:rPr>
          <w:b/>
          <w:color w:val="000000"/>
        </w:rPr>
        <w:t xml:space="preserve"> </w:t>
      </w:r>
    </w:p>
    <w:p w:rsidR="00192C9F" w:rsidRDefault="00362903">
      <w:pPr>
        <w:ind w:left="155" w:right="148" w:firstLine="226"/>
      </w:pPr>
      <w:r>
        <w:t xml:space="preserve">Материально-технические условия реализации основной образовательной программы основного общего образования </w:t>
      </w:r>
      <w:r w:rsidR="004D59E3">
        <w:t>МБОУ Комбайновской оош им. воина-афганца А.Демяника</w:t>
      </w:r>
      <w:r>
        <w:t xml:space="preserve"> обеспечивают:</w:t>
      </w:r>
      <w:r>
        <w:rPr>
          <w:color w:val="000000"/>
        </w:rPr>
        <w:t xml:space="preserve"> </w:t>
      </w:r>
    </w:p>
    <w:p w:rsidR="00192C9F" w:rsidRDefault="00362903" w:rsidP="00C05ABF">
      <w:pPr>
        <w:numPr>
          <w:ilvl w:val="0"/>
          <w:numId w:val="155"/>
        </w:numPr>
        <w:ind w:right="148" w:hanging="219"/>
      </w:pPr>
      <w:r>
        <w:t>возможность достижения обучающимися результатов освоения основной образовательной программы основного общего образования;</w:t>
      </w:r>
      <w:r>
        <w:rPr>
          <w:color w:val="000000"/>
        </w:rPr>
        <w:t xml:space="preserve"> </w:t>
      </w:r>
    </w:p>
    <w:p w:rsidR="00192C9F" w:rsidRDefault="00362903" w:rsidP="00C05ABF">
      <w:pPr>
        <w:numPr>
          <w:ilvl w:val="0"/>
          <w:numId w:val="155"/>
        </w:numPr>
        <w:ind w:right="148" w:hanging="219"/>
      </w:pPr>
      <w:r>
        <w:t>безопасность и комфортность организации учебного процесса;</w:t>
      </w:r>
      <w:r>
        <w:rPr>
          <w:color w:val="000000"/>
        </w:rPr>
        <w:t xml:space="preserve"> </w:t>
      </w:r>
    </w:p>
    <w:p w:rsidR="00192C9F" w:rsidRDefault="00362903" w:rsidP="00C05ABF">
      <w:pPr>
        <w:numPr>
          <w:ilvl w:val="0"/>
          <w:numId w:val="155"/>
        </w:numPr>
        <w:ind w:right="148" w:hanging="219"/>
      </w:pPr>
      <w: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r>
        <w:rPr>
          <w:color w:val="000000"/>
        </w:rPr>
        <w:t xml:space="preserve"> </w:t>
      </w:r>
    </w:p>
    <w:p w:rsidR="00192C9F" w:rsidRDefault="00362903" w:rsidP="00C05ABF">
      <w:pPr>
        <w:numPr>
          <w:ilvl w:val="0"/>
          <w:numId w:val="155"/>
        </w:numPr>
        <w:ind w:right="148" w:hanging="219"/>
      </w:pPr>
      <w: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r>
        <w:rPr>
          <w:color w:val="000000"/>
        </w:rPr>
        <w:t xml:space="preserve"> </w:t>
      </w:r>
    </w:p>
    <w:p w:rsidR="00192C9F" w:rsidRDefault="00362903">
      <w:pPr>
        <w:ind w:left="155" w:right="148" w:firstLine="226"/>
      </w:pPr>
      <w:r>
        <w:t xml:space="preserve">Перечни оснащения и оборудования, обеспечивающие учебный процесс, ведутся бухгалтерией лицея, все </w:t>
      </w:r>
      <w:r>
        <w:lastRenderedPageBreak/>
        <w:t>оснащение и оборудование находятся на балансе организации.</w:t>
      </w:r>
      <w:r>
        <w:rPr>
          <w:color w:val="000000"/>
        </w:rPr>
        <w:t xml:space="preserve"> </w:t>
      </w:r>
    </w:p>
    <w:p w:rsidR="00192C9F" w:rsidRDefault="00362903">
      <w:pPr>
        <w:ind w:left="155" w:right="148" w:firstLine="226"/>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r>
        <w:rPr>
          <w:color w:val="000000"/>
        </w:rPr>
        <w:t xml:space="preserve"> </w:t>
      </w:r>
    </w:p>
    <w:p w:rsidR="00192C9F" w:rsidRDefault="00362903" w:rsidP="00C05ABF">
      <w:pPr>
        <w:numPr>
          <w:ilvl w:val="0"/>
          <w:numId w:val="155"/>
        </w:numPr>
        <w:ind w:right="148" w:hanging="219"/>
      </w:pPr>
      <w:r>
        <w:t>СП 2.4.3648-20 «Санитарно-эпидемиологические требования к организациям воспитания и обучения, отдыха и оздоровления детей и молодежи»;</w:t>
      </w:r>
      <w:r>
        <w:rPr>
          <w:color w:val="000000"/>
        </w:rPr>
        <w:t xml:space="preserve"> </w:t>
      </w:r>
    </w:p>
    <w:p w:rsidR="00192C9F" w:rsidRDefault="00362903" w:rsidP="00C05ABF">
      <w:pPr>
        <w:numPr>
          <w:ilvl w:val="0"/>
          <w:numId w:val="155"/>
        </w:numPr>
        <w:ind w:right="148" w:hanging="219"/>
      </w:pPr>
      <w:r>
        <w:t xml:space="preserve">СанПиН 1.2.3685-21 «Гигиенические нормативы и требования к обеспечению безопасности и (или) безвредности для человека факторов среды </w:t>
      </w:r>
    </w:p>
    <w:p w:rsidR="00192C9F" w:rsidRDefault="00362903">
      <w:pPr>
        <w:ind w:left="234" w:right="148"/>
      </w:pPr>
      <w:r>
        <w:t>обитания»;</w:t>
      </w:r>
      <w:r>
        <w:rPr>
          <w:color w:val="000000"/>
        </w:rPr>
        <w:t xml:space="preserve"> </w:t>
      </w:r>
    </w:p>
    <w:p w:rsidR="00192C9F" w:rsidRDefault="00362903" w:rsidP="00C05ABF">
      <w:pPr>
        <w:numPr>
          <w:ilvl w:val="0"/>
          <w:numId w:val="155"/>
        </w:numPr>
        <w:ind w:right="148" w:hanging="219"/>
      </w:pPr>
      <w: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r>
        <w:rPr>
          <w:color w:val="000000"/>
        </w:rPr>
        <w:t xml:space="preserve"> </w:t>
      </w:r>
    </w:p>
    <w:p w:rsidR="00192C9F" w:rsidRDefault="00362903" w:rsidP="00C05ABF">
      <w:pPr>
        <w:numPr>
          <w:ilvl w:val="0"/>
          <w:numId w:val="155"/>
        </w:numPr>
        <w:ind w:right="148" w:hanging="219"/>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w:t>
      </w:r>
      <w:r>
        <w:lastRenderedPageBreak/>
        <w:t>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Pr>
          <w:color w:val="000000"/>
        </w:rPr>
        <w:t xml:space="preserve"> </w:t>
      </w:r>
    </w:p>
    <w:p w:rsidR="00192C9F" w:rsidRDefault="00362903" w:rsidP="00C05ABF">
      <w:pPr>
        <w:numPr>
          <w:ilvl w:val="0"/>
          <w:numId w:val="155"/>
        </w:numPr>
        <w:ind w:right="148" w:hanging="219"/>
      </w:pPr>
      <w:r>
        <w:t>аналогичные перечни, утвержденные региональными нормативными актами и локальными актами образовательной ор- ганизации, разработанные с учетом особенностей реализации основной образовательной программы в образовательной организации.</w:t>
      </w:r>
      <w:r>
        <w:rPr>
          <w:color w:val="000000"/>
        </w:rPr>
        <w:t xml:space="preserve"> </w:t>
      </w:r>
    </w:p>
    <w:p w:rsidR="00192C9F" w:rsidRDefault="00362903">
      <w:pPr>
        <w:ind w:left="0" w:right="0" w:firstLine="226"/>
      </w:pPr>
      <w:r>
        <w:t xml:space="preserve">В </w:t>
      </w:r>
      <w:r>
        <w:tab/>
        <w:t xml:space="preserve">зональную </w:t>
      </w:r>
      <w:r>
        <w:tab/>
        <w:t xml:space="preserve">структуру </w:t>
      </w:r>
      <w:r>
        <w:tab/>
        <w:t>образовательной организации включены:</w:t>
      </w:r>
      <w:r>
        <w:rPr>
          <w:color w:val="000000"/>
        </w:rPr>
        <w:t xml:space="preserve"> </w:t>
      </w:r>
    </w:p>
    <w:p w:rsidR="00192C9F" w:rsidRDefault="00362903" w:rsidP="00C05ABF">
      <w:pPr>
        <w:numPr>
          <w:ilvl w:val="0"/>
          <w:numId w:val="155"/>
        </w:numPr>
        <w:ind w:right="148" w:hanging="219"/>
      </w:pPr>
      <w:r>
        <w:t>участки (территории) с целесообразным набором оснащенных зон;</w:t>
      </w:r>
      <w:r>
        <w:rPr>
          <w:color w:val="000000"/>
        </w:rPr>
        <w:t xml:space="preserve"> </w:t>
      </w:r>
    </w:p>
    <w:p w:rsidR="00192C9F" w:rsidRDefault="00362903" w:rsidP="00C05ABF">
      <w:pPr>
        <w:numPr>
          <w:ilvl w:val="0"/>
          <w:numId w:val="155"/>
        </w:numPr>
        <w:ind w:right="148" w:hanging="219"/>
      </w:pPr>
      <w:r>
        <w:t>входная зона;</w:t>
      </w:r>
      <w:r>
        <w:rPr>
          <w:color w:val="000000"/>
        </w:rPr>
        <w:t xml:space="preserve"> </w:t>
      </w:r>
    </w:p>
    <w:p w:rsidR="00192C9F" w:rsidRDefault="00362903" w:rsidP="00C05ABF">
      <w:pPr>
        <w:numPr>
          <w:ilvl w:val="0"/>
          <w:numId w:val="155"/>
        </w:numPr>
        <w:ind w:right="148" w:hanging="219"/>
      </w:pPr>
      <w:r>
        <w:t xml:space="preserve">учебные </w:t>
      </w:r>
      <w:r>
        <w:tab/>
        <w:t xml:space="preserve">кабинеты, </w:t>
      </w:r>
      <w:r>
        <w:tab/>
        <w:t xml:space="preserve">мастерские, </w:t>
      </w:r>
      <w:r>
        <w:tab/>
        <w:t xml:space="preserve">студии </w:t>
      </w:r>
      <w:r>
        <w:tab/>
        <w:t>для организации учебного процесса;</w:t>
      </w:r>
      <w:r>
        <w:rPr>
          <w:color w:val="000000"/>
        </w:rPr>
        <w:t xml:space="preserve"> </w:t>
      </w:r>
    </w:p>
    <w:p w:rsidR="00192C9F" w:rsidRDefault="00362903" w:rsidP="00C05ABF">
      <w:pPr>
        <w:numPr>
          <w:ilvl w:val="0"/>
          <w:numId w:val="155"/>
        </w:numPr>
        <w:ind w:right="148" w:hanging="219"/>
      </w:pPr>
      <w:r>
        <w:t>лаборантские помещения;</w:t>
      </w:r>
      <w:r>
        <w:rPr>
          <w:color w:val="000000"/>
        </w:rPr>
        <w:t xml:space="preserve"> </w:t>
      </w:r>
    </w:p>
    <w:p w:rsidR="00192C9F" w:rsidRDefault="00362903" w:rsidP="00C05ABF">
      <w:pPr>
        <w:numPr>
          <w:ilvl w:val="0"/>
          <w:numId w:val="155"/>
        </w:numPr>
        <w:ind w:right="148" w:hanging="219"/>
      </w:pPr>
      <w:r>
        <w:t>библиотека с рабочими зонами: книгохранилищем, медиатекой, читальным залом;</w:t>
      </w:r>
      <w:r>
        <w:rPr>
          <w:color w:val="000000"/>
        </w:rPr>
        <w:t xml:space="preserve"> </w:t>
      </w:r>
    </w:p>
    <w:p w:rsidR="00192C9F" w:rsidRDefault="00362903" w:rsidP="00C05ABF">
      <w:pPr>
        <w:numPr>
          <w:ilvl w:val="0"/>
          <w:numId w:val="155"/>
        </w:numPr>
        <w:ind w:right="148" w:hanging="219"/>
      </w:pPr>
      <w:r>
        <w:t>актовый зал;</w:t>
      </w:r>
      <w:r>
        <w:rPr>
          <w:color w:val="000000"/>
        </w:rPr>
        <w:t xml:space="preserve"> </w:t>
      </w:r>
    </w:p>
    <w:p w:rsidR="00192C9F" w:rsidRDefault="00362903" w:rsidP="00C05ABF">
      <w:pPr>
        <w:numPr>
          <w:ilvl w:val="0"/>
          <w:numId w:val="155"/>
        </w:numPr>
        <w:ind w:right="148" w:hanging="219"/>
      </w:pPr>
      <w:r>
        <w:t>спортивные сооружения (зал, стадион, спортивная  площадка);</w:t>
      </w:r>
      <w:r>
        <w:rPr>
          <w:color w:val="000000"/>
        </w:rPr>
        <w:t xml:space="preserve"> </w:t>
      </w:r>
    </w:p>
    <w:p w:rsidR="00192C9F" w:rsidRDefault="00362903" w:rsidP="00C05ABF">
      <w:pPr>
        <w:numPr>
          <w:ilvl w:val="0"/>
          <w:numId w:val="155"/>
        </w:numPr>
        <w:ind w:right="148" w:hanging="219"/>
      </w:pPr>
      <w:r>
        <w:t>пищевой блок;</w:t>
      </w:r>
      <w:r>
        <w:rPr>
          <w:color w:val="000000"/>
        </w:rPr>
        <w:t xml:space="preserve"> </w:t>
      </w:r>
    </w:p>
    <w:p w:rsidR="00192C9F" w:rsidRDefault="00362903" w:rsidP="00C05ABF">
      <w:pPr>
        <w:numPr>
          <w:ilvl w:val="0"/>
          <w:numId w:val="155"/>
        </w:numPr>
        <w:ind w:right="148" w:hanging="219"/>
      </w:pPr>
      <w:r>
        <w:t>административные помещения;</w:t>
      </w:r>
      <w:r>
        <w:rPr>
          <w:color w:val="000000"/>
        </w:rPr>
        <w:t xml:space="preserve"> </w:t>
      </w:r>
    </w:p>
    <w:p w:rsidR="00192C9F" w:rsidRDefault="00362903" w:rsidP="00C05ABF">
      <w:pPr>
        <w:numPr>
          <w:ilvl w:val="0"/>
          <w:numId w:val="155"/>
        </w:numPr>
        <w:ind w:right="148" w:hanging="219"/>
      </w:pPr>
      <w:r>
        <w:lastRenderedPageBreak/>
        <w:t>гардеробы;</w:t>
      </w:r>
      <w:r>
        <w:rPr>
          <w:color w:val="000000"/>
        </w:rPr>
        <w:t xml:space="preserve"> </w:t>
      </w:r>
    </w:p>
    <w:p w:rsidR="004D59E3" w:rsidRPr="004D59E3" w:rsidRDefault="00362903" w:rsidP="00C05ABF">
      <w:pPr>
        <w:numPr>
          <w:ilvl w:val="0"/>
          <w:numId w:val="155"/>
        </w:numPr>
        <w:ind w:right="148" w:hanging="219"/>
      </w:pPr>
      <w:r>
        <w:t>санитарные узлы (туалеты);</w:t>
      </w:r>
      <w:r>
        <w:rPr>
          <w:color w:val="000000"/>
        </w:rPr>
        <w:t xml:space="preserve"> </w:t>
      </w:r>
    </w:p>
    <w:p w:rsidR="00192C9F" w:rsidRDefault="00362903" w:rsidP="00C05ABF">
      <w:pPr>
        <w:numPr>
          <w:ilvl w:val="0"/>
          <w:numId w:val="155"/>
        </w:numPr>
        <w:ind w:right="148" w:hanging="219"/>
      </w:pPr>
      <w:r>
        <w:t>помещения/ место для хранения уборочного инвентаря. Состав и площади помещений предоставляют условия для:</w:t>
      </w:r>
      <w:r>
        <w:rPr>
          <w:color w:val="000000"/>
        </w:rPr>
        <w:t xml:space="preserve"> </w:t>
      </w:r>
    </w:p>
    <w:p w:rsidR="00192C9F" w:rsidRDefault="00362903" w:rsidP="00C05ABF">
      <w:pPr>
        <w:numPr>
          <w:ilvl w:val="0"/>
          <w:numId w:val="155"/>
        </w:numPr>
        <w:ind w:right="148" w:hanging="219"/>
      </w:pPr>
      <w:r>
        <w:t>основного общего образования согласно избранным направлениям учебного плана в соответствии с ФГОС ООО;</w:t>
      </w:r>
      <w:r>
        <w:rPr>
          <w:color w:val="000000"/>
        </w:rPr>
        <w:t xml:space="preserve"> </w:t>
      </w:r>
    </w:p>
    <w:p w:rsidR="00192C9F" w:rsidRDefault="00362903" w:rsidP="00C05ABF">
      <w:pPr>
        <w:numPr>
          <w:ilvl w:val="0"/>
          <w:numId w:val="155"/>
        </w:numPr>
        <w:ind w:right="148" w:hanging="219"/>
      </w:pPr>
      <w:r>
        <w:t>организации режима труда и отдыха участников образова тельного процесса;</w:t>
      </w:r>
      <w:r>
        <w:rPr>
          <w:color w:val="000000"/>
        </w:rPr>
        <w:t xml:space="preserve"> </w:t>
      </w:r>
    </w:p>
    <w:p w:rsidR="00192C9F" w:rsidRDefault="00362903" w:rsidP="00C05ABF">
      <w:pPr>
        <w:numPr>
          <w:ilvl w:val="0"/>
          <w:numId w:val="155"/>
        </w:numPr>
        <w:ind w:right="148" w:hanging="219"/>
      </w:pPr>
      <w: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w:t>
      </w:r>
      <w:r>
        <w:rPr>
          <w:color w:val="000000"/>
        </w:rPr>
        <w:t xml:space="preserve"> </w:t>
      </w:r>
    </w:p>
    <w:p w:rsidR="00192C9F" w:rsidRDefault="00362903">
      <w:pPr>
        <w:ind w:left="46" w:right="0"/>
      </w:pPr>
      <w:r>
        <w:t>В состав учебных кабинетов (мастерских, студий) входят:</w:t>
      </w:r>
      <w:r>
        <w:rPr>
          <w:color w:val="000000"/>
        </w:rPr>
        <w:t xml:space="preserve"> </w:t>
      </w:r>
    </w:p>
    <w:p w:rsidR="00192C9F" w:rsidRDefault="00362903" w:rsidP="00C05ABF">
      <w:pPr>
        <w:numPr>
          <w:ilvl w:val="0"/>
          <w:numId w:val="155"/>
        </w:numPr>
        <w:ind w:right="148" w:hanging="219"/>
      </w:pPr>
      <w:r>
        <w:t>учебный кабинет русского языка и литературы;</w:t>
      </w:r>
      <w:r>
        <w:rPr>
          <w:color w:val="000000"/>
        </w:rPr>
        <w:t xml:space="preserve"> </w:t>
      </w:r>
    </w:p>
    <w:p w:rsidR="00192C9F" w:rsidRDefault="00362903" w:rsidP="00C05ABF">
      <w:pPr>
        <w:numPr>
          <w:ilvl w:val="0"/>
          <w:numId w:val="155"/>
        </w:numPr>
        <w:ind w:right="148" w:hanging="219"/>
      </w:pPr>
      <w:r>
        <w:t xml:space="preserve">учебный кабинет иностранного </w:t>
      </w:r>
    </w:p>
    <w:p w:rsidR="00192C9F" w:rsidRDefault="00362903">
      <w:pPr>
        <w:ind w:left="92" w:right="148"/>
      </w:pPr>
      <w:r>
        <w:t xml:space="preserve">языка; </w:t>
      </w:r>
    </w:p>
    <w:p w:rsidR="00192C9F" w:rsidRDefault="00362903" w:rsidP="00C05ABF">
      <w:pPr>
        <w:numPr>
          <w:ilvl w:val="0"/>
          <w:numId w:val="155"/>
        </w:numPr>
        <w:ind w:right="148" w:hanging="219"/>
      </w:pPr>
      <w:r>
        <w:t>учебный кабинет истории и обществознания;</w:t>
      </w:r>
      <w:r>
        <w:rPr>
          <w:color w:val="000000"/>
        </w:rPr>
        <w:t xml:space="preserve"> </w:t>
      </w:r>
    </w:p>
    <w:p w:rsidR="00192C9F" w:rsidRDefault="00362903" w:rsidP="00C05ABF">
      <w:pPr>
        <w:numPr>
          <w:ilvl w:val="0"/>
          <w:numId w:val="155"/>
        </w:numPr>
        <w:ind w:right="148" w:hanging="219"/>
      </w:pPr>
      <w:r>
        <w:t>учебный кабинет географии;</w:t>
      </w:r>
      <w:r>
        <w:rPr>
          <w:color w:val="000000"/>
        </w:rPr>
        <w:t xml:space="preserve"> </w:t>
      </w:r>
    </w:p>
    <w:p w:rsidR="00192C9F" w:rsidRDefault="00362903" w:rsidP="00C05ABF">
      <w:pPr>
        <w:numPr>
          <w:ilvl w:val="0"/>
          <w:numId w:val="155"/>
        </w:numPr>
        <w:ind w:right="148" w:hanging="219"/>
      </w:pPr>
      <w:r>
        <w:t>учебный кабинет изобразительного искусства;</w:t>
      </w:r>
      <w:r>
        <w:rPr>
          <w:color w:val="000000"/>
        </w:rPr>
        <w:t xml:space="preserve"> </w:t>
      </w:r>
      <w:r>
        <w:t>- учебный кабинет мировой художественной культуры;</w:t>
      </w:r>
      <w:r>
        <w:rPr>
          <w:color w:val="000000"/>
        </w:rPr>
        <w:t xml:space="preserve"> </w:t>
      </w:r>
    </w:p>
    <w:p w:rsidR="00192C9F" w:rsidRDefault="00362903" w:rsidP="00C05ABF">
      <w:pPr>
        <w:numPr>
          <w:ilvl w:val="0"/>
          <w:numId w:val="155"/>
        </w:numPr>
        <w:ind w:right="148" w:hanging="219"/>
      </w:pPr>
      <w:r>
        <w:t>учебный кабинет музыки;</w:t>
      </w:r>
      <w:r>
        <w:rPr>
          <w:color w:val="000000"/>
        </w:rPr>
        <w:t xml:space="preserve"> </w:t>
      </w:r>
    </w:p>
    <w:p w:rsidR="00192C9F" w:rsidRDefault="00362903" w:rsidP="00C05ABF">
      <w:pPr>
        <w:numPr>
          <w:ilvl w:val="0"/>
          <w:numId w:val="155"/>
        </w:numPr>
        <w:ind w:right="148" w:hanging="219"/>
      </w:pPr>
      <w:r>
        <w:t>учебный кабинет физики;</w:t>
      </w:r>
      <w:r>
        <w:rPr>
          <w:color w:val="000000"/>
        </w:rPr>
        <w:t xml:space="preserve"> </w:t>
      </w:r>
    </w:p>
    <w:p w:rsidR="00192C9F" w:rsidRDefault="00362903" w:rsidP="00C05ABF">
      <w:pPr>
        <w:numPr>
          <w:ilvl w:val="0"/>
          <w:numId w:val="155"/>
        </w:numPr>
        <w:ind w:right="148" w:hanging="219"/>
      </w:pPr>
      <w:r>
        <w:t>учебный кабинет химии;</w:t>
      </w:r>
      <w:r>
        <w:rPr>
          <w:color w:val="000000"/>
        </w:rPr>
        <w:t xml:space="preserve"> </w:t>
      </w:r>
    </w:p>
    <w:p w:rsidR="00192C9F" w:rsidRDefault="00362903" w:rsidP="00C05ABF">
      <w:pPr>
        <w:numPr>
          <w:ilvl w:val="0"/>
          <w:numId w:val="155"/>
        </w:numPr>
        <w:ind w:right="148" w:hanging="219"/>
      </w:pPr>
      <w:r>
        <w:t>учебный кабинет биологии и экологии;</w:t>
      </w:r>
      <w:r>
        <w:rPr>
          <w:color w:val="000000"/>
        </w:rPr>
        <w:t xml:space="preserve"> </w:t>
      </w:r>
    </w:p>
    <w:p w:rsidR="00192C9F" w:rsidRDefault="00362903" w:rsidP="00C05ABF">
      <w:pPr>
        <w:numPr>
          <w:ilvl w:val="0"/>
          <w:numId w:val="155"/>
        </w:numPr>
        <w:ind w:right="148" w:hanging="219"/>
      </w:pPr>
      <w:r>
        <w:t>учебный кабинет математики;</w:t>
      </w:r>
      <w:r>
        <w:rPr>
          <w:color w:val="000000"/>
        </w:rPr>
        <w:t xml:space="preserve"> </w:t>
      </w:r>
    </w:p>
    <w:p w:rsidR="00192C9F" w:rsidRDefault="00362903" w:rsidP="00C05ABF">
      <w:pPr>
        <w:numPr>
          <w:ilvl w:val="0"/>
          <w:numId w:val="155"/>
        </w:numPr>
        <w:ind w:right="148" w:hanging="219"/>
      </w:pPr>
      <w:r>
        <w:t>учебный кабинет информатики;</w:t>
      </w:r>
      <w:r>
        <w:rPr>
          <w:color w:val="000000"/>
        </w:rPr>
        <w:t xml:space="preserve"> </w:t>
      </w:r>
    </w:p>
    <w:p w:rsidR="00192C9F" w:rsidRDefault="00362903" w:rsidP="00C05ABF">
      <w:pPr>
        <w:numPr>
          <w:ilvl w:val="0"/>
          <w:numId w:val="155"/>
        </w:numPr>
        <w:ind w:right="148" w:hanging="219"/>
      </w:pPr>
      <w:r>
        <w:t>учебный кабинет (мастерская) технологии;</w:t>
      </w:r>
      <w:r>
        <w:rPr>
          <w:color w:val="000000"/>
        </w:rPr>
        <w:t xml:space="preserve"> </w:t>
      </w:r>
      <w:r>
        <w:t>- учебный кабинет основ безопасности жизнедеятельности.</w:t>
      </w:r>
      <w:r>
        <w:rPr>
          <w:color w:val="000000"/>
        </w:rPr>
        <w:t xml:space="preserve"> </w:t>
      </w:r>
    </w:p>
    <w:p w:rsidR="00192C9F" w:rsidRDefault="00362903">
      <w:pPr>
        <w:ind w:left="0" w:right="148" w:firstLine="226"/>
      </w:pPr>
      <w:r>
        <w:lastRenderedPageBreak/>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предусмотрены соответствующие учебные </w:t>
      </w:r>
      <w:r>
        <w:tab/>
        <w:t xml:space="preserve">классы. </w:t>
      </w:r>
    </w:p>
    <w:p w:rsidR="00192C9F" w:rsidRDefault="00362903">
      <w:pPr>
        <w:ind w:left="234" w:right="148"/>
      </w:pPr>
      <w:r>
        <w:t>Учебные кабинеты включают следующие зоны:</w:t>
      </w:r>
      <w:r>
        <w:rPr>
          <w:color w:val="000000"/>
        </w:rPr>
        <w:t xml:space="preserve"> </w:t>
      </w:r>
    </w:p>
    <w:p w:rsidR="00192C9F" w:rsidRDefault="00362903" w:rsidP="00C05ABF">
      <w:pPr>
        <w:numPr>
          <w:ilvl w:val="0"/>
          <w:numId w:val="155"/>
        </w:numPr>
        <w:ind w:right="148" w:hanging="219"/>
      </w:pPr>
      <w:r>
        <w:t>рабочее место учителя с пространством для размещения часто используемого оснащения;</w:t>
      </w:r>
      <w:r>
        <w:rPr>
          <w:color w:val="000000"/>
        </w:rPr>
        <w:t xml:space="preserve"> </w:t>
      </w:r>
    </w:p>
    <w:p w:rsidR="00192C9F" w:rsidRDefault="00362903" w:rsidP="00C05ABF">
      <w:pPr>
        <w:numPr>
          <w:ilvl w:val="0"/>
          <w:numId w:val="155"/>
        </w:numPr>
        <w:ind w:right="148" w:hanging="219"/>
      </w:pPr>
      <w:r>
        <w:t>рабочую зону учащихся с местом для размещения личных вещей;</w:t>
      </w:r>
      <w:r>
        <w:rPr>
          <w:color w:val="000000"/>
        </w:rPr>
        <w:t xml:space="preserve"> </w:t>
      </w:r>
    </w:p>
    <w:p w:rsidR="00192C9F" w:rsidRDefault="00362903" w:rsidP="00C05ABF">
      <w:pPr>
        <w:numPr>
          <w:ilvl w:val="0"/>
          <w:numId w:val="155"/>
        </w:numPr>
        <w:ind w:right="148" w:hanging="219"/>
      </w:pPr>
      <w:r>
        <w:t>пространство для размещения и хранения учебного оборудо вания;</w:t>
      </w:r>
      <w:r>
        <w:rPr>
          <w:color w:val="000000"/>
        </w:rPr>
        <w:t xml:space="preserve"> </w:t>
      </w:r>
    </w:p>
    <w:p w:rsidR="00192C9F" w:rsidRDefault="00362903" w:rsidP="00C05ABF">
      <w:pPr>
        <w:numPr>
          <w:ilvl w:val="0"/>
          <w:numId w:val="155"/>
        </w:numPr>
        <w:ind w:right="148" w:hanging="219"/>
      </w:pPr>
      <w:r>
        <w:t>демонстрационную зону.</w:t>
      </w:r>
      <w:r>
        <w:rPr>
          <w:color w:val="000000"/>
        </w:rPr>
        <w:t xml:space="preserve"> </w:t>
      </w:r>
    </w:p>
    <w:p w:rsidR="00192C9F" w:rsidRDefault="00362903">
      <w:pPr>
        <w:spacing w:line="288" w:lineRule="auto"/>
        <w:ind w:left="0" w:right="4" w:firstLine="218"/>
        <w:jc w:val="left"/>
      </w:pPr>
      <w:r>
        <w:t xml:space="preserve">Организация </w:t>
      </w:r>
      <w:r>
        <w:tab/>
        <w:t xml:space="preserve">зональной </w:t>
      </w:r>
      <w:r>
        <w:tab/>
        <w:t xml:space="preserve">структуры </w:t>
      </w:r>
      <w:r>
        <w:tab/>
        <w:t xml:space="preserve">учебного кабинета отвечает педагогическим и эргономическим требованиям, </w:t>
      </w:r>
      <w:r>
        <w:tab/>
        <w:t xml:space="preserve">комфортности </w:t>
      </w:r>
      <w:r>
        <w:tab/>
        <w:t xml:space="preserve">и </w:t>
      </w:r>
      <w:r>
        <w:tab/>
        <w:t>безопасности образовательного процесса.</w:t>
      </w:r>
      <w:r>
        <w:rPr>
          <w:color w:val="000000"/>
        </w:rPr>
        <w:t xml:space="preserve"> </w:t>
      </w:r>
    </w:p>
    <w:p w:rsidR="00192C9F" w:rsidRDefault="00362903">
      <w:pPr>
        <w:ind w:left="234" w:right="0"/>
      </w:pPr>
      <w:r>
        <w:t xml:space="preserve">Компонентами </w:t>
      </w:r>
      <w:r>
        <w:tab/>
        <w:t xml:space="preserve">оснащения </w:t>
      </w:r>
      <w:r>
        <w:tab/>
        <w:t xml:space="preserve">учебного </w:t>
      </w:r>
      <w:r>
        <w:tab/>
        <w:t>кабинета являются:</w:t>
      </w:r>
      <w:r>
        <w:rPr>
          <w:color w:val="000000"/>
        </w:rPr>
        <w:t xml:space="preserve"> </w:t>
      </w:r>
    </w:p>
    <w:p w:rsidR="00192C9F" w:rsidRDefault="00362903" w:rsidP="00C05ABF">
      <w:pPr>
        <w:numPr>
          <w:ilvl w:val="0"/>
          <w:numId w:val="155"/>
        </w:numPr>
        <w:ind w:right="148" w:hanging="219"/>
      </w:pPr>
      <w:r>
        <w:t>школьная мебель;</w:t>
      </w:r>
      <w:r>
        <w:rPr>
          <w:color w:val="000000"/>
        </w:rPr>
        <w:t xml:space="preserve"> </w:t>
      </w:r>
    </w:p>
    <w:p w:rsidR="00192C9F" w:rsidRDefault="00362903" w:rsidP="00C05ABF">
      <w:pPr>
        <w:numPr>
          <w:ilvl w:val="0"/>
          <w:numId w:val="155"/>
        </w:numPr>
        <w:ind w:right="148" w:hanging="219"/>
      </w:pPr>
      <w:r>
        <w:t>технические средства;</w:t>
      </w:r>
      <w:r>
        <w:rPr>
          <w:color w:val="000000"/>
        </w:rPr>
        <w:t xml:space="preserve"> </w:t>
      </w:r>
    </w:p>
    <w:p w:rsidR="00192C9F" w:rsidRDefault="00362903" w:rsidP="00C05ABF">
      <w:pPr>
        <w:numPr>
          <w:ilvl w:val="0"/>
          <w:numId w:val="155"/>
        </w:numPr>
        <w:ind w:right="148" w:hanging="219"/>
      </w:pPr>
      <w:r>
        <w:t>лабораторно-технологическое оборудование;</w:t>
      </w:r>
      <w:r>
        <w:rPr>
          <w:color w:val="000000"/>
        </w:rPr>
        <w:t xml:space="preserve"> </w:t>
      </w:r>
    </w:p>
    <w:p w:rsidR="00192C9F" w:rsidRDefault="00362903" w:rsidP="00C05ABF">
      <w:pPr>
        <w:numPr>
          <w:ilvl w:val="0"/>
          <w:numId w:val="155"/>
        </w:numPr>
        <w:ind w:right="148" w:hanging="219"/>
      </w:pPr>
      <w:r>
        <w:t>фонд дополнительной литературы;</w:t>
      </w:r>
      <w:r>
        <w:rPr>
          <w:color w:val="000000"/>
        </w:rPr>
        <w:t xml:space="preserve"> </w:t>
      </w:r>
      <w:r>
        <w:t>- учебно-наглядные пособия;</w:t>
      </w:r>
      <w:r>
        <w:rPr>
          <w:color w:val="000000"/>
        </w:rPr>
        <w:t xml:space="preserve"> </w:t>
      </w:r>
      <w:r>
        <w:t>- учебно-методические материалы.</w:t>
      </w:r>
      <w:r>
        <w:rPr>
          <w:color w:val="000000"/>
        </w:rPr>
        <w:t xml:space="preserve"> </w:t>
      </w:r>
    </w:p>
    <w:p w:rsidR="00192C9F" w:rsidRDefault="00362903">
      <w:pPr>
        <w:ind w:left="234" w:right="148"/>
      </w:pPr>
      <w:r>
        <w:t>В базовый комплект мебели входят:</w:t>
      </w:r>
      <w:r>
        <w:rPr>
          <w:color w:val="000000"/>
        </w:rPr>
        <w:t xml:space="preserve"> </w:t>
      </w:r>
    </w:p>
    <w:p w:rsidR="00192C9F" w:rsidRDefault="00362903" w:rsidP="00C05ABF">
      <w:pPr>
        <w:numPr>
          <w:ilvl w:val="0"/>
          <w:numId w:val="155"/>
        </w:numPr>
        <w:ind w:right="148" w:hanging="219"/>
      </w:pPr>
      <w:r>
        <w:t>доска классная;</w:t>
      </w:r>
      <w:r>
        <w:rPr>
          <w:color w:val="000000"/>
        </w:rPr>
        <w:t xml:space="preserve"> </w:t>
      </w:r>
    </w:p>
    <w:p w:rsidR="00192C9F" w:rsidRDefault="00362903" w:rsidP="00C05ABF">
      <w:pPr>
        <w:numPr>
          <w:ilvl w:val="0"/>
          <w:numId w:val="155"/>
        </w:numPr>
        <w:ind w:right="148" w:hanging="219"/>
      </w:pPr>
      <w:r>
        <w:t>стол учителя;</w:t>
      </w:r>
      <w:r>
        <w:rPr>
          <w:color w:val="000000"/>
        </w:rPr>
        <w:t xml:space="preserve"> </w:t>
      </w:r>
    </w:p>
    <w:p w:rsidR="00192C9F" w:rsidRDefault="00362903" w:rsidP="00C05ABF">
      <w:pPr>
        <w:numPr>
          <w:ilvl w:val="0"/>
          <w:numId w:val="155"/>
        </w:numPr>
        <w:ind w:right="148" w:hanging="219"/>
      </w:pPr>
      <w:r>
        <w:t>стул учителя (приставной);</w:t>
      </w:r>
      <w:r>
        <w:rPr>
          <w:color w:val="000000"/>
        </w:rPr>
        <w:t xml:space="preserve"> </w:t>
      </w:r>
    </w:p>
    <w:p w:rsidR="00192C9F" w:rsidRDefault="00362903" w:rsidP="00C05ABF">
      <w:pPr>
        <w:numPr>
          <w:ilvl w:val="0"/>
          <w:numId w:val="155"/>
        </w:numPr>
        <w:ind w:right="148" w:hanging="219"/>
      </w:pPr>
      <w:r>
        <w:t>кресло для учителя;</w:t>
      </w:r>
      <w:r>
        <w:rPr>
          <w:color w:val="000000"/>
        </w:rPr>
        <w:t xml:space="preserve"> </w:t>
      </w:r>
    </w:p>
    <w:p w:rsidR="00192C9F" w:rsidRDefault="00362903" w:rsidP="00C05ABF">
      <w:pPr>
        <w:numPr>
          <w:ilvl w:val="0"/>
          <w:numId w:val="155"/>
        </w:numPr>
        <w:ind w:right="148" w:hanging="219"/>
      </w:pPr>
      <w:r>
        <w:t xml:space="preserve">стол ученический (регулируемый по высоте); </w:t>
      </w:r>
    </w:p>
    <w:p w:rsidR="00192C9F" w:rsidRDefault="00362903">
      <w:pPr>
        <w:ind w:left="92" w:right="660"/>
      </w:pPr>
      <w:r>
        <w:lastRenderedPageBreak/>
        <w:t xml:space="preserve">-стул ученический (регулируемый по высоте); </w:t>
      </w:r>
    </w:p>
    <w:p w:rsidR="00192C9F" w:rsidRDefault="00362903">
      <w:pPr>
        <w:ind w:left="92" w:right="690"/>
      </w:pPr>
      <w:r>
        <w:t>-шкаф для хранения учебных пособий;</w:t>
      </w:r>
      <w:r>
        <w:rPr>
          <w:color w:val="000000"/>
        </w:rPr>
        <w:t xml:space="preserve"> </w:t>
      </w:r>
      <w:r>
        <w:t>-стеллаж демонстрационный.</w:t>
      </w:r>
      <w:r>
        <w:rPr>
          <w:color w:val="000000"/>
        </w:rPr>
        <w:t xml:space="preserve"> </w:t>
      </w:r>
    </w:p>
    <w:p w:rsidR="00192C9F" w:rsidRDefault="00362903">
      <w:pPr>
        <w:spacing w:line="288" w:lineRule="auto"/>
        <w:ind w:left="0" w:right="4" w:firstLine="218"/>
        <w:jc w:val="left"/>
      </w:pPr>
      <w:r>
        <w:t xml:space="preserve">Мебель, </w:t>
      </w:r>
      <w:r>
        <w:tab/>
        <w:t xml:space="preserve">приспособления, </w:t>
      </w:r>
      <w:r>
        <w:tab/>
        <w:t xml:space="preserve">оргтехника </w:t>
      </w:r>
      <w:r>
        <w:tab/>
        <w:t xml:space="preserve">и </w:t>
      </w:r>
      <w:r>
        <w:tab/>
        <w:t xml:space="preserve">иное оборудование </w:t>
      </w:r>
      <w:r>
        <w:tab/>
        <w:t xml:space="preserve">отвечают </w:t>
      </w:r>
      <w:r>
        <w:tab/>
        <w:t xml:space="preserve">требованиям </w:t>
      </w:r>
      <w:r>
        <w:tab/>
        <w:t xml:space="preserve">учебного назначения, </w:t>
      </w:r>
      <w:r>
        <w:tab/>
        <w:t xml:space="preserve">максимально </w:t>
      </w:r>
      <w:r>
        <w:tab/>
        <w:t xml:space="preserve">приспособлены </w:t>
      </w:r>
      <w:r>
        <w:tab/>
        <w:t xml:space="preserve">к особенностям обучения, имеют сертификаты соответствия </w:t>
      </w:r>
      <w:r>
        <w:tab/>
        <w:t xml:space="preserve">принятой </w:t>
      </w:r>
      <w:r>
        <w:tab/>
        <w:t xml:space="preserve">категории </w:t>
      </w:r>
      <w:r>
        <w:tab/>
        <w:t>разработанного стандарта (регламента).</w:t>
      </w:r>
      <w:r>
        <w:rPr>
          <w:color w:val="000000"/>
        </w:rPr>
        <w:t xml:space="preserve"> </w:t>
      </w:r>
    </w:p>
    <w:p w:rsidR="00192C9F" w:rsidRDefault="00362903">
      <w:pPr>
        <w:ind w:left="84" w:right="0" w:firstLine="142"/>
      </w:pPr>
      <w:r>
        <w:t>В базовый комплект технических средств входят:</w:t>
      </w:r>
      <w:r>
        <w:rPr>
          <w:color w:val="000000"/>
        </w:rPr>
        <w:t xml:space="preserve"> </w:t>
      </w:r>
      <w:r>
        <w:t>- компьютер/ноутбук с периферией;</w:t>
      </w:r>
      <w:r>
        <w:rPr>
          <w:color w:val="000000"/>
        </w:rPr>
        <w:t xml:space="preserve"> </w:t>
      </w:r>
    </w:p>
    <w:p w:rsidR="00192C9F" w:rsidRDefault="00362903">
      <w:pPr>
        <w:ind w:left="92" w:right="527"/>
      </w:pPr>
      <w:r>
        <w:t>- многофункциональное устройство (МФУ) или принтер, сканер, ксерокс;</w:t>
      </w:r>
      <w:r>
        <w:rPr>
          <w:color w:val="000000"/>
        </w:rPr>
        <w:t xml:space="preserve"> </w:t>
      </w:r>
      <w:r>
        <w:t>- сетевой фильтр;.</w:t>
      </w:r>
      <w:r>
        <w:rPr>
          <w:color w:val="000000"/>
        </w:rPr>
        <w:t xml:space="preserve"> </w:t>
      </w:r>
    </w:p>
    <w:p w:rsidR="004D59E3" w:rsidRDefault="00362903">
      <w:pPr>
        <w:ind w:left="0" w:right="326" w:firstLine="226"/>
      </w:pPr>
      <w:r>
        <w:t>В учебных кабинетах химии, биологии, физики, информатики, технологии, основ безопасности жизнедеятельности, изо</w:t>
      </w:r>
    </w:p>
    <w:p w:rsidR="00192C9F" w:rsidRDefault="00362903">
      <w:pPr>
        <w:ind w:left="8" w:right="148"/>
      </w:pPr>
      <w:r>
        <w:t>бразительного искусства, музыки, а также в помещениях для реализации программ по специальным предметам и коррекционно-</w:t>
      </w:r>
    </w:p>
    <w:p w:rsidR="00192C9F" w:rsidRDefault="00362903">
      <w:pPr>
        <w:ind w:left="8" w:right="148"/>
      </w:pPr>
      <w:r>
        <w:t>развивающим курсам общеобразовательных программ основного общего образования предусмотрено наличие специализированной мебели.</w:t>
      </w:r>
      <w:r>
        <w:rPr>
          <w:color w:val="000000"/>
        </w:rPr>
        <w:t xml:space="preserve"> </w:t>
      </w:r>
    </w:p>
    <w:p w:rsidR="00192C9F" w:rsidRDefault="00362903">
      <w:pPr>
        <w:ind w:left="155" w:right="148" w:firstLine="226"/>
      </w:pPr>
      <w:r>
        <w:t>Состояние оснащения учебных кабинетов и иных учебных подразделений может оцениваться по следующим параметрам (см. таблицу).</w:t>
      </w:r>
      <w:r>
        <w:rPr>
          <w:color w:val="000000"/>
        </w:rPr>
        <w:t xml:space="preserve"> </w:t>
      </w:r>
    </w:p>
    <w:p w:rsidR="00192C9F" w:rsidRDefault="00362903">
      <w:pPr>
        <w:spacing w:after="154" w:line="259" w:lineRule="auto"/>
        <w:ind w:left="0" w:right="0" w:firstLine="0"/>
        <w:jc w:val="left"/>
      </w:pPr>
      <w:r>
        <w:rPr>
          <w:color w:val="000000"/>
        </w:rPr>
        <w:t xml:space="preserve"> </w:t>
      </w:r>
    </w:p>
    <w:p w:rsidR="004D59E3" w:rsidRDefault="00362903">
      <w:pPr>
        <w:tabs>
          <w:tab w:val="right" w:pos="6590"/>
        </w:tabs>
        <w:ind w:left="0" w:right="0" w:firstLine="0"/>
        <w:jc w:val="left"/>
        <w:rPr>
          <w:color w:val="000000"/>
          <w:sz w:val="37"/>
          <w:vertAlign w:val="superscript"/>
        </w:rPr>
      </w:pPr>
      <w:r>
        <w:rPr>
          <w:color w:val="000000"/>
          <w:sz w:val="37"/>
          <w:vertAlign w:val="superscript"/>
        </w:rPr>
        <w:t xml:space="preserve"> </w:t>
      </w:r>
      <w:r>
        <w:rPr>
          <w:color w:val="000000"/>
          <w:sz w:val="37"/>
          <w:vertAlign w:val="superscript"/>
        </w:rPr>
        <w:tab/>
      </w:r>
    </w:p>
    <w:p w:rsidR="004D59E3" w:rsidRDefault="004D59E3">
      <w:pPr>
        <w:tabs>
          <w:tab w:val="right" w:pos="6590"/>
        </w:tabs>
        <w:ind w:left="0" w:right="0" w:firstLine="0"/>
        <w:jc w:val="left"/>
        <w:rPr>
          <w:color w:val="000000"/>
          <w:sz w:val="37"/>
          <w:vertAlign w:val="superscript"/>
        </w:rPr>
      </w:pPr>
    </w:p>
    <w:p w:rsidR="00192C9F" w:rsidRDefault="00362903">
      <w:pPr>
        <w:tabs>
          <w:tab w:val="right" w:pos="6590"/>
        </w:tabs>
        <w:ind w:left="0" w:right="0" w:firstLine="0"/>
        <w:jc w:val="left"/>
      </w:pPr>
      <w:r>
        <w:lastRenderedPageBreak/>
        <w:t>Таблица</w:t>
      </w:r>
      <w:r>
        <w:rPr>
          <w:color w:val="000000"/>
        </w:rPr>
        <w:t xml:space="preserve"> </w:t>
      </w:r>
    </w:p>
    <w:p w:rsidR="00192C9F" w:rsidRDefault="00362903">
      <w:pPr>
        <w:spacing w:line="268" w:lineRule="auto"/>
        <w:ind w:left="156" w:right="0"/>
      </w:pPr>
      <w:r>
        <w:rPr>
          <w:b/>
        </w:rPr>
        <w:t>Оснащение учебных кабинетов</w:t>
      </w:r>
      <w:r>
        <w:rPr>
          <w:b/>
          <w:color w:val="000000"/>
        </w:rPr>
        <w:t xml:space="preserve"> </w:t>
      </w:r>
    </w:p>
    <w:p w:rsidR="00192C9F" w:rsidRDefault="00362903">
      <w:pPr>
        <w:spacing w:after="0" w:line="259" w:lineRule="auto"/>
        <w:ind w:left="0" w:right="0" w:firstLine="0"/>
        <w:jc w:val="left"/>
      </w:pPr>
      <w:r>
        <w:rPr>
          <w:color w:val="000000"/>
        </w:rPr>
        <w:t xml:space="preserve"> </w:t>
      </w:r>
    </w:p>
    <w:tbl>
      <w:tblPr>
        <w:tblStyle w:val="TableGrid"/>
        <w:tblW w:w="6808" w:type="dxa"/>
        <w:tblInd w:w="-108" w:type="dxa"/>
        <w:tblCellMar>
          <w:top w:w="42" w:type="dxa"/>
          <w:left w:w="23" w:type="dxa"/>
          <w:bottom w:w="8" w:type="dxa"/>
          <w:right w:w="0" w:type="dxa"/>
        </w:tblCellMar>
        <w:tblLook w:val="04A0" w:firstRow="1" w:lastRow="0" w:firstColumn="1" w:lastColumn="0" w:noHBand="0" w:noVBand="1"/>
      </w:tblPr>
      <w:tblGrid>
        <w:gridCol w:w="377"/>
        <w:gridCol w:w="1113"/>
        <w:gridCol w:w="1140"/>
        <w:gridCol w:w="2038"/>
        <w:gridCol w:w="450"/>
        <w:gridCol w:w="359"/>
        <w:gridCol w:w="1331"/>
      </w:tblGrid>
      <w:tr w:rsidR="00192C9F">
        <w:trPr>
          <w:trHeight w:val="1870"/>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85" w:right="52" w:firstLine="0"/>
              <w:jc w:val="left"/>
            </w:pPr>
            <w:r>
              <w:rPr>
                <w:color w:val="000000"/>
                <w:sz w:val="16"/>
              </w:rPr>
              <w:t xml:space="preserve">№ п/ п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38" w:lineRule="auto"/>
              <w:ind w:left="0" w:right="0" w:firstLine="0"/>
              <w:jc w:val="center"/>
            </w:pPr>
            <w:r>
              <w:rPr>
                <w:color w:val="000000"/>
                <w:sz w:val="16"/>
              </w:rPr>
              <w:t>Объекты материально</w:t>
            </w:r>
          </w:p>
          <w:p w:rsidR="00192C9F" w:rsidRDefault="00362903">
            <w:pPr>
              <w:spacing w:after="0" w:line="259" w:lineRule="auto"/>
              <w:ind w:left="0" w:right="22" w:firstLine="0"/>
              <w:jc w:val="center"/>
            </w:pPr>
            <w:r>
              <w:rPr>
                <w:color w:val="000000"/>
                <w:sz w:val="16"/>
              </w:rPr>
              <w:t>-</w:t>
            </w:r>
          </w:p>
          <w:p w:rsidR="00192C9F" w:rsidRDefault="00362903">
            <w:pPr>
              <w:spacing w:after="0" w:line="259" w:lineRule="auto"/>
              <w:ind w:left="0" w:right="0" w:firstLine="0"/>
              <w:jc w:val="center"/>
            </w:pPr>
            <w:r>
              <w:rPr>
                <w:color w:val="000000"/>
                <w:sz w:val="16"/>
              </w:rPr>
              <w:t xml:space="preserve">технической базы </w:t>
            </w:r>
          </w:p>
        </w:tc>
        <w:tc>
          <w:tcPr>
            <w:tcW w:w="1141"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456" w:right="0" w:firstLine="0"/>
              <w:jc w:val="left"/>
            </w:pPr>
            <w:r>
              <w:rPr>
                <w:rFonts w:ascii="Calibri" w:eastAsia="Calibri" w:hAnsi="Calibri" w:cs="Calibri"/>
                <w:noProof/>
                <w:color w:val="000000"/>
                <w:sz w:val="22"/>
              </w:rPr>
              <mc:AlternateContent>
                <mc:Choice Requires="wpg">
                  <w:drawing>
                    <wp:inline distT="0" distB="0" distL="0" distR="0">
                      <wp:extent cx="113065" cy="569595"/>
                      <wp:effectExtent l="0" t="0" r="0" b="0"/>
                      <wp:docPr id="1735920" name="Group 1735920"/>
                      <wp:cNvGraphicFramePr/>
                      <a:graphic xmlns:a="http://schemas.openxmlformats.org/drawingml/2006/main">
                        <a:graphicData uri="http://schemas.microsoft.com/office/word/2010/wordprocessingGroup">
                          <wpg:wgp>
                            <wpg:cNvGrpSpPr/>
                            <wpg:grpSpPr>
                              <a:xfrm>
                                <a:off x="0" y="0"/>
                                <a:ext cx="113065" cy="569595"/>
                                <a:chOff x="0" y="0"/>
                                <a:chExt cx="113065" cy="569595"/>
                              </a:xfrm>
                            </wpg:grpSpPr>
                            <wps:wsp>
                              <wps:cNvPr id="269209" name="Rectangle 269209"/>
                              <wps:cNvSpPr/>
                              <wps:spPr>
                                <a:xfrm rot="-5399999">
                                  <a:off x="-280035" y="145842"/>
                                  <a:ext cx="723969" cy="123536"/>
                                </a:xfrm>
                                <a:prstGeom prst="rect">
                                  <a:avLst/>
                                </a:prstGeom>
                                <a:ln>
                                  <a:noFill/>
                                </a:ln>
                              </wps:spPr>
                              <wps:txbx>
                                <w:txbxContent>
                                  <w:p w:rsidR="00886F5E" w:rsidRDefault="00886F5E">
                                    <w:pPr>
                                      <w:spacing w:after="160" w:line="259" w:lineRule="auto"/>
                                      <w:ind w:left="0" w:right="0" w:firstLine="0"/>
                                      <w:jc w:val="left"/>
                                    </w:pPr>
                                    <w:r>
                                      <w:rPr>
                                        <w:color w:val="000000"/>
                                        <w:sz w:val="16"/>
                                      </w:rPr>
                                      <w:t>Необходимо</w:t>
                                    </w:r>
                                  </w:p>
                                </w:txbxContent>
                              </wps:txbx>
                              <wps:bodyPr horzOverflow="overflow" vert="horz" lIns="0" tIns="0" rIns="0" bIns="0" rtlCol="0">
                                <a:noAutofit/>
                              </wps:bodyPr>
                            </wps:wsp>
                            <wps:wsp>
                              <wps:cNvPr id="269210" name="Rectangle 269210"/>
                              <wps:cNvSpPr/>
                              <wps:spPr>
                                <a:xfrm rot="-5399999">
                                  <a:off x="58192" y="-66615"/>
                                  <a:ext cx="33951" cy="150334"/>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 </w:t>
                                    </w:r>
                                  </w:p>
                                </w:txbxContent>
                              </wps:txbx>
                              <wps:bodyPr horzOverflow="overflow" vert="horz" lIns="0" tIns="0" rIns="0" bIns="0" rtlCol="0">
                                <a:noAutofit/>
                              </wps:bodyPr>
                            </wps:wsp>
                          </wpg:wgp>
                        </a:graphicData>
                      </a:graphic>
                    </wp:inline>
                  </w:drawing>
                </mc:Choice>
                <mc:Fallback>
                  <w:pict>
                    <v:group id="Group 1735920" o:spid="_x0000_s1289" style="width:8.9pt;height:44.85pt;mso-position-horizontal-relative:char;mso-position-vertical-relative:line" coordsize="1130,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">
                      <v:rect id="Rectangle 269209" o:spid="_x0000_s1290" style="position:absolute;left:-2800;top:1458;width:7238;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Необходимо</w:t>
                              </w:r>
                            </w:p>
                          </w:txbxContent>
                        </v:textbox>
                      </v:rect>
                      <v:rect id="Rectangle 269210" o:spid="_x0000_s1291" style="position:absolute;left:582;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" filled="f" stroked="f">
                        <v:textbox inset="0,0,0,0">
                          <w:txbxContent>
                            <w:p w:rsidR="00886F5E" w:rsidRDefault="00886F5E">
                              <w:pPr>
                                <w:spacing w:after="160" w:line="259" w:lineRule="auto"/>
                                <w:ind w:left="0" w:right="0" w:firstLine="0"/>
                                <w:jc w:val="left"/>
                              </w:pPr>
                              <w:r>
                                <w:rPr>
                                  <w:color w:val="000000"/>
                                  <w:sz w:val="16"/>
                                </w:rPr>
                                <w:t xml:space="preserve"> </w:t>
                              </w:r>
                            </w:p>
                          </w:txbxContent>
                        </v:textbox>
                      </v:rect>
                      <w10:anchorlock/>
                    </v:group>
                  </w:pict>
                </mc:Fallback>
              </mc:AlternateConten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905" w:right="0" w:firstLine="0"/>
              <w:jc w:val="left"/>
            </w:pPr>
            <w:r>
              <w:rPr>
                <w:rFonts w:ascii="Calibri" w:eastAsia="Calibri" w:hAnsi="Calibri" w:cs="Calibri"/>
                <w:noProof/>
                <w:color w:val="000000"/>
                <w:sz w:val="22"/>
              </w:rPr>
              <mc:AlternateContent>
                <mc:Choice Requires="wpg">
                  <w:drawing>
                    <wp:inline distT="0" distB="0" distL="0" distR="0">
                      <wp:extent cx="113065" cy="389763"/>
                      <wp:effectExtent l="0" t="0" r="0" b="0"/>
                      <wp:docPr id="1735928" name="Group 1735928"/>
                      <wp:cNvGraphicFramePr/>
                      <a:graphic xmlns:a="http://schemas.openxmlformats.org/drawingml/2006/main">
                        <a:graphicData uri="http://schemas.microsoft.com/office/word/2010/wordprocessingGroup">
                          <wpg:wgp>
                            <wpg:cNvGrpSpPr/>
                            <wpg:grpSpPr>
                              <a:xfrm>
                                <a:off x="0" y="0"/>
                                <a:ext cx="113065" cy="389763"/>
                                <a:chOff x="0" y="0"/>
                                <a:chExt cx="113065" cy="389763"/>
                              </a:xfrm>
                            </wpg:grpSpPr>
                            <wps:wsp>
                              <wps:cNvPr id="269211" name="Rectangle 269211"/>
                              <wps:cNvSpPr/>
                              <wps:spPr>
                                <a:xfrm rot="-5399999">
                                  <a:off x="-160935" y="85110"/>
                                  <a:ext cx="485770" cy="123536"/>
                                </a:xfrm>
                                <a:prstGeom prst="rect">
                                  <a:avLst/>
                                </a:prstGeom>
                                <a:ln>
                                  <a:noFill/>
                                </a:ln>
                              </wps:spPr>
                              <wps:txbx>
                                <w:txbxContent>
                                  <w:p w:rsidR="00886F5E" w:rsidRDefault="00886F5E">
                                    <w:pPr>
                                      <w:spacing w:after="160" w:line="259" w:lineRule="auto"/>
                                      <w:ind w:left="0" w:right="0" w:firstLine="0"/>
                                      <w:jc w:val="left"/>
                                    </w:pPr>
                                    <w:r>
                                      <w:rPr>
                                        <w:color w:val="000000"/>
                                        <w:sz w:val="16"/>
                                      </w:rPr>
                                      <w:t>Имеется</w:t>
                                    </w:r>
                                  </w:p>
                                </w:txbxContent>
                              </wps:txbx>
                              <wps:bodyPr horzOverflow="overflow" vert="horz" lIns="0" tIns="0" rIns="0" bIns="0" rtlCol="0">
                                <a:noAutofit/>
                              </wps:bodyPr>
                            </wps:wsp>
                            <wps:wsp>
                              <wps:cNvPr id="269212" name="Rectangle 269212"/>
                              <wps:cNvSpPr/>
                              <wps:spPr>
                                <a:xfrm rot="-5399999">
                                  <a:off x="58192" y="-66615"/>
                                  <a:ext cx="33951" cy="150334"/>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 </w:t>
                                    </w:r>
                                  </w:p>
                                </w:txbxContent>
                              </wps:txbx>
                              <wps:bodyPr horzOverflow="overflow" vert="horz" lIns="0" tIns="0" rIns="0" bIns="0" rtlCol="0">
                                <a:noAutofit/>
                              </wps:bodyPr>
                            </wps:wsp>
                          </wpg:wgp>
                        </a:graphicData>
                      </a:graphic>
                    </wp:inline>
                  </w:drawing>
                </mc:Choice>
                <mc:Fallback>
                  <w:pict>
                    <v:group id="Group 1735928" o:spid="_x0000_s1292" style="width:8.9pt;height:30.7pt;mso-position-horizontal-relative:char;mso-position-vertical-relative:line" coordsize="113065,38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">
                      <v:rect id="Rectangle 269211" o:spid="_x0000_s1293" style="position:absolute;left:-160935;top:85110;width:485770;height:1235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Имеется</w:t>
                              </w:r>
                            </w:p>
                          </w:txbxContent>
                        </v:textbox>
                      </v:rect>
                      <v:rect id="Rectangle 269212" o:spid="_x0000_s1294" style="position:absolute;left:58192;top:-66615;width:33951;height:1503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 xml:space="preserve"> </w:t>
                              </w:r>
                            </w:p>
                          </w:txbxContent>
                        </v:textbox>
                      </v:rect>
                      <w10:anchorlock/>
                    </v:group>
                  </w:pict>
                </mc:Fallback>
              </mc:AlternateContent>
            </w:r>
          </w:p>
        </w:tc>
        <w:tc>
          <w:tcPr>
            <w:tcW w:w="451"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112" w:right="0" w:firstLine="0"/>
              <w:jc w:val="left"/>
            </w:pPr>
            <w:r>
              <w:rPr>
                <w:rFonts w:ascii="Calibri" w:eastAsia="Calibri" w:hAnsi="Calibri" w:cs="Calibri"/>
                <w:noProof/>
                <w:color w:val="000000"/>
                <w:sz w:val="22"/>
              </w:rPr>
              <mc:AlternateContent>
                <mc:Choice Requires="wpg">
                  <w:drawing>
                    <wp:inline distT="0" distB="0" distL="0" distR="0">
                      <wp:extent cx="113065" cy="1046861"/>
                      <wp:effectExtent l="0" t="0" r="0" b="0"/>
                      <wp:docPr id="1735937" name="Group 1735937"/>
                      <wp:cNvGraphicFramePr/>
                      <a:graphic xmlns:a="http://schemas.openxmlformats.org/drawingml/2006/main">
                        <a:graphicData uri="http://schemas.microsoft.com/office/word/2010/wordprocessingGroup">
                          <wpg:wgp>
                            <wpg:cNvGrpSpPr/>
                            <wpg:grpSpPr>
                              <a:xfrm>
                                <a:off x="0" y="0"/>
                                <a:ext cx="113065" cy="1046861"/>
                                <a:chOff x="0" y="0"/>
                                <a:chExt cx="113065" cy="1046861"/>
                              </a:xfrm>
                            </wpg:grpSpPr>
                            <wps:wsp>
                              <wps:cNvPr id="269213" name="Rectangle 269213"/>
                              <wps:cNvSpPr/>
                              <wps:spPr>
                                <a:xfrm rot="-5399999">
                                  <a:off x="-597340" y="305803"/>
                                  <a:ext cx="1358579" cy="123537"/>
                                </a:xfrm>
                                <a:prstGeom prst="rect">
                                  <a:avLst/>
                                </a:prstGeom>
                                <a:ln>
                                  <a:noFill/>
                                </a:ln>
                              </wps:spPr>
                              <wps:txbx>
                                <w:txbxContent>
                                  <w:p w:rsidR="00886F5E" w:rsidRDefault="00886F5E">
                                    <w:pPr>
                                      <w:spacing w:after="160" w:line="259" w:lineRule="auto"/>
                                      <w:ind w:left="0" w:right="0" w:firstLine="0"/>
                                      <w:jc w:val="left"/>
                                    </w:pPr>
                                    <w:r>
                                      <w:rPr>
                                        <w:color w:val="000000"/>
                                        <w:sz w:val="16"/>
                                      </w:rPr>
                                      <w:t>Процент оснащенности</w:t>
                                    </w:r>
                                  </w:p>
                                </w:txbxContent>
                              </wps:txbx>
                              <wps:bodyPr horzOverflow="overflow" vert="horz" lIns="0" tIns="0" rIns="0" bIns="0" rtlCol="0">
                                <a:noAutofit/>
                              </wps:bodyPr>
                            </wps:wsp>
                            <wps:wsp>
                              <wps:cNvPr id="269214" name="Rectangle 269214"/>
                              <wps:cNvSpPr/>
                              <wps:spPr>
                                <a:xfrm rot="-5399999">
                                  <a:off x="58192" y="-66615"/>
                                  <a:ext cx="33951" cy="150334"/>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 </w:t>
                                    </w:r>
                                  </w:p>
                                </w:txbxContent>
                              </wps:txbx>
                              <wps:bodyPr horzOverflow="overflow" vert="horz" lIns="0" tIns="0" rIns="0" bIns="0" rtlCol="0">
                                <a:noAutofit/>
                              </wps:bodyPr>
                            </wps:wsp>
                          </wpg:wgp>
                        </a:graphicData>
                      </a:graphic>
                    </wp:inline>
                  </w:drawing>
                </mc:Choice>
                <mc:Fallback>
                  <w:pict>
                    <v:group id="Group 1735937" o:spid="_x0000_s1295" style="width:8.9pt;height:82.45pt;mso-position-horizontal-relative:char;mso-position-vertical-relative:line" coordsize="1130,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">
                      <v:rect id="Rectangle 269213" o:spid="_x0000_s1296" style="position:absolute;left:-5974;top:3058;width:13585;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" filled="f" stroked="f">
                        <v:textbox inset="0,0,0,0">
                          <w:txbxContent>
                            <w:p w:rsidR="00886F5E" w:rsidRDefault="00886F5E">
                              <w:pPr>
                                <w:spacing w:after="160" w:line="259" w:lineRule="auto"/>
                                <w:ind w:left="0" w:right="0" w:firstLine="0"/>
                                <w:jc w:val="left"/>
                              </w:pPr>
                              <w:r>
                                <w:rPr>
                                  <w:color w:val="000000"/>
                                  <w:sz w:val="16"/>
                                </w:rPr>
                                <w:t>Процент оснащенности</w:t>
                              </w:r>
                            </w:p>
                          </w:txbxContent>
                        </v:textbox>
                      </v:rect>
                      <v:rect id="Rectangle 269214" o:spid="_x0000_s1297" style="position:absolute;left:582;top:-666;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 xml:space="preserve"> </w:t>
                              </w:r>
                            </w:p>
                          </w:txbxContent>
                        </v:textbox>
                      </v:rect>
                      <w10:anchorlock/>
                    </v:group>
                  </w:pict>
                </mc:Fallback>
              </mc:AlternateContent>
            </w:r>
          </w:p>
        </w:tc>
        <w:tc>
          <w:tcPr>
            <w:tcW w:w="356"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0" w:right="-4" w:firstLine="0"/>
              <w:jc w:val="left"/>
            </w:pPr>
            <w:r>
              <w:rPr>
                <w:rFonts w:ascii="Calibri" w:eastAsia="Calibri" w:hAnsi="Calibri" w:cs="Calibri"/>
                <w:noProof/>
                <w:color w:val="000000"/>
                <w:sz w:val="22"/>
              </w:rPr>
              <mc:AlternateContent>
                <mc:Choice Requires="wpg">
                  <w:drawing>
                    <wp:inline distT="0" distB="0" distL="0" distR="0">
                      <wp:extent cx="213662" cy="1065802"/>
                      <wp:effectExtent l="0" t="0" r="0" b="0"/>
                      <wp:docPr id="1735942" name="Group 1735942"/>
                      <wp:cNvGraphicFramePr/>
                      <a:graphic xmlns:a="http://schemas.openxmlformats.org/drawingml/2006/main">
                        <a:graphicData uri="http://schemas.microsoft.com/office/word/2010/wordprocessingGroup">
                          <wpg:wgp>
                            <wpg:cNvGrpSpPr/>
                            <wpg:grpSpPr>
                              <a:xfrm>
                                <a:off x="0" y="0"/>
                                <a:ext cx="213662" cy="1065802"/>
                                <a:chOff x="0" y="0"/>
                                <a:chExt cx="213662" cy="1065802"/>
                              </a:xfrm>
                            </wpg:grpSpPr>
                            <wps:wsp>
                              <wps:cNvPr id="269215" name="Rectangle 269215"/>
                              <wps:cNvSpPr/>
                              <wps:spPr>
                                <a:xfrm rot="-5399999">
                                  <a:off x="-121158" y="821106"/>
                                  <a:ext cx="365855" cy="123537"/>
                                </a:xfrm>
                                <a:prstGeom prst="rect">
                                  <a:avLst/>
                                </a:prstGeom>
                                <a:ln>
                                  <a:noFill/>
                                </a:ln>
                              </wps:spPr>
                              <wps:txbx>
                                <w:txbxContent>
                                  <w:p w:rsidR="00886F5E" w:rsidRDefault="00886F5E">
                                    <w:pPr>
                                      <w:spacing w:after="160" w:line="259" w:lineRule="auto"/>
                                      <w:ind w:left="0" w:right="0" w:firstLine="0"/>
                                      <w:jc w:val="left"/>
                                    </w:pPr>
                                    <w:r>
                                      <w:rPr>
                                        <w:color w:val="000000"/>
                                        <w:sz w:val="16"/>
                                      </w:rPr>
                                      <w:t>Налич</w:t>
                                    </w:r>
                                  </w:p>
                                </w:txbxContent>
                              </wps:txbx>
                              <wps:bodyPr horzOverflow="overflow" vert="horz" lIns="0" tIns="0" rIns="0" bIns="0" rtlCol="0">
                                <a:noAutofit/>
                              </wps:bodyPr>
                            </wps:wsp>
                            <wps:wsp>
                              <wps:cNvPr id="269216" name="Rectangle 269216"/>
                              <wps:cNvSpPr/>
                              <wps:spPr>
                                <a:xfrm rot="-5399999">
                                  <a:off x="-463383" y="202782"/>
                                  <a:ext cx="1050305" cy="123537"/>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ие документов по </w:t>
                                    </w:r>
                                  </w:p>
                                </w:txbxContent>
                              </wps:txbx>
                              <wps:bodyPr horzOverflow="overflow" vert="horz" lIns="0" tIns="0" rIns="0" bIns="0" rtlCol="0">
                                <a:noAutofit/>
                              </wps:bodyPr>
                            </wps:wsp>
                            <wps:wsp>
                              <wps:cNvPr id="269217" name="Rectangle 269217"/>
                              <wps:cNvSpPr/>
                              <wps:spPr>
                                <a:xfrm rot="-5399999">
                                  <a:off x="-450095" y="327196"/>
                                  <a:ext cx="1265283" cy="123537"/>
                                </a:xfrm>
                                <a:prstGeom prst="rect">
                                  <a:avLst/>
                                </a:prstGeom>
                                <a:ln>
                                  <a:noFill/>
                                </a:ln>
                              </wps:spPr>
                              <wps:txbx>
                                <w:txbxContent>
                                  <w:p w:rsidR="00886F5E" w:rsidRDefault="00886F5E">
                                    <w:pPr>
                                      <w:spacing w:after="160" w:line="259" w:lineRule="auto"/>
                                      <w:ind w:left="0" w:right="0" w:firstLine="0"/>
                                      <w:jc w:val="left"/>
                                    </w:pPr>
                                    <w:r>
                                      <w:rPr>
                                        <w:color w:val="000000"/>
                                        <w:sz w:val="16"/>
                                      </w:rPr>
                                      <w:t>технике безопасности</w:t>
                                    </w:r>
                                  </w:p>
                                </w:txbxContent>
                              </wps:txbx>
                              <wps:bodyPr horzOverflow="overflow" vert="horz" lIns="0" tIns="0" rIns="0" bIns="0" rtlCol="0">
                                <a:noAutofit/>
                              </wps:bodyPr>
                            </wps:wsp>
                            <wps:wsp>
                              <wps:cNvPr id="269218" name="Rectangle 269218"/>
                              <wps:cNvSpPr/>
                              <wps:spPr>
                                <a:xfrm rot="-5399999">
                                  <a:off x="158788" y="-21766"/>
                                  <a:ext cx="33951" cy="150334"/>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 </w:t>
                                    </w:r>
                                  </w:p>
                                </w:txbxContent>
                              </wps:txbx>
                              <wps:bodyPr horzOverflow="overflow" vert="horz" lIns="0" tIns="0" rIns="0" bIns="0" rtlCol="0">
                                <a:noAutofit/>
                              </wps:bodyPr>
                            </wps:wsp>
                          </wpg:wgp>
                        </a:graphicData>
                      </a:graphic>
                    </wp:inline>
                  </w:drawing>
                </mc:Choice>
                <mc:Fallback>
                  <w:pict>
                    <v:group id="Group 1735942" o:spid="_x0000_s1298" style="width:16.8pt;height:83.9pt;mso-position-horizontal-relative:char;mso-position-vertical-relative:line" coordsize="2136,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">
                      <v:rect id="Rectangle 269215" o:spid="_x0000_s1299" style="position:absolute;left:-1212;top:8211;width:3659;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" filled="f" stroked="f">
                        <v:textbox inset="0,0,0,0">
                          <w:txbxContent>
                            <w:p w:rsidR="00886F5E" w:rsidRDefault="00886F5E">
                              <w:pPr>
                                <w:spacing w:after="160" w:line="259" w:lineRule="auto"/>
                                <w:ind w:left="0" w:right="0" w:firstLine="0"/>
                                <w:jc w:val="left"/>
                              </w:pPr>
                              <w:r>
                                <w:rPr>
                                  <w:color w:val="000000"/>
                                  <w:sz w:val="16"/>
                                </w:rPr>
                                <w:t>Налич</w:t>
                              </w:r>
                            </w:p>
                          </w:txbxContent>
                        </v:textbox>
                      </v:rect>
                      <v:rect id="Rectangle 269216" o:spid="_x0000_s1300" style="position:absolute;left:-4634;top:2028;width:10503;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 xml:space="preserve">ие документов по </w:t>
                              </w:r>
                            </w:p>
                          </w:txbxContent>
                        </v:textbox>
                      </v:rect>
                      <v:rect id="Rectangle 269217" o:spid="_x0000_s1301" style="position:absolute;left:-4501;top:3272;width:12652;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технике безопасности</w:t>
                              </w:r>
                            </w:p>
                          </w:txbxContent>
                        </v:textbox>
                      </v:rect>
                      <v:rect id="Rectangle 269218" o:spid="_x0000_s1302" style="position:absolute;left:1587;top:-218;width:33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" filled="f" stroked="f">
                        <v:textbox inset="0,0,0,0">
                          <w:txbxContent>
                            <w:p w:rsidR="00886F5E" w:rsidRDefault="00886F5E">
                              <w:pPr>
                                <w:spacing w:after="160" w:line="259" w:lineRule="auto"/>
                                <w:ind w:left="0" w:right="0" w:firstLine="0"/>
                                <w:jc w:val="left"/>
                              </w:pPr>
                              <w:r>
                                <w:rPr>
                                  <w:color w:val="000000"/>
                                  <w:sz w:val="16"/>
                                </w:rPr>
                                <w:t xml:space="preserve"> </w:t>
                              </w:r>
                            </w:p>
                          </w:txbxContent>
                        </v:textbox>
                      </v:rect>
                      <w10:anchorlock/>
                    </v:group>
                  </w:pict>
                </mc:Fallback>
              </mc:AlternateContent>
            </w:r>
          </w:p>
        </w:tc>
        <w:tc>
          <w:tcPr>
            <w:tcW w:w="1332"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490" w:right="0" w:firstLine="0"/>
              <w:jc w:val="left"/>
            </w:pPr>
            <w:r>
              <w:rPr>
                <w:rFonts w:ascii="Calibri" w:eastAsia="Calibri" w:hAnsi="Calibri" w:cs="Calibri"/>
                <w:noProof/>
                <w:color w:val="000000"/>
                <w:sz w:val="22"/>
              </w:rPr>
              <mc:AlternateContent>
                <mc:Choice Requires="wpg">
                  <w:drawing>
                    <wp:inline distT="0" distB="0" distL="0" distR="0">
                      <wp:extent cx="213281" cy="942253"/>
                      <wp:effectExtent l="0" t="0" r="0" b="0"/>
                      <wp:docPr id="1735951" name="Group 1735951"/>
                      <wp:cNvGraphicFramePr/>
                      <a:graphic xmlns:a="http://schemas.openxmlformats.org/drawingml/2006/main">
                        <a:graphicData uri="http://schemas.microsoft.com/office/word/2010/wordprocessingGroup">
                          <wpg:wgp>
                            <wpg:cNvGrpSpPr/>
                            <wpg:grpSpPr>
                              <a:xfrm>
                                <a:off x="0" y="0"/>
                                <a:ext cx="213281" cy="942253"/>
                                <a:chOff x="0" y="0"/>
                                <a:chExt cx="213281" cy="942253"/>
                              </a:xfrm>
                            </wpg:grpSpPr>
                            <wps:wsp>
                              <wps:cNvPr id="269219" name="Rectangle 269219"/>
                              <wps:cNvSpPr/>
                              <wps:spPr>
                                <a:xfrm rot="-5399999">
                                  <a:off x="-564829" y="253886"/>
                                  <a:ext cx="1253196" cy="123537"/>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Наличие и состояние </w:t>
                                    </w:r>
                                  </w:p>
                                </w:txbxContent>
                              </wps:txbx>
                              <wps:bodyPr horzOverflow="overflow" vert="horz" lIns="0" tIns="0" rIns="0" bIns="0" rtlCol="0">
                                <a:noAutofit/>
                              </wps:bodyPr>
                            </wps:wsp>
                            <wps:wsp>
                              <wps:cNvPr id="269220" name="Rectangle 269220"/>
                              <wps:cNvSpPr/>
                              <wps:spPr>
                                <a:xfrm rot="-5399999">
                                  <a:off x="-25410" y="369378"/>
                                  <a:ext cx="415152" cy="123537"/>
                                </a:xfrm>
                                <a:prstGeom prst="rect">
                                  <a:avLst/>
                                </a:prstGeom>
                                <a:ln>
                                  <a:noFill/>
                                </a:ln>
                              </wps:spPr>
                              <wps:txbx>
                                <w:txbxContent>
                                  <w:p w:rsidR="00886F5E" w:rsidRDefault="00886F5E">
                                    <w:pPr>
                                      <w:spacing w:after="160" w:line="259" w:lineRule="auto"/>
                                      <w:ind w:left="0" w:right="0" w:firstLine="0"/>
                                      <w:jc w:val="left"/>
                                    </w:pPr>
                                    <w:r>
                                      <w:rPr>
                                        <w:color w:val="000000"/>
                                        <w:sz w:val="16"/>
                                      </w:rPr>
                                      <w:t>мебели</w:t>
                                    </w:r>
                                  </w:p>
                                </w:txbxContent>
                              </wps:txbx>
                              <wps:bodyPr horzOverflow="overflow" vert="horz" lIns="0" tIns="0" rIns="0" bIns="0" rtlCol="0">
                                <a:noAutofit/>
                              </wps:bodyPr>
                            </wps:wsp>
                            <wps:wsp>
                              <wps:cNvPr id="269221" name="Rectangle 269221"/>
                              <wps:cNvSpPr/>
                              <wps:spPr>
                                <a:xfrm rot="-5399999">
                                  <a:off x="158407" y="235684"/>
                                  <a:ext cx="33951" cy="150334"/>
                                </a:xfrm>
                                <a:prstGeom prst="rect">
                                  <a:avLst/>
                                </a:prstGeom>
                                <a:ln>
                                  <a:noFill/>
                                </a:ln>
                              </wps:spPr>
                              <wps:txbx>
                                <w:txbxContent>
                                  <w:p w:rsidR="00886F5E" w:rsidRDefault="00886F5E">
                                    <w:pPr>
                                      <w:spacing w:after="160" w:line="259" w:lineRule="auto"/>
                                      <w:ind w:left="0" w:right="0" w:firstLine="0"/>
                                      <w:jc w:val="left"/>
                                    </w:pPr>
                                    <w:r>
                                      <w:rPr>
                                        <w:color w:val="000000"/>
                                        <w:sz w:val="16"/>
                                      </w:rPr>
                                      <w:t xml:space="preserve"> </w:t>
                                    </w:r>
                                  </w:p>
                                </w:txbxContent>
                              </wps:txbx>
                              <wps:bodyPr horzOverflow="overflow" vert="horz" lIns="0" tIns="0" rIns="0" bIns="0" rtlCol="0">
                                <a:noAutofit/>
                              </wps:bodyPr>
                            </wps:wsp>
                          </wpg:wgp>
                        </a:graphicData>
                      </a:graphic>
                    </wp:inline>
                  </w:drawing>
                </mc:Choice>
                <mc:Fallback>
                  <w:pict>
                    <v:group id="Group 1735951" o:spid="_x0000_s1303" style="width:16.8pt;height:74.2pt;mso-position-horizontal-relative:char;mso-position-vertical-relative:line" coordsize="2132,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">
                      <v:rect id="Rectangle 269219" o:spid="_x0000_s1304" style="position:absolute;left:-5648;top:2539;width:12531;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 xml:space="preserve">Наличие и состояние </w:t>
                              </w:r>
                            </w:p>
                          </w:txbxContent>
                        </v:textbox>
                      </v:rect>
                      <v:rect id="Rectangle 269220" o:spid="_x0000_s1305" style="position:absolute;left:-255;top:3693;width:4152;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" filled="f" stroked="f">
                        <v:textbox inset="0,0,0,0">
                          <w:txbxContent>
                            <w:p w:rsidR="00886F5E" w:rsidRDefault="00886F5E">
                              <w:pPr>
                                <w:spacing w:after="160" w:line="259" w:lineRule="auto"/>
                                <w:ind w:left="0" w:right="0" w:firstLine="0"/>
                                <w:jc w:val="left"/>
                              </w:pPr>
                              <w:r>
                                <w:rPr>
                                  <w:color w:val="000000"/>
                                  <w:sz w:val="16"/>
                                </w:rPr>
                                <w:t>мебели</w:t>
                              </w:r>
                            </w:p>
                          </w:txbxContent>
                        </v:textbox>
                      </v:rect>
                      <v:rect id="Rectangle 269221" o:spid="_x0000_s1306" style="position:absolute;left:1584;top:2356;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" filled="f" stroked="f">
                        <v:textbox inset="0,0,0,0">
                          <w:txbxContent>
                            <w:p w:rsidR="00886F5E" w:rsidRDefault="00886F5E">
                              <w:pPr>
                                <w:spacing w:after="160" w:line="259" w:lineRule="auto"/>
                                <w:ind w:left="0" w:right="0" w:firstLine="0"/>
                                <w:jc w:val="left"/>
                              </w:pPr>
                              <w:r>
                                <w:rPr>
                                  <w:color w:val="000000"/>
                                  <w:sz w:val="16"/>
                                </w:rPr>
                                <w:t xml:space="preserve"> </w:t>
                              </w:r>
                            </w:p>
                          </w:txbxContent>
                        </v:textbox>
                      </v:rect>
                      <w10:anchorlock/>
                    </v:group>
                  </w:pict>
                </mc:Fallback>
              </mc:AlternateContent>
            </w:r>
          </w:p>
        </w:tc>
      </w:tr>
      <w:tr w:rsidR="00192C9F">
        <w:trPr>
          <w:trHeight w:val="1930"/>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85" w:right="0" w:firstLine="0"/>
              <w:jc w:val="left"/>
            </w:pPr>
            <w:r>
              <w:rPr>
                <w:color w:val="000000"/>
                <w:sz w:val="18"/>
              </w:rPr>
              <w:t xml:space="preserve">1.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Кабинеты начальных классов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39" w:lineRule="auto"/>
              <w:ind w:left="87" w:right="0" w:firstLine="0"/>
              <w:jc w:val="left"/>
            </w:pPr>
            <w:r>
              <w:rPr>
                <w:color w:val="000000"/>
                <w:sz w:val="18"/>
              </w:rPr>
              <w:t xml:space="preserve">Ноутбук (11 шт.),  проекторы (11 шт.), Интерактивная доска </w:t>
            </w:r>
          </w:p>
          <w:p w:rsidR="00192C9F" w:rsidRDefault="00362903">
            <w:pPr>
              <w:spacing w:after="0" w:line="259" w:lineRule="auto"/>
              <w:ind w:left="87" w:right="0" w:firstLine="0"/>
              <w:jc w:val="left"/>
            </w:pPr>
            <w:r>
              <w:rPr>
                <w:color w:val="000000"/>
                <w:sz w:val="18"/>
              </w:rPr>
              <w:t xml:space="preserve">(1 шт.), </w:t>
            </w:r>
          </w:p>
          <w:p w:rsidR="00192C9F" w:rsidRDefault="00362903">
            <w:pPr>
              <w:spacing w:after="0" w:line="259" w:lineRule="auto"/>
              <w:ind w:left="87" w:right="51" w:firstLine="0"/>
              <w:jc w:val="left"/>
            </w:pPr>
            <w:r>
              <w:rPr>
                <w:color w:val="000000"/>
                <w:sz w:val="18"/>
              </w:rPr>
              <w:t xml:space="preserve">мультимедийные экраны (10шт.), програмно-аппартный комплекс.Методически 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111" w:right="0" w:firstLine="0"/>
              <w:jc w:val="left"/>
            </w:pPr>
            <w:r>
              <w:rPr>
                <w:color w:val="000000"/>
                <w:sz w:val="18"/>
              </w:rPr>
              <w:t>90</w:t>
            </w:r>
          </w:p>
          <w:p w:rsidR="00192C9F" w:rsidRDefault="00362903">
            <w:pPr>
              <w:spacing w:after="0" w:line="259" w:lineRule="auto"/>
              <w:ind w:left="128"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109" w:right="0" w:firstLine="0"/>
              <w:jc w:val="left"/>
            </w:pPr>
            <w:r>
              <w:rPr>
                <w:color w:val="000000"/>
                <w:sz w:val="18"/>
              </w:rPr>
              <w:t>д</w:t>
            </w:r>
          </w:p>
          <w:p w:rsidR="00192C9F" w:rsidRDefault="00362903">
            <w:pPr>
              <w:spacing w:after="0" w:line="259" w:lineRule="auto"/>
              <w:ind w:left="0" w:right="2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24"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227"/>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85" w:right="0" w:firstLine="0"/>
              <w:jc w:val="left"/>
            </w:pPr>
            <w:r>
              <w:rPr>
                <w:color w:val="000000"/>
                <w:sz w:val="18"/>
              </w:rPr>
              <w:t xml:space="preserve">2.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5" w:right="27" w:firstLine="0"/>
              <w:jc w:val="center"/>
            </w:pPr>
            <w:r>
              <w:rPr>
                <w:color w:val="000000"/>
                <w:sz w:val="18"/>
              </w:rPr>
              <w:t xml:space="preserve">Кабинеты иностранно го языка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87" w:right="25" w:firstLine="0"/>
              <w:jc w:val="left"/>
            </w:pPr>
            <w:r>
              <w:rPr>
                <w:color w:val="000000"/>
                <w:sz w:val="18"/>
              </w:rPr>
              <w:t xml:space="preserve">Ноутбук (6 шт.),  Метод. средства обучения,проектор(6ш т.)экраны-6шт.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111" w:right="0" w:firstLine="0"/>
              <w:jc w:val="left"/>
            </w:pPr>
            <w:r>
              <w:rPr>
                <w:color w:val="000000"/>
                <w:sz w:val="18"/>
              </w:rPr>
              <w:t>80</w:t>
            </w:r>
          </w:p>
          <w:p w:rsidR="00192C9F" w:rsidRDefault="00362903">
            <w:pPr>
              <w:spacing w:after="0" w:line="259" w:lineRule="auto"/>
              <w:ind w:left="128"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109" w:right="0" w:firstLine="0"/>
              <w:jc w:val="left"/>
            </w:pPr>
            <w:r>
              <w:rPr>
                <w:color w:val="000000"/>
                <w:sz w:val="18"/>
              </w:rPr>
              <w:t>д</w:t>
            </w:r>
          </w:p>
          <w:p w:rsidR="00192C9F" w:rsidRDefault="00362903">
            <w:pPr>
              <w:spacing w:after="0" w:line="259" w:lineRule="auto"/>
              <w:ind w:left="0" w:right="2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24"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666"/>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85" w:right="0" w:firstLine="0"/>
              <w:jc w:val="left"/>
            </w:pPr>
            <w:r>
              <w:rPr>
                <w:color w:val="000000"/>
                <w:sz w:val="18"/>
              </w:rPr>
              <w:t xml:space="preserve">3.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14" w:line="259" w:lineRule="auto"/>
              <w:ind w:left="0" w:right="26" w:firstLine="0"/>
              <w:jc w:val="center"/>
            </w:pPr>
            <w:r>
              <w:rPr>
                <w:color w:val="000000"/>
                <w:sz w:val="18"/>
              </w:rPr>
              <w:t xml:space="preserve">Кабинет </w:t>
            </w:r>
          </w:p>
          <w:p w:rsidR="00192C9F" w:rsidRDefault="00362903">
            <w:pPr>
              <w:spacing w:after="0" w:line="259" w:lineRule="auto"/>
              <w:ind w:left="0" w:right="26" w:firstLine="0"/>
              <w:jc w:val="center"/>
            </w:pPr>
            <w:r>
              <w:rPr>
                <w:color w:val="000000"/>
                <w:sz w:val="18"/>
              </w:rPr>
              <w:t xml:space="preserve">физики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99" w:right="0" w:firstLine="0"/>
              <w:jc w:val="left"/>
            </w:pPr>
            <w:r>
              <w:rPr>
                <w:color w:val="000000"/>
                <w:sz w:val="18"/>
              </w:rPr>
              <w:t xml:space="preserve">обновление </w:t>
            </w:r>
          </w:p>
          <w:p w:rsidR="00192C9F" w:rsidRDefault="00362903">
            <w:pPr>
              <w:spacing w:after="0" w:line="237" w:lineRule="auto"/>
              <w:ind w:left="0" w:right="3" w:firstLine="0"/>
              <w:jc w:val="center"/>
            </w:pPr>
            <w:r>
              <w:rPr>
                <w:color w:val="000000"/>
                <w:sz w:val="18"/>
              </w:rPr>
              <w:t xml:space="preserve">лабораторн ого </w:t>
            </w:r>
          </w:p>
          <w:p w:rsidR="00192C9F" w:rsidRDefault="00362903">
            <w:pPr>
              <w:spacing w:after="0" w:line="259" w:lineRule="auto"/>
              <w:ind w:left="10" w:right="35" w:firstLine="0"/>
              <w:jc w:val="center"/>
            </w:pPr>
            <w:r>
              <w:rPr>
                <w:color w:val="000000"/>
                <w:sz w:val="18"/>
              </w:rPr>
              <w:t xml:space="preserve">оборудован ия </w: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87" w:right="111" w:firstLine="0"/>
              <w:jc w:val="left"/>
            </w:pPr>
            <w:r>
              <w:rPr>
                <w:color w:val="000000"/>
                <w:sz w:val="18"/>
              </w:rPr>
              <w:t xml:space="preserve">програмно-аппаратный компекс, ноутбук, оборудование для проведения практических и лабораторных работ. Методические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111" w:right="0" w:firstLine="0"/>
              <w:jc w:val="left"/>
            </w:pPr>
            <w:r>
              <w:rPr>
                <w:color w:val="000000"/>
                <w:sz w:val="18"/>
              </w:rPr>
              <w:t>90</w:t>
            </w:r>
          </w:p>
          <w:p w:rsidR="00192C9F" w:rsidRDefault="00362903">
            <w:pPr>
              <w:spacing w:after="0" w:line="259" w:lineRule="auto"/>
              <w:ind w:left="128"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109" w:right="0" w:firstLine="0"/>
              <w:jc w:val="left"/>
            </w:pPr>
            <w:r>
              <w:rPr>
                <w:color w:val="000000"/>
                <w:sz w:val="18"/>
              </w:rPr>
              <w:t>д</w:t>
            </w:r>
          </w:p>
          <w:p w:rsidR="00192C9F" w:rsidRDefault="00362903">
            <w:pPr>
              <w:spacing w:after="0" w:line="259" w:lineRule="auto"/>
              <w:ind w:left="0" w:right="2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24"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bl>
    <w:p w:rsidR="00192C9F" w:rsidRDefault="00192C9F">
      <w:pPr>
        <w:spacing w:after="0" w:line="259" w:lineRule="auto"/>
        <w:ind w:left="-511" w:right="531" w:firstLine="0"/>
        <w:jc w:val="left"/>
      </w:pPr>
    </w:p>
    <w:tbl>
      <w:tblPr>
        <w:tblStyle w:val="TableGrid"/>
        <w:tblW w:w="6808" w:type="dxa"/>
        <w:tblInd w:w="0" w:type="dxa"/>
        <w:tblCellMar>
          <w:top w:w="43" w:type="dxa"/>
          <w:left w:w="108" w:type="dxa"/>
          <w:bottom w:w="9" w:type="dxa"/>
          <w:right w:w="65" w:type="dxa"/>
        </w:tblCellMar>
        <w:tblLook w:val="04A0" w:firstRow="1" w:lastRow="0" w:firstColumn="1" w:lastColumn="0" w:noHBand="0" w:noVBand="1"/>
      </w:tblPr>
      <w:tblGrid>
        <w:gridCol w:w="376"/>
        <w:gridCol w:w="1114"/>
        <w:gridCol w:w="1141"/>
        <w:gridCol w:w="2038"/>
        <w:gridCol w:w="451"/>
        <w:gridCol w:w="356"/>
        <w:gridCol w:w="1332"/>
      </w:tblGrid>
      <w:tr w:rsidR="00192C9F">
        <w:trPr>
          <w:trHeight w:val="1685"/>
        </w:trPr>
        <w:tc>
          <w:tcPr>
            <w:tcW w:w="377" w:type="dxa"/>
            <w:tcBorders>
              <w:top w:val="nil"/>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lastRenderedPageBreak/>
              <w:t xml:space="preserve">4. </w:t>
            </w:r>
          </w:p>
        </w:tc>
        <w:tc>
          <w:tcPr>
            <w:tcW w:w="1114"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 химии </w:t>
            </w:r>
          </w:p>
        </w:tc>
        <w:tc>
          <w:tcPr>
            <w:tcW w:w="1141"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14" w:right="0" w:firstLine="0"/>
              <w:jc w:val="left"/>
            </w:pPr>
            <w:r>
              <w:rPr>
                <w:color w:val="000000"/>
                <w:sz w:val="18"/>
              </w:rPr>
              <w:t xml:space="preserve">обновление </w:t>
            </w:r>
          </w:p>
          <w:p w:rsidR="00192C9F" w:rsidRDefault="00362903">
            <w:pPr>
              <w:spacing w:after="0" w:line="240" w:lineRule="auto"/>
              <w:ind w:left="0" w:right="0" w:firstLine="0"/>
              <w:jc w:val="center"/>
            </w:pPr>
            <w:r>
              <w:rPr>
                <w:color w:val="000000"/>
                <w:sz w:val="18"/>
              </w:rPr>
              <w:t xml:space="preserve">лабораторн ого </w:t>
            </w:r>
          </w:p>
          <w:p w:rsidR="00192C9F" w:rsidRDefault="00362903">
            <w:pPr>
              <w:spacing w:after="0" w:line="259" w:lineRule="auto"/>
              <w:ind w:left="0" w:right="0" w:firstLine="0"/>
              <w:jc w:val="center"/>
            </w:pPr>
            <w:r>
              <w:rPr>
                <w:color w:val="000000"/>
                <w:sz w:val="18"/>
              </w:rPr>
              <w:t xml:space="preserve">оборудован ия </w:t>
            </w:r>
          </w:p>
        </w:tc>
        <w:tc>
          <w:tcPr>
            <w:tcW w:w="2038" w:type="dxa"/>
            <w:tcBorders>
              <w:top w:val="nil"/>
              <w:left w:val="single" w:sz="4" w:space="0" w:color="000000"/>
              <w:bottom w:val="single" w:sz="4" w:space="0" w:color="000000"/>
              <w:right w:val="single" w:sz="4" w:space="0" w:color="000000"/>
            </w:tcBorders>
            <w:vAlign w:val="bottom"/>
          </w:tcPr>
          <w:p w:rsidR="00192C9F" w:rsidRDefault="00362903">
            <w:pPr>
              <w:spacing w:after="0" w:line="259" w:lineRule="auto"/>
              <w:ind w:left="2" w:right="0" w:firstLine="0"/>
              <w:jc w:val="left"/>
            </w:pPr>
            <w:r>
              <w:rPr>
                <w:color w:val="000000"/>
                <w:sz w:val="18"/>
              </w:rPr>
              <w:t xml:space="preserve">Ноутбук, оборудование и реактивы для проведения практ. и лабор. работ. Метод. Средст. обучения, проектор -1шт. Экран- 1шт. </w:t>
            </w:r>
          </w:p>
        </w:tc>
        <w:tc>
          <w:tcPr>
            <w:tcW w:w="451"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80</w:t>
            </w:r>
          </w:p>
          <w:p w:rsidR="00192C9F" w:rsidRDefault="00362903">
            <w:pPr>
              <w:spacing w:after="0" w:line="259" w:lineRule="auto"/>
              <w:ind w:left="43" w:right="0" w:firstLine="0"/>
              <w:jc w:val="left"/>
            </w:pPr>
            <w:r>
              <w:rPr>
                <w:color w:val="000000"/>
                <w:sz w:val="18"/>
              </w:rPr>
              <w:t xml:space="preserve">% </w:t>
            </w:r>
          </w:p>
        </w:tc>
        <w:tc>
          <w:tcPr>
            <w:tcW w:w="356" w:type="dxa"/>
            <w:tcBorders>
              <w:top w:val="nil"/>
              <w:left w:val="single" w:sz="4" w:space="0" w:color="000000"/>
              <w:bottom w:val="single" w:sz="4" w:space="0" w:color="000000"/>
              <w:right w:val="single" w:sz="4" w:space="0" w:color="000000"/>
            </w:tcBorders>
            <w:vAlign w:val="center"/>
          </w:tcPr>
          <w:p w:rsidR="00192C9F" w:rsidRDefault="00362903">
            <w:pPr>
              <w:spacing w:after="6"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838"/>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 xml:space="preserve">5.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 географии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2" w:right="45" w:firstLine="0"/>
              <w:jc w:val="left"/>
            </w:pPr>
            <w:r>
              <w:rPr>
                <w:color w:val="000000"/>
                <w:sz w:val="18"/>
              </w:rPr>
              <w:t xml:space="preserve">Проектор, экран, ноутбук, Методические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80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718"/>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 xml:space="preserve">6.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 биологии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40" w:lineRule="auto"/>
              <w:ind w:left="0" w:right="0" w:firstLine="0"/>
              <w:jc w:val="center"/>
            </w:pPr>
            <w:r>
              <w:rPr>
                <w:color w:val="000000"/>
                <w:sz w:val="18"/>
              </w:rPr>
              <w:t xml:space="preserve">обновление мебели, </w:t>
            </w:r>
          </w:p>
          <w:p w:rsidR="00192C9F" w:rsidRDefault="00362903">
            <w:pPr>
              <w:spacing w:after="0" w:line="259" w:lineRule="auto"/>
              <w:ind w:left="14" w:right="0" w:firstLine="0"/>
              <w:jc w:val="left"/>
            </w:pPr>
            <w:r>
              <w:rPr>
                <w:color w:val="000000"/>
                <w:sz w:val="18"/>
              </w:rPr>
              <w:t xml:space="preserve">обновление </w:t>
            </w:r>
          </w:p>
          <w:p w:rsidR="00192C9F" w:rsidRDefault="00362903">
            <w:pPr>
              <w:spacing w:after="2" w:line="238" w:lineRule="auto"/>
              <w:ind w:left="0" w:right="0" w:firstLine="0"/>
              <w:jc w:val="center"/>
            </w:pPr>
            <w:r>
              <w:rPr>
                <w:color w:val="000000"/>
                <w:sz w:val="18"/>
              </w:rPr>
              <w:t xml:space="preserve">лабораторн ого </w:t>
            </w:r>
          </w:p>
          <w:p w:rsidR="00192C9F" w:rsidRDefault="00362903">
            <w:pPr>
              <w:spacing w:after="0" w:line="259" w:lineRule="auto"/>
              <w:ind w:left="0" w:right="0" w:firstLine="0"/>
              <w:jc w:val="center"/>
            </w:pPr>
            <w:r>
              <w:rPr>
                <w:color w:val="000000"/>
                <w:sz w:val="18"/>
              </w:rPr>
              <w:t xml:space="preserve">оборудован ия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2" w:right="45" w:firstLine="0"/>
              <w:jc w:val="left"/>
            </w:pPr>
            <w:r>
              <w:rPr>
                <w:color w:val="000000"/>
                <w:sz w:val="18"/>
              </w:rPr>
              <w:t xml:space="preserve">Проектор, экран, ноутбук, оборудования для проведения практических и лабораторных работ. Методические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90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932"/>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 xml:space="preserve">7.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Кабинеты информати ки и ИКТ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17" w:line="259" w:lineRule="auto"/>
              <w:ind w:left="14" w:right="0" w:firstLine="0"/>
              <w:jc w:val="left"/>
            </w:pPr>
            <w:r>
              <w:rPr>
                <w:color w:val="000000"/>
                <w:sz w:val="18"/>
              </w:rPr>
              <w:t xml:space="preserve">обновление </w:t>
            </w:r>
          </w:p>
          <w:p w:rsidR="00192C9F" w:rsidRDefault="00362903">
            <w:pPr>
              <w:spacing w:after="0" w:line="259" w:lineRule="auto"/>
              <w:ind w:left="0" w:right="48" w:firstLine="0"/>
              <w:jc w:val="center"/>
            </w:pPr>
            <w:r>
              <w:rPr>
                <w:color w:val="000000"/>
                <w:sz w:val="18"/>
              </w:rPr>
              <w:t xml:space="preserve">техники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38" w:lineRule="auto"/>
              <w:ind w:left="2" w:right="0" w:firstLine="0"/>
              <w:jc w:val="left"/>
            </w:pPr>
            <w:r>
              <w:rPr>
                <w:color w:val="000000"/>
                <w:sz w:val="18"/>
              </w:rPr>
              <w:t xml:space="preserve">Компьютеры (22 шт.), проекторы (2 шт.), </w:t>
            </w:r>
          </w:p>
          <w:p w:rsidR="00192C9F" w:rsidRDefault="00362903">
            <w:pPr>
              <w:spacing w:after="0" w:line="259" w:lineRule="auto"/>
              <w:ind w:left="2" w:right="0" w:firstLine="0"/>
              <w:jc w:val="left"/>
            </w:pPr>
            <w:r>
              <w:rPr>
                <w:color w:val="000000"/>
                <w:sz w:val="18"/>
              </w:rPr>
              <w:t xml:space="preserve">Экраны (2 шт), МФУ </w:t>
            </w:r>
          </w:p>
          <w:p w:rsidR="00192C9F" w:rsidRDefault="00362903">
            <w:pPr>
              <w:spacing w:after="0" w:line="240" w:lineRule="auto"/>
              <w:ind w:left="2" w:right="0" w:firstLine="0"/>
              <w:jc w:val="left"/>
            </w:pPr>
            <w:r>
              <w:rPr>
                <w:color w:val="000000"/>
                <w:sz w:val="18"/>
              </w:rPr>
              <w:t xml:space="preserve">(1 шт), кондиционеры (2 шт.), увлажнители </w:t>
            </w:r>
          </w:p>
          <w:p w:rsidR="00192C9F" w:rsidRDefault="00362903">
            <w:pPr>
              <w:spacing w:after="0" w:line="259" w:lineRule="auto"/>
              <w:ind w:left="2" w:right="0" w:firstLine="0"/>
              <w:jc w:val="left"/>
            </w:pPr>
            <w:r>
              <w:rPr>
                <w:color w:val="000000"/>
                <w:sz w:val="18"/>
              </w:rPr>
              <w:t xml:space="preserve">воздуха (2 шт.), Методическая литература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90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6"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666"/>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 xml:space="preserve">8.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21" w:line="241" w:lineRule="auto"/>
              <w:ind w:left="0" w:right="0" w:firstLine="0"/>
              <w:jc w:val="center"/>
            </w:pPr>
            <w:r>
              <w:rPr>
                <w:color w:val="000000"/>
                <w:sz w:val="18"/>
              </w:rPr>
              <w:t>Кабинеты математик</w:t>
            </w:r>
          </w:p>
          <w:p w:rsidR="00192C9F" w:rsidRDefault="00362903">
            <w:pPr>
              <w:spacing w:after="0" w:line="259" w:lineRule="auto"/>
              <w:ind w:left="0" w:right="42" w:firstLine="0"/>
              <w:jc w:val="center"/>
            </w:pPr>
            <w:r>
              <w:rPr>
                <w:color w:val="000000"/>
                <w:sz w:val="18"/>
              </w:rPr>
              <w:t xml:space="preserve">и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2" w:right="0" w:firstLine="0"/>
              <w:jc w:val="left"/>
            </w:pPr>
            <w:r>
              <w:rPr>
                <w:color w:val="000000"/>
                <w:sz w:val="18"/>
              </w:rPr>
              <w:t xml:space="preserve">Ноутбук (3 шт.), проекторы (2 шт.), экраны (2 шт.),интерактивная доска, програмно- аппаратный комплекс. Метод.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80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661"/>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lastRenderedPageBreak/>
              <w:t xml:space="preserve">9.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Кабинеты русского языка и литературы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38" w:lineRule="auto"/>
              <w:ind w:left="0" w:right="0" w:firstLine="0"/>
              <w:jc w:val="center"/>
            </w:pPr>
            <w:r>
              <w:rPr>
                <w:color w:val="000000"/>
                <w:sz w:val="18"/>
              </w:rPr>
              <w:t xml:space="preserve">обновление мебели, </w:t>
            </w:r>
          </w:p>
          <w:p w:rsidR="00192C9F" w:rsidRDefault="00362903">
            <w:pPr>
              <w:spacing w:after="0" w:line="240" w:lineRule="auto"/>
              <w:ind w:left="0" w:right="0" w:firstLine="0"/>
              <w:jc w:val="center"/>
            </w:pPr>
            <w:r>
              <w:rPr>
                <w:color w:val="000000"/>
                <w:sz w:val="18"/>
              </w:rPr>
              <w:t xml:space="preserve">мультимед ийное </w:t>
            </w:r>
          </w:p>
          <w:p w:rsidR="00192C9F" w:rsidRDefault="00362903">
            <w:pPr>
              <w:spacing w:after="9" w:line="259" w:lineRule="auto"/>
              <w:ind w:left="14" w:right="0" w:firstLine="0"/>
              <w:jc w:val="left"/>
            </w:pPr>
            <w:r>
              <w:rPr>
                <w:color w:val="000000"/>
                <w:sz w:val="18"/>
              </w:rPr>
              <w:t>оборудован</w:t>
            </w:r>
          </w:p>
          <w:p w:rsidR="00192C9F" w:rsidRDefault="00362903">
            <w:pPr>
              <w:spacing w:after="0" w:line="259" w:lineRule="auto"/>
              <w:ind w:left="0" w:right="41" w:firstLine="0"/>
              <w:jc w:val="center"/>
            </w:pPr>
            <w:r>
              <w:rPr>
                <w:color w:val="000000"/>
                <w:sz w:val="18"/>
              </w:rPr>
              <w:t xml:space="preserve">ие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2" w:right="0" w:firstLine="0"/>
              <w:jc w:val="left"/>
            </w:pPr>
            <w:r>
              <w:rPr>
                <w:color w:val="000000"/>
                <w:sz w:val="18"/>
              </w:rPr>
              <w:t xml:space="preserve">Ноутбук (5 шт.), проекторы (5шт.), экраны (5 шт.), интерактивная доска (1 шт.). Метод.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90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6"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bl>
    <w:p w:rsidR="00192C9F" w:rsidRDefault="00192C9F">
      <w:pPr>
        <w:spacing w:after="0" w:line="259" w:lineRule="auto"/>
        <w:ind w:left="-511" w:right="531" w:firstLine="0"/>
        <w:jc w:val="left"/>
      </w:pPr>
    </w:p>
    <w:tbl>
      <w:tblPr>
        <w:tblStyle w:val="TableGrid"/>
        <w:tblW w:w="6808" w:type="dxa"/>
        <w:tblInd w:w="0" w:type="dxa"/>
        <w:tblCellMar>
          <w:top w:w="43" w:type="dxa"/>
          <w:left w:w="108" w:type="dxa"/>
          <w:bottom w:w="9" w:type="dxa"/>
          <w:right w:w="65" w:type="dxa"/>
        </w:tblCellMar>
        <w:tblLook w:val="04A0" w:firstRow="1" w:lastRow="0" w:firstColumn="1" w:lastColumn="0" w:noHBand="0" w:noVBand="1"/>
      </w:tblPr>
      <w:tblGrid>
        <w:gridCol w:w="377"/>
        <w:gridCol w:w="1114"/>
        <w:gridCol w:w="1141"/>
        <w:gridCol w:w="2037"/>
        <w:gridCol w:w="451"/>
        <w:gridCol w:w="356"/>
        <w:gridCol w:w="1332"/>
      </w:tblGrid>
      <w:tr w:rsidR="00192C9F">
        <w:trPr>
          <w:trHeight w:val="1908"/>
        </w:trPr>
        <w:tc>
          <w:tcPr>
            <w:tcW w:w="377" w:type="dxa"/>
            <w:tcBorders>
              <w:top w:val="nil"/>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1</w:t>
            </w:r>
          </w:p>
          <w:p w:rsidR="00192C9F" w:rsidRDefault="00362903">
            <w:pPr>
              <w:spacing w:after="0" w:line="259" w:lineRule="auto"/>
              <w:ind w:left="0" w:right="0" w:firstLine="0"/>
              <w:jc w:val="left"/>
            </w:pPr>
            <w:r>
              <w:rPr>
                <w:color w:val="000000"/>
                <w:sz w:val="18"/>
              </w:rPr>
              <w:t xml:space="preserve">0. </w:t>
            </w:r>
          </w:p>
        </w:tc>
        <w:tc>
          <w:tcPr>
            <w:tcW w:w="1114" w:type="dxa"/>
            <w:tcBorders>
              <w:top w:val="nil"/>
              <w:left w:val="single" w:sz="4" w:space="0" w:color="000000"/>
              <w:bottom w:val="single" w:sz="4" w:space="0" w:color="000000"/>
              <w:right w:val="single" w:sz="4" w:space="0" w:color="000000"/>
            </w:tcBorders>
            <w:vAlign w:val="center"/>
          </w:tcPr>
          <w:p w:rsidR="00192C9F" w:rsidRDefault="00362903">
            <w:pPr>
              <w:spacing w:after="2" w:line="238" w:lineRule="auto"/>
              <w:ind w:left="0" w:right="0" w:firstLine="0"/>
              <w:jc w:val="center"/>
            </w:pPr>
            <w:r>
              <w:rPr>
                <w:color w:val="000000"/>
                <w:sz w:val="18"/>
              </w:rPr>
              <w:t xml:space="preserve">Кабинеты истории и </w:t>
            </w:r>
          </w:p>
          <w:p w:rsidR="00192C9F" w:rsidRDefault="00362903">
            <w:pPr>
              <w:spacing w:after="0" w:line="259" w:lineRule="auto"/>
              <w:ind w:left="0" w:right="0" w:firstLine="0"/>
              <w:jc w:val="center"/>
            </w:pPr>
            <w:r>
              <w:rPr>
                <w:color w:val="000000"/>
                <w:sz w:val="18"/>
              </w:rPr>
              <w:t xml:space="preserve">обществоз нания </w:t>
            </w:r>
          </w:p>
        </w:tc>
        <w:tc>
          <w:tcPr>
            <w:tcW w:w="1141" w:type="dxa"/>
            <w:tcBorders>
              <w:top w:val="nil"/>
              <w:left w:val="single" w:sz="4" w:space="0" w:color="000000"/>
              <w:bottom w:val="single" w:sz="4" w:space="0" w:color="000000"/>
              <w:right w:val="single" w:sz="4" w:space="0" w:color="000000"/>
            </w:tcBorders>
            <w:vAlign w:val="center"/>
          </w:tcPr>
          <w:p w:rsidR="00192C9F" w:rsidRDefault="00362903">
            <w:pPr>
              <w:spacing w:after="0" w:line="238" w:lineRule="auto"/>
              <w:ind w:left="0" w:right="0" w:firstLine="0"/>
              <w:jc w:val="center"/>
            </w:pPr>
            <w:r>
              <w:rPr>
                <w:color w:val="000000"/>
                <w:sz w:val="18"/>
              </w:rPr>
              <w:t xml:space="preserve">обновление мебели, </w:t>
            </w:r>
          </w:p>
          <w:p w:rsidR="00192C9F" w:rsidRDefault="00362903">
            <w:pPr>
              <w:spacing w:after="0" w:line="240" w:lineRule="auto"/>
              <w:ind w:left="0" w:right="0" w:firstLine="0"/>
              <w:jc w:val="center"/>
            </w:pPr>
            <w:r>
              <w:rPr>
                <w:color w:val="000000"/>
                <w:sz w:val="18"/>
              </w:rPr>
              <w:t xml:space="preserve">мультимед ийное </w:t>
            </w:r>
          </w:p>
          <w:p w:rsidR="00192C9F" w:rsidRDefault="00362903">
            <w:pPr>
              <w:spacing w:after="9" w:line="259" w:lineRule="auto"/>
              <w:ind w:left="14" w:right="0" w:firstLine="0"/>
              <w:jc w:val="left"/>
            </w:pPr>
            <w:r>
              <w:rPr>
                <w:color w:val="000000"/>
                <w:sz w:val="18"/>
              </w:rPr>
              <w:t>оборудован</w:t>
            </w:r>
          </w:p>
          <w:p w:rsidR="00192C9F" w:rsidRDefault="00362903">
            <w:pPr>
              <w:spacing w:after="0" w:line="259" w:lineRule="auto"/>
              <w:ind w:left="0" w:right="41" w:firstLine="0"/>
              <w:jc w:val="center"/>
            </w:pPr>
            <w:r>
              <w:rPr>
                <w:color w:val="000000"/>
                <w:sz w:val="18"/>
              </w:rPr>
              <w:t xml:space="preserve">ие </w:t>
            </w:r>
          </w:p>
        </w:tc>
        <w:tc>
          <w:tcPr>
            <w:tcW w:w="2038" w:type="dxa"/>
            <w:tcBorders>
              <w:top w:val="nil"/>
              <w:left w:val="single" w:sz="4" w:space="0" w:color="000000"/>
              <w:bottom w:val="single" w:sz="4" w:space="0" w:color="000000"/>
              <w:right w:val="single" w:sz="4" w:space="0" w:color="000000"/>
            </w:tcBorders>
            <w:vAlign w:val="bottom"/>
          </w:tcPr>
          <w:p w:rsidR="00192C9F" w:rsidRDefault="00362903">
            <w:pPr>
              <w:spacing w:after="0" w:line="251" w:lineRule="auto"/>
              <w:ind w:left="2" w:right="0" w:firstLine="0"/>
              <w:jc w:val="left"/>
            </w:pPr>
            <w:r>
              <w:rPr>
                <w:color w:val="000000"/>
                <w:sz w:val="18"/>
              </w:rPr>
              <w:t xml:space="preserve">Ноутбук (2 шт.), проекторы (2 шт.), интерактивная доска (1 шт.),экран,. </w:t>
            </w:r>
          </w:p>
          <w:p w:rsidR="00192C9F" w:rsidRDefault="00362903">
            <w:pPr>
              <w:spacing w:after="0" w:line="259" w:lineRule="auto"/>
              <w:ind w:left="2" w:right="45" w:firstLine="0"/>
              <w:jc w:val="left"/>
            </w:pPr>
            <w:r>
              <w:rPr>
                <w:color w:val="000000"/>
                <w:sz w:val="18"/>
              </w:rPr>
              <w:t xml:space="preserve">Методические средства обучения </w:t>
            </w:r>
          </w:p>
        </w:tc>
        <w:tc>
          <w:tcPr>
            <w:tcW w:w="451"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80</w:t>
            </w:r>
          </w:p>
          <w:p w:rsidR="00192C9F" w:rsidRDefault="00362903">
            <w:pPr>
              <w:spacing w:after="0" w:line="259" w:lineRule="auto"/>
              <w:ind w:left="43" w:right="0" w:firstLine="0"/>
              <w:jc w:val="left"/>
            </w:pPr>
            <w:r>
              <w:rPr>
                <w:color w:val="000000"/>
                <w:sz w:val="18"/>
              </w:rPr>
              <w:t xml:space="preserve">% </w:t>
            </w:r>
          </w:p>
        </w:tc>
        <w:tc>
          <w:tcPr>
            <w:tcW w:w="356" w:type="dxa"/>
            <w:tcBorders>
              <w:top w:val="nil"/>
              <w:left w:val="single" w:sz="4" w:space="0" w:color="000000"/>
              <w:bottom w:val="single" w:sz="4" w:space="0" w:color="000000"/>
              <w:right w:val="single" w:sz="4" w:space="0" w:color="000000"/>
            </w:tcBorders>
            <w:vAlign w:val="center"/>
          </w:tcPr>
          <w:p w:rsidR="00192C9F" w:rsidRDefault="00362903">
            <w:pPr>
              <w:spacing w:after="6"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nil"/>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601"/>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1</w:t>
            </w:r>
          </w:p>
          <w:p w:rsidR="00192C9F" w:rsidRDefault="00362903">
            <w:pPr>
              <w:spacing w:after="0" w:line="259" w:lineRule="auto"/>
              <w:ind w:left="0" w:right="0" w:firstLine="0"/>
              <w:jc w:val="left"/>
            </w:pPr>
            <w:r>
              <w:rPr>
                <w:color w:val="000000"/>
                <w:sz w:val="18"/>
              </w:rPr>
              <w:t xml:space="preserve">1.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6" w:firstLine="0"/>
              <w:jc w:val="center"/>
            </w:pPr>
            <w:r>
              <w:rPr>
                <w:color w:val="000000"/>
                <w:sz w:val="18"/>
              </w:rPr>
              <w:t xml:space="preserve">Кабинет </w:t>
            </w:r>
          </w:p>
          <w:p w:rsidR="00192C9F" w:rsidRDefault="00362903">
            <w:pPr>
              <w:spacing w:after="0" w:line="259" w:lineRule="auto"/>
              <w:ind w:left="0" w:right="0" w:firstLine="0"/>
              <w:jc w:val="center"/>
            </w:pPr>
            <w:r>
              <w:rPr>
                <w:color w:val="000000"/>
                <w:sz w:val="18"/>
              </w:rPr>
              <w:t xml:space="preserve">ИЗО и черчения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2" w:right="0" w:firstLine="0"/>
              <w:jc w:val="left"/>
            </w:pPr>
            <w:r>
              <w:rPr>
                <w:color w:val="000000"/>
                <w:sz w:val="18"/>
              </w:rPr>
              <w:t xml:space="preserve">Ноутбук (1 шт), мультимедийный экран (1 шт.), проектор (1 шт.). Методические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90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450"/>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1</w:t>
            </w:r>
          </w:p>
          <w:p w:rsidR="00192C9F" w:rsidRDefault="00362903">
            <w:pPr>
              <w:spacing w:after="0" w:line="259" w:lineRule="auto"/>
              <w:ind w:left="0" w:right="0" w:firstLine="0"/>
              <w:jc w:val="left"/>
            </w:pPr>
            <w:r>
              <w:rPr>
                <w:color w:val="000000"/>
                <w:sz w:val="18"/>
              </w:rPr>
              <w:t xml:space="preserve">2.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0" w:firstLine="0"/>
              <w:jc w:val="center"/>
            </w:pPr>
            <w:r>
              <w:rPr>
                <w:color w:val="000000"/>
                <w:sz w:val="18"/>
              </w:rPr>
              <w:t xml:space="preserve">Кабинеты технологии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38" w:lineRule="auto"/>
              <w:ind w:left="0" w:right="25" w:firstLine="0"/>
              <w:jc w:val="center"/>
            </w:pPr>
            <w:r>
              <w:rPr>
                <w:color w:val="000000"/>
                <w:sz w:val="18"/>
              </w:rPr>
              <w:t xml:space="preserve">обновление технически х средств </w:t>
            </w:r>
          </w:p>
          <w:p w:rsidR="00192C9F" w:rsidRDefault="00362903">
            <w:pPr>
              <w:spacing w:after="0" w:line="259" w:lineRule="auto"/>
              <w:ind w:left="0" w:right="44" w:firstLine="0"/>
              <w:jc w:val="center"/>
            </w:pPr>
            <w:r>
              <w:rPr>
                <w:color w:val="000000"/>
                <w:sz w:val="18"/>
              </w:rPr>
              <w:t xml:space="preserve">обучения, </w:t>
            </w:r>
          </w:p>
          <w:p w:rsidR="00192C9F" w:rsidRDefault="00362903">
            <w:pPr>
              <w:spacing w:after="0" w:line="259" w:lineRule="auto"/>
              <w:ind w:left="0" w:right="0" w:firstLine="0"/>
              <w:jc w:val="center"/>
            </w:pPr>
            <w:r>
              <w:rPr>
                <w:color w:val="000000"/>
                <w:sz w:val="18"/>
              </w:rPr>
              <w:t xml:space="preserve">обновление мебели </w:t>
            </w:r>
          </w:p>
        </w:tc>
        <w:tc>
          <w:tcPr>
            <w:tcW w:w="2038"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2" w:right="0" w:firstLine="0"/>
              <w:jc w:val="left"/>
            </w:pPr>
            <w:r>
              <w:rPr>
                <w:color w:val="000000"/>
                <w:sz w:val="18"/>
              </w:rPr>
              <w:t xml:space="preserve">Ноутбук (1 шт), мультимедийный экран (1 шт.), проектор (1 шт.). Методические и технические средства обучения.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75</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4" w:line="259" w:lineRule="auto"/>
              <w:ind w:left="24" w:right="0" w:firstLine="0"/>
              <w:jc w:val="left"/>
            </w:pPr>
            <w:r>
              <w:rPr>
                <w:color w:val="000000"/>
                <w:sz w:val="18"/>
              </w:rPr>
              <w:t>д</w:t>
            </w:r>
          </w:p>
          <w:p w:rsidR="00192C9F" w:rsidRDefault="00362903">
            <w:pPr>
              <w:spacing w:after="0" w:line="259" w:lineRule="auto"/>
              <w:ind w:left="0" w:right="45" w:firstLine="0"/>
              <w:jc w:val="center"/>
            </w:pPr>
            <w:r>
              <w:rPr>
                <w:color w:val="000000"/>
                <w:sz w:val="18"/>
              </w:rPr>
              <w:t xml:space="preserve">а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43" w:firstLine="0"/>
              <w:jc w:val="center"/>
            </w:pPr>
            <w:r>
              <w:rPr>
                <w:color w:val="000000"/>
                <w:sz w:val="18"/>
              </w:rPr>
              <w:t xml:space="preserve">имеется, </w:t>
            </w:r>
          </w:p>
          <w:p w:rsidR="00192C9F" w:rsidRDefault="00362903">
            <w:pPr>
              <w:spacing w:after="0" w:line="259" w:lineRule="auto"/>
              <w:ind w:left="0" w:right="0" w:firstLine="0"/>
              <w:jc w:val="center"/>
            </w:pPr>
            <w:r>
              <w:rPr>
                <w:color w:val="000000"/>
                <w:sz w:val="18"/>
              </w:rPr>
              <w:t xml:space="preserve">удовлетворит ельное </w:t>
            </w:r>
          </w:p>
        </w:tc>
      </w:tr>
      <w:tr w:rsidR="00192C9F">
        <w:trPr>
          <w:trHeight w:val="1046"/>
        </w:trPr>
        <w:tc>
          <w:tcPr>
            <w:tcW w:w="377" w:type="dxa"/>
            <w:tcBorders>
              <w:top w:val="single" w:sz="4" w:space="0" w:color="000000"/>
              <w:left w:val="single" w:sz="4" w:space="0" w:color="000000"/>
              <w:bottom w:val="single" w:sz="4" w:space="0" w:color="000000"/>
              <w:right w:val="single" w:sz="4" w:space="0" w:color="000000"/>
            </w:tcBorders>
            <w:vAlign w:val="bottom"/>
          </w:tcPr>
          <w:p w:rsidR="00192C9F" w:rsidRDefault="00362903">
            <w:pPr>
              <w:spacing w:after="0" w:line="259" w:lineRule="auto"/>
              <w:ind w:left="0" w:right="0" w:firstLine="0"/>
              <w:jc w:val="left"/>
            </w:pPr>
            <w:r>
              <w:rPr>
                <w:color w:val="000000"/>
                <w:sz w:val="18"/>
              </w:rPr>
              <w:t>1</w:t>
            </w:r>
          </w:p>
          <w:p w:rsidR="00192C9F" w:rsidRDefault="00362903">
            <w:pPr>
              <w:spacing w:after="0" w:line="259" w:lineRule="auto"/>
              <w:ind w:left="0" w:right="0" w:firstLine="0"/>
              <w:jc w:val="left"/>
            </w:pPr>
            <w:r>
              <w:rPr>
                <w:color w:val="000000"/>
                <w:sz w:val="18"/>
              </w:rPr>
              <w:t xml:space="preserve">3. </w:t>
            </w:r>
          </w:p>
        </w:tc>
        <w:tc>
          <w:tcPr>
            <w:tcW w:w="1114"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0" w:right="5" w:firstLine="0"/>
              <w:jc w:val="center"/>
            </w:pPr>
            <w:r>
              <w:rPr>
                <w:color w:val="000000"/>
                <w:sz w:val="18"/>
              </w:rPr>
              <w:t xml:space="preserve">Спортивны й зал </w:t>
            </w:r>
          </w:p>
        </w:tc>
        <w:tc>
          <w:tcPr>
            <w:tcW w:w="114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1" w:right="0" w:firstLine="0"/>
              <w:jc w:val="center"/>
            </w:pPr>
            <w:r>
              <w:rPr>
                <w:color w:val="000000"/>
                <w:sz w:val="18"/>
              </w:rPr>
              <w:t xml:space="preserve"> </w:t>
            </w:r>
          </w:p>
          <w:p w:rsidR="00192C9F" w:rsidRDefault="00362903">
            <w:pPr>
              <w:spacing w:after="0" w:line="259" w:lineRule="auto"/>
              <w:ind w:left="0" w:right="21" w:firstLine="0"/>
              <w:jc w:val="center"/>
            </w:pPr>
            <w:r>
              <w:rPr>
                <w:color w:val="000000"/>
                <w:sz w:val="18"/>
              </w:rPr>
              <w:t xml:space="preserve">обновление спортивног о инвентаря </w:t>
            </w:r>
          </w:p>
        </w:tc>
        <w:tc>
          <w:tcPr>
            <w:tcW w:w="2038" w:type="dxa"/>
            <w:tcBorders>
              <w:top w:val="single" w:sz="4" w:space="0" w:color="000000"/>
              <w:left w:val="single" w:sz="4" w:space="0" w:color="000000"/>
              <w:bottom w:val="single" w:sz="4" w:space="0" w:color="000000"/>
              <w:right w:val="single" w:sz="4" w:space="0" w:color="000000"/>
            </w:tcBorders>
          </w:tcPr>
          <w:p w:rsidR="00192C9F" w:rsidRDefault="00362903">
            <w:pPr>
              <w:spacing w:after="0" w:line="259" w:lineRule="auto"/>
              <w:ind w:left="2" w:right="45" w:firstLine="0"/>
              <w:jc w:val="left"/>
            </w:pPr>
            <w:r>
              <w:rPr>
                <w:color w:val="000000"/>
                <w:sz w:val="18"/>
              </w:rPr>
              <w:t xml:space="preserve">Спортивный инвентарь, Методические средства обучения, ноутбук-1шт. </w:t>
            </w:r>
          </w:p>
        </w:tc>
        <w:tc>
          <w:tcPr>
            <w:tcW w:w="451"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6" w:right="0" w:firstLine="0"/>
              <w:jc w:val="left"/>
            </w:pPr>
            <w:r>
              <w:rPr>
                <w:color w:val="000000"/>
                <w:sz w:val="18"/>
              </w:rPr>
              <w:t>70</w:t>
            </w:r>
          </w:p>
          <w:p w:rsidR="00192C9F" w:rsidRDefault="00362903">
            <w:pPr>
              <w:spacing w:after="0" w:line="259" w:lineRule="auto"/>
              <w:ind w:left="43" w:right="0" w:firstLine="0"/>
              <w:jc w:val="left"/>
            </w:pPr>
            <w:r>
              <w:rPr>
                <w:color w:val="000000"/>
                <w:sz w:val="18"/>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1" w:right="0" w:firstLine="0"/>
              <w:jc w:val="center"/>
            </w:pPr>
            <w:r>
              <w:rPr>
                <w:color w:val="000000"/>
                <w:sz w:val="18"/>
              </w:rPr>
              <w:t xml:space="preserve">  </w:t>
            </w:r>
          </w:p>
        </w:tc>
        <w:tc>
          <w:tcPr>
            <w:tcW w:w="1332" w:type="dxa"/>
            <w:tcBorders>
              <w:top w:val="single" w:sz="4" w:space="0" w:color="000000"/>
              <w:left w:val="single" w:sz="4" w:space="0" w:color="000000"/>
              <w:bottom w:val="single" w:sz="4" w:space="0" w:color="000000"/>
              <w:right w:val="single" w:sz="4" w:space="0" w:color="000000"/>
            </w:tcBorders>
            <w:vAlign w:val="center"/>
          </w:tcPr>
          <w:p w:rsidR="00192C9F" w:rsidRDefault="00362903">
            <w:pPr>
              <w:spacing w:after="0" w:line="259" w:lineRule="auto"/>
              <w:ind w:left="2" w:right="0" w:firstLine="0"/>
              <w:jc w:val="center"/>
            </w:pPr>
            <w:r>
              <w:rPr>
                <w:color w:val="000000"/>
                <w:sz w:val="18"/>
              </w:rPr>
              <w:t xml:space="preserve">  </w:t>
            </w:r>
          </w:p>
        </w:tc>
      </w:tr>
    </w:tbl>
    <w:p w:rsidR="00192C9F" w:rsidRDefault="00362903">
      <w:pPr>
        <w:ind w:left="0" w:right="70" w:firstLine="226"/>
      </w:pPr>
      <w:r>
        <w:rPr>
          <w:b/>
        </w:rPr>
        <w:t>Спортивн</w:t>
      </w:r>
      <w:r w:rsidR="004D59E3">
        <w:rPr>
          <w:b/>
        </w:rPr>
        <w:t>ого</w:t>
      </w:r>
      <w:r>
        <w:rPr>
          <w:b/>
        </w:rPr>
        <w:t xml:space="preserve"> зал</w:t>
      </w:r>
      <w:r w:rsidR="004D59E3">
        <w:rPr>
          <w:b/>
        </w:rPr>
        <w:t>а</w:t>
      </w:r>
      <w:r>
        <w:rPr>
          <w:b/>
        </w:rPr>
        <w:t xml:space="preserve"> </w:t>
      </w:r>
      <w:r w:rsidR="004D59E3">
        <w:rPr>
          <w:b/>
        </w:rPr>
        <w:t>в МБОУ Комбайновской оош им. воина-афганца А.Демяника нет</w:t>
      </w:r>
      <w:r>
        <w:rPr>
          <w:color w:val="000000"/>
        </w:rPr>
        <w:t xml:space="preserve"> </w:t>
      </w:r>
    </w:p>
    <w:p w:rsidR="00192C9F" w:rsidRDefault="00362903" w:rsidP="00C05ABF">
      <w:pPr>
        <w:numPr>
          <w:ilvl w:val="0"/>
          <w:numId w:val="156"/>
        </w:numPr>
        <w:ind w:right="148" w:hanging="192"/>
      </w:pPr>
      <w:r>
        <w:t>инвентарем и оборудованием для проведения занятий по физической культуре и спортивным играм;</w:t>
      </w:r>
      <w:r>
        <w:rPr>
          <w:color w:val="000000"/>
        </w:rPr>
        <w:t xml:space="preserve"> </w:t>
      </w:r>
    </w:p>
    <w:p w:rsidR="00192C9F" w:rsidRDefault="00362903" w:rsidP="00C05ABF">
      <w:pPr>
        <w:numPr>
          <w:ilvl w:val="0"/>
          <w:numId w:val="156"/>
        </w:numPr>
        <w:ind w:right="148" w:hanging="192"/>
      </w:pPr>
      <w:r>
        <w:lastRenderedPageBreak/>
        <w:t>стеллажами для спортивного инвентаря;</w:t>
      </w:r>
      <w:r>
        <w:rPr>
          <w:color w:val="000000"/>
        </w:rPr>
        <w:t xml:space="preserve"> </w:t>
      </w:r>
      <w:r>
        <w:t>- комплектом скамеек.</w:t>
      </w:r>
      <w:r>
        <w:rPr>
          <w:color w:val="000000"/>
        </w:rPr>
        <w:t xml:space="preserve"> </w:t>
      </w:r>
    </w:p>
    <w:p w:rsidR="00192C9F" w:rsidRDefault="00362903">
      <w:pPr>
        <w:spacing w:after="32" w:line="268" w:lineRule="auto"/>
        <w:ind w:left="0" w:right="0" w:firstLine="226"/>
      </w:pPr>
      <w:r>
        <w:rPr>
          <w:b/>
        </w:rPr>
        <w:t xml:space="preserve">Библиотека  </w:t>
      </w:r>
      <w:r w:rsidR="004D59E3" w:rsidRPr="004D59E3">
        <w:rPr>
          <w:b/>
        </w:rPr>
        <w:t>МБОУ Комбайновской оош им. воина-афганца А.Демяника</w:t>
      </w:r>
      <w:r>
        <w:t xml:space="preserve"> включает:</w:t>
      </w:r>
      <w:r>
        <w:rPr>
          <w:color w:val="000000"/>
        </w:rPr>
        <w:t xml:space="preserve"> </w:t>
      </w:r>
    </w:p>
    <w:p w:rsidR="00192C9F" w:rsidRDefault="00362903" w:rsidP="00C05ABF">
      <w:pPr>
        <w:numPr>
          <w:ilvl w:val="0"/>
          <w:numId w:val="156"/>
        </w:numPr>
        <w:ind w:right="148" w:hanging="192"/>
      </w:pPr>
      <w:r>
        <w:t>стол (библиотечная кафедра), стулья библиотекарей;</w:t>
      </w:r>
      <w:r>
        <w:rPr>
          <w:color w:val="000000"/>
        </w:rPr>
        <w:t xml:space="preserve"> </w:t>
      </w:r>
    </w:p>
    <w:p w:rsidR="004D59E3" w:rsidRDefault="00362903" w:rsidP="00C05ABF">
      <w:pPr>
        <w:numPr>
          <w:ilvl w:val="0"/>
          <w:numId w:val="156"/>
        </w:numPr>
        <w:ind w:right="148" w:hanging="192"/>
      </w:pPr>
      <w:r>
        <w:t>стеллажи библиотечные для хранения и демонстрации печатных и медиапособий, художественной литературы;</w:t>
      </w:r>
    </w:p>
    <w:p w:rsidR="00192C9F" w:rsidRDefault="00362903" w:rsidP="00C05ABF">
      <w:pPr>
        <w:numPr>
          <w:ilvl w:val="0"/>
          <w:numId w:val="156"/>
        </w:numPr>
        <w:ind w:right="148" w:hanging="192"/>
      </w:pPr>
      <w:r>
        <w:t>стол для выдачи учебных изданий;</w:t>
      </w:r>
      <w:r>
        <w:rPr>
          <w:color w:val="000000"/>
        </w:rPr>
        <w:t xml:space="preserve"> </w:t>
      </w:r>
    </w:p>
    <w:p w:rsidR="00192C9F" w:rsidRDefault="00362903" w:rsidP="00C05ABF">
      <w:pPr>
        <w:numPr>
          <w:ilvl w:val="0"/>
          <w:numId w:val="156"/>
        </w:numPr>
        <w:ind w:right="148" w:hanging="192"/>
      </w:pPr>
      <w:r>
        <w:t>шкаф (ячейка) для читательских формуляров;</w:t>
      </w:r>
      <w:r>
        <w:rPr>
          <w:color w:val="000000"/>
        </w:rPr>
        <w:t xml:space="preserve"> </w:t>
      </w:r>
      <w:r>
        <w:t>- картотеку;</w:t>
      </w:r>
      <w:r>
        <w:rPr>
          <w:color w:val="000000"/>
        </w:rPr>
        <w:t xml:space="preserve"> </w:t>
      </w:r>
    </w:p>
    <w:p w:rsidR="00192C9F" w:rsidRDefault="00362903" w:rsidP="00C05ABF">
      <w:pPr>
        <w:numPr>
          <w:ilvl w:val="0"/>
          <w:numId w:val="156"/>
        </w:numPr>
        <w:ind w:right="148" w:hanging="192"/>
      </w:pPr>
      <w:r>
        <w:t>столы ученические (для читального зала, в том числе модульные, компьютерные);</w:t>
      </w:r>
      <w:r>
        <w:rPr>
          <w:color w:val="000000"/>
        </w:rPr>
        <w:t xml:space="preserve"> </w:t>
      </w:r>
    </w:p>
    <w:p w:rsidR="00192C9F" w:rsidRDefault="00362903" w:rsidP="00C05ABF">
      <w:pPr>
        <w:numPr>
          <w:ilvl w:val="0"/>
          <w:numId w:val="156"/>
        </w:numPr>
        <w:ind w:right="148" w:hanging="192"/>
      </w:pPr>
      <w:r>
        <w:t>стулья для читателей;</w:t>
      </w:r>
      <w:r>
        <w:rPr>
          <w:color w:val="000000"/>
        </w:rPr>
        <w:t xml:space="preserve"> </w:t>
      </w:r>
    </w:p>
    <w:p w:rsidR="00192C9F" w:rsidRDefault="00362903" w:rsidP="00C05ABF">
      <w:pPr>
        <w:numPr>
          <w:ilvl w:val="0"/>
          <w:numId w:val="156"/>
        </w:numPr>
        <w:ind w:right="148" w:hanging="192"/>
      </w:pPr>
      <w:r>
        <w:t>технические средства обучения (персональные компьютеры (настольные),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r>
        <w:rPr>
          <w:color w:val="000000"/>
        </w:rPr>
        <w:t xml:space="preserve"> </w:t>
      </w:r>
    </w:p>
    <w:p w:rsidR="00192C9F" w:rsidRDefault="00362903">
      <w:pPr>
        <w:ind w:left="155" w:right="69" w:firstLine="226"/>
      </w:pPr>
      <w: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r>
        <w:rPr>
          <w:color w:val="000000"/>
        </w:rPr>
        <w:t xml:space="preserve"> </w:t>
      </w:r>
    </w:p>
    <w:p w:rsidR="00192C9F" w:rsidRDefault="00362903">
      <w:pPr>
        <w:spacing w:after="815"/>
        <w:ind w:left="155" w:right="68" w:firstLine="226"/>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w:t>
      </w:r>
      <w:r>
        <w:lastRenderedPageBreak/>
        <w:t xml:space="preserve">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w:t>
      </w:r>
      <w:bookmarkStart w:id="3" w:name="_GoBack"/>
      <w:bookmarkEnd w:id="3"/>
      <w:r>
        <w:tab/>
        <w:t>образования.</w:t>
      </w:r>
    </w:p>
    <w:p w:rsidR="00192C9F" w:rsidRDefault="00362903">
      <w:pPr>
        <w:spacing w:after="0" w:line="259" w:lineRule="auto"/>
        <w:ind w:left="0" w:right="0" w:firstLine="0"/>
        <w:jc w:val="left"/>
      </w:pPr>
      <w:r>
        <w:rPr>
          <w:color w:val="000000"/>
          <w:sz w:val="20"/>
        </w:rPr>
        <w:t xml:space="preserve"> </w:t>
      </w:r>
      <w:r>
        <w:rPr>
          <w:rFonts w:ascii="Trebuchet MS" w:eastAsia="Trebuchet MS" w:hAnsi="Trebuchet MS" w:cs="Trebuchet MS"/>
          <w:color w:val="000000"/>
          <w:sz w:val="18"/>
        </w:rPr>
        <w:t xml:space="preserve"> </w:t>
      </w:r>
    </w:p>
    <w:p w:rsidR="00192C9F" w:rsidRDefault="00362903">
      <w:pPr>
        <w:spacing w:after="10155" w:line="259" w:lineRule="auto"/>
        <w:ind w:left="0" w:right="0" w:firstLine="0"/>
        <w:jc w:val="left"/>
      </w:pPr>
      <w:r>
        <w:rPr>
          <w:color w:val="000000"/>
        </w:rPr>
        <w:t xml:space="preserve"> </w:t>
      </w:r>
    </w:p>
    <w:p w:rsidR="00192C9F" w:rsidRDefault="00362903">
      <w:pPr>
        <w:spacing w:after="0" w:line="259" w:lineRule="auto"/>
        <w:ind w:left="0" w:right="0" w:firstLine="0"/>
      </w:pPr>
      <w:r>
        <w:rPr>
          <w:color w:val="000000"/>
          <w:sz w:val="20"/>
        </w:rPr>
        <w:lastRenderedPageBreak/>
        <w:t xml:space="preserve"> </w:t>
      </w:r>
      <w:r>
        <w:rPr>
          <w:rFonts w:ascii="Trebuchet MS" w:eastAsia="Trebuchet MS" w:hAnsi="Trebuchet MS" w:cs="Trebuchet MS"/>
          <w:color w:val="000000"/>
          <w:sz w:val="18"/>
        </w:rPr>
        <w:t xml:space="preserve"> </w:t>
      </w:r>
    </w:p>
    <w:sectPr w:rsidR="00192C9F">
      <w:headerReference w:type="even" r:id="rId117"/>
      <w:headerReference w:type="default" r:id="rId118"/>
      <w:footerReference w:type="even" r:id="rId119"/>
      <w:footerReference w:type="default" r:id="rId120"/>
      <w:headerReference w:type="first" r:id="rId121"/>
      <w:footerReference w:type="first" r:id="rId122"/>
      <w:pgSz w:w="7831" w:h="12019"/>
      <w:pgMar w:top="621" w:right="622" w:bottom="690" w:left="6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ABF" w:rsidRDefault="00C05ABF">
      <w:pPr>
        <w:spacing w:after="0" w:line="240" w:lineRule="auto"/>
      </w:pPr>
      <w:r>
        <w:separator/>
      </w:r>
    </w:p>
  </w:endnote>
  <w:endnote w:type="continuationSeparator" w:id="0">
    <w:p w:rsidR="00C05ABF" w:rsidRDefault="00C0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4"/>
      </w:tabs>
      <w:spacing w:after="0" w:line="259" w:lineRule="auto"/>
      <w:ind w:left="0" w:right="0" w:firstLine="0"/>
      <w:jc w:val="left"/>
    </w:pPr>
    <w:r>
      <w:rPr>
        <w:color w:val="000000"/>
        <w:sz w:val="20"/>
      </w:rPr>
      <w:t xml:space="preserve"> </w:t>
    </w:r>
    <w:r>
      <w:rPr>
        <w:color w:val="000000"/>
        <w:sz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901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901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473"/>
      </w:tabs>
      <w:spacing w:after="0" w:line="259" w:lineRule="auto"/>
      <w:ind w:left="-118" w:right="0" w:firstLine="0"/>
      <w:jc w:val="left"/>
    </w:pPr>
    <w:r>
      <w:rPr>
        <w:color w:val="000000"/>
        <w:sz w:val="2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101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473"/>
      </w:tabs>
      <w:spacing w:after="0" w:line="259" w:lineRule="auto"/>
      <w:ind w:left="-118" w:right="0" w:firstLine="0"/>
      <w:jc w:val="left"/>
    </w:pPr>
    <w:r>
      <w:rPr>
        <w:color w:val="000000"/>
        <w:sz w:val="2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101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473"/>
      </w:tabs>
      <w:spacing w:after="0" w:line="259" w:lineRule="auto"/>
      <w:ind w:left="-118" w:right="0" w:firstLine="0"/>
      <w:jc w:val="left"/>
    </w:pPr>
    <w:r>
      <w:rPr>
        <w:color w:val="000000"/>
        <w:sz w:val="20"/>
      </w:rPr>
      <w:t xml:space="preserve"> </w:t>
    </w:r>
    <w:r>
      <w:rPr>
        <w:rFonts w:ascii="Trebuchet MS" w:eastAsia="Trebuchet MS" w:hAnsi="Trebuchet MS" w:cs="Trebuchet MS"/>
        <w:sz w:val="18"/>
      </w:rPr>
      <w:t>ТЕХНОЛОГИЯ.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rPr>
        <w:rFonts w:ascii="Trebuchet MS" w:eastAsia="Trebuchet MS" w:hAnsi="Trebuchet MS" w:cs="Trebuchet MS"/>
        <w:sz w:val="18"/>
      </w:rPr>
      <w:t>101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4"/>
      </w:tabs>
      <w:spacing w:after="0" w:line="259" w:lineRule="auto"/>
      <w:ind w:left="0" w:right="0" w:firstLine="0"/>
      <w:jc w:val="left"/>
    </w:pPr>
    <w:r>
      <w:rPr>
        <w:color w:val="000000"/>
        <w:sz w:val="20"/>
      </w:rPr>
      <w:t xml:space="preserve"> </w:t>
    </w:r>
    <w:r>
      <w:rPr>
        <w:color w:val="000000"/>
        <w:sz w:val="20"/>
      </w:rPr>
      <w:tab/>
    </w:r>
    <w:r>
      <w:fldChar w:fldCharType="begin"/>
    </w:r>
    <w:r>
      <w:instrText xml:space="preserve"> PAGE   \* MERGEFORMAT </w:instrText>
    </w:r>
    <w:r>
      <w:fldChar w:fldCharType="separate"/>
    </w:r>
    <w:r>
      <w:rPr>
        <w:rFonts w:ascii="Trebuchet MS" w:eastAsia="Trebuchet MS" w:hAnsi="Trebuchet MS" w:cs="Trebuchet MS"/>
        <w:sz w:val="18"/>
      </w:rPr>
      <w:t>2</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592"/>
      </w:tabs>
      <w:spacing w:after="0" w:line="259" w:lineRule="auto"/>
      <w:ind w:left="0" w:right="0" w:firstLine="0"/>
      <w:jc w:val="left"/>
    </w:pPr>
    <w:r>
      <w:rPr>
        <w:color w:val="000000"/>
        <w:sz w:val="2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996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592"/>
      </w:tabs>
      <w:spacing w:after="0" w:line="259" w:lineRule="auto"/>
      <w:ind w:left="0" w:right="0" w:firstLine="0"/>
      <w:jc w:val="left"/>
    </w:pPr>
    <w:r>
      <w:rPr>
        <w:color w:val="000000"/>
        <w:sz w:val="2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996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592"/>
      </w:tabs>
      <w:spacing w:after="0" w:line="259" w:lineRule="auto"/>
      <w:ind w:left="0" w:right="0" w:firstLine="0"/>
      <w:jc w:val="left"/>
    </w:pPr>
    <w:r>
      <w:rPr>
        <w:color w:val="000000"/>
        <w:sz w:val="20"/>
      </w:rPr>
      <w:t xml:space="preserve"> </w:t>
    </w:r>
    <w:r>
      <w:rPr>
        <w:rFonts w:ascii="Trebuchet MS" w:eastAsia="Trebuchet MS" w:hAnsi="Trebuchet MS" w:cs="Trebuchet MS"/>
        <w:sz w:val="18"/>
      </w:rPr>
      <w:t>ФИЗИЧЕСКАЯ КУЛЬТУРА.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996</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4"/>
      </w:tabs>
      <w:spacing w:after="0" w:line="259" w:lineRule="auto"/>
      <w:ind w:left="0" w:right="0" w:firstLine="0"/>
      <w:jc w:val="left"/>
    </w:pPr>
    <w:r>
      <w:rPr>
        <w:color w:val="000000"/>
        <w:sz w:val="20"/>
      </w:rPr>
      <w:t xml:space="preserve"> </w:t>
    </w:r>
    <w:r>
      <w:rPr>
        <w:rFonts w:ascii="Trebuchet MS" w:eastAsia="Trebuchet MS" w:hAnsi="Trebuchet MS" w:cs="Trebuchet MS"/>
        <w:sz w:val="18"/>
      </w:rPr>
      <w:t>ГЕОГРАФИЯ.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653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118"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118"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118"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0"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0"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0" w:right="0" w:firstLine="0"/>
      <w:jc w:val="left"/>
    </w:pPr>
    <w:r>
      <w:rPr>
        <w:color w:val="000000"/>
        <w:sz w:val="20"/>
      </w:rPr>
      <w:t xml:space="preserve"> </w:t>
    </w:r>
    <w:r>
      <w:rPr>
        <w:rFonts w:ascii="Trebuchet MS" w:eastAsia="Trebuchet MS" w:hAnsi="Trebuchet MS" w:cs="Trebuchet MS"/>
        <w:sz w:val="18"/>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rFonts w:ascii="Trebuchet MS" w:eastAsia="Trebuchet MS" w:hAnsi="Trebuchet MS" w:cs="Trebuchet MS"/>
        <w:sz w:val="18"/>
      </w:rPr>
      <w:t>1060</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4"/>
      </w:tabs>
      <w:spacing w:after="0" w:line="259" w:lineRule="auto"/>
      <w:ind w:left="0" w:right="0" w:firstLine="0"/>
      <w:jc w:val="left"/>
    </w:pPr>
    <w:r>
      <w:rPr>
        <w:color w:val="000000"/>
        <w:sz w:val="20"/>
      </w:rPr>
      <w:t xml:space="preserve"> </w:t>
    </w:r>
    <w:r>
      <w:rPr>
        <w:rFonts w:ascii="Trebuchet MS" w:eastAsia="Trebuchet MS" w:hAnsi="Trebuchet MS" w:cs="Trebuchet MS"/>
        <w:sz w:val="18"/>
      </w:rPr>
      <w:t>ГЕОГРАФИЯ. 5—9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653</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center" w:pos="2017"/>
        <w:tab w:val="right" w:pos="6674"/>
      </w:tabs>
      <w:spacing w:after="0" w:line="259" w:lineRule="auto"/>
      <w:ind w:left="0" w:right="0" w:firstLine="0"/>
      <w:jc w:val="left"/>
    </w:pPr>
    <w:r>
      <w:rPr>
        <w:color w:val="000000"/>
        <w:sz w:val="20"/>
      </w:rPr>
      <w:t xml:space="preserve"> </w:t>
    </w:r>
    <w:r>
      <w:rPr>
        <w:color w:val="000000"/>
        <w:sz w:val="20"/>
      </w:rPr>
      <w:tab/>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657</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ahoma" w:eastAsia="Tahoma" w:hAnsi="Tahoma" w:cs="Tahoma"/>
        <w:sz w:val="18"/>
      </w:rPr>
      <w:t>ИНФОРМАТИКА. 7—9 классы</w:t>
    </w:r>
    <w:r>
      <w:rPr>
        <w:rFonts w:ascii="Tahoma" w:eastAsia="Tahoma" w:hAnsi="Tahoma" w:cs="Tahoma"/>
        <w:color w:val="000000"/>
        <w:sz w:val="18"/>
      </w:rPr>
      <w:t xml:space="preserve"> </w:t>
    </w:r>
    <w:r>
      <w:rPr>
        <w:rFonts w:ascii="Tahoma" w:eastAsia="Tahoma" w:hAnsi="Tahoma" w:cs="Tahoma"/>
        <w:color w:val="000000"/>
        <w:sz w:val="18"/>
      </w:rPr>
      <w:tab/>
    </w:r>
    <w:r>
      <w:fldChar w:fldCharType="begin"/>
    </w:r>
    <w:r>
      <w:instrText xml:space="preserve"> PAGE   \* MERGEFORMAT </w:instrText>
    </w:r>
    <w:r>
      <w:fldChar w:fldCharType="separate"/>
    </w:r>
    <w:r>
      <w:rPr>
        <w:rFonts w:ascii="Verdana" w:eastAsia="Verdana" w:hAnsi="Verdana" w:cs="Verdana"/>
        <w:sz w:val="18"/>
      </w:rPr>
      <w:t>741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ahoma" w:eastAsia="Tahoma" w:hAnsi="Tahoma" w:cs="Tahoma"/>
        <w:sz w:val="18"/>
      </w:rPr>
      <w:t>ИНФОРМАТИКА. 7—9 классы</w:t>
    </w:r>
    <w:r>
      <w:rPr>
        <w:rFonts w:ascii="Tahoma" w:eastAsia="Tahoma" w:hAnsi="Tahoma" w:cs="Tahoma"/>
        <w:color w:val="000000"/>
        <w:sz w:val="18"/>
      </w:rPr>
      <w:t xml:space="preserve"> </w:t>
    </w:r>
    <w:r>
      <w:rPr>
        <w:rFonts w:ascii="Tahoma" w:eastAsia="Tahoma" w:hAnsi="Tahoma" w:cs="Tahoma"/>
        <w:color w:val="000000"/>
        <w:sz w:val="18"/>
      </w:rPr>
      <w:tab/>
    </w:r>
    <w:r>
      <w:fldChar w:fldCharType="begin"/>
    </w:r>
    <w:r>
      <w:instrText xml:space="preserve"> PAGE   \* MERGEFORMAT </w:instrText>
    </w:r>
    <w:r>
      <w:fldChar w:fldCharType="separate"/>
    </w:r>
    <w:r>
      <w:rPr>
        <w:rFonts w:ascii="Verdana" w:eastAsia="Verdana" w:hAnsi="Verdana" w:cs="Verdana"/>
        <w:sz w:val="18"/>
      </w:rPr>
      <w:t>741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ahoma" w:eastAsia="Tahoma" w:hAnsi="Tahoma" w:cs="Tahoma"/>
        <w:sz w:val="18"/>
      </w:rPr>
      <w:t>ИНФОРМАТИКА. 7—9 классы</w:t>
    </w:r>
    <w:r>
      <w:rPr>
        <w:rFonts w:ascii="Tahoma" w:eastAsia="Tahoma" w:hAnsi="Tahoma" w:cs="Tahoma"/>
        <w:color w:val="000000"/>
        <w:sz w:val="18"/>
      </w:rPr>
      <w:t xml:space="preserve"> </w:t>
    </w:r>
    <w:r>
      <w:rPr>
        <w:rFonts w:ascii="Tahoma" w:eastAsia="Tahoma" w:hAnsi="Tahoma" w:cs="Tahoma"/>
        <w:color w:val="000000"/>
        <w:sz w:val="18"/>
      </w:rPr>
      <w:tab/>
    </w:r>
    <w:r>
      <w:fldChar w:fldCharType="begin"/>
    </w:r>
    <w:r>
      <w:instrText xml:space="preserve"> PAGE   \* MERGEFORMAT </w:instrText>
    </w:r>
    <w:r>
      <w:fldChar w:fldCharType="separate"/>
    </w:r>
    <w:r>
      <w:rPr>
        <w:rFonts w:ascii="Verdana" w:eastAsia="Verdana" w:hAnsi="Verdana" w:cs="Verdana"/>
        <w:sz w:val="18"/>
      </w:rPr>
      <w:t>741</w:t>
    </w:r>
    <w:r>
      <w:rPr>
        <w:rFonts w:ascii="Verdana" w:eastAsia="Verdana" w:hAnsi="Verdana" w:cs="Verdana"/>
        <w:sz w:val="18"/>
      </w:rPr>
      <w:fldChar w:fldCharType="end"/>
    </w:r>
    <w:r>
      <w:rPr>
        <w:rFonts w:ascii="Verdana" w:eastAsia="Verdana" w:hAnsi="Verdana" w:cs="Verdana"/>
        <w:color w:val="000000"/>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tabs>
        <w:tab w:val="right" w:pos="6670"/>
      </w:tabs>
      <w:spacing w:after="0" w:line="259" w:lineRule="auto"/>
      <w:ind w:left="0" w:right="0" w:firstLine="0"/>
      <w:jc w:val="left"/>
    </w:pPr>
    <w:r>
      <w:rPr>
        <w:color w:val="000000"/>
        <w:sz w:val="20"/>
      </w:rPr>
      <w:t xml:space="preserve"> </w:t>
    </w:r>
    <w:r>
      <w:rPr>
        <w:rFonts w:ascii="Trebuchet MS" w:eastAsia="Trebuchet MS" w:hAnsi="Trebuchet MS" w:cs="Trebuchet MS"/>
        <w:sz w:val="18"/>
      </w:rPr>
      <w:t>МУЗЫКА. 5—8 классы</w:t>
    </w:r>
    <w:r>
      <w:rPr>
        <w:rFonts w:ascii="Trebuchet MS" w:eastAsia="Trebuchet MS" w:hAnsi="Trebuchet MS" w:cs="Trebuchet MS"/>
        <w:color w:val="000000"/>
        <w:sz w:val="18"/>
      </w:rPr>
      <w:t xml:space="preserve"> </w:t>
    </w:r>
    <w:r>
      <w:rPr>
        <w:rFonts w:ascii="Trebuchet MS" w:eastAsia="Trebuchet MS" w:hAnsi="Trebuchet MS" w:cs="Trebuchet MS"/>
        <w:color w:val="000000"/>
        <w:sz w:val="18"/>
      </w:rPr>
      <w:tab/>
    </w:r>
    <w:r>
      <w:fldChar w:fldCharType="begin"/>
    </w:r>
    <w:r>
      <w:instrText xml:space="preserve"> PAGE   \* MERGEFORMAT </w:instrText>
    </w:r>
    <w:r>
      <w:fldChar w:fldCharType="separate"/>
    </w:r>
    <w:r>
      <w:rPr>
        <w:rFonts w:ascii="Trebuchet MS" w:eastAsia="Trebuchet MS" w:hAnsi="Trebuchet MS" w:cs="Trebuchet MS"/>
        <w:sz w:val="18"/>
      </w:rPr>
      <w:t>901</w:t>
    </w:r>
    <w:r>
      <w:rPr>
        <w:rFonts w:ascii="Trebuchet MS" w:eastAsia="Trebuchet MS" w:hAnsi="Trebuchet MS" w:cs="Trebuchet MS"/>
        <w:sz w:val="18"/>
      </w:rPr>
      <w:fldChar w:fldCharType="end"/>
    </w:r>
    <w:r>
      <w:rPr>
        <w:rFonts w:ascii="Trebuchet MS" w:eastAsia="Trebuchet MS" w:hAnsi="Trebuchet MS" w:cs="Trebuchet MS"/>
        <w:color w:val="00000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ABF" w:rsidRDefault="00C05ABF">
      <w:pPr>
        <w:spacing w:after="0" w:line="280" w:lineRule="auto"/>
        <w:ind w:left="384" w:right="0" w:hanging="228"/>
      </w:pPr>
      <w:r>
        <w:separator/>
      </w:r>
    </w:p>
  </w:footnote>
  <w:footnote w:type="continuationSeparator" w:id="0">
    <w:p w:rsidR="00C05ABF" w:rsidRDefault="00C05ABF">
      <w:pPr>
        <w:spacing w:after="0" w:line="280" w:lineRule="auto"/>
        <w:ind w:left="384" w:right="0" w:hanging="228"/>
      </w:pPr>
      <w:r>
        <w:continuationSeparator/>
      </w:r>
    </w:p>
  </w:footnote>
  <w:footnote w:id="1">
    <w:p w:rsidR="00886F5E" w:rsidRDefault="00886F5E">
      <w:pPr>
        <w:pStyle w:val="footnotedescription"/>
        <w:spacing w:after="27" w:line="259" w:lineRule="auto"/>
        <w:ind w:left="156" w:right="0"/>
        <w:jc w:val="left"/>
      </w:pPr>
      <w:r>
        <w:rPr>
          <w:rStyle w:val="footnotemark"/>
        </w:rPr>
        <w:footnoteRef/>
      </w:r>
      <w:r>
        <w:t xml:space="preserve"> КЛАСС</w:t>
      </w:r>
      <w:r>
        <w:rPr>
          <w:color w:val="000000"/>
        </w:rPr>
        <w:t xml:space="preserve"> </w:t>
      </w:r>
    </w:p>
  </w:footnote>
  <w:footnote w:id="2">
    <w:p w:rsidR="00886F5E" w:rsidRDefault="00886F5E">
      <w:pPr>
        <w:pStyle w:val="footnotedescription"/>
        <w:spacing w:line="259" w:lineRule="auto"/>
        <w:ind w:left="156" w:right="0"/>
        <w:jc w:val="left"/>
      </w:pPr>
      <w:r>
        <w:rPr>
          <w:rStyle w:val="footnotemark"/>
        </w:rPr>
        <w:footnoteRef/>
      </w:r>
      <w:r>
        <w:t xml:space="preserve"> </w:t>
      </w:r>
      <w:r>
        <w:rPr>
          <w:rFonts w:ascii="Tahoma" w:eastAsia="Tahoma" w:hAnsi="Tahoma" w:cs="Tahoma"/>
          <w:b/>
          <w:sz w:val="22"/>
        </w:rPr>
        <w:t>.</w:t>
      </w:r>
      <w:r>
        <w:rPr>
          <w:rFonts w:ascii="Arial" w:eastAsia="Arial" w:hAnsi="Arial" w:cs="Arial"/>
          <w:b/>
          <w:sz w:val="22"/>
        </w:rPr>
        <w:t xml:space="preserve"> </w:t>
      </w:r>
      <w:r>
        <w:rPr>
          <w:b/>
        </w:rPr>
        <w:t>Биология — наука о живой природе</w:t>
      </w:r>
      <w:r>
        <w:rPr>
          <w:b/>
          <w:color w:val="000000"/>
        </w:rPr>
        <w:t xml:space="preserve"> </w:t>
      </w:r>
    </w:p>
    <w:p w:rsidR="00886F5E" w:rsidRDefault="00886F5E">
      <w:pPr>
        <w:pStyle w:val="footnotedescription"/>
        <w:spacing w:after="1" w:line="282" w:lineRule="auto"/>
        <w:ind w:left="156" w:right="66" w:firstLine="228"/>
      </w:pPr>
      <w: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r>
        <w:rPr>
          <w:color w:val="000000"/>
        </w:rPr>
        <w:t xml:space="preserve"> </w:t>
      </w:r>
    </w:p>
    <w:p w:rsidR="00886F5E" w:rsidRDefault="00886F5E">
      <w:pPr>
        <w:pStyle w:val="footnotedescription"/>
        <w:spacing w:line="281" w:lineRule="auto"/>
        <w:ind w:left="156" w:right="65" w:firstLine="228"/>
      </w:pPr>
      <w:r>
        <w:t xml:space="preserve">Биология — система наук о живой природе. Основные разделы биологии (ботаника, зоология, экология, цитология, анатомия, физиология и др.). Профессии, </w:t>
      </w:r>
    </w:p>
  </w:footnote>
  <w:footnote w:id="3">
    <w:p w:rsidR="00886F5E" w:rsidRDefault="00886F5E">
      <w:pPr>
        <w:pStyle w:val="footnotedescription"/>
        <w:spacing w:line="259" w:lineRule="auto"/>
        <w:ind w:left="108" w:right="0"/>
      </w:pPr>
      <w:r>
        <w:rPr>
          <w:rStyle w:val="footnotemark"/>
        </w:rPr>
        <w:footnoteRef/>
      </w:r>
      <w:r>
        <w:t xml:space="preserve"> Например, казачья лезгинка, калмыцкая гармошка и т. п.</w:t>
      </w:r>
      <w:r>
        <w:rPr>
          <w:color w:val="000000"/>
        </w:rPr>
        <w:t xml:space="preserve"> </w:t>
      </w:r>
    </w:p>
  </w:footnote>
  <w:footnote w:id="4">
    <w:p w:rsidR="00886F5E" w:rsidRDefault="00886F5E">
      <w:pPr>
        <w:pStyle w:val="footnotedescription"/>
        <w:spacing w:after="252" w:line="259" w:lineRule="auto"/>
        <w:ind w:left="118" w:right="0"/>
        <w:jc w:val="left"/>
      </w:pPr>
      <w:r>
        <w:rPr>
          <w:rStyle w:val="footnotemark"/>
        </w:rPr>
        <w:footnoteRef/>
      </w:r>
      <w:r>
        <w:t xml:space="preserve"> </w:t>
      </w:r>
      <w:r>
        <w:rPr>
          <w:rFonts w:ascii="Tahoma" w:eastAsia="Tahoma" w:hAnsi="Tahoma" w:cs="Tahoma"/>
          <w:b/>
        </w:rPr>
        <w:t>.</w:t>
      </w:r>
      <w:r>
        <w:rPr>
          <w:rFonts w:ascii="Arial" w:eastAsia="Arial" w:hAnsi="Arial" w:cs="Arial"/>
          <w:b/>
        </w:rPr>
        <w:t xml:space="preserve"> </w:t>
      </w:r>
      <w:r>
        <w:rPr>
          <w:rFonts w:ascii="Calibri" w:eastAsia="Calibri" w:hAnsi="Calibri" w:cs="Calibri"/>
          <w:b/>
        </w:rPr>
        <w:t>ПОЯСНИТЕЛЬНАЯ ЗАПИСКА</w:t>
      </w:r>
      <w:r>
        <w:rPr>
          <w:rFonts w:ascii="Calibri" w:eastAsia="Calibri" w:hAnsi="Calibri" w:cs="Calibri"/>
          <w:b/>
          <w:color w:val="000000"/>
        </w:rPr>
        <w:t xml:space="preserve"> </w:t>
      </w:r>
    </w:p>
    <w:p w:rsidR="00886F5E" w:rsidRDefault="00886F5E">
      <w:pPr>
        <w:pStyle w:val="footnotedescription"/>
        <w:ind w:left="118" w:right="68" w:firstLine="226"/>
      </w:pPr>
      <w:r>
        <w:t>Примерная рабочая программа (далее — Программа) раз- работана с целью оказания методической помощи преподава- 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r>
        <w:rPr>
          <w:color w:val="000000"/>
        </w:rPr>
        <w:t xml:space="preserve"> </w:t>
      </w:r>
    </w:p>
    <w:p w:rsidR="00886F5E" w:rsidRDefault="00886F5E">
      <w:pPr>
        <w:pStyle w:val="footnotedescription"/>
        <w:spacing w:line="278" w:lineRule="auto"/>
        <w:ind w:left="118" w:right="67" w:firstLine="226"/>
      </w:pPr>
      <w:r>
        <w:t xml:space="preserve">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w:t>
      </w:r>
    </w:p>
  </w:footnote>
  <w:footnote w:id="5">
    <w:p w:rsidR="00886F5E" w:rsidRDefault="00886F5E">
      <w:pPr>
        <w:pStyle w:val="footnotedescription"/>
        <w:spacing w:line="276" w:lineRule="auto"/>
        <w:ind w:left="343" w:right="139" w:hanging="228"/>
      </w:pPr>
      <w:r>
        <w:rPr>
          <w:rStyle w:val="footnotemark"/>
        </w:rPr>
        <w:footnoteRef/>
      </w:r>
      <w:r>
        <w:t xml:space="preserve"> При отсутствии сетевого взаимодействия с другими организациями при реализации основной образовательной программы данная ин- формация исключается из основной образовательной программы.</w:t>
      </w:r>
      <w:r>
        <w:rPr>
          <w:color w:val="000000"/>
        </w:rPr>
        <w:t xml:space="preserve"> </w:t>
      </w:r>
    </w:p>
  </w:footnote>
  <w:footnote w:id="6">
    <w:p w:rsidR="00886F5E" w:rsidRDefault="00886F5E">
      <w:pPr>
        <w:pStyle w:val="footnotedescription"/>
        <w:spacing w:line="285" w:lineRule="auto"/>
        <w:ind w:left="343" w:right="0" w:hanging="228"/>
      </w:pPr>
      <w:r>
        <w:rPr>
          <w:rStyle w:val="footnotemark"/>
        </w:rPr>
        <w:footnoteRef/>
      </w:r>
      <w:r>
        <w:t xml:space="preserve"> Федеральный закон «Об информации, информационных технологи- ях и о защите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84" w:right="0" w:firstLine="0"/>
      <w:jc w:val="left"/>
    </w:pPr>
    <w:r>
      <w:t xml:space="preserve">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0" w:line="259" w:lineRule="auto"/>
      <w:ind w:left="84" w:right="0" w:firstLine="0"/>
      <w:jc w:val="left"/>
    </w:pPr>
    <w:r>
      <w:t xml:space="preserve">6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F5E" w:rsidRDefault="00886F5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08E"/>
    <w:multiLevelType w:val="hybridMultilevel"/>
    <w:tmpl w:val="71BA4A9C"/>
    <w:lvl w:ilvl="0" w:tplc="BDA4EC82">
      <w:start w:val="3"/>
      <w:numFmt w:val="decimal"/>
      <w:lvlText w:val="%1"/>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B22CA4E">
      <w:start w:val="1"/>
      <w:numFmt w:val="lowerLetter"/>
      <w:lvlText w:val="%2"/>
      <w:lvlJc w:val="left"/>
      <w:pPr>
        <w:ind w:left="11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C3A78BC">
      <w:start w:val="1"/>
      <w:numFmt w:val="lowerRoman"/>
      <w:lvlText w:val="%3"/>
      <w:lvlJc w:val="left"/>
      <w:pPr>
        <w:ind w:left="19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2DE68D0">
      <w:start w:val="1"/>
      <w:numFmt w:val="decimal"/>
      <w:lvlText w:val="%4"/>
      <w:lvlJc w:val="left"/>
      <w:pPr>
        <w:ind w:left="26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392EA62">
      <w:start w:val="1"/>
      <w:numFmt w:val="lowerLetter"/>
      <w:lvlText w:val="%5"/>
      <w:lvlJc w:val="left"/>
      <w:pPr>
        <w:ind w:left="33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AF68182">
      <w:start w:val="1"/>
      <w:numFmt w:val="lowerRoman"/>
      <w:lvlText w:val="%6"/>
      <w:lvlJc w:val="left"/>
      <w:pPr>
        <w:ind w:left="40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0583D2E">
      <w:start w:val="1"/>
      <w:numFmt w:val="decimal"/>
      <w:lvlText w:val="%7"/>
      <w:lvlJc w:val="left"/>
      <w:pPr>
        <w:ind w:left="47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BA4B9B2">
      <w:start w:val="1"/>
      <w:numFmt w:val="lowerLetter"/>
      <w:lvlText w:val="%8"/>
      <w:lvlJc w:val="left"/>
      <w:pPr>
        <w:ind w:left="55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C788002">
      <w:start w:val="1"/>
      <w:numFmt w:val="lowerRoman"/>
      <w:lvlText w:val="%9"/>
      <w:lvlJc w:val="left"/>
      <w:pPr>
        <w:ind w:left="62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 w15:restartNumberingAfterBreak="0">
    <w:nsid w:val="011108C0"/>
    <w:multiLevelType w:val="hybridMultilevel"/>
    <w:tmpl w:val="96FE1DAC"/>
    <w:lvl w:ilvl="0" w:tplc="95DCC682">
      <w:start w:val="1"/>
      <w:numFmt w:val="decimal"/>
      <w:lvlText w:val="%1."/>
      <w:lvlJc w:val="left"/>
      <w:pPr>
        <w:ind w:left="3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65E7568">
      <w:start w:val="1"/>
      <w:numFmt w:val="lowerLetter"/>
      <w:lvlText w:val="%2"/>
      <w:lvlJc w:val="left"/>
      <w:pPr>
        <w:ind w:left="11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ECC38AC">
      <w:start w:val="1"/>
      <w:numFmt w:val="lowerRoman"/>
      <w:lvlText w:val="%3"/>
      <w:lvlJc w:val="left"/>
      <w:pPr>
        <w:ind w:left="19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FEA92BA">
      <w:start w:val="1"/>
      <w:numFmt w:val="decimal"/>
      <w:lvlText w:val="%4"/>
      <w:lvlJc w:val="left"/>
      <w:pPr>
        <w:ind w:left="263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57E9894">
      <w:start w:val="1"/>
      <w:numFmt w:val="lowerLetter"/>
      <w:lvlText w:val="%5"/>
      <w:lvlJc w:val="left"/>
      <w:pPr>
        <w:ind w:left="335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9DC8A22">
      <w:start w:val="1"/>
      <w:numFmt w:val="lowerRoman"/>
      <w:lvlText w:val="%6"/>
      <w:lvlJc w:val="left"/>
      <w:pPr>
        <w:ind w:left="407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78A5AFE">
      <w:start w:val="1"/>
      <w:numFmt w:val="decimal"/>
      <w:lvlText w:val="%7"/>
      <w:lvlJc w:val="left"/>
      <w:pPr>
        <w:ind w:left="47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840B1EC">
      <w:start w:val="1"/>
      <w:numFmt w:val="lowerLetter"/>
      <w:lvlText w:val="%8"/>
      <w:lvlJc w:val="left"/>
      <w:pPr>
        <w:ind w:left="55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7B06B6A">
      <w:start w:val="1"/>
      <w:numFmt w:val="lowerRoman"/>
      <w:lvlText w:val="%9"/>
      <w:lvlJc w:val="left"/>
      <w:pPr>
        <w:ind w:left="623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14867FE"/>
    <w:multiLevelType w:val="hybridMultilevel"/>
    <w:tmpl w:val="7B584812"/>
    <w:lvl w:ilvl="0" w:tplc="61ECF630">
      <w:start w:val="2"/>
      <w:numFmt w:val="decimal"/>
      <w:lvlText w:val="%1)"/>
      <w:lvlJc w:val="left"/>
      <w:pPr>
        <w:ind w:left="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D2C7660">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3ECF19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AF026DA">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48AC5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29C325E">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E5A24E6">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162838">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9BEDFFE">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 w15:restartNumberingAfterBreak="0">
    <w:nsid w:val="01B5326B"/>
    <w:multiLevelType w:val="hybridMultilevel"/>
    <w:tmpl w:val="F8407B2C"/>
    <w:lvl w:ilvl="0" w:tplc="CA8C02D8">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99AC754">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F329170">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1A8DD7C">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6E04B1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0509132">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A48EA60">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5781334">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D8CD70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85413C"/>
    <w:multiLevelType w:val="hybridMultilevel"/>
    <w:tmpl w:val="BE8A3500"/>
    <w:lvl w:ilvl="0" w:tplc="B86ECCA6">
      <w:start w:val="1"/>
      <w:numFmt w:val="decimal"/>
      <w:lvlText w:val="%1."/>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A2F4D45C">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1309B9A">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A7E00CC">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D20EE23C">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B4BAF08C">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C1DE1940">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35268146">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284C52E">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6" w15:restartNumberingAfterBreak="0">
    <w:nsid w:val="04F7231A"/>
    <w:multiLevelType w:val="hybridMultilevel"/>
    <w:tmpl w:val="B074EC7C"/>
    <w:lvl w:ilvl="0" w:tplc="0CDEFBDC">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E32A67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F48FE56">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F789E7C">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3CAC0D4">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D706342">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362A19E">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FF2819E">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1485152">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05CE4F30"/>
    <w:multiLevelType w:val="hybridMultilevel"/>
    <w:tmpl w:val="47AE46AC"/>
    <w:lvl w:ilvl="0" w:tplc="B6BA7780">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588379E">
      <w:start w:val="1"/>
      <w:numFmt w:val="bullet"/>
      <w:lvlText w:val="o"/>
      <w:lvlJc w:val="left"/>
      <w:pPr>
        <w:ind w:left="11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00A6B7A">
      <w:start w:val="1"/>
      <w:numFmt w:val="bullet"/>
      <w:lvlText w:val="▪"/>
      <w:lvlJc w:val="left"/>
      <w:pPr>
        <w:ind w:left="18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3B4FAC8">
      <w:start w:val="1"/>
      <w:numFmt w:val="bullet"/>
      <w:lvlText w:val="•"/>
      <w:lvlJc w:val="left"/>
      <w:pPr>
        <w:ind w:left="25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8641412">
      <w:start w:val="1"/>
      <w:numFmt w:val="bullet"/>
      <w:lvlText w:val="o"/>
      <w:lvlJc w:val="left"/>
      <w:pPr>
        <w:ind w:left="32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C707144">
      <w:start w:val="1"/>
      <w:numFmt w:val="bullet"/>
      <w:lvlText w:val="▪"/>
      <w:lvlJc w:val="left"/>
      <w:pPr>
        <w:ind w:left="39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CA05F4C">
      <w:start w:val="1"/>
      <w:numFmt w:val="bullet"/>
      <w:lvlText w:val="•"/>
      <w:lvlJc w:val="left"/>
      <w:pPr>
        <w:ind w:left="47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6E42E66">
      <w:start w:val="1"/>
      <w:numFmt w:val="bullet"/>
      <w:lvlText w:val="o"/>
      <w:lvlJc w:val="left"/>
      <w:pPr>
        <w:ind w:left="54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09CDE24">
      <w:start w:val="1"/>
      <w:numFmt w:val="bullet"/>
      <w:lvlText w:val="▪"/>
      <w:lvlJc w:val="left"/>
      <w:pPr>
        <w:ind w:left="61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 w15:restartNumberingAfterBreak="0">
    <w:nsid w:val="06B62ED0"/>
    <w:multiLevelType w:val="hybridMultilevel"/>
    <w:tmpl w:val="58F63EF4"/>
    <w:lvl w:ilvl="0" w:tplc="AB545902">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A49D4C">
      <w:start w:val="1"/>
      <w:numFmt w:val="lowerLetter"/>
      <w:lvlText w:val="%2"/>
      <w:lvlJc w:val="left"/>
      <w:pPr>
        <w:ind w:left="14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3DEAA26">
      <w:start w:val="1"/>
      <w:numFmt w:val="lowerRoman"/>
      <w:lvlText w:val="%3"/>
      <w:lvlJc w:val="left"/>
      <w:pPr>
        <w:ind w:left="21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A0C8B98">
      <w:start w:val="1"/>
      <w:numFmt w:val="decimal"/>
      <w:lvlText w:val="%4"/>
      <w:lvlJc w:val="left"/>
      <w:pPr>
        <w:ind w:left="28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B8ACDC4">
      <w:start w:val="1"/>
      <w:numFmt w:val="lowerLetter"/>
      <w:lvlText w:val="%5"/>
      <w:lvlJc w:val="left"/>
      <w:pPr>
        <w:ind w:left="35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2FE3F16">
      <w:start w:val="1"/>
      <w:numFmt w:val="lowerRoman"/>
      <w:lvlText w:val="%6"/>
      <w:lvlJc w:val="left"/>
      <w:pPr>
        <w:ind w:left="43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56FF48">
      <w:start w:val="1"/>
      <w:numFmt w:val="decimal"/>
      <w:lvlText w:val="%7"/>
      <w:lvlJc w:val="left"/>
      <w:pPr>
        <w:ind w:left="50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10C2AC4">
      <w:start w:val="1"/>
      <w:numFmt w:val="lowerLetter"/>
      <w:lvlText w:val="%8"/>
      <w:lvlJc w:val="left"/>
      <w:pPr>
        <w:ind w:left="57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5182FC4">
      <w:start w:val="1"/>
      <w:numFmt w:val="lowerRoman"/>
      <w:lvlText w:val="%9"/>
      <w:lvlJc w:val="left"/>
      <w:pPr>
        <w:ind w:left="64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06CB597A"/>
    <w:multiLevelType w:val="hybridMultilevel"/>
    <w:tmpl w:val="B6A6A332"/>
    <w:lvl w:ilvl="0" w:tplc="3B0229C8">
      <w:start w:val="1"/>
      <w:numFmt w:val="bullet"/>
      <w:lvlText w:val="-"/>
      <w:lvlJc w:val="left"/>
      <w:pPr>
        <w:ind w:left="22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60147A70">
      <w:start w:val="1"/>
      <w:numFmt w:val="bullet"/>
      <w:lvlText w:val="o"/>
      <w:lvlJc w:val="left"/>
      <w:pPr>
        <w:ind w:left="12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7B6CE3E">
      <w:start w:val="1"/>
      <w:numFmt w:val="bullet"/>
      <w:lvlText w:val="▪"/>
      <w:lvlJc w:val="left"/>
      <w:pPr>
        <w:ind w:left="19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D4AA1412">
      <w:start w:val="1"/>
      <w:numFmt w:val="bullet"/>
      <w:lvlText w:val="•"/>
      <w:lvlJc w:val="left"/>
      <w:pPr>
        <w:ind w:left="26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33A00992">
      <w:start w:val="1"/>
      <w:numFmt w:val="bullet"/>
      <w:lvlText w:val="o"/>
      <w:lvlJc w:val="left"/>
      <w:pPr>
        <w:ind w:left="33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89D63A6E">
      <w:start w:val="1"/>
      <w:numFmt w:val="bullet"/>
      <w:lvlText w:val="▪"/>
      <w:lvlJc w:val="left"/>
      <w:pPr>
        <w:ind w:left="41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067AE10E">
      <w:start w:val="1"/>
      <w:numFmt w:val="bullet"/>
      <w:lvlText w:val="•"/>
      <w:lvlJc w:val="left"/>
      <w:pPr>
        <w:ind w:left="48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1EC2958">
      <w:start w:val="1"/>
      <w:numFmt w:val="bullet"/>
      <w:lvlText w:val="o"/>
      <w:lvlJc w:val="left"/>
      <w:pPr>
        <w:ind w:left="55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5B4DFD6">
      <w:start w:val="1"/>
      <w:numFmt w:val="bullet"/>
      <w:lvlText w:val="▪"/>
      <w:lvlJc w:val="left"/>
      <w:pPr>
        <w:ind w:left="62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0" w15:restartNumberingAfterBreak="0">
    <w:nsid w:val="06D36F72"/>
    <w:multiLevelType w:val="hybridMultilevel"/>
    <w:tmpl w:val="5B5651E0"/>
    <w:lvl w:ilvl="0" w:tplc="532C4432">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05A785C">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1EAA8D8">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164A574">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458ED0E">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2764876">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FCAAB60">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42C335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1FAF51A">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08B11422"/>
    <w:multiLevelType w:val="hybridMultilevel"/>
    <w:tmpl w:val="3358144E"/>
    <w:lvl w:ilvl="0" w:tplc="5B36A9CA">
      <w:start w:val="1"/>
      <w:numFmt w:val="decimal"/>
      <w:lvlText w:val="%1)"/>
      <w:lvlJc w:val="left"/>
      <w:pPr>
        <w:ind w:left="14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1E121924">
      <w:start w:val="1"/>
      <w:numFmt w:val="lowerLetter"/>
      <w:lvlText w:val="%2"/>
      <w:lvlJc w:val="left"/>
      <w:pPr>
        <w:ind w:left="13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D4E26A5A">
      <w:start w:val="1"/>
      <w:numFmt w:val="lowerRoman"/>
      <w:lvlText w:val="%3"/>
      <w:lvlJc w:val="left"/>
      <w:pPr>
        <w:ind w:left="20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E22BEA6">
      <w:start w:val="1"/>
      <w:numFmt w:val="decimal"/>
      <w:lvlText w:val="%4"/>
      <w:lvlJc w:val="left"/>
      <w:pPr>
        <w:ind w:left="280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657A813E">
      <w:start w:val="1"/>
      <w:numFmt w:val="lowerLetter"/>
      <w:lvlText w:val="%5"/>
      <w:lvlJc w:val="left"/>
      <w:pPr>
        <w:ind w:left="35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86E6A554">
      <w:start w:val="1"/>
      <w:numFmt w:val="lowerRoman"/>
      <w:lvlText w:val="%6"/>
      <w:lvlJc w:val="left"/>
      <w:pPr>
        <w:ind w:left="424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1F380FCE">
      <w:start w:val="1"/>
      <w:numFmt w:val="decimal"/>
      <w:lvlText w:val="%7"/>
      <w:lvlJc w:val="left"/>
      <w:pPr>
        <w:ind w:left="49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912E026E">
      <w:start w:val="1"/>
      <w:numFmt w:val="lowerLetter"/>
      <w:lvlText w:val="%8"/>
      <w:lvlJc w:val="left"/>
      <w:pPr>
        <w:ind w:left="56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120D70A">
      <w:start w:val="1"/>
      <w:numFmt w:val="lowerRoman"/>
      <w:lvlText w:val="%9"/>
      <w:lvlJc w:val="left"/>
      <w:pPr>
        <w:ind w:left="640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08D4555F"/>
    <w:multiLevelType w:val="hybridMultilevel"/>
    <w:tmpl w:val="D4D21C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AF50621"/>
    <w:multiLevelType w:val="hybridMultilevel"/>
    <w:tmpl w:val="AA308A38"/>
    <w:lvl w:ilvl="0" w:tplc="F02AFEA2">
      <w:start w:val="1"/>
      <w:numFmt w:val="decimal"/>
      <w:lvlText w:val="%1."/>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1BFCDEF0">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53543DDE">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BD06322">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8C0E9D9A">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3C2A5E6">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10AF494">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0EAFFB6">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086F7DE">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5" w15:restartNumberingAfterBreak="0">
    <w:nsid w:val="0B51647E"/>
    <w:multiLevelType w:val="hybridMultilevel"/>
    <w:tmpl w:val="EFA4FB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764E62"/>
    <w:multiLevelType w:val="hybridMultilevel"/>
    <w:tmpl w:val="AEA8D7D6"/>
    <w:lvl w:ilvl="0" w:tplc="C82A9C0E">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92A091C">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B2E312E">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DBAF060">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D5000F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F384848">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9E26226">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8046438">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1EA297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 w15:restartNumberingAfterBreak="0">
    <w:nsid w:val="0CCE7EF1"/>
    <w:multiLevelType w:val="hybridMultilevel"/>
    <w:tmpl w:val="4DD8A780"/>
    <w:lvl w:ilvl="0" w:tplc="43D6BA68">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344EAE4">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470A67E">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8060B86">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30ACEB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EBC5EC2">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B58D74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920F6B6">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2623B14">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 w15:restartNumberingAfterBreak="0">
    <w:nsid w:val="0CEA2A31"/>
    <w:multiLevelType w:val="hybridMultilevel"/>
    <w:tmpl w:val="730E7D86"/>
    <w:lvl w:ilvl="0" w:tplc="22C8B154">
      <w:start w:val="1"/>
      <w:numFmt w:val="decimal"/>
      <w:lvlText w:val="%1)"/>
      <w:lvlJc w:val="left"/>
      <w:pPr>
        <w:ind w:left="741" w:hanging="360"/>
      </w:pPr>
      <w:rPr>
        <w:rFonts w:hint="default"/>
        <w:color w:val="231F20"/>
        <w:sz w:val="20"/>
      </w:rPr>
    </w:lvl>
    <w:lvl w:ilvl="1" w:tplc="04190019" w:tentative="1">
      <w:start w:val="1"/>
      <w:numFmt w:val="lowerLetter"/>
      <w:lvlText w:val="%2."/>
      <w:lvlJc w:val="left"/>
      <w:pPr>
        <w:ind w:left="1461" w:hanging="360"/>
      </w:pPr>
    </w:lvl>
    <w:lvl w:ilvl="2" w:tplc="0419001B" w:tentative="1">
      <w:start w:val="1"/>
      <w:numFmt w:val="lowerRoman"/>
      <w:lvlText w:val="%3."/>
      <w:lvlJc w:val="right"/>
      <w:pPr>
        <w:ind w:left="2181" w:hanging="180"/>
      </w:pPr>
    </w:lvl>
    <w:lvl w:ilvl="3" w:tplc="0419000F" w:tentative="1">
      <w:start w:val="1"/>
      <w:numFmt w:val="decimal"/>
      <w:lvlText w:val="%4."/>
      <w:lvlJc w:val="left"/>
      <w:pPr>
        <w:ind w:left="2901" w:hanging="360"/>
      </w:pPr>
    </w:lvl>
    <w:lvl w:ilvl="4" w:tplc="04190019" w:tentative="1">
      <w:start w:val="1"/>
      <w:numFmt w:val="lowerLetter"/>
      <w:lvlText w:val="%5."/>
      <w:lvlJc w:val="left"/>
      <w:pPr>
        <w:ind w:left="3621" w:hanging="360"/>
      </w:pPr>
    </w:lvl>
    <w:lvl w:ilvl="5" w:tplc="0419001B" w:tentative="1">
      <w:start w:val="1"/>
      <w:numFmt w:val="lowerRoman"/>
      <w:lvlText w:val="%6."/>
      <w:lvlJc w:val="right"/>
      <w:pPr>
        <w:ind w:left="4341" w:hanging="180"/>
      </w:pPr>
    </w:lvl>
    <w:lvl w:ilvl="6" w:tplc="0419000F" w:tentative="1">
      <w:start w:val="1"/>
      <w:numFmt w:val="decimal"/>
      <w:lvlText w:val="%7."/>
      <w:lvlJc w:val="left"/>
      <w:pPr>
        <w:ind w:left="5061" w:hanging="360"/>
      </w:pPr>
    </w:lvl>
    <w:lvl w:ilvl="7" w:tplc="04190019" w:tentative="1">
      <w:start w:val="1"/>
      <w:numFmt w:val="lowerLetter"/>
      <w:lvlText w:val="%8."/>
      <w:lvlJc w:val="left"/>
      <w:pPr>
        <w:ind w:left="5781" w:hanging="360"/>
      </w:pPr>
    </w:lvl>
    <w:lvl w:ilvl="8" w:tplc="0419001B" w:tentative="1">
      <w:start w:val="1"/>
      <w:numFmt w:val="lowerRoman"/>
      <w:lvlText w:val="%9."/>
      <w:lvlJc w:val="right"/>
      <w:pPr>
        <w:ind w:left="6501" w:hanging="180"/>
      </w:pPr>
    </w:lvl>
  </w:abstractNum>
  <w:abstractNum w:abstractNumId="19" w15:restartNumberingAfterBreak="0">
    <w:nsid w:val="0DC91D24"/>
    <w:multiLevelType w:val="hybridMultilevel"/>
    <w:tmpl w:val="2CCCE4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DEC3C37"/>
    <w:multiLevelType w:val="hybridMultilevel"/>
    <w:tmpl w:val="6F4E8594"/>
    <w:lvl w:ilvl="0" w:tplc="F490BB7A">
      <w:start w:val="4"/>
      <w:numFmt w:val="decimal"/>
      <w:lvlText w:val="%1)"/>
      <w:lvlJc w:val="left"/>
      <w:pPr>
        <w:ind w:left="15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42C2EDA">
      <w:start w:val="1"/>
      <w:numFmt w:val="lowerLetter"/>
      <w:lvlText w:val="%2"/>
      <w:lvlJc w:val="left"/>
      <w:pPr>
        <w:ind w:left="1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A95E19CE">
      <w:start w:val="1"/>
      <w:numFmt w:val="lowerRoman"/>
      <w:lvlText w:val="%3"/>
      <w:lvlJc w:val="left"/>
      <w:pPr>
        <w:ind w:left="20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660E8E4A">
      <w:start w:val="1"/>
      <w:numFmt w:val="decimal"/>
      <w:lvlText w:val="%4"/>
      <w:lvlJc w:val="left"/>
      <w:pPr>
        <w:ind w:left="27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54141E1A">
      <w:start w:val="1"/>
      <w:numFmt w:val="lowerLetter"/>
      <w:lvlText w:val="%5"/>
      <w:lvlJc w:val="left"/>
      <w:pPr>
        <w:ind w:left="35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550E602E">
      <w:start w:val="1"/>
      <w:numFmt w:val="lowerRoman"/>
      <w:lvlText w:val="%6"/>
      <w:lvlJc w:val="left"/>
      <w:pPr>
        <w:ind w:left="422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63DA2B96">
      <w:start w:val="1"/>
      <w:numFmt w:val="decimal"/>
      <w:lvlText w:val="%7"/>
      <w:lvlJc w:val="left"/>
      <w:pPr>
        <w:ind w:left="49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494ED1C">
      <w:start w:val="1"/>
      <w:numFmt w:val="lowerLetter"/>
      <w:lvlText w:val="%8"/>
      <w:lvlJc w:val="left"/>
      <w:pPr>
        <w:ind w:left="56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BF4C998">
      <w:start w:val="1"/>
      <w:numFmt w:val="lowerRoman"/>
      <w:lvlText w:val="%9"/>
      <w:lvlJc w:val="left"/>
      <w:pPr>
        <w:ind w:left="63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21" w15:restartNumberingAfterBreak="0">
    <w:nsid w:val="0E545B69"/>
    <w:multiLevelType w:val="hybridMultilevel"/>
    <w:tmpl w:val="4350D75E"/>
    <w:lvl w:ilvl="0" w:tplc="B5E8294A">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0E0E290">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63C0F9C">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35C8AB8">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4A65F58">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6C27F68">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F3C6F3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210100A">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14E8AD2">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0E767114"/>
    <w:multiLevelType w:val="hybridMultilevel"/>
    <w:tmpl w:val="C590BC74"/>
    <w:lvl w:ilvl="0" w:tplc="4C12CCB2">
      <w:start w:val="5"/>
      <w:numFmt w:val="decimal"/>
      <w:lvlText w:val="%1"/>
      <w:lvlJc w:val="left"/>
      <w:pPr>
        <w:ind w:left="395"/>
      </w:pPr>
      <w:rPr>
        <w:rFonts w:ascii="Trebuchet MS" w:eastAsia="Trebuchet MS" w:hAnsi="Trebuchet MS" w:cs="Trebuchet MS"/>
        <w:b w:val="0"/>
        <w:i w:val="0"/>
        <w:strike w:val="0"/>
        <w:dstrike w:val="0"/>
        <w:color w:val="231F20"/>
        <w:sz w:val="22"/>
        <w:szCs w:val="22"/>
        <w:u w:val="none" w:color="000000"/>
        <w:bdr w:val="none" w:sz="0" w:space="0" w:color="auto"/>
        <w:shd w:val="clear" w:color="auto" w:fill="auto"/>
        <w:vertAlign w:val="baseline"/>
      </w:rPr>
    </w:lvl>
    <w:lvl w:ilvl="1" w:tplc="69545A02">
      <w:start w:val="1"/>
      <w:numFmt w:val="decimal"/>
      <w:lvlText w:val="%2)"/>
      <w:lvlJc w:val="left"/>
      <w:pPr>
        <w:ind w:left="91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99946032">
      <w:start w:val="1"/>
      <w:numFmt w:val="lowerRoman"/>
      <w:lvlText w:val="%3"/>
      <w:lvlJc w:val="left"/>
      <w:pPr>
        <w:ind w:left="13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F274CD6A">
      <w:start w:val="1"/>
      <w:numFmt w:val="decimal"/>
      <w:lvlText w:val="%4"/>
      <w:lvlJc w:val="left"/>
      <w:pPr>
        <w:ind w:left="20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0A2BD4A">
      <w:start w:val="1"/>
      <w:numFmt w:val="lowerLetter"/>
      <w:lvlText w:val="%5"/>
      <w:lvlJc w:val="left"/>
      <w:pPr>
        <w:ind w:left="280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330E262C">
      <w:start w:val="1"/>
      <w:numFmt w:val="lowerRoman"/>
      <w:lvlText w:val="%6"/>
      <w:lvlJc w:val="left"/>
      <w:pPr>
        <w:ind w:left="35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B05C65CA">
      <w:start w:val="1"/>
      <w:numFmt w:val="decimal"/>
      <w:lvlText w:val="%7"/>
      <w:lvlJc w:val="left"/>
      <w:pPr>
        <w:ind w:left="424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BF4A392">
      <w:start w:val="1"/>
      <w:numFmt w:val="lowerLetter"/>
      <w:lvlText w:val="%8"/>
      <w:lvlJc w:val="left"/>
      <w:pPr>
        <w:ind w:left="49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E885A6E">
      <w:start w:val="1"/>
      <w:numFmt w:val="lowerRoman"/>
      <w:lvlText w:val="%9"/>
      <w:lvlJc w:val="left"/>
      <w:pPr>
        <w:ind w:left="56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23" w15:restartNumberingAfterBreak="0">
    <w:nsid w:val="10B520FE"/>
    <w:multiLevelType w:val="hybridMultilevel"/>
    <w:tmpl w:val="D19AAABE"/>
    <w:lvl w:ilvl="0" w:tplc="EFAAD948">
      <w:start w:val="6"/>
      <w:numFmt w:val="decimal"/>
      <w:lvlText w:val="%1"/>
      <w:lvlJc w:val="left"/>
      <w:pPr>
        <w:ind w:left="4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63A7A7A">
      <w:start w:val="1"/>
      <w:numFmt w:val="lowerLetter"/>
      <w:lvlText w:val="%2"/>
      <w:lvlJc w:val="left"/>
      <w:pPr>
        <w:ind w:left="127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A6A58B4">
      <w:start w:val="1"/>
      <w:numFmt w:val="lowerRoman"/>
      <w:lvlText w:val="%3"/>
      <w:lvlJc w:val="left"/>
      <w:pPr>
        <w:ind w:left="199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73E61EA">
      <w:start w:val="1"/>
      <w:numFmt w:val="decimal"/>
      <w:lvlText w:val="%4"/>
      <w:lvlJc w:val="left"/>
      <w:pPr>
        <w:ind w:left="271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DA465086">
      <w:start w:val="1"/>
      <w:numFmt w:val="lowerLetter"/>
      <w:lvlText w:val="%5"/>
      <w:lvlJc w:val="left"/>
      <w:pPr>
        <w:ind w:left="343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3FE49FC">
      <w:start w:val="1"/>
      <w:numFmt w:val="lowerRoman"/>
      <w:lvlText w:val="%6"/>
      <w:lvlJc w:val="left"/>
      <w:pPr>
        <w:ind w:left="415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BA86EB4">
      <w:start w:val="1"/>
      <w:numFmt w:val="decimal"/>
      <w:lvlText w:val="%7"/>
      <w:lvlJc w:val="left"/>
      <w:pPr>
        <w:ind w:left="487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C008058">
      <w:start w:val="1"/>
      <w:numFmt w:val="lowerLetter"/>
      <w:lvlText w:val="%8"/>
      <w:lvlJc w:val="left"/>
      <w:pPr>
        <w:ind w:left="559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D82C852">
      <w:start w:val="1"/>
      <w:numFmt w:val="lowerRoman"/>
      <w:lvlText w:val="%9"/>
      <w:lvlJc w:val="left"/>
      <w:pPr>
        <w:ind w:left="631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4" w15:restartNumberingAfterBreak="0">
    <w:nsid w:val="12D81677"/>
    <w:multiLevelType w:val="hybridMultilevel"/>
    <w:tmpl w:val="F604A75E"/>
    <w:lvl w:ilvl="0" w:tplc="5D447A84">
      <w:start w:val="1"/>
      <w:numFmt w:val="decimal"/>
      <w:lvlText w:val="%1)"/>
      <w:lvlJc w:val="left"/>
      <w:pPr>
        <w:ind w:left="38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A5290C8">
      <w:start w:val="1"/>
      <w:numFmt w:val="lowerLetter"/>
      <w:lvlText w:val="%2"/>
      <w:lvlJc w:val="left"/>
      <w:pPr>
        <w:ind w:left="130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D02511A">
      <w:start w:val="1"/>
      <w:numFmt w:val="lowerRoman"/>
      <w:lvlText w:val="%3"/>
      <w:lvlJc w:val="left"/>
      <w:pPr>
        <w:ind w:left="202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EE20B46">
      <w:start w:val="1"/>
      <w:numFmt w:val="decimal"/>
      <w:lvlText w:val="%4"/>
      <w:lvlJc w:val="left"/>
      <w:pPr>
        <w:ind w:left="274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DDCDF54">
      <w:start w:val="1"/>
      <w:numFmt w:val="lowerLetter"/>
      <w:lvlText w:val="%5"/>
      <w:lvlJc w:val="left"/>
      <w:pPr>
        <w:ind w:left="346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3ABEEC78">
      <w:start w:val="1"/>
      <w:numFmt w:val="lowerRoman"/>
      <w:lvlText w:val="%6"/>
      <w:lvlJc w:val="left"/>
      <w:pPr>
        <w:ind w:left="418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708002C">
      <w:start w:val="1"/>
      <w:numFmt w:val="decimal"/>
      <w:lvlText w:val="%7"/>
      <w:lvlJc w:val="left"/>
      <w:pPr>
        <w:ind w:left="490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C448BAE">
      <w:start w:val="1"/>
      <w:numFmt w:val="lowerLetter"/>
      <w:lvlText w:val="%8"/>
      <w:lvlJc w:val="left"/>
      <w:pPr>
        <w:ind w:left="562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308CB8C6">
      <w:start w:val="1"/>
      <w:numFmt w:val="lowerRoman"/>
      <w:lvlText w:val="%9"/>
      <w:lvlJc w:val="left"/>
      <w:pPr>
        <w:ind w:left="634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14292597"/>
    <w:multiLevelType w:val="hybridMultilevel"/>
    <w:tmpl w:val="B1CA0C76"/>
    <w:lvl w:ilvl="0" w:tplc="69461782">
      <w:start w:val="1"/>
      <w:numFmt w:val="decimal"/>
      <w:lvlText w:val="%1."/>
      <w:lvlJc w:val="left"/>
      <w:pPr>
        <w:ind w:left="5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BE2D240">
      <w:start w:val="1"/>
      <w:numFmt w:val="lowerLetter"/>
      <w:lvlText w:val="%2"/>
      <w:lvlJc w:val="left"/>
      <w:pPr>
        <w:ind w:left="1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3A08A50">
      <w:start w:val="1"/>
      <w:numFmt w:val="lowerRoman"/>
      <w:lvlText w:val="%3"/>
      <w:lvlJc w:val="left"/>
      <w:pPr>
        <w:ind w:left="1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47625B4">
      <w:start w:val="1"/>
      <w:numFmt w:val="decimal"/>
      <w:lvlText w:val="%4"/>
      <w:lvlJc w:val="left"/>
      <w:pPr>
        <w:ind w:left="2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D7207B0">
      <w:start w:val="1"/>
      <w:numFmt w:val="lowerLetter"/>
      <w:lvlText w:val="%5"/>
      <w:lvlJc w:val="left"/>
      <w:pPr>
        <w:ind w:left="3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BDE1BBC">
      <w:start w:val="1"/>
      <w:numFmt w:val="lowerRoman"/>
      <w:lvlText w:val="%6"/>
      <w:lvlJc w:val="left"/>
      <w:pPr>
        <w:ind w:left="40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E6C9A64">
      <w:start w:val="1"/>
      <w:numFmt w:val="decimal"/>
      <w:lvlText w:val="%7"/>
      <w:lvlJc w:val="left"/>
      <w:pPr>
        <w:ind w:left="47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CDE5842">
      <w:start w:val="1"/>
      <w:numFmt w:val="lowerLetter"/>
      <w:lvlText w:val="%8"/>
      <w:lvlJc w:val="left"/>
      <w:pPr>
        <w:ind w:left="55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3186810">
      <w:start w:val="1"/>
      <w:numFmt w:val="lowerRoman"/>
      <w:lvlText w:val="%9"/>
      <w:lvlJc w:val="left"/>
      <w:pPr>
        <w:ind w:left="62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6" w15:restartNumberingAfterBreak="0">
    <w:nsid w:val="14A40685"/>
    <w:multiLevelType w:val="hybridMultilevel"/>
    <w:tmpl w:val="878EEB5C"/>
    <w:lvl w:ilvl="0" w:tplc="D3F87298">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9BD0E464">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2103716">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DC633C0">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BD6C7FF0">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81CC0908">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EFFAE674">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63824C0">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79023EE">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27" w15:restartNumberingAfterBreak="0">
    <w:nsid w:val="152D25F5"/>
    <w:multiLevelType w:val="hybridMultilevel"/>
    <w:tmpl w:val="B39AB224"/>
    <w:lvl w:ilvl="0" w:tplc="8512AD26">
      <w:start w:val="1"/>
      <w:numFmt w:val="bullet"/>
      <w:lvlText w:val="-"/>
      <w:lvlJc w:val="left"/>
      <w:pPr>
        <w:ind w:left="4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01E7346">
      <w:start w:val="1"/>
      <w:numFmt w:val="bullet"/>
      <w:lvlText w:val="o"/>
      <w:lvlJc w:val="left"/>
      <w:pPr>
        <w:ind w:left="13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AEFA3DE6">
      <w:start w:val="1"/>
      <w:numFmt w:val="bullet"/>
      <w:lvlText w:val="▪"/>
      <w:lvlJc w:val="left"/>
      <w:pPr>
        <w:ind w:left="20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9DE9B3C">
      <w:start w:val="1"/>
      <w:numFmt w:val="bullet"/>
      <w:lvlText w:val="•"/>
      <w:lvlJc w:val="left"/>
      <w:pPr>
        <w:ind w:left="27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FB9C1F74">
      <w:start w:val="1"/>
      <w:numFmt w:val="bullet"/>
      <w:lvlText w:val="o"/>
      <w:lvlJc w:val="left"/>
      <w:pPr>
        <w:ind w:left="34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DBE44EE">
      <w:start w:val="1"/>
      <w:numFmt w:val="bullet"/>
      <w:lvlText w:val="▪"/>
      <w:lvlJc w:val="left"/>
      <w:pPr>
        <w:ind w:left="42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9CE387C">
      <w:start w:val="1"/>
      <w:numFmt w:val="bullet"/>
      <w:lvlText w:val="•"/>
      <w:lvlJc w:val="left"/>
      <w:pPr>
        <w:ind w:left="49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DF41474">
      <w:start w:val="1"/>
      <w:numFmt w:val="bullet"/>
      <w:lvlText w:val="o"/>
      <w:lvlJc w:val="left"/>
      <w:pPr>
        <w:ind w:left="56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FAB22F90">
      <w:start w:val="1"/>
      <w:numFmt w:val="bullet"/>
      <w:lvlText w:val="▪"/>
      <w:lvlJc w:val="left"/>
      <w:pPr>
        <w:ind w:left="63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8" w15:restartNumberingAfterBreak="0">
    <w:nsid w:val="15CA1D7D"/>
    <w:multiLevelType w:val="hybridMultilevel"/>
    <w:tmpl w:val="E618ED4A"/>
    <w:lvl w:ilvl="0" w:tplc="BA2A8F2E">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5AC5EA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D00F754">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8A4B1F2">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D40AB34">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9A61D08">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6FC9D60">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BC0EC26">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2468720">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 w15:restartNumberingAfterBreak="0">
    <w:nsid w:val="15DA1377"/>
    <w:multiLevelType w:val="hybridMultilevel"/>
    <w:tmpl w:val="01EABEA2"/>
    <w:lvl w:ilvl="0" w:tplc="EC365F52">
      <w:start w:val="1"/>
      <w:numFmt w:val="decimal"/>
      <w:lvlText w:val="%1."/>
      <w:lvlJc w:val="left"/>
      <w:pPr>
        <w:ind w:left="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E21EA8">
      <w:start w:val="1"/>
      <w:numFmt w:val="lowerLetter"/>
      <w:lvlText w:val="%2"/>
      <w:lvlJc w:val="left"/>
      <w:pPr>
        <w:ind w:left="14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E8C9472">
      <w:start w:val="1"/>
      <w:numFmt w:val="lowerRoman"/>
      <w:lvlText w:val="%3"/>
      <w:lvlJc w:val="left"/>
      <w:pPr>
        <w:ind w:left="2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15CC560">
      <w:start w:val="1"/>
      <w:numFmt w:val="decimal"/>
      <w:lvlText w:val="%4"/>
      <w:lvlJc w:val="left"/>
      <w:pPr>
        <w:ind w:left="2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4285F70">
      <w:start w:val="1"/>
      <w:numFmt w:val="lowerLetter"/>
      <w:lvlText w:val="%5"/>
      <w:lvlJc w:val="left"/>
      <w:pPr>
        <w:ind w:left="3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F124E02">
      <w:start w:val="1"/>
      <w:numFmt w:val="lowerRoman"/>
      <w:lvlText w:val="%6"/>
      <w:lvlJc w:val="left"/>
      <w:pPr>
        <w:ind w:left="4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396CA24">
      <w:start w:val="1"/>
      <w:numFmt w:val="decimal"/>
      <w:lvlText w:val="%7"/>
      <w:lvlJc w:val="left"/>
      <w:pPr>
        <w:ind w:left="5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4927E66">
      <w:start w:val="1"/>
      <w:numFmt w:val="lowerLetter"/>
      <w:lvlText w:val="%8"/>
      <w:lvlJc w:val="left"/>
      <w:pPr>
        <w:ind w:left="5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05229EE">
      <w:start w:val="1"/>
      <w:numFmt w:val="lowerRoman"/>
      <w:lvlText w:val="%9"/>
      <w:lvlJc w:val="left"/>
      <w:pPr>
        <w:ind w:left="6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0" w15:restartNumberingAfterBreak="0">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69808F2"/>
    <w:multiLevelType w:val="hybridMultilevel"/>
    <w:tmpl w:val="BA2A82DC"/>
    <w:lvl w:ilvl="0" w:tplc="C96008D2">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9CA85304">
      <w:start w:val="4"/>
      <w:numFmt w:val="decimal"/>
      <w:lvlText w:val="%2)"/>
      <w:lvlJc w:val="left"/>
      <w:pPr>
        <w:ind w:left="9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9FCA03A">
      <w:start w:val="1"/>
      <w:numFmt w:val="lowerRoman"/>
      <w:lvlText w:val="%3"/>
      <w:lvlJc w:val="left"/>
      <w:pPr>
        <w:ind w:left="13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050A42C">
      <w:start w:val="1"/>
      <w:numFmt w:val="decimal"/>
      <w:lvlText w:val="%4"/>
      <w:lvlJc w:val="left"/>
      <w:pPr>
        <w:ind w:left="20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E701744">
      <w:start w:val="1"/>
      <w:numFmt w:val="lowerLetter"/>
      <w:lvlText w:val="%5"/>
      <w:lvlJc w:val="left"/>
      <w:pPr>
        <w:ind w:left="27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E468A02">
      <w:start w:val="1"/>
      <w:numFmt w:val="lowerRoman"/>
      <w:lvlText w:val="%6"/>
      <w:lvlJc w:val="left"/>
      <w:pPr>
        <w:ind w:left="34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10EC7514">
      <w:start w:val="1"/>
      <w:numFmt w:val="decimal"/>
      <w:lvlText w:val="%7"/>
      <w:lvlJc w:val="left"/>
      <w:pPr>
        <w:ind w:left="42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1E38B0C4">
      <w:start w:val="1"/>
      <w:numFmt w:val="lowerLetter"/>
      <w:lvlText w:val="%8"/>
      <w:lvlJc w:val="left"/>
      <w:pPr>
        <w:ind w:left="49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0196537C">
      <w:start w:val="1"/>
      <w:numFmt w:val="lowerRoman"/>
      <w:lvlText w:val="%9"/>
      <w:lvlJc w:val="left"/>
      <w:pPr>
        <w:ind w:left="56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32" w15:restartNumberingAfterBreak="0">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6BC6502"/>
    <w:multiLevelType w:val="hybridMultilevel"/>
    <w:tmpl w:val="AD26FBA0"/>
    <w:lvl w:ilvl="0" w:tplc="C2A4C3D6">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4AF176">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598D030">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73296E4">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5AE6FDC">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DEAD17C">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2C2C4C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28632DA">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BE6ECB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 w15:restartNumberingAfterBreak="0">
    <w:nsid w:val="17E97E94"/>
    <w:multiLevelType w:val="hybridMultilevel"/>
    <w:tmpl w:val="9A5AED22"/>
    <w:lvl w:ilvl="0" w:tplc="F3382C7A">
      <w:start w:val="7"/>
      <w:numFmt w:val="decimal"/>
      <w:lvlText w:val="%1."/>
      <w:lvlJc w:val="left"/>
      <w:pPr>
        <w:ind w:left="2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6B23F1A">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7340DC0">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EAE579A">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7D8959C">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17411B0">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EBC7CAE">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FD4CC96">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5663674">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 w15:restartNumberingAfterBreak="0">
    <w:nsid w:val="180C2F8C"/>
    <w:multiLevelType w:val="hybridMultilevel"/>
    <w:tmpl w:val="AFB2CF16"/>
    <w:lvl w:ilvl="0" w:tplc="21F045E6">
      <w:start w:val="1"/>
      <w:numFmt w:val="decimal"/>
      <w:lvlText w:val="%1."/>
      <w:lvlJc w:val="left"/>
      <w:pPr>
        <w:ind w:left="4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8D83C2E">
      <w:start w:val="1"/>
      <w:numFmt w:val="lowerLetter"/>
      <w:lvlText w:val="%2"/>
      <w:lvlJc w:val="left"/>
      <w:pPr>
        <w:ind w:left="11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0A44AAE">
      <w:start w:val="1"/>
      <w:numFmt w:val="lowerRoman"/>
      <w:lvlText w:val="%3"/>
      <w:lvlJc w:val="left"/>
      <w:pPr>
        <w:ind w:left="18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DC0BA94">
      <w:start w:val="1"/>
      <w:numFmt w:val="decimal"/>
      <w:lvlText w:val="%4"/>
      <w:lvlJc w:val="left"/>
      <w:pPr>
        <w:ind w:left="25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45CD16E">
      <w:start w:val="1"/>
      <w:numFmt w:val="lowerLetter"/>
      <w:lvlText w:val="%5"/>
      <w:lvlJc w:val="left"/>
      <w:pPr>
        <w:ind w:left="33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7B4658C">
      <w:start w:val="1"/>
      <w:numFmt w:val="lowerRoman"/>
      <w:lvlText w:val="%6"/>
      <w:lvlJc w:val="left"/>
      <w:pPr>
        <w:ind w:left="40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B0ED9E0">
      <w:start w:val="1"/>
      <w:numFmt w:val="decimal"/>
      <w:lvlText w:val="%7"/>
      <w:lvlJc w:val="left"/>
      <w:pPr>
        <w:ind w:left="47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1D6A600">
      <w:start w:val="1"/>
      <w:numFmt w:val="lowerLetter"/>
      <w:lvlText w:val="%8"/>
      <w:lvlJc w:val="left"/>
      <w:pPr>
        <w:ind w:left="54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F76C130">
      <w:start w:val="1"/>
      <w:numFmt w:val="lowerRoman"/>
      <w:lvlText w:val="%9"/>
      <w:lvlJc w:val="left"/>
      <w:pPr>
        <w:ind w:left="61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6" w15:restartNumberingAfterBreak="0">
    <w:nsid w:val="18396CB8"/>
    <w:multiLevelType w:val="hybridMultilevel"/>
    <w:tmpl w:val="60423E6C"/>
    <w:lvl w:ilvl="0" w:tplc="02C0E246">
      <w:start w:val="1"/>
      <w:numFmt w:val="bullet"/>
      <w:lvlText w:val="-"/>
      <w:lvlJc w:val="left"/>
      <w:pPr>
        <w:ind w:left="30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4ECEAD2">
      <w:start w:val="1"/>
      <w:numFmt w:val="bullet"/>
      <w:lvlText w:val="o"/>
      <w:lvlJc w:val="left"/>
      <w:pPr>
        <w:ind w:left="11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A147D3E">
      <w:start w:val="1"/>
      <w:numFmt w:val="bullet"/>
      <w:lvlText w:val="▪"/>
      <w:lvlJc w:val="left"/>
      <w:pPr>
        <w:ind w:left="18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3086D0E">
      <w:start w:val="1"/>
      <w:numFmt w:val="bullet"/>
      <w:lvlText w:val="•"/>
      <w:lvlJc w:val="left"/>
      <w:pPr>
        <w:ind w:left="26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950CE30">
      <w:start w:val="1"/>
      <w:numFmt w:val="bullet"/>
      <w:lvlText w:val="o"/>
      <w:lvlJc w:val="left"/>
      <w:pPr>
        <w:ind w:left="33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A0C65C26">
      <w:start w:val="1"/>
      <w:numFmt w:val="bullet"/>
      <w:lvlText w:val="▪"/>
      <w:lvlJc w:val="left"/>
      <w:pPr>
        <w:ind w:left="40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9BC8020">
      <w:start w:val="1"/>
      <w:numFmt w:val="bullet"/>
      <w:lvlText w:val="•"/>
      <w:lvlJc w:val="left"/>
      <w:pPr>
        <w:ind w:left="47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B5AE8D26">
      <w:start w:val="1"/>
      <w:numFmt w:val="bullet"/>
      <w:lvlText w:val="o"/>
      <w:lvlJc w:val="left"/>
      <w:pPr>
        <w:ind w:left="54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E566E52">
      <w:start w:val="1"/>
      <w:numFmt w:val="bullet"/>
      <w:lvlText w:val="▪"/>
      <w:lvlJc w:val="left"/>
      <w:pPr>
        <w:ind w:left="62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7" w15:restartNumberingAfterBreak="0">
    <w:nsid w:val="1AAB3886"/>
    <w:multiLevelType w:val="hybridMultilevel"/>
    <w:tmpl w:val="5DBEA6E0"/>
    <w:lvl w:ilvl="0" w:tplc="72886DF2">
      <w:start w:val="1"/>
      <w:numFmt w:val="decimal"/>
      <w:lvlText w:val="%1."/>
      <w:lvlJc w:val="left"/>
      <w:pPr>
        <w:ind w:left="264"/>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4A1EC1D4">
      <w:start w:val="1"/>
      <w:numFmt w:val="lowerLetter"/>
      <w:lvlText w:val="%2"/>
      <w:lvlJc w:val="left"/>
      <w:pPr>
        <w:ind w:left="10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2" w:tplc="57BE98C6">
      <w:start w:val="1"/>
      <w:numFmt w:val="lowerRoman"/>
      <w:lvlText w:val="%3"/>
      <w:lvlJc w:val="left"/>
      <w:pPr>
        <w:ind w:left="18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3" w:tplc="50B4A24E">
      <w:start w:val="1"/>
      <w:numFmt w:val="decimal"/>
      <w:lvlText w:val="%4"/>
      <w:lvlJc w:val="left"/>
      <w:pPr>
        <w:ind w:left="25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4" w:tplc="0D2240E4">
      <w:start w:val="1"/>
      <w:numFmt w:val="lowerLetter"/>
      <w:lvlText w:val="%5"/>
      <w:lvlJc w:val="left"/>
      <w:pPr>
        <w:ind w:left="32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5" w:tplc="F54AA9DA">
      <w:start w:val="1"/>
      <w:numFmt w:val="lowerRoman"/>
      <w:lvlText w:val="%6"/>
      <w:lvlJc w:val="left"/>
      <w:pPr>
        <w:ind w:left="39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6" w:tplc="8954D4D6">
      <w:start w:val="1"/>
      <w:numFmt w:val="decimal"/>
      <w:lvlText w:val="%7"/>
      <w:lvlJc w:val="left"/>
      <w:pPr>
        <w:ind w:left="46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7" w:tplc="B068F654">
      <w:start w:val="1"/>
      <w:numFmt w:val="lowerLetter"/>
      <w:lvlText w:val="%8"/>
      <w:lvlJc w:val="left"/>
      <w:pPr>
        <w:ind w:left="54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8" w:tplc="8D4C13B0">
      <w:start w:val="1"/>
      <w:numFmt w:val="lowerRoman"/>
      <w:lvlText w:val="%9"/>
      <w:lvlJc w:val="left"/>
      <w:pPr>
        <w:ind w:left="61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abstractNum>
  <w:abstractNum w:abstractNumId="38" w15:restartNumberingAfterBreak="0">
    <w:nsid w:val="1D4E7D5C"/>
    <w:multiLevelType w:val="hybridMultilevel"/>
    <w:tmpl w:val="FA5E916C"/>
    <w:lvl w:ilvl="0" w:tplc="7930B6CA">
      <w:start w:val="1"/>
      <w:numFmt w:val="decimal"/>
      <w:lvlText w:val="%1."/>
      <w:lvlJc w:val="left"/>
      <w:pPr>
        <w:ind w:left="5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B04B050">
      <w:start w:val="1"/>
      <w:numFmt w:val="lowerLetter"/>
      <w:lvlText w:val="%2"/>
      <w:lvlJc w:val="left"/>
      <w:pPr>
        <w:ind w:left="1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6485624">
      <w:start w:val="1"/>
      <w:numFmt w:val="lowerRoman"/>
      <w:lvlText w:val="%3"/>
      <w:lvlJc w:val="left"/>
      <w:pPr>
        <w:ind w:left="1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D3C6CFA">
      <w:start w:val="1"/>
      <w:numFmt w:val="decimal"/>
      <w:lvlText w:val="%4"/>
      <w:lvlJc w:val="left"/>
      <w:pPr>
        <w:ind w:left="2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6A6448">
      <w:start w:val="1"/>
      <w:numFmt w:val="lowerLetter"/>
      <w:lvlText w:val="%5"/>
      <w:lvlJc w:val="left"/>
      <w:pPr>
        <w:ind w:left="3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28CD180">
      <w:start w:val="1"/>
      <w:numFmt w:val="lowerRoman"/>
      <w:lvlText w:val="%6"/>
      <w:lvlJc w:val="left"/>
      <w:pPr>
        <w:ind w:left="4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0FE6AC6">
      <w:start w:val="1"/>
      <w:numFmt w:val="decimal"/>
      <w:lvlText w:val="%7"/>
      <w:lvlJc w:val="left"/>
      <w:pPr>
        <w:ind w:left="4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3104908">
      <w:start w:val="1"/>
      <w:numFmt w:val="lowerLetter"/>
      <w:lvlText w:val="%8"/>
      <w:lvlJc w:val="left"/>
      <w:pPr>
        <w:ind w:left="5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AE60772">
      <w:start w:val="1"/>
      <w:numFmt w:val="lowerRoman"/>
      <w:lvlText w:val="%9"/>
      <w:lvlJc w:val="left"/>
      <w:pPr>
        <w:ind w:left="6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9" w15:restartNumberingAfterBreak="0">
    <w:nsid w:val="1D713BD9"/>
    <w:multiLevelType w:val="hybridMultilevel"/>
    <w:tmpl w:val="5618324C"/>
    <w:lvl w:ilvl="0" w:tplc="0E04EC96">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D7057B0">
      <w:start w:val="1"/>
      <w:numFmt w:val="lowerLetter"/>
      <w:lvlText w:val="%2"/>
      <w:lvlJc w:val="left"/>
      <w:pPr>
        <w:ind w:left="14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250896A">
      <w:start w:val="1"/>
      <w:numFmt w:val="lowerRoman"/>
      <w:lvlText w:val="%3"/>
      <w:lvlJc w:val="left"/>
      <w:pPr>
        <w:ind w:left="2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C9EF262">
      <w:start w:val="1"/>
      <w:numFmt w:val="decimal"/>
      <w:lvlText w:val="%4"/>
      <w:lvlJc w:val="left"/>
      <w:pPr>
        <w:ind w:left="2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EBE4904">
      <w:start w:val="1"/>
      <w:numFmt w:val="lowerLetter"/>
      <w:lvlText w:val="%5"/>
      <w:lvlJc w:val="left"/>
      <w:pPr>
        <w:ind w:left="3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2240B22">
      <w:start w:val="1"/>
      <w:numFmt w:val="lowerRoman"/>
      <w:lvlText w:val="%6"/>
      <w:lvlJc w:val="left"/>
      <w:pPr>
        <w:ind w:left="4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7A6AB96">
      <w:start w:val="1"/>
      <w:numFmt w:val="decimal"/>
      <w:lvlText w:val="%7"/>
      <w:lvlJc w:val="left"/>
      <w:pPr>
        <w:ind w:left="5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1889EE2">
      <w:start w:val="1"/>
      <w:numFmt w:val="lowerLetter"/>
      <w:lvlText w:val="%8"/>
      <w:lvlJc w:val="left"/>
      <w:pPr>
        <w:ind w:left="5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B3450EE">
      <w:start w:val="1"/>
      <w:numFmt w:val="lowerRoman"/>
      <w:lvlText w:val="%9"/>
      <w:lvlJc w:val="left"/>
      <w:pPr>
        <w:ind w:left="6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0" w15:restartNumberingAfterBreak="0">
    <w:nsid w:val="1F442084"/>
    <w:multiLevelType w:val="hybridMultilevel"/>
    <w:tmpl w:val="4B3CA8F8"/>
    <w:lvl w:ilvl="0" w:tplc="9FF635F6">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75D87718">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A6A2596">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A8033F0">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EA8C35A">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B5C964A">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1E449EE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632BB58">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4C67046">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1" w15:restartNumberingAfterBreak="0">
    <w:nsid w:val="1FD30EC3"/>
    <w:multiLevelType w:val="hybridMultilevel"/>
    <w:tmpl w:val="10607086"/>
    <w:lvl w:ilvl="0" w:tplc="3DC88B16">
      <w:start w:val="1"/>
      <w:numFmt w:val="bullet"/>
      <w:lvlText w:val="-"/>
      <w:lvlJc w:val="left"/>
      <w:pPr>
        <w:ind w:left="9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6688FF02">
      <w:start w:val="1"/>
      <w:numFmt w:val="bullet"/>
      <w:lvlText w:val="o"/>
      <w:lvlJc w:val="left"/>
      <w:pPr>
        <w:ind w:left="118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48EFEDA">
      <w:start w:val="1"/>
      <w:numFmt w:val="bullet"/>
      <w:lvlText w:val="▪"/>
      <w:lvlJc w:val="left"/>
      <w:pPr>
        <w:ind w:left="190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807A53C4">
      <w:start w:val="1"/>
      <w:numFmt w:val="bullet"/>
      <w:lvlText w:val="•"/>
      <w:lvlJc w:val="left"/>
      <w:pPr>
        <w:ind w:left="262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F50CA6C">
      <w:start w:val="1"/>
      <w:numFmt w:val="bullet"/>
      <w:lvlText w:val="o"/>
      <w:lvlJc w:val="left"/>
      <w:pPr>
        <w:ind w:left="334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2514C5CC">
      <w:start w:val="1"/>
      <w:numFmt w:val="bullet"/>
      <w:lvlText w:val="▪"/>
      <w:lvlJc w:val="left"/>
      <w:pPr>
        <w:ind w:left="406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11CB420">
      <w:start w:val="1"/>
      <w:numFmt w:val="bullet"/>
      <w:lvlText w:val="•"/>
      <w:lvlJc w:val="left"/>
      <w:pPr>
        <w:ind w:left="478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C5EC6916">
      <w:start w:val="1"/>
      <w:numFmt w:val="bullet"/>
      <w:lvlText w:val="o"/>
      <w:lvlJc w:val="left"/>
      <w:pPr>
        <w:ind w:left="550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08B0ADC6">
      <w:start w:val="1"/>
      <w:numFmt w:val="bullet"/>
      <w:lvlText w:val="▪"/>
      <w:lvlJc w:val="left"/>
      <w:pPr>
        <w:ind w:left="622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2" w15:restartNumberingAfterBreak="0">
    <w:nsid w:val="20A927C6"/>
    <w:multiLevelType w:val="hybridMultilevel"/>
    <w:tmpl w:val="32F66272"/>
    <w:lvl w:ilvl="0" w:tplc="3D14721A">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2AE51E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68EC7F4">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85EBD1C">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C96C99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FAC458A">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17E39C8">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EA0247C">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F081B9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3" w15:restartNumberingAfterBreak="0">
    <w:nsid w:val="21643510"/>
    <w:multiLevelType w:val="hybridMultilevel"/>
    <w:tmpl w:val="EC4A678E"/>
    <w:lvl w:ilvl="0" w:tplc="49AA5248">
      <w:start w:val="7"/>
      <w:numFmt w:val="decimal"/>
      <w:lvlText w:val="%1."/>
      <w:lvlJc w:val="left"/>
      <w:pPr>
        <w:ind w:left="2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41838A0">
      <w:start w:val="1"/>
      <w:numFmt w:val="lowerLetter"/>
      <w:lvlText w:val="%2"/>
      <w:lvlJc w:val="left"/>
      <w:pPr>
        <w:ind w:left="13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53CC7C8">
      <w:start w:val="1"/>
      <w:numFmt w:val="lowerRoman"/>
      <w:lvlText w:val="%3"/>
      <w:lvlJc w:val="left"/>
      <w:pPr>
        <w:ind w:left="21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FE2D630">
      <w:start w:val="1"/>
      <w:numFmt w:val="decimal"/>
      <w:lvlText w:val="%4"/>
      <w:lvlJc w:val="left"/>
      <w:pPr>
        <w:ind w:left="28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DD04462">
      <w:start w:val="1"/>
      <w:numFmt w:val="lowerLetter"/>
      <w:lvlText w:val="%5"/>
      <w:lvlJc w:val="left"/>
      <w:pPr>
        <w:ind w:left="35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1C089A0">
      <w:start w:val="1"/>
      <w:numFmt w:val="lowerRoman"/>
      <w:lvlText w:val="%6"/>
      <w:lvlJc w:val="left"/>
      <w:pPr>
        <w:ind w:left="42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8367834">
      <w:start w:val="1"/>
      <w:numFmt w:val="decimal"/>
      <w:lvlText w:val="%7"/>
      <w:lvlJc w:val="left"/>
      <w:pPr>
        <w:ind w:left="49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826B014">
      <w:start w:val="1"/>
      <w:numFmt w:val="lowerLetter"/>
      <w:lvlText w:val="%8"/>
      <w:lvlJc w:val="left"/>
      <w:pPr>
        <w:ind w:left="57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45AE51E">
      <w:start w:val="1"/>
      <w:numFmt w:val="lowerRoman"/>
      <w:lvlText w:val="%9"/>
      <w:lvlJc w:val="left"/>
      <w:pPr>
        <w:ind w:left="64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4" w15:restartNumberingAfterBreak="0">
    <w:nsid w:val="21992945"/>
    <w:multiLevelType w:val="hybridMultilevel"/>
    <w:tmpl w:val="C930D61C"/>
    <w:lvl w:ilvl="0" w:tplc="8A50BDB2">
      <w:start w:val="1"/>
      <w:numFmt w:val="decimal"/>
      <w:lvlText w:val="%1."/>
      <w:lvlJc w:val="left"/>
      <w:pPr>
        <w:ind w:left="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84C700">
      <w:start w:val="1"/>
      <w:numFmt w:val="lowerLetter"/>
      <w:lvlText w:val="%2"/>
      <w:lvlJc w:val="left"/>
      <w:pPr>
        <w:ind w:left="13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0EEDC32">
      <w:start w:val="1"/>
      <w:numFmt w:val="lowerRoman"/>
      <w:lvlText w:val="%3"/>
      <w:lvlJc w:val="left"/>
      <w:pPr>
        <w:ind w:left="20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7B09DAC">
      <w:start w:val="1"/>
      <w:numFmt w:val="decimal"/>
      <w:lvlText w:val="%4"/>
      <w:lvlJc w:val="left"/>
      <w:pPr>
        <w:ind w:left="27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26C8376">
      <w:start w:val="1"/>
      <w:numFmt w:val="lowerLetter"/>
      <w:lvlText w:val="%5"/>
      <w:lvlJc w:val="left"/>
      <w:pPr>
        <w:ind w:left="34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6A8EB6E">
      <w:start w:val="1"/>
      <w:numFmt w:val="lowerRoman"/>
      <w:lvlText w:val="%6"/>
      <w:lvlJc w:val="left"/>
      <w:pPr>
        <w:ind w:left="42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E1ED2B2">
      <w:start w:val="1"/>
      <w:numFmt w:val="decimal"/>
      <w:lvlText w:val="%7"/>
      <w:lvlJc w:val="left"/>
      <w:pPr>
        <w:ind w:left="49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108D958">
      <w:start w:val="1"/>
      <w:numFmt w:val="lowerLetter"/>
      <w:lvlText w:val="%8"/>
      <w:lvlJc w:val="left"/>
      <w:pPr>
        <w:ind w:left="56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B6E5A6A">
      <w:start w:val="1"/>
      <w:numFmt w:val="lowerRoman"/>
      <w:lvlText w:val="%9"/>
      <w:lvlJc w:val="left"/>
      <w:pPr>
        <w:ind w:left="63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5" w15:restartNumberingAfterBreak="0">
    <w:nsid w:val="22490C97"/>
    <w:multiLevelType w:val="hybridMultilevel"/>
    <w:tmpl w:val="65969FCE"/>
    <w:lvl w:ilvl="0" w:tplc="0419000D">
      <w:start w:val="1"/>
      <w:numFmt w:val="bullet"/>
      <w:lvlText w:val=""/>
      <w:lvlJc w:val="left"/>
      <w:pPr>
        <w:ind w:left="1829" w:hanging="360"/>
      </w:pPr>
      <w:rPr>
        <w:rFonts w:ascii="Wingdings" w:hAnsi="Wingdings" w:hint="default"/>
      </w:rPr>
    </w:lvl>
    <w:lvl w:ilvl="1" w:tplc="04190003" w:tentative="1">
      <w:start w:val="1"/>
      <w:numFmt w:val="bullet"/>
      <w:lvlText w:val="o"/>
      <w:lvlJc w:val="left"/>
      <w:pPr>
        <w:ind w:left="2549" w:hanging="360"/>
      </w:pPr>
      <w:rPr>
        <w:rFonts w:ascii="Courier New" w:hAnsi="Courier New" w:cs="Courier New" w:hint="default"/>
      </w:rPr>
    </w:lvl>
    <w:lvl w:ilvl="2" w:tplc="04190005" w:tentative="1">
      <w:start w:val="1"/>
      <w:numFmt w:val="bullet"/>
      <w:lvlText w:val=""/>
      <w:lvlJc w:val="left"/>
      <w:pPr>
        <w:ind w:left="3269" w:hanging="360"/>
      </w:pPr>
      <w:rPr>
        <w:rFonts w:ascii="Wingdings" w:hAnsi="Wingdings" w:hint="default"/>
      </w:rPr>
    </w:lvl>
    <w:lvl w:ilvl="3" w:tplc="04190001" w:tentative="1">
      <w:start w:val="1"/>
      <w:numFmt w:val="bullet"/>
      <w:lvlText w:val=""/>
      <w:lvlJc w:val="left"/>
      <w:pPr>
        <w:ind w:left="3989" w:hanging="360"/>
      </w:pPr>
      <w:rPr>
        <w:rFonts w:ascii="Symbol" w:hAnsi="Symbol" w:hint="default"/>
      </w:rPr>
    </w:lvl>
    <w:lvl w:ilvl="4" w:tplc="04190003" w:tentative="1">
      <w:start w:val="1"/>
      <w:numFmt w:val="bullet"/>
      <w:lvlText w:val="o"/>
      <w:lvlJc w:val="left"/>
      <w:pPr>
        <w:ind w:left="4709" w:hanging="360"/>
      </w:pPr>
      <w:rPr>
        <w:rFonts w:ascii="Courier New" w:hAnsi="Courier New" w:cs="Courier New" w:hint="default"/>
      </w:rPr>
    </w:lvl>
    <w:lvl w:ilvl="5" w:tplc="04190005" w:tentative="1">
      <w:start w:val="1"/>
      <w:numFmt w:val="bullet"/>
      <w:lvlText w:val=""/>
      <w:lvlJc w:val="left"/>
      <w:pPr>
        <w:ind w:left="5429" w:hanging="360"/>
      </w:pPr>
      <w:rPr>
        <w:rFonts w:ascii="Wingdings" w:hAnsi="Wingdings" w:hint="default"/>
      </w:rPr>
    </w:lvl>
    <w:lvl w:ilvl="6" w:tplc="04190001" w:tentative="1">
      <w:start w:val="1"/>
      <w:numFmt w:val="bullet"/>
      <w:lvlText w:val=""/>
      <w:lvlJc w:val="left"/>
      <w:pPr>
        <w:ind w:left="6149" w:hanging="360"/>
      </w:pPr>
      <w:rPr>
        <w:rFonts w:ascii="Symbol" w:hAnsi="Symbol" w:hint="default"/>
      </w:rPr>
    </w:lvl>
    <w:lvl w:ilvl="7" w:tplc="04190003" w:tentative="1">
      <w:start w:val="1"/>
      <w:numFmt w:val="bullet"/>
      <w:lvlText w:val="o"/>
      <w:lvlJc w:val="left"/>
      <w:pPr>
        <w:ind w:left="6869" w:hanging="360"/>
      </w:pPr>
      <w:rPr>
        <w:rFonts w:ascii="Courier New" w:hAnsi="Courier New" w:cs="Courier New" w:hint="default"/>
      </w:rPr>
    </w:lvl>
    <w:lvl w:ilvl="8" w:tplc="04190005" w:tentative="1">
      <w:start w:val="1"/>
      <w:numFmt w:val="bullet"/>
      <w:lvlText w:val=""/>
      <w:lvlJc w:val="left"/>
      <w:pPr>
        <w:ind w:left="7589" w:hanging="360"/>
      </w:pPr>
      <w:rPr>
        <w:rFonts w:ascii="Wingdings" w:hAnsi="Wingdings" w:hint="default"/>
      </w:rPr>
    </w:lvl>
  </w:abstractNum>
  <w:abstractNum w:abstractNumId="46" w15:restartNumberingAfterBreak="0">
    <w:nsid w:val="22A66CB3"/>
    <w:multiLevelType w:val="hybridMultilevel"/>
    <w:tmpl w:val="C25E0FF0"/>
    <w:lvl w:ilvl="0" w:tplc="E0B06EF6">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0CA7D7E">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B298FC9A">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61043B0">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260291B8">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80ADC3A">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07C245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4184A66">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6806952">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47" w15:restartNumberingAfterBreak="0">
    <w:nsid w:val="22E27DBE"/>
    <w:multiLevelType w:val="multilevel"/>
    <w:tmpl w:val="7C4851F4"/>
    <w:lvl w:ilvl="0">
      <w:start w:val="1"/>
      <w:numFmt w:val="decimal"/>
      <w:lvlText w:val="%1."/>
      <w:lvlJc w:val="left"/>
      <w:pPr>
        <w:ind w:left="16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start w:val="1"/>
      <w:numFmt w:val="decimal"/>
      <w:lvlText w:val="%1.%2."/>
      <w:lvlJc w:val="left"/>
      <w:pPr>
        <w:ind w:left="69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8" w15:restartNumberingAfterBreak="0">
    <w:nsid w:val="239832F3"/>
    <w:multiLevelType w:val="hybridMultilevel"/>
    <w:tmpl w:val="C032F8A0"/>
    <w:lvl w:ilvl="0" w:tplc="A4F4CB10">
      <w:start w:val="1"/>
      <w:numFmt w:val="decimal"/>
      <w:lvlText w:val="%1."/>
      <w:lvlJc w:val="left"/>
      <w:pPr>
        <w:ind w:left="4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764CE26">
      <w:start w:val="1"/>
      <w:numFmt w:val="lowerLetter"/>
      <w:lvlText w:val="%2"/>
      <w:lvlJc w:val="left"/>
      <w:pPr>
        <w:ind w:left="1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57E8C96">
      <w:start w:val="1"/>
      <w:numFmt w:val="lowerRoman"/>
      <w:lvlText w:val="%3"/>
      <w:lvlJc w:val="left"/>
      <w:pPr>
        <w:ind w:left="2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72A9A86">
      <w:start w:val="1"/>
      <w:numFmt w:val="decimal"/>
      <w:lvlText w:val="%4"/>
      <w:lvlJc w:val="left"/>
      <w:pPr>
        <w:ind w:left="2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1E610BA">
      <w:start w:val="1"/>
      <w:numFmt w:val="lowerLetter"/>
      <w:lvlText w:val="%5"/>
      <w:lvlJc w:val="left"/>
      <w:pPr>
        <w:ind w:left="3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658A578">
      <w:start w:val="1"/>
      <w:numFmt w:val="lowerRoman"/>
      <w:lvlText w:val="%6"/>
      <w:lvlJc w:val="left"/>
      <w:pPr>
        <w:ind w:left="4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ADE4DE0">
      <w:start w:val="1"/>
      <w:numFmt w:val="decimal"/>
      <w:lvlText w:val="%7"/>
      <w:lvlJc w:val="left"/>
      <w:pPr>
        <w:ind w:left="4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A24EEE4">
      <w:start w:val="1"/>
      <w:numFmt w:val="lowerLetter"/>
      <w:lvlText w:val="%8"/>
      <w:lvlJc w:val="left"/>
      <w:pPr>
        <w:ind w:left="5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A0433EE">
      <w:start w:val="1"/>
      <w:numFmt w:val="lowerRoman"/>
      <w:lvlText w:val="%9"/>
      <w:lvlJc w:val="left"/>
      <w:pPr>
        <w:ind w:left="6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9" w15:restartNumberingAfterBreak="0">
    <w:nsid w:val="249107C3"/>
    <w:multiLevelType w:val="hybridMultilevel"/>
    <w:tmpl w:val="F000B70A"/>
    <w:lvl w:ilvl="0" w:tplc="A170DCEE">
      <w:start w:val="8"/>
      <w:numFmt w:val="decimal"/>
      <w:lvlText w:val="%1"/>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1" w:tplc="2A16191C">
      <w:start w:val="1"/>
      <w:numFmt w:val="lowerLetter"/>
      <w:lvlText w:val="%2"/>
      <w:lvlJc w:val="left"/>
      <w:pPr>
        <w:ind w:left="11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2" w:tplc="A8488418">
      <w:start w:val="1"/>
      <w:numFmt w:val="lowerRoman"/>
      <w:lvlText w:val="%3"/>
      <w:lvlJc w:val="left"/>
      <w:pPr>
        <w:ind w:left="19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3" w:tplc="170A5AE0">
      <w:start w:val="1"/>
      <w:numFmt w:val="decimal"/>
      <w:lvlText w:val="%4"/>
      <w:lvlJc w:val="left"/>
      <w:pPr>
        <w:ind w:left="26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4" w:tplc="E04EAE50">
      <w:start w:val="1"/>
      <w:numFmt w:val="lowerLetter"/>
      <w:lvlText w:val="%5"/>
      <w:lvlJc w:val="left"/>
      <w:pPr>
        <w:ind w:left="33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5" w:tplc="BD9A5CE8">
      <w:start w:val="1"/>
      <w:numFmt w:val="lowerRoman"/>
      <w:lvlText w:val="%6"/>
      <w:lvlJc w:val="left"/>
      <w:pPr>
        <w:ind w:left="406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6" w:tplc="9A18011C">
      <w:start w:val="1"/>
      <w:numFmt w:val="decimal"/>
      <w:lvlText w:val="%7"/>
      <w:lvlJc w:val="left"/>
      <w:pPr>
        <w:ind w:left="47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7" w:tplc="EFBCC0CC">
      <w:start w:val="1"/>
      <w:numFmt w:val="lowerLetter"/>
      <w:lvlText w:val="%8"/>
      <w:lvlJc w:val="left"/>
      <w:pPr>
        <w:ind w:left="55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8" w:tplc="E3AE49B2">
      <w:start w:val="1"/>
      <w:numFmt w:val="lowerRoman"/>
      <w:lvlText w:val="%9"/>
      <w:lvlJc w:val="left"/>
      <w:pPr>
        <w:ind w:left="62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abstractNum>
  <w:abstractNum w:abstractNumId="50" w15:restartNumberingAfterBreak="0">
    <w:nsid w:val="252F3656"/>
    <w:multiLevelType w:val="hybridMultilevel"/>
    <w:tmpl w:val="5F4A32EA"/>
    <w:lvl w:ilvl="0" w:tplc="A5647C44">
      <w:start w:val="1"/>
      <w:numFmt w:val="decimal"/>
      <w:lvlText w:val="%1"/>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1" w:tplc="B636E2E8">
      <w:start w:val="1"/>
      <w:numFmt w:val="lowerLetter"/>
      <w:lvlText w:val="%2"/>
      <w:lvlJc w:val="left"/>
      <w:pPr>
        <w:ind w:left="12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2" w:tplc="813EA116">
      <w:start w:val="1"/>
      <w:numFmt w:val="lowerRoman"/>
      <w:lvlText w:val="%3"/>
      <w:lvlJc w:val="left"/>
      <w:pPr>
        <w:ind w:left="19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3" w:tplc="5B506DCC">
      <w:start w:val="1"/>
      <w:numFmt w:val="decimal"/>
      <w:lvlText w:val="%4"/>
      <w:lvlJc w:val="left"/>
      <w:pPr>
        <w:ind w:left="26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4" w:tplc="8FD2D1C0">
      <w:start w:val="1"/>
      <w:numFmt w:val="lowerLetter"/>
      <w:lvlText w:val="%5"/>
      <w:lvlJc w:val="left"/>
      <w:pPr>
        <w:ind w:left="339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5" w:tplc="6482258E">
      <w:start w:val="1"/>
      <w:numFmt w:val="lowerRoman"/>
      <w:lvlText w:val="%6"/>
      <w:lvlJc w:val="left"/>
      <w:pPr>
        <w:ind w:left="411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6" w:tplc="384296AE">
      <w:start w:val="1"/>
      <w:numFmt w:val="decimal"/>
      <w:lvlText w:val="%7"/>
      <w:lvlJc w:val="left"/>
      <w:pPr>
        <w:ind w:left="48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7" w:tplc="1176445A">
      <w:start w:val="1"/>
      <w:numFmt w:val="lowerLetter"/>
      <w:lvlText w:val="%8"/>
      <w:lvlJc w:val="left"/>
      <w:pPr>
        <w:ind w:left="55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8" w:tplc="9B2EC8FC">
      <w:start w:val="1"/>
      <w:numFmt w:val="lowerRoman"/>
      <w:lvlText w:val="%9"/>
      <w:lvlJc w:val="left"/>
      <w:pPr>
        <w:ind w:left="62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abstractNum>
  <w:abstractNum w:abstractNumId="51" w15:restartNumberingAfterBreak="0">
    <w:nsid w:val="25597CBD"/>
    <w:multiLevelType w:val="hybridMultilevel"/>
    <w:tmpl w:val="79204868"/>
    <w:lvl w:ilvl="0" w:tplc="17ACA658">
      <w:start w:val="1"/>
      <w:numFmt w:val="decimal"/>
      <w:lvlText w:val="%1."/>
      <w:lvlJc w:val="left"/>
      <w:pPr>
        <w:ind w:left="37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EB8E3EA">
      <w:start w:val="1"/>
      <w:numFmt w:val="lowerLetter"/>
      <w:lvlText w:val="%2"/>
      <w:lvlJc w:val="left"/>
      <w:pPr>
        <w:ind w:left="12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CDE95A2">
      <w:start w:val="1"/>
      <w:numFmt w:val="lowerRoman"/>
      <w:lvlText w:val="%3"/>
      <w:lvlJc w:val="left"/>
      <w:pPr>
        <w:ind w:left="19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93ADD6C">
      <w:start w:val="1"/>
      <w:numFmt w:val="decimal"/>
      <w:lvlText w:val="%4"/>
      <w:lvlJc w:val="left"/>
      <w:pPr>
        <w:ind w:left="26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D1EFBEC">
      <w:start w:val="1"/>
      <w:numFmt w:val="lowerLetter"/>
      <w:lvlText w:val="%5"/>
      <w:lvlJc w:val="left"/>
      <w:pPr>
        <w:ind w:left="34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79AA942">
      <w:start w:val="1"/>
      <w:numFmt w:val="lowerRoman"/>
      <w:lvlText w:val="%6"/>
      <w:lvlJc w:val="left"/>
      <w:pPr>
        <w:ind w:left="41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2E06AE2">
      <w:start w:val="1"/>
      <w:numFmt w:val="decimal"/>
      <w:lvlText w:val="%7"/>
      <w:lvlJc w:val="left"/>
      <w:pPr>
        <w:ind w:left="48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F104310">
      <w:start w:val="1"/>
      <w:numFmt w:val="lowerLetter"/>
      <w:lvlText w:val="%8"/>
      <w:lvlJc w:val="left"/>
      <w:pPr>
        <w:ind w:left="55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2CEAC90">
      <w:start w:val="1"/>
      <w:numFmt w:val="lowerRoman"/>
      <w:lvlText w:val="%9"/>
      <w:lvlJc w:val="left"/>
      <w:pPr>
        <w:ind w:left="62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2" w15:restartNumberingAfterBreak="0">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27063B1D"/>
    <w:multiLevelType w:val="hybridMultilevel"/>
    <w:tmpl w:val="07ACA0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74E1818"/>
    <w:multiLevelType w:val="hybridMultilevel"/>
    <w:tmpl w:val="31306CBC"/>
    <w:lvl w:ilvl="0" w:tplc="E58A82CA">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DD02E78">
      <w:start w:val="1"/>
      <w:numFmt w:val="bullet"/>
      <w:lvlText w:val="o"/>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C70234E">
      <w:start w:val="1"/>
      <w:numFmt w:val="bullet"/>
      <w:lvlText w:val="▪"/>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A5E7C5A">
      <w:start w:val="1"/>
      <w:numFmt w:val="bullet"/>
      <w:lvlText w:val="•"/>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11022BC">
      <w:start w:val="1"/>
      <w:numFmt w:val="bullet"/>
      <w:lvlText w:val="o"/>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836E37A">
      <w:start w:val="1"/>
      <w:numFmt w:val="bullet"/>
      <w:lvlText w:val="▪"/>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DA60E26">
      <w:start w:val="1"/>
      <w:numFmt w:val="bullet"/>
      <w:lvlText w:val="•"/>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25E2398">
      <w:start w:val="1"/>
      <w:numFmt w:val="bullet"/>
      <w:lvlText w:val="o"/>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D50D0B8">
      <w:start w:val="1"/>
      <w:numFmt w:val="bullet"/>
      <w:lvlText w:val="▪"/>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5" w15:restartNumberingAfterBreak="0">
    <w:nsid w:val="28451723"/>
    <w:multiLevelType w:val="hybridMultilevel"/>
    <w:tmpl w:val="8654CAD8"/>
    <w:lvl w:ilvl="0" w:tplc="3CB697EE">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1EEBED8">
      <w:start w:val="4"/>
      <w:numFmt w:val="decimal"/>
      <w:lvlText w:val="%2)"/>
      <w:lvlJc w:val="left"/>
      <w:pPr>
        <w:ind w:left="9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F73C3D66">
      <w:start w:val="1"/>
      <w:numFmt w:val="lowerRoman"/>
      <w:lvlText w:val="%3"/>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F9F61622">
      <w:start w:val="1"/>
      <w:numFmt w:val="decimal"/>
      <w:lvlText w:val="%4"/>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750A781E">
      <w:start w:val="1"/>
      <w:numFmt w:val="lowerLetter"/>
      <w:lvlText w:val="%5"/>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11AE492">
      <w:start w:val="1"/>
      <w:numFmt w:val="lowerRoman"/>
      <w:lvlText w:val="%6"/>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63AFAC2">
      <w:start w:val="1"/>
      <w:numFmt w:val="decimal"/>
      <w:lvlText w:val="%7"/>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EA6F170">
      <w:start w:val="1"/>
      <w:numFmt w:val="lowerLetter"/>
      <w:lvlText w:val="%8"/>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E1A50BC">
      <w:start w:val="1"/>
      <w:numFmt w:val="lowerRoman"/>
      <w:lvlText w:val="%9"/>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56" w15:restartNumberingAfterBreak="0">
    <w:nsid w:val="29CD6966"/>
    <w:multiLevelType w:val="hybridMultilevel"/>
    <w:tmpl w:val="93F0F756"/>
    <w:lvl w:ilvl="0" w:tplc="294EF452">
      <w:start w:val="1"/>
      <w:numFmt w:val="decimal"/>
      <w:lvlText w:val="%1."/>
      <w:lvlJc w:val="left"/>
      <w:pPr>
        <w:ind w:left="382"/>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79C87416">
      <w:start w:val="1"/>
      <w:numFmt w:val="lowerLetter"/>
      <w:lvlText w:val="%2"/>
      <w:lvlJc w:val="left"/>
      <w:pPr>
        <w:ind w:left="14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CCEA060">
      <w:start w:val="1"/>
      <w:numFmt w:val="lowerRoman"/>
      <w:lvlText w:val="%3"/>
      <w:lvlJc w:val="left"/>
      <w:pPr>
        <w:ind w:left="21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CD66B32">
      <w:start w:val="1"/>
      <w:numFmt w:val="decimal"/>
      <w:lvlText w:val="%4"/>
      <w:lvlJc w:val="left"/>
      <w:pPr>
        <w:ind w:left="29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0AE696A">
      <w:start w:val="1"/>
      <w:numFmt w:val="lowerLetter"/>
      <w:lvlText w:val="%5"/>
      <w:lvlJc w:val="left"/>
      <w:pPr>
        <w:ind w:left="362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656B704">
      <w:start w:val="1"/>
      <w:numFmt w:val="lowerRoman"/>
      <w:lvlText w:val="%6"/>
      <w:lvlJc w:val="left"/>
      <w:pPr>
        <w:ind w:left="4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826E1E5C">
      <w:start w:val="1"/>
      <w:numFmt w:val="decimal"/>
      <w:lvlText w:val="%7"/>
      <w:lvlJc w:val="left"/>
      <w:pPr>
        <w:ind w:left="50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21F660AA">
      <w:start w:val="1"/>
      <w:numFmt w:val="lowerLetter"/>
      <w:lvlText w:val="%8"/>
      <w:lvlJc w:val="left"/>
      <w:pPr>
        <w:ind w:left="57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3AC0320">
      <w:start w:val="1"/>
      <w:numFmt w:val="lowerRoman"/>
      <w:lvlText w:val="%9"/>
      <w:lvlJc w:val="left"/>
      <w:pPr>
        <w:ind w:left="65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57" w15:restartNumberingAfterBreak="0">
    <w:nsid w:val="2AB4710A"/>
    <w:multiLevelType w:val="hybridMultilevel"/>
    <w:tmpl w:val="9BCC87B4"/>
    <w:lvl w:ilvl="0" w:tplc="6DEA47A2">
      <w:start w:val="6"/>
      <w:numFmt w:val="decimal"/>
      <w:lvlText w:val="%1"/>
      <w:lvlJc w:val="left"/>
      <w:pPr>
        <w:ind w:left="3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D988D2E">
      <w:start w:val="4"/>
      <w:numFmt w:val="decimal"/>
      <w:lvlText w:val="%2)"/>
      <w:lvlJc w:val="left"/>
      <w:pPr>
        <w:ind w:left="91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A16AF596">
      <w:start w:val="1"/>
      <w:numFmt w:val="lowerRoman"/>
      <w:lvlText w:val="%3"/>
      <w:lvlJc w:val="left"/>
      <w:pPr>
        <w:ind w:left="13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392CA668">
      <w:start w:val="1"/>
      <w:numFmt w:val="decimal"/>
      <w:lvlText w:val="%4"/>
      <w:lvlJc w:val="left"/>
      <w:pPr>
        <w:ind w:left="20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7B5A9724">
      <w:start w:val="1"/>
      <w:numFmt w:val="lowerLetter"/>
      <w:lvlText w:val="%5"/>
      <w:lvlJc w:val="left"/>
      <w:pPr>
        <w:ind w:left="27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472CCB2">
      <w:start w:val="1"/>
      <w:numFmt w:val="lowerRoman"/>
      <w:lvlText w:val="%6"/>
      <w:lvlJc w:val="left"/>
      <w:pPr>
        <w:ind w:left="34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83860992">
      <w:start w:val="1"/>
      <w:numFmt w:val="decimal"/>
      <w:lvlText w:val="%7"/>
      <w:lvlJc w:val="left"/>
      <w:pPr>
        <w:ind w:left="42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2D481B4">
      <w:start w:val="1"/>
      <w:numFmt w:val="lowerLetter"/>
      <w:lvlText w:val="%8"/>
      <w:lvlJc w:val="left"/>
      <w:pPr>
        <w:ind w:left="49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63A66B02">
      <w:start w:val="1"/>
      <w:numFmt w:val="lowerRoman"/>
      <w:lvlText w:val="%9"/>
      <w:lvlJc w:val="left"/>
      <w:pPr>
        <w:ind w:left="56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58" w15:restartNumberingAfterBreak="0">
    <w:nsid w:val="2B935912"/>
    <w:multiLevelType w:val="hybridMultilevel"/>
    <w:tmpl w:val="ACB89E64"/>
    <w:lvl w:ilvl="0" w:tplc="DA62746E">
      <w:start w:val="1"/>
      <w:numFmt w:val="decimal"/>
      <w:lvlText w:val="%1)"/>
      <w:lvlJc w:val="left"/>
      <w:pPr>
        <w:ind w:left="15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9C0C67E">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66E8D3C">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3FAB10E">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E263DE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B66829FE">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44A49C82">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ADE851C8">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CA129C8C">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59" w15:restartNumberingAfterBreak="0">
    <w:nsid w:val="2BB44A1A"/>
    <w:multiLevelType w:val="hybridMultilevel"/>
    <w:tmpl w:val="3072E760"/>
    <w:lvl w:ilvl="0" w:tplc="E6ACECC4">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0503052">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EB6BD66">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8884340">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ABC3D4E">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57E79DE">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3568F90">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2929DE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0942B2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0" w15:restartNumberingAfterBreak="0">
    <w:nsid w:val="2D391E44"/>
    <w:multiLevelType w:val="hybridMultilevel"/>
    <w:tmpl w:val="92D21BC2"/>
    <w:lvl w:ilvl="0" w:tplc="3DEC1830">
      <w:start w:val="14"/>
      <w:numFmt w:val="decimal"/>
      <w:lvlText w:val="%1."/>
      <w:lvlJc w:val="left"/>
      <w:pPr>
        <w:ind w:left="353"/>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627E0B84">
      <w:start w:val="2"/>
      <w:numFmt w:val="decimal"/>
      <w:lvlText w:val="%2."/>
      <w:lvlJc w:val="left"/>
      <w:pPr>
        <w:ind w:left="4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22805DC">
      <w:start w:val="1"/>
      <w:numFmt w:val="lowerRoman"/>
      <w:lvlText w:val="%3"/>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CEA379E">
      <w:start w:val="1"/>
      <w:numFmt w:val="decimal"/>
      <w:lvlText w:val="%4"/>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F8127714">
      <w:start w:val="1"/>
      <w:numFmt w:val="lowerLetter"/>
      <w:lvlText w:val="%5"/>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652240C">
      <w:start w:val="1"/>
      <w:numFmt w:val="lowerRoman"/>
      <w:lvlText w:val="%6"/>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39108550">
      <w:start w:val="1"/>
      <w:numFmt w:val="decimal"/>
      <w:lvlText w:val="%7"/>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41EDBC0">
      <w:start w:val="1"/>
      <w:numFmt w:val="lowerLetter"/>
      <w:lvlText w:val="%8"/>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D745EE2">
      <w:start w:val="1"/>
      <w:numFmt w:val="lowerRoman"/>
      <w:lvlText w:val="%9"/>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61" w15:restartNumberingAfterBreak="0">
    <w:nsid w:val="2DAA0585"/>
    <w:multiLevelType w:val="hybridMultilevel"/>
    <w:tmpl w:val="B8C851F4"/>
    <w:lvl w:ilvl="0" w:tplc="6BCCD8D6">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49E6F1E">
      <w:start w:val="1"/>
      <w:numFmt w:val="bullet"/>
      <w:lvlText w:val="o"/>
      <w:lvlJc w:val="left"/>
      <w:pPr>
        <w:ind w:left="10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626C912">
      <w:start w:val="1"/>
      <w:numFmt w:val="bullet"/>
      <w:lvlText w:val="▪"/>
      <w:lvlJc w:val="left"/>
      <w:pPr>
        <w:ind w:left="18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759ED19A">
      <w:start w:val="1"/>
      <w:numFmt w:val="bullet"/>
      <w:lvlText w:val="•"/>
      <w:lvlJc w:val="left"/>
      <w:pPr>
        <w:ind w:left="25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A487F86">
      <w:start w:val="1"/>
      <w:numFmt w:val="bullet"/>
      <w:lvlText w:val="o"/>
      <w:lvlJc w:val="left"/>
      <w:pPr>
        <w:ind w:left="325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814FD1C">
      <w:start w:val="1"/>
      <w:numFmt w:val="bullet"/>
      <w:lvlText w:val="▪"/>
      <w:lvlJc w:val="left"/>
      <w:pPr>
        <w:ind w:left="397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5203FFA">
      <w:start w:val="1"/>
      <w:numFmt w:val="bullet"/>
      <w:lvlText w:val="•"/>
      <w:lvlJc w:val="left"/>
      <w:pPr>
        <w:ind w:left="46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11494AE">
      <w:start w:val="1"/>
      <w:numFmt w:val="bullet"/>
      <w:lvlText w:val="o"/>
      <w:lvlJc w:val="left"/>
      <w:pPr>
        <w:ind w:left="54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60E6632">
      <w:start w:val="1"/>
      <w:numFmt w:val="bullet"/>
      <w:lvlText w:val="▪"/>
      <w:lvlJc w:val="left"/>
      <w:pPr>
        <w:ind w:left="61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62" w15:restartNumberingAfterBreak="0">
    <w:nsid w:val="2DB53F37"/>
    <w:multiLevelType w:val="hybridMultilevel"/>
    <w:tmpl w:val="9EEE804A"/>
    <w:lvl w:ilvl="0" w:tplc="22547834">
      <w:start w:val="1"/>
      <w:numFmt w:val="decimal"/>
      <w:lvlText w:val="%1."/>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2D60E54">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16342A18">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F6C7476">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4872B1B2">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E3031D0">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FB62466">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A4A26408">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F21E29C4">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63" w15:restartNumberingAfterBreak="0">
    <w:nsid w:val="2E052F2C"/>
    <w:multiLevelType w:val="hybridMultilevel"/>
    <w:tmpl w:val="CF5EE510"/>
    <w:lvl w:ilvl="0" w:tplc="5128D8A2">
      <w:start w:val="1"/>
      <w:numFmt w:val="decimal"/>
      <w:lvlText w:val="%1."/>
      <w:lvlJc w:val="left"/>
      <w:pPr>
        <w:ind w:left="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D0787E">
      <w:start w:val="1"/>
      <w:numFmt w:val="lowerLetter"/>
      <w:lvlText w:val="%2"/>
      <w:lvlJc w:val="left"/>
      <w:pPr>
        <w:ind w:left="14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E982A68">
      <w:start w:val="1"/>
      <w:numFmt w:val="lowerRoman"/>
      <w:lvlText w:val="%3"/>
      <w:lvlJc w:val="left"/>
      <w:pPr>
        <w:ind w:left="21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7704CD0">
      <w:start w:val="1"/>
      <w:numFmt w:val="decimal"/>
      <w:lvlText w:val="%4"/>
      <w:lvlJc w:val="left"/>
      <w:pPr>
        <w:ind w:left="29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8065B88">
      <w:start w:val="1"/>
      <w:numFmt w:val="lowerLetter"/>
      <w:lvlText w:val="%5"/>
      <w:lvlJc w:val="left"/>
      <w:pPr>
        <w:ind w:left="36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B8AEE92">
      <w:start w:val="1"/>
      <w:numFmt w:val="lowerRoman"/>
      <w:lvlText w:val="%6"/>
      <w:lvlJc w:val="left"/>
      <w:pPr>
        <w:ind w:left="43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5E66AEC">
      <w:start w:val="1"/>
      <w:numFmt w:val="decimal"/>
      <w:lvlText w:val="%7"/>
      <w:lvlJc w:val="left"/>
      <w:pPr>
        <w:ind w:left="50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670DEBE">
      <w:start w:val="1"/>
      <w:numFmt w:val="lowerLetter"/>
      <w:lvlText w:val="%8"/>
      <w:lvlJc w:val="left"/>
      <w:pPr>
        <w:ind w:left="57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C14D480">
      <w:start w:val="1"/>
      <w:numFmt w:val="lowerRoman"/>
      <w:lvlText w:val="%9"/>
      <w:lvlJc w:val="left"/>
      <w:pPr>
        <w:ind w:left="65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4" w15:restartNumberingAfterBreak="0">
    <w:nsid w:val="2ED44738"/>
    <w:multiLevelType w:val="hybridMultilevel"/>
    <w:tmpl w:val="D2BAC120"/>
    <w:lvl w:ilvl="0" w:tplc="99D4CBCC">
      <w:start w:val="1"/>
      <w:numFmt w:val="decimal"/>
      <w:lvlText w:val="%1."/>
      <w:lvlJc w:val="left"/>
      <w:pPr>
        <w:ind w:left="4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19EC430">
      <w:start w:val="1"/>
      <w:numFmt w:val="lowerLetter"/>
      <w:lvlText w:val="%2"/>
      <w:lvlJc w:val="left"/>
      <w:pPr>
        <w:ind w:left="13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C02AD60">
      <w:start w:val="1"/>
      <w:numFmt w:val="lowerRoman"/>
      <w:lvlText w:val="%3"/>
      <w:lvlJc w:val="left"/>
      <w:pPr>
        <w:ind w:left="21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B665D6A">
      <w:start w:val="1"/>
      <w:numFmt w:val="decimal"/>
      <w:lvlText w:val="%4"/>
      <w:lvlJc w:val="left"/>
      <w:pPr>
        <w:ind w:left="28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B14157C">
      <w:start w:val="1"/>
      <w:numFmt w:val="lowerLetter"/>
      <w:lvlText w:val="%5"/>
      <w:lvlJc w:val="left"/>
      <w:pPr>
        <w:ind w:left="35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9FE06BC">
      <w:start w:val="1"/>
      <w:numFmt w:val="lowerRoman"/>
      <w:lvlText w:val="%6"/>
      <w:lvlJc w:val="left"/>
      <w:pPr>
        <w:ind w:left="42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99C78EE">
      <w:start w:val="1"/>
      <w:numFmt w:val="decimal"/>
      <w:lvlText w:val="%7"/>
      <w:lvlJc w:val="left"/>
      <w:pPr>
        <w:ind w:left="49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FB8F842">
      <w:start w:val="1"/>
      <w:numFmt w:val="lowerLetter"/>
      <w:lvlText w:val="%8"/>
      <w:lvlJc w:val="left"/>
      <w:pPr>
        <w:ind w:left="57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762C3A8">
      <w:start w:val="1"/>
      <w:numFmt w:val="lowerRoman"/>
      <w:lvlText w:val="%9"/>
      <w:lvlJc w:val="left"/>
      <w:pPr>
        <w:ind w:left="64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5" w15:restartNumberingAfterBreak="0">
    <w:nsid w:val="2EDD1DA1"/>
    <w:multiLevelType w:val="hybridMultilevel"/>
    <w:tmpl w:val="C36A2B72"/>
    <w:lvl w:ilvl="0" w:tplc="4192C7CE">
      <w:start w:val="1"/>
      <w:numFmt w:val="decimal"/>
      <w:lvlText w:val="%1)"/>
      <w:lvlJc w:val="left"/>
      <w:pPr>
        <w:ind w:left="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EEC2A2C">
      <w:start w:val="1"/>
      <w:numFmt w:val="lowerLetter"/>
      <w:lvlText w:val="%2"/>
      <w:lvlJc w:val="left"/>
      <w:pPr>
        <w:ind w:left="13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D6A37EA">
      <w:start w:val="1"/>
      <w:numFmt w:val="lowerRoman"/>
      <w:lvlText w:val="%3"/>
      <w:lvlJc w:val="left"/>
      <w:pPr>
        <w:ind w:left="20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6BEBCE8">
      <w:start w:val="1"/>
      <w:numFmt w:val="decimal"/>
      <w:lvlText w:val="%4"/>
      <w:lvlJc w:val="left"/>
      <w:pPr>
        <w:ind w:left="28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6B60458">
      <w:start w:val="1"/>
      <w:numFmt w:val="lowerLetter"/>
      <w:lvlText w:val="%5"/>
      <w:lvlJc w:val="left"/>
      <w:pPr>
        <w:ind w:left="35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FA4E736">
      <w:start w:val="1"/>
      <w:numFmt w:val="lowerRoman"/>
      <w:lvlText w:val="%6"/>
      <w:lvlJc w:val="left"/>
      <w:pPr>
        <w:ind w:left="42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F4AC4B8">
      <w:start w:val="1"/>
      <w:numFmt w:val="decimal"/>
      <w:lvlText w:val="%7"/>
      <w:lvlJc w:val="left"/>
      <w:pPr>
        <w:ind w:left="49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2E32F8">
      <w:start w:val="1"/>
      <w:numFmt w:val="lowerLetter"/>
      <w:lvlText w:val="%8"/>
      <w:lvlJc w:val="left"/>
      <w:pPr>
        <w:ind w:left="56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CA4A1A0">
      <w:start w:val="1"/>
      <w:numFmt w:val="lowerRoman"/>
      <w:lvlText w:val="%9"/>
      <w:lvlJc w:val="left"/>
      <w:pPr>
        <w:ind w:left="64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6" w15:restartNumberingAfterBreak="0">
    <w:nsid w:val="304504BE"/>
    <w:multiLevelType w:val="hybridMultilevel"/>
    <w:tmpl w:val="3DF0851A"/>
    <w:lvl w:ilvl="0" w:tplc="D61EC564">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0E445F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2F6A6D4">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0F2CD16">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6FC519C">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01EB4AA">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15AA91E">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A9A0268">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2F81E56">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7" w15:restartNumberingAfterBreak="0">
    <w:nsid w:val="305D2360"/>
    <w:multiLevelType w:val="hybridMultilevel"/>
    <w:tmpl w:val="973685C6"/>
    <w:lvl w:ilvl="0" w:tplc="80F25C34">
      <w:start w:val="4"/>
      <w:numFmt w:val="decimal"/>
      <w:lvlText w:val="%1."/>
      <w:lvlJc w:val="left"/>
      <w:pPr>
        <w:ind w:left="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CE9FAE">
      <w:start w:val="1"/>
      <w:numFmt w:val="lowerLetter"/>
      <w:lvlText w:val="%2"/>
      <w:lvlJc w:val="left"/>
      <w:pPr>
        <w:ind w:left="1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372CB72">
      <w:start w:val="1"/>
      <w:numFmt w:val="lowerRoman"/>
      <w:lvlText w:val="%3"/>
      <w:lvlJc w:val="left"/>
      <w:pPr>
        <w:ind w:left="2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7F6CCD0">
      <w:start w:val="1"/>
      <w:numFmt w:val="decimal"/>
      <w:lvlText w:val="%4"/>
      <w:lvlJc w:val="left"/>
      <w:pPr>
        <w:ind w:left="2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E84808E">
      <w:start w:val="1"/>
      <w:numFmt w:val="lowerLetter"/>
      <w:lvlText w:val="%5"/>
      <w:lvlJc w:val="left"/>
      <w:pPr>
        <w:ind w:left="3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364DB70">
      <w:start w:val="1"/>
      <w:numFmt w:val="lowerRoman"/>
      <w:lvlText w:val="%6"/>
      <w:lvlJc w:val="left"/>
      <w:pPr>
        <w:ind w:left="4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F6672AA">
      <w:start w:val="1"/>
      <w:numFmt w:val="decimal"/>
      <w:lvlText w:val="%7"/>
      <w:lvlJc w:val="left"/>
      <w:pPr>
        <w:ind w:left="4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9F8A73A">
      <w:start w:val="1"/>
      <w:numFmt w:val="lowerLetter"/>
      <w:lvlText w:val="%8"/>
      <w:lvlJc w:val="left"/>
      <w:pPr>
        <w:ind w:left="5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47E339E">
      <w:start w:val="1"/>
      <w:numFmt w:val="lowerRoman"/>
      <w:lvlText w:val="%9"/>
      <w:lvlJc w:val="left"/>
      <w:pPr>
        <w:ind w:left="6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8" w15:restartNumberingAfterBreak="0">
    <w:nsid w:val="30C65E68"/>
    <w:multiLevelType w:val="hybridMultilevel"/>
    <w:tmpl w:val="30FA2ECE"/>
    <w:lvl w:ilvl="0" w:tplc="FA645A20">
      <w:start w:val="1"/>
      <w:numFmt w:val="decimal"/>
      <w:lvlText w:val="%1."/>
      <w:lvlJc w:val="left"/>
      <w:pPr>
        <w:ind w:left="2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946F7DA">
      <w:start w:val="1"/>
      <w:numFmt w:val="lowerLetter"/>
      <w:lvlText w:val="%2"/>
      <w:lvlJc w:val="left"/>
      <w:pPr>
        <w:ind w:left="14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E71847A0">
      <w:start w:val="1"/>
      <w:numFmt w:val="lowerRoman"/>
      <w:lvlText w:val="%3"/>
      <w:lvlJc w:val="left"/>
      <w:pPr>
        <w:ind w:left="21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AA85C20">
      <w:start w:val="1"/>
      <w:numFmt w:val="decimal"/>
      <w:lvlText w:val="%4"/>
      <w:lvlJc w:val="left"/>
      <w:pPr>
        <w:ind w:left="29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2C874F6">
      <w:start w:val="1"/>
      <w:numFmt w:val="lowerLetter"/>
      <w:lvlText w:val="%5"/>
      <w:lvlJc w:val="left"/>
      <w:pPr>
        <w:ind w:left="362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8CD4277E">
      <w:start w:val="1"/>
      <w:numFmt w:val="lowerRoman"/>
      <w:lvlText w:val="%6"/>
      <w:lvlJc w:val="left"/>
      <w:pPr>
        <w:ind w:left="4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6F5CAE5E">
      <w:start w:val="1"/>
      <w:numFmt w:val="decimal"/>
      <w:lvlText w:val="%7"/>
      <w:lvlJc w:val="left"/>
      <w:pPr>
        <w:ind w:left="506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3BC26C0">
      <w:start w:val="1"/>
      <w:numFmt w:val="lowerLetter"/>
      <w:lvlText w:val="%8"/>
      <w:lvlJc w:val="left"/>
      <w:pPr>
        <w:ind w:left="578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EF0E866C">
      <w:start w:val="1"/>
      <w:numFmt w:val="lowerRoman"/>
      <w:lvlText w:val="%9"/>
      <w:lvlJc w:val="left"/>
      <w:pPr>
        <w:ind w:left="650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69" w15:restartNumberingAfterBreak="0">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34D5CEC"/>
    <w:multiLevelType w:val="hybridMultilevel"/>
    <w:tmpl w:val="276CDC72"/>
    <w:lvl w:ilvl="0" w:tplc="B5A05B0E">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1DCE644">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164CA22">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722F5F6">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526B6D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F7AB46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BA4D16C">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326D86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72CF2A8">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1" w15:restartNumberingAfterBreak="0">
    <w:nsid w:val="33C665DE"/>
    <w:multiLevelType w:val="hybridMultilevel"/>
    <w:tmpl w:val="96E66F6A"/>
    <w:lvl w:ilvl="0" w:tplc="9B187324">
      <w:start w:val="1"/>
      <w:numFmt w:val="decimal"/>
      <w:lvlText w:val="%1"/>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1" w:tplc="C9463144">
      <w:start w:val="1"/>
      <w:numFmt w:val="lowerLetter"/>
      <w:lvlText w:val="%2"/>
      <w:lvlJc w:val="left"/>
      <w:pPr>
        <w:ind w:left="12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2" w:tplc="66A402D8">
      <w:start w:val="1"/>
      <w:numFmt w:val="lowerRoman"/>
      <w:lvlText w:val="%3"/>
      <w:lvlJc w:val="left"/>
      <w:pPr>
        <w:ind w:left="19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3" w:tplc="68AC2684">
      <w:start w:val="1"/>
      <w:numFmt w:val="decimal"/>
      <w:lvlText w:val="%4"/>
      <w:lvlJc w:val="left"/>
      <w:pPr>
        <w:ind w:left="26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4" w:tplc="E7A0A62C">
      <w:start w:val="1"/>
      <w:numFmt w:val="lowerLetter"/>
      <w:lvlText w:val="%5"/>
      <w:lvlJc w:val="left"/>
      <w:pPr>
        <w:ind w:left="339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5" w:tplc="69BCD258">
      <w:start w:val="1"/>
      <w:numFmt w:val="lowerRoman"/>
      <w:lvlText w:val="%6"/>
      <w:lvlJc w:val="left"/>
      <w:pPr>
        <w:ind w:left="411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6" w:tplc="23DE5130">
      <w:start w:val="1"/>
      <w:numFmt w:val="decimal"/>
      <w:lvlText w:val="%7"/>
      <w:lvlJc w:val="left"/>
      <w:pPr>
        <w:ind w:left="48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7" w:tplc="30D4A528">
      <w:start w:val="1"/>
      <w:numFmt w:val="lowerLetter"/>
      <w:lvlText w:val="%8"/>
      <w:lvlJc w:val="left"/>
      <w:pPr>
        <w:ind w:left="55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8" w:tplc="68B8E238">
      <w:start w:val="1"/>
      <w:numFmt w:val="lowerRoman"/>
      <w:lvlText w:val="%9"/>
      <w:lvlJc w:val="left"/>
      <w:pPr>
        <w:ind w:left="62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abstractNum>
  <w:abstractNum w:abstractNumId="72" w15:restartNumberingAfterBreak="0">
    <w:nsid w:val="352C11CF"/>
    <w:multiLevelType w:val="hybridMultilevel"/>
    <w:tmpl w:val="B06EE1FA"/>
    <w:lvl w:ilvl="0" w:tplc="C4882816">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5B9284E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9738AE56">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86D4DC44">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A4C496D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E0C4988">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617C5366">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184E1CA">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9EF6CA9E">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73" w15:restartNumberingAfterBreak="0">
    <w:nsid w:val="35316856"/>
    <w:multiLevelType w:val="hybridMultilevel"/>
    <w:tmpl w:val="CED662D8"/>
    <w:lvl w:ilvl="0" w:tplc="5492D600">
      <w:start w:val="3"/>
      <w:numFmt w:val="decimal"/>
      <w:lvlText w:val="%1"/>
      <w:lvlJc w:val="left"/>
      <w:pPr>
        <w:ind w:left="7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682F64">
      <w:start w:val="1"/>
      <w:numFmt w:val="lowerLetter"/>
      <w:lvlText w:val="%2"/>
      <w:lvlJc w:val="left"/>
      <w:pPr>
        <w:ind w:left="14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B69DCE">
      <w:start w:val="1"/>
      <w:numFmt w:val="lowerRoman"/>
      <w:lvlText w:val="%3"/>
      <w:lvlJc w:val="left"/>
      <w:pPr>
        <w:ind w:left="2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880B20">
      <w:start w:val="1"/>
      <w:numFmt w:val="decimal"/>
      <w:lvlText w:val="%4"/>
      <w:lvlJc w:val="left"/>
      <w:pPr>
        <w:ind w:left="29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42AF7C">
      <w:start w:val="1"/>
      <w:numFmt w:val="lowerLetter"/>
      <w:lvlText w:val="%5"/>
      <w:lvlJc w:val="left"/>
      <w:pPr>
        <w:ind w:left="3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F4694E">
      <w:start w:val="1"/>
      <w:numFmt w:val="lowerRoman"/>
      <w:lvlText w:val="%6"/>
      <w:lvlJc w:val="left"/>
      <w:pPr>
        <w:ind w:left="4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808700">
      <w:start w:val="1"/>
      <w:numFmt w:val="decimal"/>
      <w:lvlText w:val="%7"/>
      <w:lvlJc w:val="left"/>
      <w:pPr>
        <w:ind w:left="50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CEEE94">
      <w:start w:val="1"/>
      <w:numFmt w:val="lowerLetter"/>
      <w:lvlText w:val="%8"/>
      <w:lvlJc w:val="left"/>
      <w:pPr>
        <w:ind w:left="58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58AF4A">
      <w:start w:val="1"/>
      <w:numFmt w:val="lowerRoman"/>
      <w:lvlText w:val="%9"/>
      <w:lvlJc w:val="left"/>
      <w:pPr>
        <w:ind w:left="65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67B42AC"/>
    <w:multiLevelType w:val="hybridMultilevel"/>
    <w:tmpl w:val="19764B58"/>
    <w:lvl w:ilvl="0" w:tplc="E6107B1E">
      <w:start w:val="1"/>
      <w:numFmt w:val="decimal"/>
      <w:lvlText w:val="%1."/>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C270CE9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7B0F36A">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A8F07DAE">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F1CBB9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B8C90F2">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20907AAA">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5BB47016">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6F8CA954">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75" w15:restartNumberingAfterBreak="0">
    <w:nsid w:val="37004979"/>
    <w:multiLevelType w:val="hybridMultilevel"/>
    <w:tmpl w:val="D3E6CC98"/>
    <w:lvl w:ilvl="0" w:tplc="65167A4E">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664C8B2">
      <w:start w:val="1"/>
      <w:numFmt w:val="lowerLetter"/>
      <w:lvlText w:val="%2"/>
      <w:lvlJc w:val="left"/>
      <w:pPr>
        <w:ind w:left="14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7228C2C">
      <w:start w:val="1"/>
      <w:numFmt w:val="lowerRoman"/>
      <w:lvlText w:val="%3"/>
      <w:lvlJc w:val="left"/>
      <w:pPr>
        <w:ind w:left="21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1C26848">
      <w:start w:val="1"/>
      <w:numFmt w:val="decimal"/>
      <w:lvlText w:val="%4"/>
      <w:lvlJc w:val="left"/>
      <w:pPr>
        <w:ind w:left="28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A94CEFC">
      <w:start w:val="1"/>
      <w:numFmt w:val="lowerLetter"/>
      <w:lvlText w:val="%5"/>
      <w:lvlJc w:val="left"/>
      <w:pPr>
        <w:ind w:left="35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F30D398">
      <w:start w:val="1"/>
      <w:numFmt w:val="lowerRoman"/>
      <w:lvlText w:val="%6"/>
      <w:lvlJc w:val="left"/>
      <w:pPr>
        <w:ind w:left="42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73E89A6">
      <w:start w:val="1"/>
      <w:numFmt w:val="decimal"/>
      <w:lvlText w:val="%7"/>
      <w:lvlJc w:val="left"/>
      <w:pPr>
        <w:ind w:left="50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C4F9F4">
      <w:start w:val="1"/>
      <w:numFmt w:val="lowerLetter"/>
      <w:lvlText w:val="%8"/>
      <w:lvlJc w:val="left"/>
      <w:pPr>
        <w:ind w:left="57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4F0D150">
      <w:start w:val="1"/>
      <w:numFmt w:val="lowerRoman"/>
      <w:lvlText w:val="%9"/>
      <w:lvlJc w:val="left"/>
      <w:pPr>
        <w:ind w:left="64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6" w15:restartNumberingAfterBreak="0">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7F44252"/>
    <w:multiLevelType w:val="hybridMultilevel"/>
    <w:tmpl w:val="059EC05C"/>
    <w:lvl w:ilvl="0" w:tplc="3CA85E16">
      <w:start w:val="6"/>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534DCDE">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C9A8598">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2B4844E">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9E4FAC">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9C2B0A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70C42B0">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9FE3D2A">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D34C88A">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8" w15:restartNumberingAfterBreak="0">
    <w:nsid w:val="3808467E"/>
    <w:multiLevelType w:val="hybridMultilevel"/>
    <w:tmpl w:val="23A6DA4E"/>
    <w:lvl w:ilvl="0" w:tplc="7736C14C">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9C4BBAC">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B04028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C9662B6">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54CD430">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01ADAFA">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614D52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B6E3DAC">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3AE365C">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9" w15:restartNumberingAfterBreak="0">
    <w:nsid w:val="3910475A"/>
    <w:multiLevelType w:val="hybridMultilevel"/>
    <w:tmpl w:val="FF9E0E9C"/>
    <w:lvl w:ilvl="0" w:tplc="D4BA608C">
      <w:start w:val="1"/>
      <w:numFmt w:val="decimal"/>
      <w:lvlText w:val="%1."/>
      <w:lvlJc w:val="left"/>
      <w:pPr>
        <w:ind w:left="2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3086D8C">
      <w:start w:val="1"/>
      <w:numFmt w:val="lowerLetter"/>
      <w:lvlText w:val="%2"/>
      <w:lvlJc w:val="left"/>
      <w:pPr>
        <w:ind w:left="11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4DC3A2E">
      <w:start w:val="1"/>
      <w:numFmt w:val="lowerRoman"/>
      <w:lvlText w:val="%3"/>
      <w:lvlJc w:val="left"/>
      <w:pPr>
        <w:ind w:left="18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6164C2C">
      <w:start w:val="1"/>
      <w:numFmt w:val="decimal"/>
      <w:lvlText w:val="%4"/>
      <w:lvlJc w:val="left"/>
      <w:pPr>
        <w:ind w:left="25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2B42802">
      <w:start w:val="1"/>
      <w:numFmt w:val="lowerLetter"/>
      <w:lvlText w:val="%5"/>
      <w:lvlJc w:val="left"/>
      <w:pPr>
        <w:ind w:left="32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EE45DC8">
      <w:start w:val="1"/>
      <w:numFmt w:val="lowerRoman"/>
      <w:lvlText w:val="%6"/>
      <w:lvlJc w:val="left"/>
      <w:pPr>
        <w:ind w:left="39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D6080B0">
      <w:start w:val="1"/>
      <w:numFmt w:val="decimal"/>
      <w:lvlText w:val="%7"/>
      <w:lvlJc w:val="left"/>
      <w:pPr>
        <w:ind w:left="47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E54F1BA">
      <w:start w:val="1"/>
      <w:numFmt w:val="lowerLetter"/>
      <w:lvlText w:val="%8"/>
      <w:lvlJc w:val="left"/>
      <w:pPr>
        <w:ind w:left="54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5847B84">
      <w:start w:val="1"/>
      <w:numFmt w:val="lowerRoman"/>
      <w:lvlText w:val="%9"/>
      <w:lvlJc w:val="left"/>
      <w:pPr>
        <w:ind w:left="61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0" w15:restartNumberingAfterBreak="0">
    <w:nsid w:val="396756F2"/>
    <w:multiLevelType w:val="hybridMultilevel"/>
    <w:tmpl w:val="887EAEF2"/>
    <w:lvl w:ilvl="0" w:tplc="287695BE">
      <w:start w:val="1"/>
      <w:numFmt w:val="bullet"/>
      <w:lvlText w:val="-"/>
      <w:lvlJc w:val="left"/>
      <w:pPr>
        <w:ind w:left="43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B965748">
      <w:start w:val="1"/>
      <w:numFmt w:val="bullet"/>
      <w:lvlText w:val="o"/>
      <w:lvlJc w:val="left"/>
      <w:pPr>
        <w:ind w:left="11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B704D3E">
      <w:start w:val="1"/>
      <w:numFmt w:val="bullet"/>
      <w:lvlText w:val="▪"/>
      <w:lvlJc w:val="left"/>
      <w:pPr>
        <w:ind w:left="18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C3B6D858">
      <w:start w:val="1"/>
      <w:numFmt w:val="bullet"/>
      <w:lvlText w:val="•"/>
      <w:lvlJc w:val="left"/>
      <w:pPr>
        <w:ind w:left="26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5B1471AA">
      <w:start w:val="1"/>
      <w:numFmt w:val="bullet"/>
      <w:lvlText w:val="o"/>
      <w:lvlJc w:val="left"/>
      <w:pPr>
        <w:ind w:left="33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21F4EB76">
      <w:start w:val="1"/>
      <w:numFmt w:val="bullet"/>
      <w:lvlText w:val="▪"/>
      <w:lvlJc w:val="left"/>
      <w:pPr>
        <w:ind w:left="40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4583388">
      <w:start w:val="1"/>
      <w:numFmt w:val="bullet"/>
      <w:lvlText w:val="•"/>
      <w:lvlJc w:val="left"/>
      <w:pPr>
        <w:ind w:left="47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D1A7B4E">
      <w:start w:val="1"/>
      <w:numFmt w:val="bullet"/>
      <w:lvlText w:val="o"/>
      <w:lvlJc w:val="left"/>
      <w:pPr>
        <w:ind w:left="54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2CAEB86">
      <w:start w:val="1"/>
      <w:numFmt w:val="bullet"/>
      <w:lvlText w:val="▪"/>
      <w:lvlJc w:val="left"/>
      <w:pPr>
        <w:ind w:left="62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81" w15:restartNumberingAfterBreak="0">
    <w:nsid w:val="3A00429B"/>
    <w:multiLevelType w:val="hybridMultilevel"/>
    <w:tmpl w:val="1918F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BAC7088"/>
    <w:multiLevelType w:val="hybridMultilevel"/>
    <w:tmpl w:val="A45849BA"/>
    <w:lvl w:ilvl="0" w:tplc="D1380510">
      <w:start w:val="6"/>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A9A1C38">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FBC58E4">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9A812E0">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8C6D82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8967E4E">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B722970">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57654D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8400FD6">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3" w15:restartNumberingAfterBreak="0">
    <w:nsid w:val="3BEE5009"/>
    <w:multiLevelType w:val="hybridMultilevel"/>
    <w:tmpl w:val="6D805272"/>
    <w:lvl w:ilvl="0" w:tplc="30BAB122">
      <w:start w:val="2"/>
      <w:numFmt w:val="decimal"/>
      <w:lvlText w:val="%1."/>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E7A8D91C">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0A48294">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A048D4A">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B212CAF4">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700CDB76">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306AE8E">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B3CB294">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8CD8E03E">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4" w15:restartNumberingAfterBreak="0">
    <w:nsid w:val="3BFA308C"/>
    <w:multiLevelType w:val="hybridMultilevel"/>
    <w:tmpl w:val="6E6EFE1C"/>
    <w:lvl w:ilvl="0" w:tplc="112E7020">
      <w:start w:val="1"/>
      <w:numFmt w:val="bullet"/>
      <w:lvlText w:val="-"/>
      <w:lvlJc w:val="left"/>
      <w:pPr>
        <w:ind w:left="1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69006DE">
      <w:start w:val="1"/>
      <w:numFmt w:val="bullet"/>
      <w:lvlText w:val="o"/>
      <w:lvlJc w:val="left"/>
      <w:pPr>
        <w:ind w:left="109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1B48D0E">
      <w:start w:val="1"/>
      <w:numFmt w:val="bullet"/>
      <w:lvlText w:val="▪"/>
      <w:lvlJc w:val="left"/>
      <w:pPr>
        <w:ind w:left="181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4CA2166">
      <w:start w:val="1"/>
      <w:numFmt w:val="bullet"/>
      <w:lvlText w:val="•"/>
      <w:lvlJc w:val="left"/>
      <w:pPr>
        <w:ind w:left="253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C96BF3A">
      <w:start w:val="1"/>
      <w:numFmt w:val="bullet"/>
      <w:lvlText w:val="o"/>
      <w:lvlJc w:val="left"/>
      <w:pPr>
        <w:ind w:left="325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01CA662">
      <w:start w:val="1"/>
      <w:numFmt w:val="bullet"/>
      <w:lvlText w:val="▪"/>
      <w:lvlJc w:val="left"/>
      <w:pPr>
        <w:ind w:left="397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59EC26A">
      <w:start w:val="1"/>
      <w:numFmt w:val="bullet"/>
      <w:lvlText w:val="•"/>
      <w:lvlJc w:val="left"/>
      <w:pPr>
        <w:ind w:left="469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1880CEA">
      <w:start w:val="1"/>
      <w:numFmt w:val="bullet"/>
      <w:lvlText w:val="o"/>
      <w:lvlJc w:val="left"/>
      <w:pPr>
        <w:ind w:left="541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C06EEA6A">
      <w:start w:val="1"/>
      <w:numFmt w:val="bullet"/>
      <w:lvlText w:val="▪"/>
      <w:lvlJc w:val="left"/>
      <w:pPr>
        <w:ind w:left="613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85" w15:restartNumberingAfterBreak="0">
    <w:nsid w:val="3C846596"/>
    <w:multiLevelType w:val="hybridMultilevel"/>
    <w:tmpl w:val="DC5AEB4A"/>
    <w:lvl w:ilvl="0" w:tplc="FDF439C0">
      <w:start w:val="1"/>
      <w:numFmt w:val="decimal"/>
      <w:lvlText w:val="%1)"/>
      <w:lvlJc w:val="left"/>
      <w:pPr>
        <w:ind w:left="14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6728B30">
      <w:start w:val="1"/>
      <w:numFmt w:val="lowerLetter"/>
      <w:lvlText w:val="%2"/>
      <w:lvlJc w:val="left"/>
      <w:pPr>
        <w:ind w:left="14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303AADC2">
      <w:start w:val="1"/>
      <w:numFmt w:val="lowerRoman"/>
      <w:lvlText w:val="%3"/>
      <w:lvlJc w:val="left"/>
      <w:pPr>
        <w:ind w:left="21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A176C428">
      <w:start w:val="1"/>
      <w:numFmt w:val="decimal"/>
      <w:lvlText w:val="%4"/>
      <w:lvlJc w:val="left"/>
      <w:pPr>
        <w:ind w:left="29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B268CDA6">
      <w:start w:val="1"/>
      <w:numFmt w:val="lowerLetter"/>
      <w:lvlText w:val="%5"/>
      <w:lvlJc w:val="left"/>
      <w:pPr>
        <w:ind w:left="362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AAC49A4">
      <w:start w:val="1"/>
      <w:numFmt w:val="lowerRoman"/>
      <w:lvlText w:val="%6"/>
      <w:lvlJc w:val="left"/>
      <w:pPr>
        <w:ind w:left="434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86141B5C">
      <w:start w:val="1"/>
      <w:numFmt w:val="decimal"/>
      <w:lvlText w:val="%7"/>
      <w:lvlJc w:val="left"/>
      <w:pPr>
        <w:ind w:left="50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0D78F364">
      <w:start w:val="1"/>
      <w:numFmt w:val="lowerLetter"/>
      <w:lvlText w:val="%8"/>
      <w:lvlJc w:val="left"/>
      <w:pPr>
        <w:ind w:left="57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EEA4706">
      <w:start w:val="1"/>
      <w:numFmt w:val="lowerRoman"/>
      <w:lvlText w:val="%9"/>
      <w:lvlJc w:val="left"/>
      <w:pPr>
        <w:ind w:left="65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6" w15:restartNumberingAfterBreak="0">
    <w:nsid w:val="3E7D71F2"/>
    <w:multiLevelType w:val="hybridMultilevel"/>
    <w:tmpl w:val="54BC1C90"/>
    <w:lvl w:ilvl="0" w:tplc="25F0D562">
      <w:start w:val="1"/>
      <w:numFmt w:val="decimal"/>
      <w:lvlText w:val="%1."/>
      <w:lvlJc w:val="left"/>
      <w:pPr>
        <w:ind w:left="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80C53A6">
      <w:start w:val="1"/>
      <w:numFmt w:val="lowerLetter"/>
      <w:lvlText w:val="%2"/>
      <w:lvlJc w:val="left"/>
      <w:pPr>
        <w:ind w:left="13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580F81A">
      <w:start w:val="1"/>
      <w:numFmt w:val="lowerRoman"/>
      <w:lvlText w:val="%3"/>
      <w:lvlJc w:val="left"/>
      <w:pPr>
        <w:ind w:left="20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3FA88A2">
      <w:start w:val="1"/>
      <w:numFmt w:val="decimal"/>
      <w:lvlText w:val="%4"/>
      <w:lvlJc w:val="left"/>
      <w:pPr>
        <w:ind w:left="27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0845E8A">
      <w:start w:val="1"/>
      <w:numFmt w:val="lowerLetter"/>
      <w:lvlText w:val="%5"/>
      <w:lvlJc w:val="left"/>
      <w:pPr>
        <w:ind w:left="35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ABE384C">
      <w:start w:val="1"/>
      <w:numFmt w:val="lowerRoman"/>
      <w:lvlText w:val="%6"/>
      <w:lvlJc w:val="left"/>
      <w:pPr>
        <w:ind w:left="42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FFADF4E">
      <w:start w:val="1"/>
      <w:numFmt w:val="decimal"/>
      <w:lvlText w:val="%7"/>
      <w:lvlJc w:val="left"/>
      <w:pPr>
        <w:ind w:left="49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73639A6">
      <w:start w:val="1"/>
      <w:numFmt w:val="lowerLetter"/>
      <w:lvlText w:val="%8"/>
      <w:lvlJc w:val="left"/>
      <w:pPr>
        <w:ind w:left="56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8022CE8">
      <w:start w:val="1"/>
      <w:numFmt w:val="lowerRoman"/>
      <w:lvlText w:val="%9"/>
      <w:lvlJc w:val="left"/>
      <w:pPr>
        <w:ind w:left="63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7" w15:restartNumberingAfterBreak="0">
    <w:nsid w:val="40AD63FE"/>
    <w:multiLevelType w:val="hybridMultilevel"/>
    <w:tmpl w:val="979E15CE"/>
    <w:lvl w:ilvl="0" w:tplc="FF1695D6">
      <w:start w:val="1"/>
      <w:numFmt w:val="decimal"/>
      <w:lvlText w:val="%1)"/>
      <w:lvlJc w:val="left"/>
      <w:pPr>
        <w:ind w:left="1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F1EB5A8">
      <w:start w:val="1"/>
      <w:numFmt w:val="lowerLetter"/>
      <w:lvlText w:val="%2"/>
      <w:lvlJc w:val="left"/>
      <w:pPr>
        <w:ind w:left="13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9628F532">
      <w:start w:val="1"/>
      <w:numFmt w:val="lowerRoman"/>
      <w:lvlText w:val="%3"/>
      <w:lvlJc w:val="left"/>
      <w:pPr>
        <w:ind w:left="20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8BE1E26">
      <w:start w:val="1"/>
      <w:numFmt w:val="decimal"/>
      <w:lvlText w:val="%4"/>
      <w:lvlJc w:val="left"/>
      <w:pPr>
        <w:ind w:left="27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9A034C4">
      <w:start w:val="1"/>
      <w:numFmt w:val="lowerLetter"/>
      <w:lvlText w:val="%5"/>
      <w:lvlJc w:val="left"/>
      <w:pPr>
        <w:ind w:left="346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CCD82552">
      <w:start w:val="1"/>
      <w:numFmt w:val="lowerRoman"/>
      <w:lvlText w:val="%6"/>
      <w:lvlJc w:val="left"/>
      <w:pPr>
        <w:ind w:left="418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375C1792">
      <w:start w:val="1"/>
      <w:numFmt w:val="decimal"/>
      <w:lvlText w:val="%7"/>
      <w:lvlJc w:val="left"/>
      <w:pPr>
        <w:ind w:left="49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3E8F7FC">
      <w:start w:val="1"/>
      <w:numFmt w:val="lowerLetter"/>
      <w:lvlText w:val="%8"/>
      <w:lvlJc w:val="left"/>
      <w:pPr>
        <w:ind w:left="56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5BE0B1A">
      <w:start w:val="1"/>
      <w:numFmt w:val="lowerRoman"/>
      <w:lvlText w:val="%9"/>
      <w:lvlJc w:val="left"/>
      <w:pPr>
        <w:ind w:left="63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8" w15:restartNumberingAfterBreak="0">
    <w:nsid w:val="415933BA"/>
    <w:multiLevelType w:val="hybridMultilevel"/>
    <w:tmpl w:val="2D14E714"/>
    <w:lvl w:ilvl="0" w:tplc="964C66F6">
      <w:start w:val="1"/>
      <w:numFmt w:val="decimal"/>
      <w:lvlText w:val="%1"/>
      <w:lvlJc w:val="left"/>
      <w:pPr>
        <w:ind w:left="3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85A23686">
      <w:start w:val="1"/>
      <w:numFmt w:val="decimal"/>
      <w:lvlText w:val="%2)"/>
      <w:lvlJc w:val="left"/>
      <w:pPr>
        <w:ind w:left="14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76E74C2">
      <w:start w:val="1"/>
      <w:numFmt w:val="lowerRoman"/>
      <w:lvlText w:val="%3"/>
      <w:lvlJc w:val="left"/>
      <w:pPr>
        <w:ind w:left="13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534DE96">
      <w:start w:val="1"/>
      <w:numFmt w:val="decimal"/>
      <w:lvlText w:val="%4"/>
      <w:lvlJc w:val="left"/>
      <w:pPr>
        <w:ind w:left="20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28242CC">
      <w:start w:val="1"/>
      <w:numFmt w:val="lowerLetter"/>
      <w:lvlText w:val="%5"/>
      <w:lvlJc w:val="left"/>
      <w:pPr>
        <w:ind w:left="280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4BEEFBE">
      <w:start w:val="1"/>
      <w:numFmt w:val="lowerRoman"/>
      <w:lvlText w:val="%6"/>
      <w:lvlJc w:val="left"/>
      <w:pPr>
        <w:ind w:left="35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E38E6A5A">
      <w:start w:val="1"/>
      <w:numFmt w:val="decimal"/>
      <w:lvlText w:val="%7"/>
      <w:lvlJc w:val="left"/>
      <w:pPr>
        <w:ind w:left="424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130C326">
      <w:start w:val="1"/>
      <w:numFmt w:val="lowerLetter"/>
      <w:lvlText w:val="%8"/>
      <w:lvlJc w:val="left"/>
      <w:pPr>
        <w:ind w:left="496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4149704">
      <w:start w:val="1"/>
      <w:numFmt w:val="lowerRoman"/>
      <w:lvlText w:val="%9"/>
      <w:lvlJc w:val="left"/>
      <w:pPr>
        <w:ind w:left="568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89" w15:restartNumberingAfterBreak="0">
    <w:nsid w:val="41D6621D"/>
    <w:multiLevelType w:val="hybridMultilevel"/>
    <w:tmpl w:val="7CFC51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42BC647A"/>
    <w:multiLevelType w:val="hybridMultilevel"/>
    <w:tmpl w:val="EF3431C0"/>
    <w:lvl w:ilvl="0" w:tplc="EC588382">
      <w:start w:val="2"/>
      <w:numFmt w:val="decimal"/>
      <w:lvlText w:val="%1."/>
      <w:lvlJc w:val="left"/>
      <w:pPr>
        <w:ind w:left="238"/>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A63CF5EA">
      <w:start w:val="1"/>
      <w:numFmt w:val="lowerLetter"/>
      <w:lvlText w:val="%2"/>
      <w:lvlJc w:val="left"/>
      <w:pPr>
        <w:ind w:left="10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2" w:tplc="97D668F4">
      <w:start w:val="1"/>
      <w:numFmt w:val="lowerRoman"/>
      <w:lvlText w:val="%3"/>
      <w:lvlJc w:val="left"/>
      <w:pPr>
        <w:ind w:left="18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3" w:tplc="B56212FE">
      <w:start w:val="1"/>
      <w:numFmt w:val="decimal"/>
      <w:lvlText w:val="%4"/>
      <w:lvlJc w:val="left"/>
      <w:pPr>
        <w:ind w:left="25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4" w:tplc="0C22E3CA">
      <w:start w:val="1"/>
      <w:numFmt w:val="lowerLetter"/>
      <w:lvlText w:val="%5"/>
      <w:lvlJc w:val="left"/>
      <w:pPr>
        <w:ind w:left="32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5" w:tplc="56F8C64C">
      <w:start w:val="1"/>
      <w:numFmt w:val="lowerRoman"/>
      <w:lvlText w:val="%6"/>
      <w:lvlJc w:val="left"/>
      <w:pPr>
        <w:ind w:left="39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6" w:tplc="C7AE121C">
      <w:start w:val="1"/>
      <w:numFmt w:val="decimal"/>
      <w:lvlText w:val="%7"/>
      <w:lvlJc w:val="left"/>
      <w:pPr>
        <w:ind w:left="46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7" w:tplc="3BCA22AC">
      <w:start w:val="1"/>
      <w:numFmt w:val="lowerLetter"/>
      <w:lvlText w:val="%8"/>
      <w:lvlJc w:val="left"/>
      <w:pPr>
        <w:ind w:left="54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8" w:tplc="AB94C380">
      <w:start w:val="1"/>
      <w:numFmt w:val="lowerRoman"/>
      <w:lvlText w:val="%9"/>
      <w:lvlJc w:val="left"/>
      <w:pPr>
        <w:ind w:left="61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abstractNum>
  <w:abstractNum w:abstractNumId="91" w15:restartNumberingAfterBreak="0">
    <w:nsid w:val="43F55A4B"/>
    <w:multiLevelType w:val="hybridMultilevel"/>
    <w:tmpl w:val="89700230"/>
    <w:lvl w:ilvl="0" w:tplc="629A4D80">
      <w:start w:val="1"/>
      <w:numFmt w:val="decimal"/>
      <w:lvlText w:val="%1."/>
      <w:lvlJc w:val="left"/>
      <w:pPr>
        <w:ind w:left="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6001EBA">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A72DA9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D3CF7C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70E43A0">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192AE3C">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42441BA">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AB6BD5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BA2F19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2" w15:restartNumberingAfterBreak="0">
    <w:nsid w:val="45C96956"/>
    <w:multiLevelType w:val="hybridMultilevel"/>
    <w:tmpl w:val="B4F0CA56"/>
    <w:lvl w:ilvl="0" w:tplc="E668C254">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AD4A4AE">
      <w:start w:val="1"/>
      <w:numFmt w:val="bullet"/>
      <w:lvlText w:val="o"/>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8D256C6">
      <w:start w:val="1"/>
      <w:numFmt w:val="bullet"/>
      <w:lvlText w:val="▪"/>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44663C0">
      <w:start w:val="1"/>
      <w:numFmt w:val="bullet"/>
      <w:lvlText w:val="•"/>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DAF4B8">
      <w:start w:val="1"/>
      <w:numFmt w:val="bullet"/>
      <w:lvlText w:val="o"/>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93CBCB4">
      <w:start w:val="1"/>
      <w:numFmt w:val="bullet"/>
      <w:lvlText w:val="▪"/>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5A2F89E">
      <w:start w:val="1"/>
      <w:numFmt w:val="bullet"/>
      <w:lvlText w:val="•"/>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CD4366A">
      <w:start w:val="1"/>
      <w:numFmt w:val="bullet"/>
      <w:lvlText w:val="o"/>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0921A0A">
      <w:start w:val="1"/>
      <w:numFmt w:val="bullet"/>
      <w:lvlText w:val="▪"/>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3" w15:restartNumberingAfterBreak="0">
    <w:nsid w:val="45FC12E2"/>
    <w:multiLevelType w:val="hybridMultilevel"/>
    <w:tmpl w:val="48624DD0"/>
    <w:lvl w:ilvl="0" w:tplc="7D5C9D70">
      <w:start w:val="7"/>
      <w:numFmt w:val="decimal"/>
      <w:lvlText w:val="%1."/>
      <w:lvlJc w:val="left"/>
      <w:pPr>
        <w:ind w:left="2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36ACDFC">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B089826">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F1289F8">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28E2F52">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84452C8">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25A8B90">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AF84E24">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A403422">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4" w15:restartNumberingAfterBreak="0">
    <w:nsid w:val="460F5E0B"/>
    <w:multiLevelType w:val="hybridMultilevel"/>
    <w:tmpl w:val="1082CE64"/>
    <w:lvl w:ilvl="0" w:tplc="80B8A428">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E78150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66206228">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289AEDD6">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AF8E006">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0D27F3A">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4306AF6A">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0B406FA">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F2C2ABBA">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95" w15:restartNumberingAfterBreak="0">
    <w:nsid w:val="49B724A4"/>
    <w:multiLevelType w:val="hybridMultilevel"/>
    <w:tmpl w:val="A7086B14"/>
    <w:lvl w:ilvl="0" w:tplc="35149F58">
      <w:start w:val="12"/>
      <w:numFmt w:val="decimal"/>
      <w:lvlText w:val="%1"/>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1" w:tplc="71D8DB82">
      <w:start w:val="1"/>
      <w:numFmt w:val="lowerLetter"/>
      <w:lvlText w:val="%2"/>
      <w:lvlJc w:val="left"/>
      <w:pPr>
        <w:ind w:left="11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2" w:tplc="ACBA09F8">
      <w:start w:val="1"/>
      <w:numFmt w:val="lowerRoman"/>
      <w:lvlText w:val="%3"/>
      <w:lvlJc w:val="left"/>
      <w:pPr>
        <w:ind w:left="19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3" w:tplc="B6382050">
      <w:start w:val="1"/>
      <w:numFmt w:val="decimal"/>
      <w:lvlText w:val="%4"/>
      <w:lvlJc w:val="left"/>
      <w:pPr>
        <w:ind w:left="26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4" w:tplc="1C9E3DBC">
      <w:start w:val="1"/>
      <w:numFmt w:val="lowerLetter"/>
      <w:lvlText w:val="%5"/>
      <w:lvlJc w:val="left"/>
      <w:pPr>
        <w:ind w:left="33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5" w:tplc="E2D497F8">
      <w:start w:val="1"/>
      <w:numFmt w:val="lowerRoman"/>
      <w:lvlText w:val="%6"/>
      <w:lvlJc w:val="left"/>
      <w:pPr>
        <w:ind w:left="40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6" w:tplc="95C40D00">
      <w:start w:val="1"/>
      <w:numFmt w:val="decimal"/>
      <w:lvlText w:val="%7"/>
      <w:lvlJc w:val="left"/>
      <w:pPr>
        <w:ind w:left="47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7" w:tplc="37E4A722">
      <w:start w:val="1"/>
      <w:numFmt w:val="lowerLetter"/>
      <w:lvlText w:val="%8"/>
      <w:lvlJc w:val="left"/>
      <w:pPr>
        <w:ind w:left="55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lvl w:ilvl="8" w:tplc="5EEC086A">
      <w:start w:val="1"/>
      <w:numFmt w:val="lowerRoman"/>
      <w:lvlText w:val="%9"/>
      <w:lvlJc w:val="left"/>
      <w:pPr>
        <w:ind w:left="62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superscript"/>
      </w:rPr>
    </w:lvl>
  </w:abstractNum>
  <w:abstractNum w:abstractNumId="96" w15:restartNumberingAfterBreak="0">
    <w:nsid w:val="4B180C4F"/>
    <w:multiLevelType w:val="hybridMultilevel"/>
    <w:tmpl w:val="BBF41B6C"/>
    <w:lvl w:ilvl="0" w:tplc="4110989C">
      <w:start w:val="1"/>
      <w:numFmt w:val="decimal"/>
      <w:lvlText w:val="%1."/>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29F85FA4">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7AACB4EC">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57D4C746">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E04A022">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B15CACE8">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CE46EBD4">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67224EE">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04FCA42E">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97" w15:restartNumberingAfterBreak="0">
    <w:nsid w:val="4BD31161"/>
    <w:multiLevelType w:val="hybridMultilevel"/>
    <w:tmpl w:val="EFB0F07E"/>
    <w:lvl w:ilvl="0" w:tplc="C3EA7F3A">
      <w:start w:val="4"/>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C81696">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8069C18">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614C6C4">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71AA3EE">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454F22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6E45D6A">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326BAC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650EC7E">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8" w15:restartNumberingAfterBreak="0">
    <w:nsid w:val="4C65060D"/>
    <w:multiLevelType w:val="hybridMultilevel"/>
    <w:tmpl w:val="9906E2C0"/>
    <w:lvl w:ilvl="0" w:tplc="616CC1D2">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CBC4590">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6563BD4">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6E4EEC6">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0E409D6">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EF4F402">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F2CC50A">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D340EC6">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FDC68B6">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9" w15:restartNumberingAfterBreak="0">
    <w:nsid w:val="4CD67AFE"/>
    <w:multiLevelType w:val="hybridMultilevel"/>
    <w:tmpl w:val="4D123766"/>
    <w:lvl w:ilvl="0" w:tplc="AE94E170">
      <w:start w:val="4"/>
      <w:numFmt w:val="decimal"/>
      <w:lvlText w:val="%1)"/>
      <w:lvlJc w:val="left"/>
      <w:pPr>
        <w:ind w:left="15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049C3B3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7BCB084">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2B6C75A">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69624C64">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046A94A6">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181C5DB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808B8D0">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71AC5398">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00" w15:restartNumberingAfterBreak="0">
    <w:nsid w:val="4D707F6F"/>
    <w:multiLevelType w:val="hybridMultilevel"/>
    <w:tmpl w:val="10D63FCC"/>
    <w:lvl w:ilvl="0" w:tplc="04545CDA">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102A8E4">
      <w:start w:val="1"/>
      <w:numFmt w:val="lowerLetter"/>
      <w:lvlText w:val="%2"/>
      <w:lvlJc w:val="left"/>
      <w:pPr>
        <w:ind w:left="14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174A35E">
      <w:start w:val="1"/>
      <w:numFmt w:val="lowerRoman"/>
      <w:lvlText w:val="%3"/>
      <w:lvlJc w:val="left"/>
      <w:pPr>
        <w:ind w:left="21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714F302">
      <w:start w:val="1"/>
      <w:numFmt w:val="decimal"/>
      <w:lvlText w:val="%4"/>
      <w:lvlJc w:val="left"/>
      <w:pPr>
        <w:ind w:left="28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238F644">
      <w:start w:val="1"/>
      <w:numFmt w:val="lowerLetter"/>
      <w:lvlText w:val="%5"/>
      <w:lvlJc w:val="left"/>
      <w:pPr>
        <w:ind w:left="35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0FAC7E2">
      <w:start w:val="1"/>
      <w:numFmt w:val="lowerRoman"/>
      <w:lvlText w:val="%6"/>
      <w:lvlJc w:val="left"/>
      <w:pPr>
        <w:ind w:left="43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0320BF0">
      <w:start w:val="1"/>
      <w:numFmt w:val="decimal"/>
      <w:lvlText w:val="%7"/>
      <w:lvlJc w:val="left"/>
      <w:pPr>
        <w:ind w:left="50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AAB558">
      <w:start w:val="1"/>
      <w:numFmt w:val="lowerLetter"/>
      <w:lvlText w:val="%8"/>
      <w:lvlJc w:val="left"/>
      <w:pPr>
        <w:ind w:left="57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1A01356">
      <w:start w:val="1"/>
      <w:numFmt w:val="lowerRoman"/>
      <w:lvlText w:val="%9"/>
      <w:lvlJc w:val="left"/>
      <w:pPr>
        <w:ind w:left="64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1" w15:restartNumberingAfterBreak="0">
    <w:nsid w:val="4D812114"/>
    <w:multiLevelType w:val="hybridMultilevel"/>
    <w:tmpl w:val="6D304AF2"/>
    <w:lvl w:ilvl="0" w:tplc="B3D0BF9C">
      <w:start w:val="1"/>
      <w:numFmt w:val="decimal"/>
      <w:lvlText w:val="%1)"/>
      <w:lvlJc w:val="left"/>
      <w:pPr>
        <w:ind w:left="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078C1E8">
      <w:start w:val="1"/>
      <w:numFmt w:val="lowerLetter"/>
      <w:lvlText w:val="%2"/>
      <w:lvlJc w:val="left"/>
      <w:pPr>
        <w:ind w:left="13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62862FE">
      <w:start w:val="1"/>
      <w:numFmt w:val="lowerRoman"/>
      <w:lvlText w:val="%3"/>
      <w:lvlJc w:val="left"/>
      <w:pPr>
        <w:ind w:left="20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A728E8A">
      <w:start w:val="1"/>
      <w:numFmt w:val="decimal"/>
      <w:lvlText w:val="%4"/>
      <w:lvlJc w:val="left"/>
      <w:pPr>
        <w:ind w:left="27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48872DC">
      <w:start w:val="1"/>
      <w:numFmt w:val="lowerLetter"/>
      <w:lvlText w:val="%5"/>
      <w:lvlJc w:val="left"/>
      <w:pPr>
        <w:ind w:left="34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248DAAA">
      <w:start w:val="1"/>
      <w:numFmt w:val="lowerRoman"/>
      <w:lvlText w:val="%6"/>
      <w:lvlJc w:val="left"/>
      <w:pPr>
        <w:ind w:left="42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4783170">
      <w:start w:val="1"/>
      <w:numFmt w:val="decimal"/>
      <w:lvlText w:val="%7"/>
      <w:lvlJc w:val="left"/>
      <w:pPr>
        <w:ind w:left="49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08E7736">
      <w:start w:val="1"/>
      <w:numFmt w:val="lowerLetter"/>
      <w:lvlText w:val="%8"/>
      <w:lvlJc w:val="left"/>
      <w:pPr>
        <w:ind w:left="56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C8EF4AC">
      <w:start w:val="1"/>
      <w:numFmt w:val="lowerRoman"/>
      <w:lvlText w:val="%9"/>
      <w:lvlJc w:val="left"/>
      <w:pPr>
        <w:ind w:left="63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2" w15:restartNumberingAfterBreak="0">
    <w:nsid w:val="4DDE0A05"/>
    <w:multiLevelType w:val="hybridMultilevel"/>
    <w:tmpl w:val="39D05A22"/>
    <w:lvl w:ilvl="0" w:tplc="389297CA">
      <w:start w:val="1"/>
      <w:numFmt w:val="decimal"/>
      <w:lvlText w:val="%1."/>
      <w:lvlJc w:val="left"/>
      <w:pPr>
        <w:ind w:left="3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988960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000D2C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F9EB6E0">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3B8AB2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B00EA5C">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3F27236">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0C6D884">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C6AF806">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3" w15:restartNumberingAfterBreak="0">
    <w:nsid w:val="4E5E2987"/>
    <w:multiLevelType w:val="hybridMultilevel"/>
    <w:tmpl w:val="A014B526"/>
    <w:lvl w:ilvl="0" w:tplc="15F00E28">
      <w:start w:val="1"/>
      <w:numFmt w:val="decimal"/>
      <w:lvlText w:val="%1."/>
      <w:lvlJc w:val="left"/>
      <w:pPr>
        <w:ind w:left="37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7F38E71C">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B33E020E">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162BE3C">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EB8A644">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0CC2AEC4">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0EB0E76C">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A236A2E4">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6DAAA354">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04" w15:restartNumberingAfterBreak="0">
    <w:nsid w:val="4E7C3007"/>
    <w:multiLevelType w:val="hybridMultilevel"/>
    <w:tmpl w:val="97EE158A"/>
    <w:lvl w:ilvl="0" w:tplc="AF0259B8">
      <w:start w:val="1"/>
      <w:numFmt w:val="decimal"/>
      <w:lvlText w:val="%1."/>
      <w:lvlJc w:val="left"/>
      <w:pPr>
        <w:ind w:left="3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2B8386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144A546">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BE463BE">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7E2402E">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D16108C">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3A49690">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5D46664">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47E07E2">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5" w15:restartNumberingAfterBreak="0">
    <w:nsid w:val="4F2177C3"/>
    <w:multiLevelType w:val="hybridMultilevel"/>
    <w:tmpl w:val="8CDC6D0C"/>
    <w:lvl w:ilvl="0" w:tplc="FFE805EA">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52C270A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95847BCE">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11D8EF20">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B5A4A1C">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3081192">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608A0F6">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DA24B38">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0026F3E0">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06" w15:restartNumberingAfterBreak="0">
    <w:nsid w:val="4F8A1C21"/>
    <w:multiLevelType w:val="hybridMultilevel"/>
    <w:tmpl w:val="9F307038"/>
    <w:lvl w:ilvl="0" w:tplc="AC20F1CE">
      <w:start w:val="1"/>
      <w:numFmt w:val="decimal"/>
      <w:lvlText w:val="%1."/>
      <w:lvlJc w:val="left"/>
      <w:pPr>
        <w:ind w:left="4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8BC2354">
      <w:start w:val="1"/>
      <w:numFmt w:val="lowerLetter"/>
      <w:lvlText w:val="%2"/>
      <w:lvlJc w:val="left"/>
      <w:pPr>
        <w:ind w:left="11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44A32A2">
      <w:start w:val="1"/>
      <w:numFmt w:val="lowerRoman"/>
      <w:lvlText w:val="%3"/>
      <w:lvlJc w:val="left"/>
      <w:pPr>
        <w:ind w:left="19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9BA2B52">
      <w:start w:val="1"/>
      <w:numFmt w:val="decimal"/>
      <w:lvlText w:val="%4"/>
      <w:lvlJc w:val="left"/>
      <w:pPr>
        <w:ind w:left="26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1C41DA8">
      <w:start w:val="1"/>
      <w:numFmt w:val="lowerLetter"/>
      <w:lvlText w:val="%5"/>
      <w:lvlJc w:val="left"/>
      <w:pPr>
        <w:ind w:left="3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10299C0">
      <w:start w:val="1"/>
      <w:numFmt w:val="lowerRoman"/>
      <w:lvlText w:val="%6"/>
      <w:lvlJc w:val="left"/>
      <w:pPr>
        <w:ind w:left="40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026FA06">
      <w:start w:val="1"/>
      <w:numFmt w:val="decimal"/>
      <w:lvlText w:val="%7"/>
      <w:lvlJc w:val="left"/>
      <w:pPr>
        <w:ind w:left="47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E8685E6">
      <w:start w:val="1"/>
      <w:numFmt w:val="lowerLetter"/>
      <w:lvlText w:val="%8"/>
      <w:lvlJc w:val="left"/>
      <w:pPr>
        <w:ind w:left="55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C507870">
      <w:start w:val="1"/>
      <w:numFmt w:val="lowerRoman"/>
      <w:lvlText w:val="%9"/>
      <w:lvlJc w:val="left"/>
      <w:pPr>
        <w:ind w:left="62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7" w15:restartNumberingAfterBreak="0">
    <w:nsid w:val="506A4A59"/>
    <w:multiLevelType w:val="hybridMultilevel"/>
    <w:tmpl w:val="027A67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06F6DDC"/>
    <w:multiLevelType w:val="hybridMultilevel"/>
    <w:tmpl w:val="BF441952"/>
    <w:lvl w:ilvl="0" w:tplc="D1367A0C">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CF005B0">
      <w:start w:val="1"/>
      <w:numFmt w:val="bullet"/>
      <w:lvlText w:val="o"/>
      <w:lvlJc w:val="left"/>
      <w:pPr>
        <w:ind w:left="10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184D72A">
      <w:start w:val="1"/>
      <w:numFmt w:val="bullet"/>
      <w:lvlText w:val="▪"/>
      <w:lvlJc w:val="left"/>
      <w:pPr>
        <w:ind w:left="18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338F6CA">
      <w:start w:val="1"/>
      <w:numFmt w:val="bullet"/>
      <w:lvlText w:val="•"/>
      <w:lvlJc w:val="left"/>
      <w:pPr>
        <w:ind w:left="25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750FD20">
      <w:start w:val="1"/>
      <w:numFmt w:val="bullet"/>
      <w:lvlText w:val="o"/>
      <w:lvlJc w:val="left"/>
      <w:pPr>
        <w:ind w:left="32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51461C6">
      <w:start w:val="1"/>
      <w:numFmt w:val="bullet"/>
      <w:lvlText w:val="▪"/>
      <w:lvlJc w:val="left"/>
      <w:pPr>
        <w:ind w:left="39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7745D96">
      <w:start w:val="1"/>
      <w:numFmt w:val="bullet"/>
      <w:lvlText w:val="•"/>
      <w:lvlJc w:val="left"/>
      <w:pPr>
        <w:ind w:left="46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1960FCE">
      <w:start w:val="1"/>
      <w:numFmt w:val="bullet"/>
      <w:lvlText w:val="o"/>
      <w:lvlJc w:val="left"/>
      <w:pPr>
        <w:ind w:left="54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0DA13CE">
      <w:start w:val="1"/>
      <w:numFmt w:val="bullet"/>
      <w:lvlText w:val="▪"/>
      <w:lvlJc w:val="left"/>
      <w:pPr>
        <w:ind w:left="61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9" w15:restartNumberingAfterBreak="0">
    <w:nsid w:val="517A706A"/>
    <w:multiLevelType w:val="hybridMultilevel"/>
    <w:tmpl w:val="B108F67C"/>
    <w:lvl w:ilvl="0" w:tplc="9D8EEE9E">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1F425DA">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DCC6B98">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F4AD9EA">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9AC5E2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FE6DBF2">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AF2743A">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C6A1612">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0D4D598">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0" w15:restartNumberingAfterBreak="0">
    <w:nsid w:val="51864995"/>
    <w:multiLevelType w:val="hybridMultilevel"/>
    <w:tmpl w:val="565691B2"/>
    <w:lvl w:ilvl="0" w:tplc="BCF47D2A">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23C8350">
      <w:start w:val="1"/>
      <w:numFmt w:val="lowerLetter"/>
      <w:lvlText w:val="%2"/>
      <w:lvlJc w:val="left"/>
      <w:pPr>
        <w:ind w:left="12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93C3A16">
      <w:start w:val="1"/>
      <w:numFmt w:val="lowerRoman"/>
      <w:lvlText w:val="%3"/>
      <w:lvlJc w:val="left"/>
      <w:pPr>
        <w:ind w:left="19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2721574">
      <w:start w:val="1"/>
      <w:numFmt w:val="decimal"/>
      <w:lvlText w:val="%4"/>
      <w:lvlJc w:val="left"/>
      <w:pPr>
        <w:ind w:left="26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7FED222">
      <w:start w:val="1"/>
      <w:numFmt w:val="lowerLetter"/>
      <w:lvlText w:val="%5"/>
      <w:lvlJc w:val="left"/>
      <w:pPr>
        <w:ind w:left="34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37850EA">
      <w:start w:val="1"/>
      <w:numFmt w:val="lowerRoman"/>
      <w:lvlText w:val="%6"/>
      <w:lvlJc w:val="left"/>
      <w:pPr>
        <w:ind w:left="41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36C776C">
      <w:start w:val="1"/>
      <w:numFmt w:val="decimal"/>
      <w:lvlText w:val="%7"/>
      <w:lvlJc w:val="left"/>
      <w:pPr>
        <w:ind w:left="48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A52603C">
      <w:start w:val="1"/>
      <w:numFmt w:val="lowerLetter"/>
      <w:lvlText w:val="%8"/>
      <w:lvlJc w:val="left"/>
      <w:pPr>
        <w:ind w:left="55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288DDEC">
      <w:start w:val="1"/>
      <w:numFmt w:val="lowerRoman"/>
      <w:lvlText w:val="%9"/>
      <w:lvlJc w:val="left"/>
      <w:pPr>
        <w:ind w:left="62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1" w15:restartNumberingAfterBreak="0">
    <w:nsid w:val="53F4748A"/>
    <w:multiLevelType w:val="hybridMultilevel"/>
    <w:tmpl w:val="527A7B2A"/>
    <w:lvl w:ilvl="0" w:tplc="88303314">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7EC3BBA">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340AEAC">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7FC18B4">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BAAA01A">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8442602">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DC2306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4046D34">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80E709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2" w15:restartNumberingAfterBreak="0">
    <w:nsid w:val="54796595"/>
    <w:multiLevelType w:val="hybridMultilevel"/>
    <w:tmpl w:val="8C96C858"/>
    <w:lvl w:ilvl="0" w:tplc="6C9C2EC0">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A14D5D6">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3DCBFFA">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CDA373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A44249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88819FC">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8EC087E">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B4ED5A6">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43C5574">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3" w15:restartNumberingAfterBreak="0">
    <w:nsid w:val="554C02A5"/>
    <w:multiLevelType w:val="hybridMultilevel"/>
    <w:tmpl w:val="3A0C5EAE"/>
    <w:lvl w:ilvl="0" w:tplc="AC26BA7C">
      <w:start w:val="1"/>
      <w:numFmt w:val="bullet"/>
      <w:lvlText w:val="-"/>
      <w:lvlJc w:val="left"/>
      <w:pPr>
        <w:ind w:left="29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3EA8D08">
      <w:start w:val="1"/>
      <w:numFmt w:val="bullet"/>
      <w:lvlText w:val="o"/>
      <w:lvlJc w:val="left"/>
      <w:pPr>
        <w:ind w:left="12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8520094">
      <w:start w:val="1"/>
      <w:numFmt w:val="bullet"/>
      <w:lvlText w:val="▪"/>
      <w:lvlJc w:val="left"/>
      <w:pPr>
        <w:ind w:left="20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DA28EDA">
      <w:start w:val="1"/>
      <w:numFmt w:val="bullet"/>
      <w:lvlText w:val="•"/>
      <w:lvlJc w:val="left"/>
      <w:pPr>
        <w:ind w:left="27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E938A3BE">
      <w:start w:val="1"/>
      <w:numFmt w:val="bullet"/>
      <w:lvlText w:val="o"/>
      <w:lvlJc w:val="left"/>
      <w:pPr>
        <w:ind w:left="34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772D0BE">
      <w:start w:val="1"/>
      <w:numFmt w:val="bullet"/>
      <w:lvlText w:val="▪"/>
      <w:lvlJc w:val="left"/>
      <w:pPr>
        <w:ind w:left="41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88582162">
      <w:start w:val="1"/>
      <w:numFmt w:val="bullet"/>
      <w:lvlText w:val="•"/>
      <w:lvlJc w:val="left"/>
      <w:pPr>
        <w:ind w:left="48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C646D0A">
      <w:start w:val="1"/>
      <w:numFmt w:val="bullet"/>
      <w:lvlText w:val="o"/>
      <w:lvlJc w:val="left"/>
      <w:pPr>
        <w:ind w:left="56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E087F5A">
      <w:start w:val="1"/>
      <w:numFmt w:val="bullet"/>
      <w:lvlText w:val="▪"/>
      <w:lvlJc w:val="left"/>
      <w:pPr>
        <w:ind w:left="63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4" w15:restartNumberingAfterBreak="0">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557F2072"/>
    <w:multiLevelType w:val="hybridMultilevel"/>
    <w:tmpl w:val="E08E5700"/>
    <w:lvl w:ilvl="0" w:tplc="313AC32A">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AEFA5DFE">
      <w:start w:val="1"/>
      <w:numFmt w:val="bullet"/>
      <w:lvlText w:val="o"/>
      <w:lvlJc w:val="left"/>
      <w:pPr>
        <w:ind w:left="1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AE0D464">
      <w:start w:val="1"/>
      <w:numFmt w:val="bullet"/>
      <w:lvlText w:val="▪"/>
      <w:lvlJc w:val="left"/>
      <w:pPr>
        <w:ind w:left="1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D40FF22">
      <w:start w:val="1"/>
      <w:numFmt w:val="bullet"/>
      <w:lvlText w:val="•"/>
      <w:lvlJc w:val="left"/>
      <w:pPr>
        <w:ind w:left="2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7416E668">
      <w:start w:val="1"/>
      <w:numFmt w:val="bullet"/>
      <w:lvlText w:val="o"/>
      <w:lvlJc w:val="left"/>
      <w:pPr>
        <w:ind w:left="32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D82A560">
      <w:start w:val="1"/>
      <w:numFmt w:val="bullet"/>
      <w:lvlText w:val="▪"/>
      <w:lvlJc w:val="left"/>
      <w:pPr>
        <w:ind w:left="40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C72E954">
      <w:start w:val="1"/>
      <w:numFmt w:val="bullet"/>
      <w:lvlText w:val="•"/>
      <w:lvlJc w:val="left"/>
      <w:pPr>
        <w:ind w:left="47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BBD8FC04">
      <w:start w:val="1"/>
      <w:numFmt w:val="bullet"/>
      <w:lvlText w:val="o"/>
      <w:lvlJc w:val="left"/>
      <w:pPr>
        <w:ind w:left="54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FB2C654">
      <w:start w:val="1"/>
      <w:numFmt w:val="bullet"/>
      <w:lvlText w:val="▪"/>
      <w:lvlJc w:val="left"/>
      <w:pPr>
        <w:ind w:left="61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6" w15:restartNumberingAfterBreak="0">
    <w:nsid w:val="56AD76F1"/>
    <w:multiLevelType w:val="hybridMultilevel"/>
    <w:tmpl w:val="C040DE90"/>
    <w:lvl w:ilvl="0" w:tplc="FE828C8A">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81CF8D6">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2DC3C9C">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9AA7AC4">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1E82A2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F70A6C6">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71E407C">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F68593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788CBB4">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7" w15:restartNumberingAfterBreak="0">
    <w:nsid w:val="579409D1"/>
    <w:multiLevelType w:val="hybridMultilevel"/>
    <w:tmpl w:val="A5DEBA32"/>
    <w:lvl w:ilvl="0" w:tplc="9C9EE210">
      <w:start w:val="1"/>
      <w:numFmt w:val="decimal"/>
      <w:lvlText w:val="%1."/>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2F121DB0">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745454DA">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A210C0C8">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C667D42">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DCC643F2">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2BC6B0E8">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68D4E904">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67254E2">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18" w15:restartNumberingAfterBreak="0">
    <w:nsid w:val="57EA6B4B"/>
    <w:multiLevelType w:val="hybridMultilevel"/>
    <w:tmpl w:val="D6D400E2"/>
    <w:lvl w:ilvl="0" w:tplc="32787D64">
      <w:start w:val="1"/>
      <w:numFmt w:val="decimal"/>
      <w:lvlText w:val="%1."/>
      <w:lvlJc w:val="left"/>
      <w:pPr>
        <w:ind w:left="5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2EA39A6">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E1E1492">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30C9716">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7582A82">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726AEA">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662E1EA">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3E85F2C">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D0CA454">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9" w15:restartNumberingAfterBreak="0">
    <w:nsid w:val="58A87BE2"/>
    <w:multiLevelType w:val="hybridMultilevel"/>
    <w:tmpl w:val="CEFEA2AC"/>
    <w:lvl w:ilvl="0" w:tplc="0E5655A4">
      <w:start w:val="3"/>
      <w:numFmt w:val="decimal"/>
      <w:lvlText w:val="%1."/>
      <w:lvlJc w:val="left"/>
      <w:pPr>
        <w:ind w:left="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E5C0EB8">
      <w:start w:val="1"/>
      <w:numFmt w:val="lowerLetter"/>
      <w:lvlText w:val="%2"/>
      <w:lvlJc w:val="left"/>
      <w:pPr>
        <w:ind w:left="1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B664258">
      <w:start w:val="1"/>
      <w:numFmt w:val="lowerRoman"/>
      <w:lvlText w:val="%3"/>
      <w:lvlJc w:val="left"/>
      <w:pPr>
        <w:ind w:left="2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62E9010">
      <w:start w:val="1"/>
      <w:numFmt w:val="decimal"/>
      <w:lvlText w:val="%4"/>
      <w:lvlJc w:val="left"/>
      <w:pPr>
        <w:ind w:left="2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A40E50C">
      <w:start w:val="1"/>
      <w:numFmt w:val="lowerLetter"/>
      <w:lvlText w:val="%5"/>
      <w:lvlJc w:val="left"/>
      <w:pPr>
        <w:ind w:left="3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43A21B6">
      <w:start w:val="1"/>
      <w:numFmt w:val="lowerRoman"/>
      <w:lvlText w:val="%6"/>
      <w:lvlJc w:val="left"/>
      <w:pPr>
        <w:ind w:left="4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42C92B8">
      <w:start w:val="1"/>
      <w:numFmt w:val="decimal"/>
      <w:lvlText w:val="%7"/>
      <w:lvlJc w:val="left"/>
      <w:pPr>
        <w:ind w:left="49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F4275F8">
      <w:start w:val="1"/>
      <w:numFmt w:val="lowerLetter"/>
      <w:lvlText w:val="%8"/>
      <w:lvlJc w:val="left"/>
      <w:pPr>
        <w:ind w:left="5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6983D5E">
      <w:start w:val="1"/>
      <w:numFmt w:val="lowerRoman"/>
      <w:lvlText w:val="%9"/>
      <w:lvlJc w:val="left"/>
      <w:pPr>
        <w:ind w:left="6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0" w15:restartNumberingAfterBreak="0">
    <w:nsid w:val="59D16F95"/>
    <w:multiLevelType w:val="hybridMultilevel"/>
    <w:tmpl w:val="F8F68158"/>
    <w:lvl w:ilvl="0" w:tplc="B2666040">
      <w:start w:val="1"/>
      <w:numFmt w:val="bullet"/>
      <w:lvlText w:val="-"/>
      <w:lvlJc w:val="left"/>
      <w:pPr>
        <w:ind w:left="3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8A881FA">
      <w:start w:val="1"/>
      <w:numFmt w:val="bullet"/>
      <w:lvlText w:val="o"/>
      <w:lvlJc w:val="left"/>
      <w:pPr>
        <w:ind w:left="12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D74BB54">
      <w:start w:val="1"/>
      <w:numFmt w:val="bullet"/>
      <w:lvlText w:val="▪"/>
      <w:lvlJc w:val="left"/>
      <w:pPr>
        <w:ind w:left="19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49ACEB4">
      <w:start w:val="1"/>
      <w:numFmt w:val="bullet"/>
      <w:lvlText w:val="•"/>
      <w:lvlJc w:val="left"/>
      <w:pPr>
        <w:ind w:left="26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77C8D0EC">
      <w:start w:val="1"/>
      <w:numFmt w:val="bullet"/>
      <w:lvlText w:val="o"/>
      <w:lvlJc w:val="left"/>
      <w:pPr>
        <w:ind w:left="33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41E0254">
      <w:start w:val="1"/>
      <w:numFmt w:val="bullet"/>
      <w:lvlText w:val="▪"/>
      <w:lvlJc w:val="left"/>
      <w:pPr>
        <w:ind w:left="41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AB742BC4">
      <w:start w:val="1"/>
      <w:numFmt w:val="bullet"/>
      <w:lvlText w:val="•"/>
      <w:lvlJc w:val="left"/>
      <w:pPr>
        <w:ind w:left="48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1927566">
      <w:start w:val="1"/>
      <w:numFmt w:val="bullet"/>
      <w:lvlText w:val="o"/>
      <w:lvlJc w:val="left"/>
      <w:pPr>
        <w:ind w:left="55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F2491F8">
      <w:start w:val="1"/>
      <w:numFmt w:val="bullet"/>
      <w:lvlText w:val="▪"/>
      <w:lvlJc w:val="left"/>
      <w:pPr>
        <w:ind w:left="62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1" w15:restartNumberingAfterBreak="0">
    <w:nsid w:val="59F12B82"/>
    <w:multiLevelType w:val="hybridMultilevel"/>
    <w:tmpl w:val="BCF245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C5561C6"/>
    <w:multiLevelType w:val="hybridMultilevel"/>
    <w:tmpl w:val="6890E5AE"/>
    <w:lvl w:ilvl="0" w:tplc="FB64B20E">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6E901C8E">
      <w:start w:val="1"/>
      <w:numFmt w:val="bullet"/>
      <w:lvlText w:val="o"/>
      <w:lvlJc w:val="left"/>
      <w:pPr>
        <w:ind w:left="11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7FCE9D2">
      <w:start w:val="1"/>
      <w:numFmt w:val="bullet"/>
      <w:lvlText w:val="▪"/>
      <w:lvlJc w:val="left"/>
      <w:pPr>
        <w:ind w:left="18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C085950">
      <w:start w:val="1"/>
      <w:numFmt w:val="bullet"/>
      <w:lvlText w:val="•"/>
      <w:lvlJc w:val="left"/>
      <w:pPr>
        <w:ind w:left="26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A350BF4C">
      <w:start w:val="1"/>
      <w:numFmt w:val="bullet"/>
      <w:lvlText w:val="o"/>
      <w:lvlJc w:val="left"/>
      <w:pPr>
        <w:ind w:left="33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6EF05306">
      <w:start w:val="1"/>
      <w:numFmt w:val="bullet"/>
      <w:lvlText w:val="▪"/>
      <w:lvlJc w:val="left"/>
      <w:pPr>
        <w:ind w:left="40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A763C40">
      <w:start w:val="1"/>
      <w:numFmt w:val="bullet"/>
      <w:lvlText w:val="•"/>
      <w:lvlJc w:val="left"/>
      <w:pPr>
        <w:ind w:left="47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C063452">
      <w:start w:val="1"/>
      <w:numFmt w:val="bullet"/>
      <w:lvlText w:val="o"/>
      <w:lvlJc w:val="left"/>
      <w:pPr>
        <w:ind w:left="54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B9C063E">
      <w:start w:val="1"/>
      <w:numFmt w:val="bullet"/>
      <w:lvlText w:val="▪"/>
      <w:lvlJc w:val="left"/>
      <w:pPr>
        <w:ind w:left="62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3" w15:restartNumberingAfterBreak="0">
    <w:nsid w:val="5CE5106F"/>
    <w:multiLevelType w:val="hybridMultilevel"/>
    <w:tmpl w:val="62D2A272"/>
    <w:lvl w:ilvl="0" w:tplc="748C87BE">
      <w:start w:val="6"/>
      <w:numFmt w:val="decimal"/>
      <w:lvlText w:val="%1)"/>
      <w:lvlJc w:val="left"/>
      <w:pPr>
        <w:ind w:left="1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7A2A22C">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EB8EBB6">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E949592">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86ABA3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9D0245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090DF82">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ABCC212">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AD4B96A">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4" w15:restartNumberingAfterBreak="0">
    <w:nsid w:val="5D8919EB"/>
    <w:multiLevelType w:val="hybridMultilevel"/>
    <w:tmpl w:val="F1366082"/>
    <w:lvl w:ilvl="0" w:tplc="B3D46544">
      <w:start w:val="1"/>
      <w:numFmt w:val="bullet"/>
      <w:lvlText w:val="-"/>
      <w:lvlJc w:val="left"/>
      <w:pPr>
        <w:ind w:left="37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236E6A8">
      <w:start w:val="1"/>
      <w:numFmt w:val="bullet"/>
      <w:lvlText w:val="o"/>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AF62906">
      <w:start w:val="1"/>
      <w:numFmt w:val="bullet"/>
      <w:lvlText w:val="▪"/>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482104C">
      <w:start w:val="1"/>
      <w:numFmt w:val="bullet"/>
      <w:lvlText w:val="•"/>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9601488">
      <w:start w:val="1"/>
      <w:numFmt w:val="bullet"/>
      <w:lvlText w:val="o"/>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FC366C80">
      <w:start w:val="1"/>
      <w:numFmt w:val="bullet"/>
      <w:lvlText w:val="▪"/>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0D803D50">
      <w:start w:val="1"/>
      <w:numFmt w:val="bullet"/>
      <w:lvlText w:val="•"/>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8EE577C">
      <w:start w:val="1"/>
      <w:numFmt w:val="bullet"/>
      <w:lvlText w:val="o"/>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B1E8AF1A">
      <w:start w:val="1"/>
      <w:numFmt w:val="bullet"/>
      <w:lvlText w:val="▪"/>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5" w15:restartNumberingAfterBreak="0">
    <w:nsid w:val="5DDF6FEE"/>
    <w:multiLevelType w:val="hybridMultilevel"/>
    <w:tmpl w:val="13167B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E022EA4"/>
    <w:multiLevelType w:val="hybridMultilevel"/>
    <w:tmpl w:val="1FE4D322"/>
    <w:lvl w:ilvl="0" w:tplc="5E14BEC0">
      <w:start w:val="6"/>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C7CA454">
      <w:start w:val="1"/>
      <w:numFmt w:val="lowerLetter"/>
      <w:lvlText w:val="%2"/>
      <w:lvlJc w:val="left"/>
      <w:pPr>
        <w:ind w:left="12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4A63464">
      <w:start w:val="1"/>
      <w:numFmt w:val="lowerRoman"/>
      <w:lvlText w:val="%3"/>
      <w:lvlJc w:val="left"/>
      <w:pPr>
        <w:ind w:left="19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9A65FFA">
      <w:start w:val="1"/>
      <w:numFmt w:val="decimal"/>
      <w:lvlText w:val="%4"/>
      <w:lvlJc w:val="left"/>
      <w:pPr>
        <w:ind w:left="27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220CACE">
      <w:start w:val="1"/>
      <w:numFmt w:val="lowerLetter"/>
      <w:lvlText w:val="%5"/>
      <w:lvlJc w:val="left"/>
      <w:pPr>
        <w:ind w:left="34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B20F16A">
      <w:start w:val="1"/>
      <w:numFmt w:val="lowerRoman"/>
      <w:lvlText w:val="%6"/>
      <w:lvlJc w:val="left"/>
      <w:pPr>
        <w:ind w:left="41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4069492">
      <w:start w:val="1"/>
      <w:numFmt w:val="decimal"/>
      <w:lvlText w:val="%7"/>
      <w:lvlJc w:val="left"/>
      <w:pPr>
        <w:ind w:left="48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3B854CA">
      <w:start w:val="1"/>
      <w:numFmt w:val="lowerLetter"/>
      <w:lvlText w:val="%8"/>
      <w:lvlJc w:val="left"/>
      <w:pPr>
        <w:ind w:left="55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9908446">
      <w:start w:val="1"/>
      <w:numFmt w:val="lowerRoman"/>
      <w:lvlText w:val="%9"/>
      <w:lvlJc w:val="left"/>
      <w:pPr>
        <w:ind w:left="63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7" w15:restartNumberingAfterBreak="0">
    <w:nsid w:val="5F4C32F4"/>
    <w:multiLevelType w:val="hybridMultilevel"/>
    <w:tmpl w:val="CD641F7E"/>
    <w:lvl w:ilvl="0" w:tplc="7734A2B8">
      <w:start w:val="1"/>
      <w:numFmt w:val="bullet"/>
      <w:lvlText w:val="-"/>
      <w:lvlJc w:val="left"/>
      <w:pPr>
        <w:ind w:left="2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060DDEA">
      <w:start w:val="1"/>
      <w:numFmt w:val="bullet"/>
      <w:lvlText w:val="o"/>
      <w:lvlJc w:val="left"/>
      <w:pPr>
        <w:ind w:left="115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D848F14">
      <w:start w:val="1"/>
      <w:numFmt w:val="bullet"/>
      <w:lvlText w:val="▪"/>
      <w:lvlJc w:val="left"/>
      <w:pPr>
        <w:ind w:left="187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2D6492E">
      <w:start w:val="1"/>
      <w:numFmt w:val="bullet"/>
      <w:lvlText w:val="•"/>
      <w:lvlJc w:val="left"/>
      <w:pPr>
        <w:ind w:left="25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C1822D70">
      <w:start w:val="1"/>
      <w:numFmt w:val="bullet"/>
      <w:lvlText w:val="o"/>
      <w:lvlJc w:val="left"/>
      <w:pPr>
        <w:ind w:left="331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E90F7DE">
      <w:start w:val="1"/>
      <w:numFmt w:val="bullet"/>
      <w:lvlText w:val="▪"/>
      <w:lvlJc w:val="left"/>
      <w:pPr>
        <w:ind w:left="403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8F923732">
      <w:start w:val="1"/>
      <w:numFmt w:val="bullet"/>
      <w:lvlText w:val="•"/>
      <w:lvlJc w:val="left"/>
      <w:pPr>
        <w:ind w:left="475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BDE59E0">
      <w:start w:val="1"/>
      <w:numFmt w:val="bullet"/>
      <w:lvlText w:val="o"/>
      <w:lvlJc w:val="left"/>
      <w:pPr>
        <w:ind w:left="547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6782720A">
      <w:start w:val="1"/>
      <w:numFmt w:val="bullet"/>
      <w:lvlText w:val="▪"/>
      <w:lvlJc w:val="left"/>
      <w:pPr>
        <w:ind w:left="619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8" w15:restartNumberingAfterBreak="0">
    <w:nsid w:val="5F620DCE"/>
    <w:multiLevelType w:val="hybridMultilevel"/>
    <w:tmpl w:val="96082104"/>
    <w:lvl w:ilvl="0" w:tplc="0302DCC4">
      <w:start w:val="7"/>
      <w:numFmt w:val="decimal"/>
      <w:lvlText w:val="%1."/>
      <w:lvlJc w:val="left"/>
      <w:pPr>
        <w:ind w:left="2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7CCEC42">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9104A9A">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A1E171C">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D0CBFB6">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7362A32">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5C648CE">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4F04370">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B1AE45A">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9" w15:restartNumberingAfterBreak="0">
    <w:nsid w:val="5F9C2BE6"/>
    <w:multiLevelType w:val="hybridMultilevel"/>
    <w:tmpl w:val="8F5E944C"/>
    <w:lvl w:ilvl="0" w:tplc="B3F2C336">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82459C2">
      <w:start w:val="1"/>
      <w:numFmt w:val="bullet"/>
      <w:lvlText w:val="o"/>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C400EBE">
      <w:start w:val="1"/>
      <w:numFmt w:val="bullet"/>
      <w:lvlText w:val="▪"/>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F3A1474">
      <w:start w:val="1"/>
      <w:numFmt w:val="bullet"/>
      <w:lvlText w:val="•"/>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7B2538A">
      <w:start w:val="1"/>
      <w:numFmt w:val="bullet"/>
      <w:lvlText w:val="o"/>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EDC55B8">
      <w:start w:val="1"/>
      <w:numFmt w:val="bullet"/>
      <w:lvlText w:val="▪"/>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4FEDFE0">
      <w:start w:val="1"/>
      <w:numFmt w:val="bullet"/>
      <w:lvlText w:val="•"/>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87693D8">
      <w:start w:val="1"/>
      <w:numFmt w:val="bullet"/>
      <w:lvlText w:val="o"/>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2E2F8AC">
      <w:start w:val="1"/>
      <w:numFmt w:val="bullet"/>
      <w:lvlText w:val="▪"/>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0" w15:restartNumberingAfterBreak="0">
    <w:nsid w:val="60044343"/>
    <w:multiLevelType w:val="hybridMultilevel"/>
    <w:tmpl w:val="65640A3A"/>
    <w:lvl w:ilvl="0" w:tplc="8F2AE276">
      <w:start w:val="9"/>
      <w:numFmt w:val="decimal"/>
      <w:lvlText w:val="%1)"/>
      <w:lvlJc w:val="left"/>
      <w:pPr>
        <w:ind w:left="14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58ECE314">
      <w:start w:val="1"/>
      <w:numFmt w:val="lowerLetter"/>
      <w:lvlText w:val="%2"/>
      <w:lvlJc w:val="left"/>
      <w:pPr>
        <w:ind w:left="14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5CCDF1E">
      <w:start w:val="1"/>
      <w:numFmt w:val="lowerRoman"/>
      <w:lvlText w:val="%3"/>
      <w:lvlJc w:val="left"/>
      <w:pPr>
        <w:ind w:left="21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3A38D110">
      <w:start w:val="1"/>
      <w:numFmt w:val="decimal"/>
      <w:lvlText w:val="%4"/>
      <w:lvlJc w:val="left"/>
      <w:pPr>
        <w:ind w:left="29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4C2D66A">
      <w:start w:val="1"/>
      <w:numFmt w:val="lowerLetter"/>
      <w:lvlText w:val="%5"/>
      <w:lvlJc w:val="left"/>
      <w:pPr>
        <w:ind w:left="362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443AB0AE">
      <w:start w:val="1"/>
      <w:numFmt w:val="lowerRoman"/>
      <w:lvlText w:val="%6"/>
      <w:lvlJc w:val="left"/>
      <w:pPr>
        <w:ind w:left="434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A502AF48">
      <w:start w:val="1"/>
      <w:numFmt w:val="decimal"/>
      <w:lvlText w:val="%7"/>
      <w:lvlJc w:val="left"/>
      <w:pPr>
        <w:ind w:left="506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75C3068">
      <w:start w:val="1"/>
      <w:numFmt w:val="lowerLetter"/>
      <w:lvlText w:val="%8"/>
      <w:lvlJc w:val="left"/>
      <w:pPr>
        <w:ind w:left="578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5B2E7F68">
      <w:start w:val="1"/>
      <w:numFmt w:val="lowerRoman"/>
      <w:lvlText w:val="%9"/>
      <w:lvlJc w:val="left"/>
      <w:pPr>
        <w:ind w:left="650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31" w15:restartNumberingAfterBreak="0">
    <w:nsid w:val="60A27255"/>
    <w:multiLevelType w:val="hybridMultilevel"/>
    <w:tmpl w:val="07B064BA"/>
    <w:lvl w:ilvl="0" w:tplc="AE5EBF2A">
      <w:start w:val="1"/>
      <w:numFmt w:val="decimal"/>
      <w:lvlText w:val="%1."/>
      <w:lvlJc w:val="left"/>
      <w:pPr>
        <w:ind w:left="238"/>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2C868C20">
      <w:start w:val="1"/>
      <w:numFmt w:val="lowerLetter"/>
      <w:lvlText w:val="%2"/>
      <w:lvlJc w:val="left"/>
      <w:pPr>
        <w:ind w:left="10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2" w:tplc="36A6FB98">
      <w:start w:val="1"/>
      <w:numFmt w:val="lowerRoman"/>
      <w:lvlText w:val="%3"/>
      <w:lvlJc w:val="left"/>
      <w:pPr>
        <w:ind w:left="18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3" w:tplc="A7A639C8">
      <w:start w:val="1"/>
      <w:numFmt w:val="decimal"/>
      <w:lvlText w:val="%4"/>
      <w:lvlJc w:val="left"/>
      <w:pPr>
        <w:ind w:left="25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4" w:tplc="2E0E1CA2">
      <w:start w:val="1"/>
      <w:numFmt w:val="lowerLetter"/>
      <w:lvlText w:val="%5"/>
      <w:lvlJc w:val="left"/>
      <w:pPr>
        <w:ind w:left="32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5" w:tplc="F546228A">
      <w:start w:val="1"/>
      <w:numFmt w:val="lowerRoman"/>
      <w:lvlText w:val="%6"/>
      <w:lvlJc w:val="left"/>
      <w:pPr>
        <w:ind w:left="39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6" w:tplc="78EA098A">
      <w:start w:val="1"/>
      <w:numFmt w:val="decimal"/>
      <w:lvlText w:val="%7"/>
      <w:lvlJc w:val="left"/>
      <w:pPr>
        <w:ind w:left="46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7" w:tplc="39280FEC">
      <w:start w:val="1"/>
      <w:numFmt w:val="lowerLetter"/>
      <w:lvlText w:val="%8"/>
      <w:lvlJc w:val="left"/>
      <w:pPr>
        <w:ind w:left="54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8" w:tplc="274AAA36">
      <w:start w:val="1"/>
      <w:numFmt w:val="lowerRoman"/>
      <w:lvlText w:val="%9"/>
      <w:lvlJc w:val="left"/>
      <w:pPr>
        <w:ind w:left="61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abstractNum>
  <w:abstractNum w:abstractNumId="132" w15:restartNumberingAfterBreak="0">
    <w:nsid w:val="61B10223"/>
    <w:multiLevelType w:val="hybridMultilevel"/>
    <w:tmpl w:val="52AAA402"/>
    <w:lvl w:ilvl="0" w:tplc="55B213D6">
      <w:start w:val="5"/>
      <w:numFmt w:val="decimal"/>
      <w:lvlText w:val="%1"/>
      <w:lvlJc w:val="left"/>
      <w:pPr>
        <w:ind w:left="197"/>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53762D94">
      <w:start w:val="1"/>
      <w:numFmt w:val="lowerLetter"/>
      <w:lvlText w:val="%2"/>
      <w:lvlJc w:val="left"/>
      <w:pPr>
        <w:ind w:left="10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2" w:tplc="EC2CF8B0">
      <w:start w:val="1"/>
      <w:numFmt w:val="lowerRoman"/>
      <w:lvlText w:val="%3"/>
      <w:lvlJc w:val="left"/>
      <w:pPr>
        <w:ind w:left="18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3" w:tplc="1F0C9478">
      <w:start w:val="1"/>
      <w:numFmt w:val="decimal"/>
      <w:lvlText w:val="%4"/>
      <w:lvlJc w:val="left"/>
      <w:pPr>
        <w:ind w:left="25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4" w:tplc="5A76D896">
      <w:start w:val="1"/>
      <w:numFmt w:val="lowerLetter"/>
      <w:lvlText w:val="%5"/>
      <w:lvlJc w:val="left"/>
      <w:pPr>
        <w:ind w:left="32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5" w:tplc="9202CE8E">
      <w:start w:val="1"/>
      <w:numFmt w:val="lowerRoman"/>
      <w:lvlText w:val="%6"/>
      <w:lvlJc w:val="left"/>
      <w:pPr>
        <w:ind w:left="39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6" w:tplc="AC408868">
      <w:start w:val="1"/>
      <w:numFmt w:val="decimal"/>
      <w:lvlText w:val="%7"/>
      <w:lvlJc w:val="left"/>
      <w:pPr>
        <w:ind w:left="46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7" w:tplc="7BB8D6F6">
      <w:start w:val="1"/>
      <w:numFmt w:val="lowerLetter"/>
      <w:lvlText w:val="%8"/>
      <w:lvlJc w:val="left"/>
      <w:pPr>
        <w:ind w:left="54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8" w:tplc="3700461A">
      <w:start w:val="1"/>
      <w:numFmt w:val="lowerRoman"/>
      <w:lvlText w:val="%9"/>
      <w:lvlJc w:val="left"/>
      <w:pPr>
        <w:ind w:left="61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abstractNum>
  <w:abstractNum w:abstractNumId="133" w15:restartNumberingAfterBreak="0">
    <w:nsid w:val="61BA7B37"/>
    <w:multiLevelType w:val="hybridMultilevel"/>
    <w:tmpl w:val="98D252D2"/>
    <w:lvl w:ilvl="0" w:tplc="B204D7B8">
      <w:start w:val="1"/>
      <w:numFmt w:val="decimal"/>
      <w:lvlText w:val="%1."/>
      <w:lvlJc w:val="left"/>
      <w:pPr>
        <w:ind w:left="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E524B90">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E5094C0">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D0C051C">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E163322">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CC84E6A">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F54C542">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C3A3034">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35ECC4A">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4" w15:restartNumberingAfterBreak="0">
    <w:nsid w:val="61EF5A88"/>
    <w:multiLevelType w:val="hybridMultilevel"/>
    <w:tmpl w:val="9B9C1D64"/>
    <w:lvl w:ilvl="0" w:tplc="F4E8F18C">
      <w:start w:val="8"/>
      <w:numFmt w:val="decimal"/>
      <w:lvlText w:val="%1"/>
      <w:lvlJc w:val="left"/>
      <w:pPr>
        <w:ind w:left="275"/>
      </w:pPr>
      <w:rPr>
        <w:rFonts w:ascii="Trebuchet MS" w:eastAsia="Trebuchet MS" w:hAnsi="Trebuchet MS" w:cs="Trebuchet MS"/>
        <w:b w:val="0"/>
        <w:i w:val="0"/>
        <w:strike w:val="0"/>
        <w:dstrike w:val="0"/>
        <w:color w:val="231F20"/>
        <w:sz w:val="22"/>
        <w:szCs w:val="22"/>
        <w:u w:val="none" w:color="000000"/>
        <w:bdr w:val="none" w:sz="0" w:space="0" w:color="auto"/>
        <w:shd w:val="clear" w:color="auto" w:fill="auto"/>
        <w:vertAlign w:val="baseline"/>
      </w:rPr>
    </w:lvl>
    <w:lvl w:ilvl="1" w:tplc="4B742A76">
      <w:start w:val="1"/>
      <w:numFmt w:val="decimal"/>
      <w:lvlText w:val="%2)"/>
      <w:lvlJc w:val="left"/>
      <w:pPr>
        <w:ind w:left="7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9606C68">
      <w:start w:val="1"/>
      <w:numFmt w:val="lowerRoman"/>
      <w:lvlText w:val="%3"/>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68C2062">
      <w:start w:val="1"/>
      <w:numFmt w:val="decimal"/>
      <w:lvlText w:val="%4"/>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BA8EF2C">
      <w:start w:val="1"/>
      <w:numFmt w:val="lowerLetter"/>
      <w:lvlText w:val="%5"/>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C8A2ED2">
      <w:start w:val="1"/>
      <w:numFmt w:val="lowerRoman"/>
      <w:lvlText w:val="%6"/>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402F196">
      <w:start w:val="1"/>
      <w:numFmt w:val="decimal"/>
      <w:lvlText w:val="%7"/>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7049EAC">
      <w:start w:val="1"/>
      <w:numFmt w:val="lowerLetter"/>
      <w:lvlText w:val="%8"/>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31A499C">
      <w:start w:val="1"/>
      <w:numFmt w:val="lowerRoman"/>
      <w:lvlText w:val="%9"/>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5" w15:restartNumberingAfterBreak="0">
    <w:nsid w:val="629242DC"/>
    <w:multiLevelType w:val="hybridMultilevel"/>
    <w:tmpl w:val="5BE00FD0"/>
    <w:lvl w:ilvl="0" w:tplc="FCD2B76C">
      <w:start w:val="1"/>
      <w:numFmt w:val="decimal"/>
      <w:lvlText w:val="%1."/>
      <w:lvlJc w:val="left"/>
      <w:pPr>
        <w:ind w:left="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E6C55E0">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0028E6A">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264D6AC">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718377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66465B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75EC766">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3725734">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6E030F8">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6" w15:restartNumberingAfterBreak="0">
    <w:nsid w:val="630449D6"/>
    <w:multiLevelType w:val="hybridMultilevel"/>
    <w:tmpl w:val="96385B32"/>
    <w:lvl w:ilvl="0" w:tplc="27CE8898">
      <w:start w:val="1"/>
      <w:numFmt w:val="decimal"/>
      <w:lvlText w:val="%1."/>
      <w:lvlJc w:val="left"/>
      <w:pPr>
        <w:ind w:left="343"/>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C6B8FD28">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B14AD526">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C3565B72">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BADC0EB6">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CB40E11E">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EA1019A4">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E70087C0">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5CAC8B84">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37" w15:restartNumberingAfterBreak="0">
    <w:nsid w:val="631E5138"/>
    <w:multiLevelType w:val="hybridMultilevel"/>
    <w:tmpl w:val="3B8E105E"/>
    <w:lvl w:ilvl="0" w:tplc="57E21112">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6AA3812">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5E088F2">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D28F470">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E80E2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9B2464C">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FE4B48E">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DA68058">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FF0B1BE">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8" w15:restartNumberingAfterBreak="0">
    <w:nsid w:val="63B265D2"/>
    <w:multiLevelType w:val="hybridMultilevel"/>
    <w:tmpl w:val="D01EB398"/>
    <w:lvl w:ilvl="0" w:tplc="5A887834">
      <w:start w:val="1"/>
      <w:numFmt w:val="decimal"/>
      <w:lvlText w:val="%1."/>
      <w:lvlJc w:val="left"/>
      <w:pPr>
        <w:ind w:left="1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88A0248">
      <w:start w:val="1"/>
      <w:numFmt w:val="lowerLetter"/>
      <w:lvlText w:val="%2"/>
      <w:lvlJc w:val="left"/>
      <w:pPr>
        <w:ind w:left="13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EB084ACE">
      <w:start w:val="1"/>
      <w:numFmt w:val="lowerRoman"/>
      <w:lvlText w:val="%3"/>
      <w:lvlJc w:val="left"/>
      <w:pPr>
        <w:ind w:left="20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616211A">
      <w:start w:val="1"/>
      <w:numFmt w:val="decimal"/>
      <w:lvlText w:val="%4"/>
      <w:lvlJc w:val="left"/>
      <w:pPr>
        <w:ind w:left="27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E6290B6">
      <w:start w:val="1"/>
      <w:numFmt w:val="lowerLetter"/>
      <w:lvlText w:val="%5"/>
      <w:lvlJc w:val="left"/>
      <w:pPr>
        <w:ind w:left="346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EB8ED46">
      <w:start w:val="1"/>
      <w:numFmt w:val="lowerRoman"/>
      <w:lvlText w:val="%6"/>
      <w:lvlJc w:val="left"/>
      <w:pPr>
        <w:ind w:left="418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3580FDE6">
      <w:start w:val="1"/>
      <w:numFmt w:val="decimal"/>
      <w:lvlText w:val="%7"/>
      <w:lvlJc w:val="left"/>
      <w:pPr>
        <w:ind w:left="49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58616BA">
      <w:start w:val="1"/>
      <w:numFmt w:val="lowerLetter"/>
      <w:lvlText w:val="%8"/>
      <w:lvlJc w:val="left"/>
      <w:pPr>
        <w:ind w:left="56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3AEB390">
      <w:start w:val="1"/>
      <w:numFmt w:val="lowerRoman"/>
      <w:lvlText w:val="%9"/>
      <w:lvlJc w:val="left"/>
      <w:pPr>
        <w:ind w:left="63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39" w15:restartNumberingAfterBreak="0">
    <w:nsid w:val="64EF7557"/>
    <w:multiLevelType w:val="hybridMultilevel"/>
    <w:tmpl w:val="D1B46A7E"/>
    <w:lvl w:ilvl="0" w:tplc="C31213F0">
      <w:start w:val="2"/>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BA175E">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3BA53C6">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F446C1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FAAA738">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A4CEB48">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018E43A">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302DEE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F50B7A2">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0" w15:restartNumberingAfterBreak="0">
    <w:nsid w:val="65565FA1"/>
    <w:multiLevelType w:val="hybridMultilevel"/>
    <w:tmpl w:val="C5668E5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15:restartNumberingAfterBreak="0">
    <w:nsid w:val="65B17820"/>
    <w:multiLevelType w:val="hybridMultilevel"/>
    <w:tmpl w:val="6194D922"/>
    <w:lvl w:ilvl="0" w:tplc="6AA829A0">
      <w:start w:val="1"/>
      <w:numFmt w:val="bullet"/>
      <w:lvlText w:val="•"/>
      <w:lvlJc w:val="left"/>
      <w:pPr>
        <w:ind w:left="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9C4963E">
      <w:start w:val="1"/>
      <w:numFmt w:val="bullet"/>
      <w:lvlText w:val="o"/>
      <w:lvlJc w:val="left"/>
      <w:pPr>
        <w:ind w:left="1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F2244C0">
      <w:start w:val="1"/>
      <w:numFmt w:val="bullet"/>
      <w:lvlText w:val="▪"/>
      <w:lvlJc w:val="left"/>
      <w:pPr>
        <w:ind w:left="1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3A4075E">
      <w:start w:val="1"/>
      <w:numFmt w:val="bullet"/>
      <w:lvlText w:val="•"/>
      <w:lvlJc w:val="left"/>
      <w:pPr>
        <w:ind w:left="2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2CE08CC">
      <w:start w:val="1"/>
      <w:numFmt w:val="bullet"/>
      <w:lvlText w:val="o"/>
      <w:lvlJc w:val="left"/>
      <w:pPr>
        <w:ind w:left="3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1947242">
      <w:start w:val="1"/>
      <w:numFmt w:val="bullet"/>
      <w:lvlText w:val="▪"/>
      <w:lvlJc w:val="left"/>
      <w:pPr>
        <w:ind w:left="3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7A81AE0">
      <w:start w:val="1"/>
      <w:numFmt w:val="bullet"/>
      <w:lvlText w:val="•"/>
      <w:lvlJc w:val="left"/>
      <w:pPr>
        <w:ind w:left="4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44CC2BA">
      <w:start w:val="1"/>
      <w:numFmt w:val="bullet"/>
      <w:lvlText w:val="o"/>
      <w:lvlJc w:val="left"/>
      <w:pPr>
        <w:ind w:left="54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138BB1A">
      <w:start w:val="1"/>
      <w:numFmt w:val="bullet"/>
      <w:lvlText w:val="▪"/>
      <w:lvlJc w:val="left"/>
      <w:pPr>
        <w:ind w:left="61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2" w15:restartNumberingAfterBreak="0">
    <w:nsid w:val="65C4528C"/>
    <w:multiLevelType w:val="hybridMultilevel"/>
    <w:tmpl w:val="1AFCA71C"/>
    <w:lvl w:ilvl="0" w:tplc="74008AEE">
      <w:start w:val="1"/>
      <w:numFmt w:val="decimal"/>
      <w:lvlText w:val="%1."/>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9766FCA">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370C2C8A">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1682D910">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FBB88F54">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ECC611C">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D520DF6E">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2EC0E4B8">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18E69522">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43" w15:restartNumberingAfterBreak="0">
    <w:nsid w:val="66CF70C9"/>
    <w:multiLevelType w:val="hybridMultilevel"/>
    <w:tmpl w:val="4666035A"/>
    <w:lvl w:ilvl="0" w:tplc="FE2211B6">
      <w:start w:val="10"/>
      <w:numFmt w:val="decimal"/>
      <w:lvlText w:val="%1."/>
      <w:lvlJc w:val="left"/>
      <w:pPr>
        <w:ind w:left="356"/>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E1062AF0">
      <w:start w:val="1"/>
      <w:numFmt w:val="decimal"/>
      <w:lvlText w:val="%2."/>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A828B7CC">
      <w:start w:val="1"/>
      <w:numFmt w:val="lowerRoman"/>
      <w:lvlText w:val="%3"/>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824AD3E6">
      <w:start w:val="1"/>
      <w:numFmt w:val="decimal"/>
      <w:lvlText w:val="%4"/>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C39CE60E">
      <w:start w:val="1"/>
      <w:numFmt w:val="lowerLetter"/>
      <w:lvlText w:val="%5"/>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42923A0C">
      <w:start w:val="1"/>
      <w:numFmt w:val="lowerRoman"/>
      <w:lvlText w:val="%6"/>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70A6EB0A">
      <w:start w:val="1"/>
      <w:numFmt w:val="decimal"/>
      <w:lvlText w:val="%7"/>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5B3C82F0">
      <w:start w:val="1"/>
      <w:numFmt w:val="lowerLetter"/>
      <w:lvlText w:val="%8"/>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3EA6F6C">
      <w:start w:val="1"/>
      <w:numFmt w:val="lowerRoman"/>
      <w:lvlText w:val="%9"/>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44" w15:restartNumberingAfterBreak="0">
    <w:nsid w:val="677C443F"/>
    <w:multiLevelType w:val="hybridMultilevel"/>
    <w:tmpl w:val="D7F45490"/>
    <w:lvl w:ilvl="0" w:tplc="B0E48638">
      <w:start w:val="1"/>
      <w:numFmt w:val="decimal"/>
      <w:lvlText w:val="%1."/>
      <w:lvlJc w:val="left"/>
      <w:pPr>
        <w:ind w:left="3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4A054E4">
      <w:start w:val="1"/>
      <w:numFmt w:val="lowerLetter"/>
      <w:lvlText w:val="%2"/>
      <w:lvlJc w:val="left"/>
      <w:pPr>
        <w:ind w:left="11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F14AD46">
      <w:start w:val="1"/>
      <w:numFmt w:val="lowerRoman"/>
      <w:lvlText w:val="%3"/>
      <w:lvlJc w:val="left"/>
      <w:pPr>
        <w:ind w:left="18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01C21D4">
      <w:start w:val="1"/>
      <w:numFmt w:val="decimal"/>
      <w:lvlText w:val="%4"/>
      <w:lvlJc w:val="left"/>
      <w:pPr>
        <w:ind w:left="25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30BE96">
      <w:start w:val="1"/>
      <w:numFmt w:val="lowerLetter"/>
      <w:lvlText w:val="%5"/>
      <w:lvlJc w:val="left"/>
      <w:pPr>
        <w:ind w:left="32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DAEF248">
      <w:start w:val="1"/>
      <w:numFmt w:val="lowerRoman"/>
      <w:lvlText w:val="%6"/>
      <w:lvlJc w:val="left"/>
      <w:pPr>
        <w:ind w:left="40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DFE3E38">
      <w:start w:val="1"/>
      <w:numFmt w:val="decimal"/>
      <w:lvlText w:val="%7"/>
      <w:lvlJc w:val="left"/>
      <w:pPr>
        <w:ind w:left="47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9B63074">
      <w:start w:val="1"/>
      <w:numFmt w:val="lowerLetter"/>
      <w:lvlText w:val="%8"/>
      <w:lvlJc w:val="left"/>
      <w:pPr>
        <w:ind w:left="54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8C633A8">
      <w:start w:val="1"/>
      <w:numFmt w:val="lowerRoman"/>
      <w:lvlText w:val="%9"/>
      <w:lvlJc w:val="left"/>
      <w:pPr>
        <w:ind w:left="61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5" w15:restartNumberingAfterBreak="0">
    <w:nsid w:val="6805541E"/>
    <w:multiLevelType w:val="hybridMultilevel"/>
    <w:tmpl w:val="B816C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8B12A6B"/>
    <w:multiLevelType w:val="hybridMultilevel"/>
    <w:tmpl w:val="2A927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8C05073"/>
    <w:multiLevelType w:val="hybridMultilevel"/>
    <w:tmpl w:val="0456C934"/>
    <w:lvl w:ilvl="0" w:tplc="4B0A19D4">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1B5E51A4">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59AA30B2">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57A0CEC">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3300175C">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A3741614">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4E7416D2">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F34AE650">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8FC9D98">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48" w15:restartNumberingAfterBreak="0">
    <w:nsid w:val="6A1C098B"/>
    <w:multiLevelType w:val="hybridMultilevel"/>
    <w:tmpl w:val="918AF8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A4C36E3"/>
    <w:multiLevelType w:val="hybridMultilevel"/>
    <w:tmpl w:val="CD524532"/>
    <w:lvl w:ilvl="0" w:tplc="1AA0AD74">
      <w:start w:val="1"/>
      <w:numFmt w:val="decimal"/>
      <w:lvlText w:val="%1."/>
      <w:lvlJc w:val="left"/>
      <w:pPr>
        <w:ind w:left="14"/>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BEC07DAA">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5A4CB0BE">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AD4890C">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F688438E">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F9EA2BE6">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5E54450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1ECD300">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2DF696E2">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50" w15:restartNumberingAfterBreak="0">
    <w:nsid w:val="6A534A9B"/>
    <w:multiLevelType w:val="hybridMultilevel"/>
    <w:tmpl w:val="CB8A1E50"/>
    <w:lvl w:ilvl="0" w:tplc="5FA6BBB2">
      <w:start w:val="5"/>
      <w:numFmt w:val="decimal"/>
      <w:lvlText w:val="%1."/>
      <w:lvlJc w:val="left"/>
      <w:pPr>
        <w:ind w:left="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47A88B0">
      <w:start w:val="1"/>
      <w:numFmt w:val="lowerLetter"/>
      <w:lvlText w:val="%2"/>
      <w:lvlJc w:val="left"/>
      <w:pPr>
        <w:ind w:left="1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518F9D8">
      <w:start w:val="1"/>
      <w:numFmt w:val="lowerRoman"/>
      <w:lvlText w:val="%3"/>
      <w:lvlJc w:val="left"/>
      <w:pPr>
        <w:ind w:left="20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114F87E">
      <w:start w:val="1"/>
      <w:numFmt w:val="decimal"/>
      <w:lvlText w:val="%4"/>
      <w:lvlJc w:val="left"/>
      <w:pPr>
        <w:ind w:left="27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DDC8BC4">
      <w:start w:val="1"/>
      <w:numFmt w:val="lowerLetter"/>
      <w:lvlText w:val="%5"/>
      <w:lvlJc w:val="left"/>
      <w:pPr>
        <w:ind w:left="35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5BC0D96">
      <w:start w:val="1"/>
      <w:numFmt w:val="lowerRoman"/>
      <w:lvlText w:val="%6"/>
      <w:lvlJc w:val="left"/>
      <w:pPr>
        <w:ind w:left="42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85E17A8">
      <w:start w:val="1"/>
      <w:numFmt w:val="decimal"/>
      <w:lvlText w:val="%7"/>
      <w:lvlJc w:val="left"/>
      <w:pPr>
        <w:ind w:left="49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F269298">
      <w:start w:val="1"/>
      <w:numFmt w:val="lowerLetter"/>
      <w:lvlText w:val="%8"/>
      <w:lvlJc w:val="left"/>
      <w:pPr>
        <w:ind w:left="56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D6A2FA2">
      <w:start w:val="1"/>
      <w:numFmt w:val="lowerRoman"/>
      <w:lvlText w:val="%9"/>
      <w:lvlJc w:val="left"/>
      <w:pPr>
        <w:ind w:left="63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1" w15:restartNumberingAfterBreak="0">
    <w:nsid w:val="6AB447A7"/>
    <w:multiLevelType w:val="hybridMultilevel"/>
    <w:tmpl w:val="B76E7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B933B6D"/>
    <w:multiLevelType w:val="hybridMultilevel"/>
    <w:tmpl w:val="EDC64396"/>
    <w:lvl w:ilvl="0" w:tplc="56F45BCA">
      <w:start w:val="1"/>
      <w:numFmt w:val="decimal"/>
      <w:lvlText w:val="%1"/>
      <w:lvlJc w:val="left"/>
      <w:pPr>
        <w:ind w:left="41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066AFFC">
      <w:start w:val="1"/>
      <w:numFmt w:val="lowerLetter"/>
      <w:lvlText w:val="%2"/>
      <w:lvlJc w:val="left"/>
      <w:pPr>
        <w:ind w:left="12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4CE44A8">
      <w:start w:val="1"/>
      <w:numFmt w:val="lowerRoman"/>
      <w:lvlText w:val="%3"/>
      <w:lvlJc w:val="left"/>
      <w:pPr>
        <w:ind w:left="19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73C4850">
      <w:start w:val="1"/>
      <w:numFmt w:val="decimal"/>
      <w:lvlText w:val="%4"/>
      <w:lvlJc w:val="left"/>
      <w:pPr>
        <w:ind w:left="26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7BDE907E">
      <w:start w:val="1"/>
      <w:numFmt w:val="lowerLetter"/>
      <w:lvlText w:val="%5"/>
      <w:lvlJc w:val="left"/>
      <w:pPr>
        <w:ind w:left="339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DA4746E">
      <w:start w:val="1"/>
      <w:numFmt w:val="lowerRoman"/>
      <w:lvlText w:val="%6"/>
      <w:lvlJc w:val="left"/>
      <w:pPr>
        <w:ind w:left="411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1068B0CA">
      <w:start w:val="1"/>
      <w:numFmt w:val="decimal"/>
      <w:lvlText w:val="%7"/>
      <w:lvlJc w:val="left"/>
      <w:pPr>
        <w:ind w:left="483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B1408620">
      <w:start w:val="1"/>
      <w:numFmt w:val="lowerLetter"/>
      <w:lvlText w:val="%8"/>
      <w:lvlJc w:val="left"/>
      <w:pPr>
        <w:ind w:left="555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37A700C">
      <w:start w:val="1"/>
      <w:numFmt w:val="lowerRoman"/>
      <w:lvlText w:val="%9"/>
      <w:lvlJc w:val="left"/>
      <w:pPr>
        <w:ind w:left="627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3" w15:restartNumberingAfterBreak="0">
    <w:nsid w:val="6D6A555C"/>
    <w:multiLevelType w:val="hybridMultilevel"/>
    <w:tmpl w:val="EDB27D6E"/>
    <w:lvl w:ilvl="0" w:tplc="709C912A">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B04D0C2">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906CB88">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2CE0B22">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C80ADB0">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24A4F64">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C486F80">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55ED156">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6A6FA0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4" w15:restartNumberingAfterBreak="0">
    <w:nsid w:val="6DDF4B48"/>
    <w:multiLevelType w:val="hybridMultilevel"/>
    <w:tmpl w:val="83EEEB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E864F2F"/>
    <w:multiLevelType w:val="hybridMultilevel"/>
    <w:tmpl w:val="00309E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F2E110C"/>
    <w:multiLevelType w:val="hybridMultilevel"/>
    <w:tmpl w:val="6556211E"/>
    <w:lvl w:ilvl="0" w:tplc="067895FC">
      <w:start w:val="1"/>
      <w:numFmt w:val="decimal"/>
      <w:lvlText w:val="%1."/>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4ED4940E">
      <w:start w:val="1"/>
      <w:numFmt w:val="lowerLetter"/>
      <w:lvlText w:val="%2"/>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E94EF7A">
      <w:start w:val="1"/>
      <w:numFmt w:val="lowerRoman"/>
      <w:lvlText w:val="%3"/>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8DABBFA">
      <w:start w:val="1"/>
      <w:numFmt w:val="decimal"/>
      <w:lvlText w:val="%4"/>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68A1F1E">
      <w:start w:val="1"/>
      <w:numFmt w:val="lowerLetter"/>
      <w:lvlText w:val="%5"/>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04A8ED22">
      <w:start w:val="1"/>
      <w:numFmt w:val="lowerRoman"/>
      <w:lvlText w:val="%6"/>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CEA8A3A4">
      <w:start w:val="1"/>
      <w:numFmt w:val="decimal"/>
      <w:lvlText w:val="%7"/>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4FFE4C92">
      <w:start w:val="1"/>
      <w:numFmt w:val="lowerLetter"/>
      <w:lvlText w:val="%8"/>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F16A1F6A">
      <w:start w:val="1"/>
      <w:numFmt w:val="lowerRoman"/>
      <w:lvlText w:val="%9"/>
      <w:lvlJc w:val="left"/>
      <w:pPr>
        <w:ind w:left="63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57" w15:restartNumberingAfterBreak="0">
    <w:nsid w:val="700A7FD1"/>
    <w:multiLevelType w:val="hybridMultilevel"/>
    <w:tmpl w:val="7EB671AA"/>
    <w:lvl w:ilvl="0" w:tplc="05A274C8">
      <w:start w:val="1"/>
      <w:numFmt w:val="decimal"/>
      <w:lvlText w:val="%1."/>
      <w:lvlJc w:val="left"/>
      <w:pPr>
        <w:ind w:left="4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030CF8A">
      <w:start w:val="1"/>
      <w:numFmt w:val="lowerLetter"/>
      <w:lvlText w:val="%2"/>
      <w:lvlJc w:val="left"/>
      <w:pPr>
        <w:ind w:left="1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9AA92C6">
      <w:start w:val="1"/>
      <w:numFmt w:val="lowerRoman"/>
      <w:lvlText w:val="%3"/>
      <w:lvlJc w:val="left"/>
      <w:pPr>
        <w:ind w:left="1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1D2819A">
      <w:start w:val="1"/>
      <w:numFmt w:val="decimal"/>
      <w:lvlText w:val="%4"/>
      <w:lvlJc w:val="left"/>
      <w:pPr>
        <w:ind w:left="2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FB887E4">
      <w:start w:val="1"/>
      <w:numFmt w:val="lowerLetter"/>
      <w:lvlText w:val="%5"/>
      <w:lvlJc w:val="left"/>
      <w:pPr>
        <w:ind w:left="3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3B69C2E">
      <w:start w:val="1"/>
      <w:numFmt w:val="lowerRoman"/>
      <w:lvlText w:val="%6"/>
      <w:lvlJc w:val="left"/>
      <w:pPr>
        <w:ind w:left="4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B98C43A">
      <w:start w:val="1"/>
      <w:numFmt w:val="decimal"/>
      <w:lvlText w:val="%7"/>
      <w:lvlJc w:val="left"/>
      <w:pPr>
        <w:ind w:left="4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130B1E6">
      <w:start w:val="1"/>
      <w:numFmt w:val="lowerLetter"/>
      <w:lvlText w:val="%8"/>
      <w:lvlJc w:val="left"/>
      <w:pPr>
        <w:ind w:left="5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F92C1A2">
      <w:start w:val="1"/>
      <w:numFmt w:val="lowerRoman"/>
      <w:lvlText w:val="%9"/>
      <w:lvlJc w:val="left"/>
      <w:pPr>
        <w:ind w:left="62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8" w15:restartNumberingAfterBreak="0">
    <w:nsid w:val="70D749A3"/>
    <w:multiLevelType w:val="hybridMultilevel"/>
    <w:tmpl w:val="7F36CB36"/>
    <w:lvl w:ilvl="0" w:tplc="66E6E26C">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B7AC608">
      <w:start w:val="1"/>
      <w:numFmt w:val="lowerLetter"/>
      <w:lvlText w:val="%2"/>
      <w:lvlJc w:val="left"/>
      <w:pPr>
        <w:ind w:left="14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9883E2C">
      <w:start w:val="1"/>
      <w:numFmt w:val="lowerRoman"/>
      <w:lvlText w:val="%3"/>
      <w:lvlJc w:val="left"/>
      <w:pPr>
        <w:ind w:left="2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FFA13CE">
      <w:start w:val="1"/>
      <w:numFmt w:val="decimal"/>
      <w:lvlText w:val="%4"/>
      <w:lvlJc w:val="left"/>
      <w:pPr>
        <w:ind w:left="2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46AA0CC">
      <w:start w:val="1"/>
      <w:numFmt w:val="lowerLetter"/>
      <w:lvlText w:val="%5"/>
      <w:lvlJc w:val="left"/>
      <w:pPr>
        <w:ind w:left="3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13E6096">
      <w:start w:val="1"/>
      <w:numFmt w:val="lowerRoman"/>
      <w:lvlText w:val="%6"/>
      <w:lvlJc w:val="left"/>
      <w:pPr>
        <w:ind w:left="4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048EB70">
      <w:start w:val="1"/>
      <w:numFmt w:val="decimal"/>
      <w:lvlText w:val="%7"/>
      <w:lvlJc w:val="left"/>
      <w:pPr>
        <w:ind w:left="5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D6097F2">
      <w:start w:val="1"/>
      <w:numFmt w:val="lowerLetter"/>
      <w:lvlText w:val="%8"/>
      <w:lvlJc w:val="left"/>
      <w:pPr>
        <w:ind w:left="5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E883E0E">
      <w:start w:val="1"/>
      <w:numFmt w:val="lowerRoman"/>
      <w:lvlText w:val="%9"/>
      <w:lvlJc w:val="left"/>
      <w:pPr>
        <w:ind w:left="6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9" w15:restartNumberingAfterBreak="0">
    <w:nsid w:val="71145B29"/>
    <w:multiLevelType w:val="hybridMultilevel"/>
    <w:tmpl w:val="A9ACCC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2CC440C"/>
    <w:multiLevelType w:val="hybridMultilevel"/>
    <w:tmpl w:val="727690E2"/>
    <w:lvl w:ilvl="0" w:tplc="CE342DBE">
      <w:start w:val="1"/>
      <w:numFmt w:val="decimal"/>
      <w:lvlText w:val="%1."/>
      <w:lvlJc w:val="left"/>
      <w:pPr>
        <w:ind w:left="2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36AE3326">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A4AA809C">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83E4537E">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174A274">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BE9CE354">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B0A8B87C">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0BFC057C">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15CB118">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1" w15:restartNumberingAfterBreak="0">
    <w:nsid w:val="73915260"/>
    <w:multiLevelType w:val="hybridMultilevel"/>
    <w:tmpl w:val="E860619C"/>
    <w:lvl w:ilvl="0" w:tplc="F788E5E2">
      <w:start w:val="1"/>
      <w:numFmt w:val="decimal"/>
      <w:lvlText w:val="%1."/>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8B8CFB2A">
      <w:start w:val="1"/>
      <w:numFmt w:val="lowerLetter"/>
      <w:lvlText w:val="%2"/>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01A46826">
      <w:start w:val="1"/>
      <w:numFmt w:val="lowerRoman"/>
      <w:lvlText w:val="%3"/>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FD6A5082">
      <w:start w:val="1"/>
      <w:numFmt w:val="decimal"/>
      <w:lvlText w:val="%4"/>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07047024">
      <w:start w:val="1"/>
      <w:numFmt w:val="lowerLetter"/>
      <w:lvlText w:val="%5"/>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7D0A35E">
      <w:start w:val="1"/>
      <w:numFmt w:val="lowerRoman"/>
      <w:lvlText w:val="%6"/>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F76C7BA0">
      <w:start w:val="1"/>
      <w:numFmt w:val="decimal"/>
      <w:lvlText w:val="%7"/>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3FCCFC88">
      <w:start w:val="1"/>
      <w:numFmt w:val="lowerLetter"/>
      <w:lvlText w:val="%8"/>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A2AA8E2">
      <w:start w:val="1"/>
      <w:numFmt w:val="lowerRoman"/>
      <w:lvlText w:val="%9"/>
      <w:lvlJc w:val="left"/>
      <w:pPr>
        <w:ind w:left="63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2" w15:restartNumberingAfterBreak="0">
    <w:nsid w:val="73FC4C77"/>
    <w:multiLevelType w:val="hybridMultilevel"/>
    <w:tmpl w:val="6DB2B8B8"/>
    <w:lvl w:ilvl="0" w:tplc="06429446">
      <w:start w:val="6"/>
      <w:numFmt w:val="decimal"/>
      <w:lvlText w:val="%1"/>
      <w:lvlJc w:val="left"/>
      <w:pPr>
        <w:ind w:left="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2EEA16C">
      <w:start w:val="1"/>
      <w:numFmt w:val="lowerLetter"/>
      <w:lvlText w:val="%2"/>
      <w:lvlJc w:val="left"/>
      <w:pPr>
        <w:ind w:left="112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AA4F65E">
      <w:start w:val="1"/>
      <w:numFmt w:val="lowerRoman"/>
      <w:lvlText w:val="%3"/>
      <w:lvlJc w:val="left"/>
      <w:pPr>
        <w:ind w:left="184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3E42190">
      <w:start w:val="1"/>
      <w:numFmt w:val="decimal"/>
      <w:lvlText w:val="%4"/>
      <w:lvlJc w:val="left"/>
      <w:pPr>
        <w:ind w:left="256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1C40228C">
      <w:start w:val="1"/>
      <w:numFmt w:val="lowerLetter"/>
      <w:lvlText w:val="%5"/>
      <w:lvlJc w:val="left"/>
      <w:pPr>
        <w:ind w:left="328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C725AF4">
      <w:start w:val="1"/>
      <w:numFmt w:val="lowerRoman"/>
      <w:lvlText w:val="%6"/>
      <w:lvlJc w:val="left"/>
      <w:pPr>
        <w:ind w:left="400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D0EBE06">
      <w:start w:val="1"/>
      <w:numFmt w:val="decimal"/>
      <w:lvlText w:val="%7"/>
      <w:lvlJc w:val="left"/>
      <w:pPr>
        <w:ind w:left="472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96F015E4">
      <w:start w:val="1"/>
      <w:numFmt w:val="lowerLetter"/>
      <w:lvlText w:val="%8"/>
      <w:lvlJc w:val="left"/>
      <w:pPr>
        <w:ind w:left="544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0C4FC3C">
      <w:start w:val="1"/>
      <w:numFmt w:val="lowerRoman"/>
      <w:lvlText w:val="%9"/>
      <w:lvlJc w:val="left"/>
      <w:pPr>
        <w:ind w:left="616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63" w15:restartNumberingAfterBreak="0">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75546EE0"/>
    <w:multiLevelType w:val="hybridMultilevel"/>
    <w:tmpl w:val="C8B45E26"/>
    <w:lvl w:ilvl="0" w:tplc="6ACEE502">
      <w:start w:val="1"/>
      <w:numFmt w:val="decimal"/>
      <w:lvlText w:val="%1."/>
      <w:lvlJc w:val="left"/>
      <w:pPr>
        <w:ind w:left="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0DC0A8C">
      <w:start w:val="1"/>
      <w:numFmt w:val="lowerLetter"/>
      <w:lvlText w:val="%2"/>
      <w:lvlJc w:val="left"/>
      <w:pPr>
        <w:ind w:left="13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0965FFE">
      <w:start w:val="1"/>
      <w:numFmt w:val="lowerRoman"/>
      <w:lvlText w:val="%3"/>
      <w:lvlJc w:val="left"/>
      <w:pPr>
        <w:ind w:left="20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7E0420A">
      <w:start w:val="1"/>
      <w:numFmt w:val="decimal"/>
      <w:lvlText w:val="%4"/>
      <w:lvlJc w:val="left"/>
      <w:pPr>
        <w:ind w:left="27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A662DB8">
      <w:start w:val="1"/>
      <w:numFmt w:val="lowerLetter"/>
      <w:lvlText w:val="%5"/>
      <w:lvlJc w:val="left"/>
      <w:pPr>
        <w:ind w:left="35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3EA3F30">
      <w:start w:val="1"/>
      <w:numFmt w:val="lowerRoman"/>
      <w:lvlText w:val="%6"/>
      <w:lvlJc w:val="left"/>
      <w:pPr>
        <w:ind w:left="42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024237A">
      <w:start w:val="1"/>
      <w:numFmt w:val="decimal"/>
      <w:lvlText w:val="%7"/>
      <w:lvlJc w:val="left"/>
      <w:pPr>
        <w:ind w:left="49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4E49AF0">
      <w:start w:val="1"/>
      <w:numFmt w:val="lowerLetter"/>
      <w:lvlText w:val="%8"/>
      <w:lvlJc w:val="left"/>
      <w:pPr>
        <w:ind w:left="56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F902288">
      <w:start w:val="1"/>
      <w:numFmt w:val="lowerRoman"/>
      <w:lvlText w:val="%9"/>
      <w:lvlJc w:val="left"/>
      <w:pPr>
        <w:ind w:left="63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5" w15:restartNumberingAfterBreak="0">
    <w:nsid w:val="75BE45C9"/>
    <w:multiLevelType w:val="hybridMultilevel"/>
    <w:tmpl w:val="036C8EFE"/>
    <w:lvl w:ilvl="0" w:tplc="13A89C04">
      <w:start w:val="6"/>
      <w:numFmt w:val="decimal"/>
      <w:lvlText w:val="%1."/>
      <w:lvlJc w:val="left"/>
      <w:pPr>
        <w:ind w:left="238"/>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D8FA79A4">
      <w:start w:val="2"/>
      <w:numFmt w:val="decimal"/>
      <w:lvlText w:val="%2."/>
      <w:lvlJc w:val="left"/>
      <w:pPr>
        <w:ind w:left="12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EF02BC10">
      <w:start w:val="1"/>
      <w:numFmt w:val="lowerRoman"/>
      <w:lvlText w:val="%3"/>
      <w:lvlJc w:val="left"/>
      <w:pPr>
        <w:ind w:left="13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4C1AE654">
      <w:start w:val="1"/>
      <w:numFmt w:val="decimal"/>
      <w:lvlText w:val="%4"/>
      <w:lvlJc w:val="left"/>
      <w:pPr>
        <w:ind w:left="20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C1A3400">
      <w:start w:val="1"/>
      <w:numFmt w:val="lowerLetter"/>
      <w:lvlText w:val="%5"/>
      <w:lvlJc w:val="left"/>
      <w:pPr>
        <w:ind w:left="274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31026FFE">
      <w:start w:val="1"/>
      <w:numFmt w:val="lowerRoman"/>
      <w:lvlText w:val="%6"/>
      <w:lvlJc w:val="left"/>
      <w:pPr>
        <w:ind w:left="346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C156B628">
      <w:start w:val="1"/>
      <w:numFmt w:val="decimal"/>
      <w:lvlText w:val="%7"/>
      <w:lvlJc w:val="left"/>
      <w:pPr>
        <w:ind w:left="418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B42EB91E">
      <w:start w:val="1"/>
      <w:numFmt w:val="lowerLetter"/>
      <w:lvlText w:val="%8"/>
      <w:lvlJc w:val="left"/>
      <w:pPr>
        <w:ind w:left="490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4BB6EFE4">
      <w:start w:val="1"/>
      <w:numFmt w:val="lowerRoman"/>
      <w:lvlText w:val="%9"/>
      <w:lvlJc w:val="left"/>
      <w:pPr>
        <w:ind w:left="5627"/>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6" w15:restartNumberingAfterBreak="0">
    <w:nsid w:val="75C433CA"/>
    <w:multiLevelType w:val="hybridMultilevel"/>
    <w:tmpl w:val="0FB2650E"/>
    <w:lvl w:ilvl="0" w:tplc="2376A920">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C4695C6">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004DBA8">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130DDB4">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C6C217A">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9BA1C34">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71E19F0">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95EEA30">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6C884FC">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7" w15:restartNumberingAfterBreak="0">
    <w:nsid w:val="75ED4C1F"/>
    <w:multiLevelType w:val="hybridMultilevel"/>
    <w:tmpl w:val="1A800718"/>
    <w:lvl w:ilvl="0" w:tplc="806081E2">
      <w:start w:val="4"/>
      <w:numFmt w:val="decimal"/>
      <w:lvlText w:val="%1."/>
      <w:lvlJc w:val="left"/>
      <w:pPr>
        <w:ind w:left="238"/>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61AA3CDC">
      <w:start w:val="2"/>
      <w:numFmt w:val="decimal"/>
      <w:lvlText w:val="%2."/>
      <w:lvlJc w:val="left"/>
      <w:pPr>
        <w:ind w:left="485"/>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3C0CE648">
      <w:start w:val="1"/>
      <w:numFmt w:val="lowerRoman"/>
      <w:lvlText w:val="%3"/>
      <w:lvlJc w:val="left"/>
      <w:pPr>
        <w:ind w:left="13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E996ABCA">
      <w:start w:val="1"/>
      <w:numFmt w:val="decimal"/>
      <w:lvlText w:val="%4"/>
      <w:lvlJc w:val="left"/>
      <w:pPr>
        <w:ind w:left="20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EA2C4FC0">
      <w:start w:val="1"/>
      <w:numFmt w:val="lowerLetter"/>
      <w:lvlText w:val="%5"/>
      <w:lvlJc w:val="left"/>
      <w:pPr>
        <w:ind w:left="274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EF30B186">
      <w:start w:val="1"/>
      <w:numFmt w:val="lowerRoman"/>
      <w:lvlText w:val="%6"/>
      <w:lvlJc w:val="left"/>
      <w:pPr>
        <w:ind w:left="346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007AC92E">
      <w:start w:val="1"/>
      <w:numFmt w:val="decimal"/>
      <w:lvlText w:val="%7"/>
      <w:lvlJc w:val="left"/>
      <w:pPr>
        <w:ind w:left="418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88BE7D04">
      <w:start w:val="1"/>
      <w:numFmt w:val="lowerLetter"/>
      <w:lvlText w:val="%8"/>
      <w:lvlJc w:val="left"/>
      <w:pPr>
        <w:ind w:left="490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74B0F00E">
      <w:start w:val="1"/>
      <w:numFmt w:val="lowerRoman"/>
      <w:lvlText w:val="%9"/>
      <w:lvlJc w:val="left"/>
      <w:pPr>
        <w:ind w:left="562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68" w15:restartNumberingAfterBreak="0">
    <w:nsid w:val="767663F3"/>
    <w:multiLevelType w:val="hybridMultilevel"/>
    <w:tmpl w:val="670476BC"/>
    <w:lvl w:ilvl="0" w:tplc="94B8ECC2">
      <w:start w:val="2"/>
      <w:numFmt w:val="decimal"/>
      <w:lvlText w:val="%1."/>
      <w:lvlJc w:val="left"/>
      <w:pPr>
        <w:ind w:left="3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E41040">
      <w:start w:val="1"/>
      <w:numFmt w:val="lowerLetter"/>
      <w:lvlText w:val="%2"/>
      <w:lvlJc w:val="left"/>
      <w:pPr>
        <w:ind w:left="11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BF89B18">
      <w:start w:val="1"/>
      <w:numFmt w:val="lowerRoman"/>
      <w:lvlText w:val="%3"/>
      <w:lvlJc w:val="left"/>
      <w:pPr>
        <w:ind w:left="18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27E247A">
      <w:start w:val="1"/>
      <w:numFmt w:val="decimal"/>
      <w:lvlText w:val="%4"/>
      <w:lvlJc w:val="left"/>
      <w:pPr>
        <w:ind w:left="25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349CAA">
      <w:start w:val="1"/>
      <w:numFmt w:val="lowerLetter"/>
      <w:lvlText w:val="%5"/>
      <w:lvlJc w:val="left"/>
      <w:pPr>
        <w:ind w:left="33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41C35A4">
      <w:start w:val="1"/>
      <w:numFmt w:val="lowerRoman"/>
      <w:lvlText w:val="%6"/>
      <w:lvlJc w:val="left"/>
      <w:pPr>
        <w:ind w:left="40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30CEF9E">
      <w:start w:val="1"/>
      <w:numFmt w:val="decimal"/>
      <w:lvlText w:val="%7"/>
      <w:lvlJc w:val="left"/>
      <w:pPr>
        <w:ind w:left="47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DEA8A5A">
      <w:start w:val="1"/>
      <w:numFmt w:val="lowerLetter"/>
      <w:lvlText w:val="%8"/>
      <w:lvlJc w:val="left"/>
      <w:pPr>
        <w:ind w:left="54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5B2ACC6">
      <w:start w:val="1"/>
      <w:numFmt w:val="lowerRoman"/>
      <w:lvlText w:val="%9"/>
      <w:lvlJc w:val="left"/>
      <w:pPr>
        <w:ind w:left="61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9" w15:restartNumberingAfterBreak="0">
    <w:nsid w:val="76E20DF2"/>
    <w:multiLevelType w:val="hybridMultilevel"/>
    <w:tmpl w:val="6BBEB30C"/>
    <w:lvl w:ilvl="0" w:tplc="47C262CA">
      <w:start w:val="1"/>
      <w:numFmt w:val="decimal"/>
      <w:lvlText w:val="%1."/>
      <w:lvlJc w:val="left"/>
      <w:pPr>
        <w:ind w:left="63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1" w:tplc="4E940D40">
      <w:start w:val="1"/>
      <w:numFmt w:val="lowerLetter"/>
      <w:lvlText w:val="%2"/>
      <w:lvlJc w:val="left"/>
      <w:pPr>
        <w:ind w:left="138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2" w:tplc="CC6A76DE">
      <w:start w:val="1"/>
      <w:numFmt w:val="lowerRoman"/>
      <w:lvlText w:val="%3"/>
      <w:lvlJc w:val="left"/>
      <w:pPr>
        <w:ind w:left="210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3" w:tplc="9D8208F2">
      <w:start w:val="1"/>
      <w:numFmt w:val="decimal"/>
      <w:lvlText w:val="%4"/>
      <w:lvlJc w:val="left"/>
      <w:pPr>
        <w:ind w:left="282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4" w:tplc="90C66B30">
      <w:start w:val="1"/>
      <w:numFmt w:val="lowerLetter"/>
      <w:lvlText w:val="%5"/>
      <w:lvlJc w:val="left"/>
      <w:pPr>
        <w:ind w:left="354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5" w:tplc="A60ED374">
      <w:start w:val="1"/>
      <w:numFmt w:val="lowerRoman"/>
      <w:lvlText w:val="%6"/>
      <w:lvlJc w:val="left"/>
      <w:pPr>
        <w:ind w:left="426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6" w:tplc="956A9C40">
      <w:start w:val="1"/>
      <w:numFmt w:val="decimal"/>
      <w:lvlText w:val="%7"/>
      <w:lvlJc w:val="left"/>
      <w:pPr>
        <w:ind w:left="498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7" w:tplc="D2C2F70C">
      <w:start w:val="1"/>
      <w:numFmt w:val="lowerLetter"/>
      <w:lvlText w:val="%8"/>
      <w:lvlJc w:val="left"/>
      <w:pPr>
        <w:ind w:left="570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8" w:tplc="2222EF48">
      <w:start w:val="1"/>
      <w:numFmt w:val="lowerRoman"/>
      <w:lvlText w:val="%9"/>
      <w:lvlJc w:val="left"/>
      <w:pPr>
        <w:ind w:left="6424"/>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abstractNum>
  <w:abstractNum w:abstractNumId="170" w15:restartNumberingAfterBreak="0">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778E5179"/>
    <w:multiLevelType w:val="hybridMultilevel"/>
    <w:tmpl w:val="88328DEA"/>
    <w:lvl w:ilvl="0" w:tplc="B0B49986">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D3C77FC">
      <w:start w:val="1"/>
      <w:numFmt w:val="bullet"/>
      <w:lvlText w:val="o"/>
      <w:lvlJc w:val="left"/>
      <w:pPr>
        <w:ind w:left="13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C9AA7A8">
      <w:start w:val="1"/>
      <w:numFmt w:val="bullet"/>
      <w:lvlText w:val="▪"/>
      <w:lvlJc w:val="left"/>
      <w:pPr>
        <w:ind w:left="20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D04E3D8">
      <w:start w:val="1"/>
      <w:numFmt w:val="bullet"/>
      <w:lvlText w:val="•"/>
      <w:lvlJc w:val="left"/>
      <w:pPr>
        <w:ind w:left="27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5BB2198C">
      <w:start w:val="1"/>
      <w:numFmt w:val="bullet"/>
      <w:lvlText w:val="o"/>
      <w:lvlJc w:val="left"/>
      <w:pPr>
        <w:ind w:left="34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240FC78">
      <w:start w:val="1"/>
      <w:numFmt w:val="bullet"/>
      <w:lvlText w:val="▪"/>
      <w:lvlJc w:val="left"/>
      <w:pPr>
        <w:ind w:left="42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1D61190">
      <w:start w:val="1"/>
      <w:numFmt w:val="bullet"/>
      <w:lvlText w:val="•"/>
      <w:lvlJc w:val="left"/>
      <w:pPr>
        <w:ind w:left="49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A6AE7BA">
      <w:start w:val="1"/>
      <w:numFmt w:val="bullet"/>
      <w:lvlText w:val="o"/>
      <w:lvlJc w:val="left"/>
      <w:pPr>
        <w:ind w:left="56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B96AA60">
      <w:start w:val="1"/>
      <w:numFmt w:val="bullet"/>
      <w:lvlText w:val="▪"/>
      <w:lvlJc w:val="left"/>
      <w:pPr>
        <w:ind w:left="63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72" w15:restartNumberingAfterBreak="0">
    <w:nsid w:val="780D65BF"/>
    <w:multiLevelType w:val="hybridMultilevel"/>
    <w:tmpl w:val="4EA0D650"/>
    <w:lvl w:ilvl="0" w:tplc="3E4418F2">
      <w:start w:val="1"/>
      <w:numFmt w:val="bullet"/>
      <w:lvlText w:val="•"/>
      <w:lvlJc w:val="left"/>
      <w:pPr>
        <w:ind w:left="3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6D444556">
      <w:start w:val="1"/>
      <w:numFmt w:val="bullet"/>
      <w:lvlText w:val="o"/>
      <w:lvlJc w:val="left"/>
      <w:pPr>
        <w:ind w:left="118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88549F44">
      <w:start w:val="1"/>
      <w:numFmt w:val="bullet"/>
      <w:lvlText w:val="▪"/>
      <w:lvlJc w:val="left"/>
      <w:pPr>
        <w:ind w:left="190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92868A1A">
      <w:start w:val="1"/>
      <w:numFmt w:val="bullet"/>
      <w:lvlText w:val="•"/>
      <w:lvlJc w:val="left"/>
      <w:pPr>
        <w:ind w:left="262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7AB286CA">
      <w:start w:val="1"/>
      <w:numFmt w:val="bullet"/>
      <w:lvlText w:val="o"/>
      <w:lvlJc w:val="left"/>
      <w:pPr>
        <w:ind w:left="334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651E8FEC">
      <w:start w:val="1"/>
      <w:numFmt w:val="bullet"/>
      <w:lvlText w:val="▪"/>
      <w:lvlJc w:val="left"/>
      <w:pPr>
        <w:ind w:left="406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E8742B1E">
      <w:start w:val="1"/>
      <w:numFmt w:val="bullet"/>
      <w:lvlText w:val="•"/>
      <w:lvlJc w:val="left"/>
      <w:pPr>
        <w:ind w:left="478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9BEE368">
      <w:start w:val="1"/>
      <w:numFmt w:val="bullet"/>
      <w:lvlText w:val="o"/>
      <w:lvlJc w:val="left"/>
      <w:pPr>
        <w:ind w:left="550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AEBCD1E6">
      <w:start w:val="1"/>
      <w:numFmt w:val="bullet"/>
      <w:lvlText w:val="▪"/>
      <w:lvlJc w:val="left"/>
      <w:pPr>
        <w:ind w:left="6229"/>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73" w15:restartNumberingAfterBreak="0">
    <w:nsid w:val="784A091E"/>
    <w:multiLevelType w:val="hybridMultilevel"/>
    <w:tmpl w:val="FE4081EA"/>
    <w:lvl w:ilvl="0" w:tplc="657CDA9E">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764F554">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0FE4440">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8D021B8">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3EC2590">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AB68476">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2CA3A6C">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3E0560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636B26E">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4" w15:restartNumberingAfterBreak="0">
    <w:nsid w:val="788132E8"/>
    <w:multiLevelType w:val="hybridMultilevel"/>
    <w:tmpl w:val="3E245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9087218"/>
    <w:multiLevelType w:val="hybridMultilevel"/>
    <w:tmpl w:val="84367308"/>
    <w:lvl w:ilvl="0" w:tplc="8034AD34">
      <w:start w:val="1"/>
      <w:numFmt w:val="decimal"/>
      <w:lvlText w:val="%1."/>
      <w:lvlJc w:val="left"/>
      <w:pPr>
        <w:ind w:left="3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252BAA4">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5D24412">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3729592">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EE4515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9CA862E">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F78738E">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CA6F29E">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40A9618">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6" w15:restartNumberingAfterBreak="0">
    <w:nsid w:val="7A3339C8"/>
    <w:multiLevelType w:val="hybridMultilevel"/>
    <w:tmpl w:val="D08C4724"/>
    <w:lvl w:ilvl="0" w:tplc="A590FC08">
      <w:start w:val="1"/>
      <w:numFmt w:val="decimal"/>
      <w:lvlText w:val="%1)"/>
      <w:lvlJc w:val="left"/>
      <w:pPr>
        <w:ind w:left="156"/>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87788852">
      <w:start w:val="1"/>
      <w:numFmt w:val="lowerLetter"/>
      <w:lvlText w:val="%2"/>
      <w:lvlJc w:val="left"/>
      <w:pPr>
        <w:ind w:left="13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423C7674">
      <w:start w:val="1"/>
      <w:numFmt w:val="lowerRoman"/>
      <w:lvlText w:val="%3"/>
      <w:lvlJc w:val="left"/>
      <w:pPr>
        <w:ind w:left="20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D1FAE526">
      <w:start w:val="1"/>
      <w:numFmt w:val="decimal"/>
      <w:lvlText w:val="%4"/>
      <w:lvlJc w:val="left"/>
      <w:pPr>
        <w:ind w:left="27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824046A">
      <w:start w:val="1"/>
      <w:numFmt w:val="lowerLetter"/>
      <w:lvlText w:val="%5"/>
      <w:lvlJc w:val="left"/>
      <w:pPr>
        <w:ind w:left="346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9210072A">
      <w:start w:val="1"/>
      <w:numFmt w:val="lowerRoman"/>
      <w:lvlText w:val="%6"/>
      <w:lvlJc w:val="left"/>
      <w:pPr>
        <w:ind w:left="418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23CA6AF0">
      <w:start w:val="1"/>
      <w:numFmt w:val="decimal"/>
      <w:lvlText w:val="%7"/>
      <w:lvlJc w:val="left"/>
      <w:pPr>
        <w:ind w:left="490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025E1F52">
      <w:start w:val="1"/>
      <w:numFmt w:val="lowerLetter"/>
      <w:lvlText w:val="%8"/>
      <w:lvlJc w:val="left"/>
      <w:pPr>
        <w:ind w:left="562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EE34DA4C">
      <w:start w:val="1"/>
      <w:numFmt w:val="lowerRoman"/>
      <w:lvlText w:val="%9"/>
      <w:lvlJc w:val="left"/>
      <w:pPr>
        <w:ind w:left="6348"/>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177" w15:restartNumberingAfterBreak="0">
    <w:nsid w:val="7A6E1E59"/>
    <w:multiLevelType w:val="hybridMultilevel"/>
    <w:tmpl w:val="E6B06FF8"/>
    <w:lvl w:ilvl="0" w:tplc="EB362214">
      <w:start w:val="1"/>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C5817B8">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8C06E4C">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8001702">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D42F9EA">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02E9B90">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916849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60A3FFE">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1FAC3A6">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8" w15:restartNumberingAfterBreak="0">
    <w:nsid w:val="7A754074"/>
    <w:multiLevelType w:val="hybridMultilevel"/>
    <w:tmpl w:val="CF06D39A"/>
    <w:lvl w:ilvl="0" w:tplc="3A2652F2">
      <w:start w:val="2"/>
      <w:numFmt w:val="decimal"/>
      <w:lvlText w:val="(%1)"/>
      <w:lvlJc w:val="left"/>
      <w:pPr>
        <w:ind w:left="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E8E5826">
      <w:start w:val="1"/>
      <w:numFmt w:val="lowerLetter"/>
      <w:lvlText w:val="%2"/>
      <w:lvlJc w:val="left"/>
      <w:pPr>
        <w:ind w:left="13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E0C42E0">
      <w:start w:val="1"/>
      <w:numFmt w:val="lowerRoman"/>
      <w:lvlText w:val="%3"/>
      <w:lvlJc w:val="left"/>
      <w:pPr>
        <w:ind w:left="20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8DAD8EA">
      <w:start w:val="1"/>
      <w:numFmt w:val="decimal"/>
      <w:lvlText w:val="%4"/>
      <w:lvlJc w:val="left"/>
      <w:pPr>
        <w:ind w:left="28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43EB700">
      <w:start w:val="1"/>
      <w:numFmt w:val="lowerLetter"/>
      <w:lvlText w:val="%5"/>
      <w:lvlJc w:val="left"/>
      <w:pPr>
        <w:ind w:left="35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72A2448">
      <w:start w:val="1"/>
      <w:numFmt w:val="lowerRoman"/>
      <w:lvlText w:val="%6"/>
      <w:lvlJc w:val="left"/>
      <w:pPr>
        <w:ind w:left="42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4EA7F90">
      <w:start w:val="1"/>
      <w:numFmt w:val="decimal"/>
      <w:lvlText w:val="%7"/>
      <w:lvlJc w:val="left"/>
      <w:pPr>
        <w:ind w:left="49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4A6FDDA">
      <w:start w:val="1"/>
      <w:numFmt w:val="lowerLetter"/>
      <w:lvlText w:val="%8"/>
      <w:lvlJc w:val="left"/>
      <w:pPr>
        <w:ind w:left="56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640C95E">
      <w:start w:val="1"/>
      <w:numFmt w:val="lowerRoman"/>
      <w:lvlText w:val="%9"/>
      <w:lvlJc w:val="left"/>
      <w:pPr>
        <w:ind w:left="64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9" w15:restartNumberingAfterBreak="0">
    <w:nsid w:val="7AB25B80"/>
    <w:multiLevelType w:val="hybridMultilevel"/>
    <w:tmpl w:val="E8BE73BC"/>
    <w:lvl w:ilvl="0" w:tplc="515E0328">
      <w:start w:val="1"/>
      <w:numFmt w:val="bullet"/>
      <w:lvlText w:val="-"/>
      <w:lvlJc w:val="left"/>
      <w:pPr>
        <w:ind w:left="4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5CC66FA">
      <w:start w:val="1"/>
      <w:numFmt w:val="bullet"/>
      <w:lvlText w:val="o"/>
      <w:lvlJc w:val="left"/>
      <w:pPr>
        <w:ind w:left="11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7485C96">
      <w:start w:val="1"/>
      <w:numFmt w:val="bullet"/>
      <w:lvlText w:val="▪"/>
      <w:lvlJc w:val="left"/>
      <w:pPr>
        <w:ind w:left="18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7B7EFBD2">
      <w:start w:val="1"/>
      <w:numFmt w:val="bullet"/>
      <w:lvlText w:val="•"/>
      <w:lvlJc w:val="left"/>
      <w:pPr>
        <w:ind w:left="26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4269310">
      <w:start w:val="1"/>
      <w:numFmt w:val="bullet"/>
      <w:lvlText w:val="o"/>
      <w:lvlJc w:val="left"/>
      <w:pPr>
        <w:ind w:left="33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954A2FC">
      <w:start w:val="1"/>
      <w:numFmt w:val="bullet"/>
      <w:lvlText w:val="▪"/>
      <w:lvlJc w:val="left"/>
      <w:pPr>
        <w:ind w:left="40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E282BE6">
      <w:start w:val="1"/>
      <w:numFmt w:val="bullet"/>
      <w:lvlText w:val="•"/>
      <w:lvlJc w:val="left"/>
      <w:pPr>
        <w:ind w:left="47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21A66C2">
      <w:start w:val="1"/>
      <w:numFmt w:val="bullet"/>
      <w:lvlText w:val="o"/>
      <w:lvlJc w:val="left"/>
      <w:pPr>
        <w:ind w:left="54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B4F4A4D8">
      <w:start w:val="1"/>
      <w:numFmt w:val="bullet"/>
      <w:lvlText w:val="▪"/>
      <w:lvlJc w:val="left"/>
      <w:pPr>
        <w:ind w:left="62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80" w15:restartNumberingAfterBreak="0">
    <w:nsid w:val="7B1229B2"/>
    <w:multiLevelType w:val="hybridMultilevel"/>
    <w:tmpl w:val="9CE46EF0"/>
    <w:lvl w:ilvl="0" w:tplc="7E7610AA">
      <w:start w:val="5"/>
      <w:numFmt w:val="decimal"/>
      <w:lvlText w:val="%1"/>
      <w:lvlJc w:val="left"/>
      <w:pPr>
        <w:ind w:left="389"/>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1" w:tplc="A322B856">
      <w:start w:val="1"/>
      <w:numFmt w:val="lowerLetter"/>
      <w:lvlText w:val="%2"/>
      <w:lvlJc w:val="left"/>
      <w:pPr>
        <w:ind w:left="11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2" w:tplc="3280BDC0">
      <w:start w:val="1"/>
      <w:numFmt w:val="lowerRoman"/>
      <w:lvlText w:val="%3"/>
      <w:lvlJc w:val="left"/>
      <w:pPr>
        <w:ind w:left="18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3" w:tplc="DE7A9C14">
      <w:start w:val="1"/>
      <w:numFmt w:val="decimal"/>
      <w:lvlText w:val="%4"/>
      <w:lvlJc w:val="left"/>
      <w:pPr>
        <w:ind w:left="25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4" w:tplc="1958988E">
      <w:start w:val="1"/>
      <w:numFmt w:val="lowerLetter"/>
      <w:lvlText w:val="%5"/>
      <w:lvlJc w:val="left"/>
      <w:pPr>
        <w:ind w:left="328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5" w:tplc="EADA60C4">
      <w:start w:val="1"/>
      <w:numFmt w:val="lowerRoman"/>
      <w:lvlText w:val="%6"/>
      <w:lvlJc w:val="left"/>
      <w:pPr>
        <w:ind w:left="400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6" w:tplc="A692A9C8">
      <w:start w:val="1"/>
      <w:numFmt w:val="decimal"/>
      <w:lvlText w:val="%7"/>
      <w:lvlJc w:val="left"/>
      <w:pPr>
        <w:ind w:left="472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7" w:tplc="DC0AEFBE">
      <w:start w:val="1"/>
      <w:numFmt w:val="lowerLetter"/>
      <w:lvlText w:val="%8"/>
      <w:lvlJc w:val="left"/>
      <w:pPr>
        <w:ind w:left="544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lvl w:ilvl="8" w:tplc="047C8B40">
      <w:start w:val="1"/>
      <w:numFmt w:val="lowerRoman"/>
      <w:lvlText w:val="%9"/>
      <w:lvlJc w:val="left"/>
      <w:pPr>
        <w:ind w:left="6160"/>
      </w:pPr>
      <w:rPr>
        <w:rFonts w:ascii="Tahoma" w:eastAsia="Tahoma" w:hAnsi="Tahoma" w:cs="Tahoma"/>
        <w:b/>
        <w:bCs/>
        <w:i w:val="0"/>
        <w:strike w:val="0"/>
        <w:dstrike w:val="0"/>
        <w:color w:val="231F20"/>
        <w:sz w:val="22"/>
        <w:szCs w:val="22"/>
        <w:u w:val="none" w:color="000000"/>
        <w:bdr w:val="none" w:sz="0" w:space="0" w:color="auto"/>
        <w:shd w:val="clear" w:color="auto" w:fill="auto"/>
        <w:vertAlign w:val="baseline"/>
      </w:rPr>
    </w:lvl>
  </w:abstractNum>
  <w:abstractNum w:abstractNumId="181" w15:restartNumberingAfterBreak="0">
    <w:nsid w:val="7B816679"/>
    <w:multiLevelType w:val="hybridMultilevel"/>
    <w:tmpl w:val="E9DC26EA"/>
    <w:lvl w:ilvl="0" w:tplc="2F7E7078">
      <w:start w:val="5"/>
      <w:numFmt w:val="decimal"/>
      <w:lvlText w:val="%1)"/>
      <w:lvlJc w:val="left"/>
      <w:pPr>
        <w:ind w:left="1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3C00622">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212EC84">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D4ECDD4">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97465B4">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B76707C">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A63684">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82E12B0">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49430CE">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2" w15:restartNumberingAfterBreak="0">
    <w:nsid w:val="7B845D27"/>
    <w:multiLevelType w:val="hybridMultilevel"/>
    <w:tmpl w:val="E6C46AE8"/>
    <w:lvl w:ilvl="0" w:tplc="A274A2F2">
      <w:start w:val="1"/>
      <w:numFmt w:val="decimal"/>
      <w:lvlText w:val="%1."/>
      <w:lvlJc w:val="left"/>
      <w:pPr>
        <w:ind w:left="1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34CD972">
      <w:start w:val="1"/>
      <w:numFmt w:val="lowerLetter"/>
      <w:lvlText w:val="%2"/>
      <w:lvlJc w:val="left"/>
      <w:pPr>
        <w:ind w:left="13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7E60428">
      <w:start w:val="1"/>
      <w:numFmt w:val="lowerRoman"/>
      <w:lvlText w:val="%3"/>
      <w:lvlJc w:val="left"/>
      <w:pPr>
        <w:ind w:left="20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E76E1E0E">
      <w:start w:val="1"/>
      <w:numFmt w:val="decimal"/>
      <w:lvlText w:val="%4"/>
      <w:lvlJc w:val="left"/>
      <w:pPr>
        <w:ind w:left="27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B1CD188">
      <w:start w:val="1"/>
      <w:numFmt w:val="lowerLetter"/>
      <w:lvlText w:val="%5"/>
      <w:lvlJc w:val="left"/>
      <w:pPr>
        <w:ind w:left="346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2B4CB94">
      <w:start w:val="1"/>
      <w:numFmt w:val="lowerRoman"/>
      <w:lvlText w:val="%6"/>
      <w:lvlJc w:val="left"/>
      <w:pPr>
        <w:ind w:left="418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82C44B4">
      <w:start w:val="1"/>
      <w:numFmt w:val="decimal"/>
      <w:lvlText w:val="%7"/>
      <w:lvlJc w:val="left"/>
      <w:pPr>
        <w:ind w:left="490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0FE7DBE">
      <w:start w:val="1"/>
      <w:numFmt w:val="lowerLetter"/>
      <w:lvlText w:val="%8"/>
      <w:lvlJc w:val="left"/>
      <w:pPr>
        <w:ind w:left="562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25AA6EC">
      <w:start w:val="1"/>
      <w:numFmt w:val="lowerRoman"/>
      <w:lvlText w:val="%9"/>
      <w:lvlJc w:val="left"/>
      <w:pPr>
        <w:ind w:left="634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83" w15:restartNumberingAfterBreak="0">
    <w:nsid w:val="7C8A1610"/>
    <w:multiLevelType w:val="hybridMultilevel"/>
    <w:tmpl w:val="387A2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C994882"/>
    <w:multiLevelType w:val="hybridMultilevel"/>
    <w:tmpl w:val="D38066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7DCE1A2B"/>
    <w:multiLevelType w:val="hybridMultilevel"/>
    <w:tmpl w:val="1F1AA6DC"/>
    <w:lvl w:ilvl="0" w:tplc="EC0C2A42">
      <w:start w:val="1"/>
      <w:numFmt w:val="decimal"/>
      <w:lvlText w:val="%1."/>
      <w:lvlJc w:val="left"/>
      <w:pPr>
        <w:ind w:left="2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A14AFFE">
      <w:start w:val="1"/>
      <w:numFmt w:val="lowerLetter"/>
      <w:lvlText w:val="%2"/>
      <w:lvlJc w:val="left"/>
      <w:pPr>
        <w:ind w:left="14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CA66C82">
      <w:start w:val="1"/>
      <w:numFmt w:val="lowerRoman"/>
      <w:lvlText w:val="%3"/>
      <w:lvlJc w:val="left"/>
      <w:pPr>
        <w:ind w:left="2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012ACD8">
      <w:start w:val="1"/>
      <w:numFmt w:val="decimal"/>
      <w:lvlText w:val="%4"/>
      <w:lvlJc w:val="left"/>
      <w:pPr>
        <w:ind w:left="2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066B87C">
      <w:start w:val="1"/>
      <w:numFmt w:val="lowerLetter"/>
      <w:lvlText w:val="%5"/>
      <w:lvlJc w:val="left"/>
      <w:pPr>
        <w:ind w:left="3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070CFCC">
      <w:start w:val="1"/>
      <w:numFmt w:val="lowerRoman"/>
      <w:lvlText w:val="%6"/>
      <w:lvlJc w:val="left"/>
      <w:pPr>
        <w:ind w:left="4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F6CDC56">
      <w:start w:val="1"/>
      <w:numFmt w:val="decimal"/>
      <w:lvlText w:val="%7"/>
      <w:lvlJc w:val="left"/>
      <w:pPr>
        <w:ind w:left="5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4ECE408">
      <w:start w:val="1"/>
      <w:numFmt w:val="lowerLetter"/>
      <w:lvlText w:val="%8"/>
      <w:lvlJc w:val="left"/>
      <w:pPr>
        <w:ind w:left="5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C886B9E">
      <w:start w:val="1"/>
      <w:numFmt w:val="lowerRoman"/>
      <w:lvlText w:val="%9"/>
      <w:lvlJc w:val="left"/>
      <w:pPr>
        <w:ind w:left="6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6" w15:restartNumberingAfterBreak="0">
    <w:nsid w:val="7F360F1C"/>
    <w:multiLevelType w:val="hybridMultilevel"/>
    <w:tmpl w:val="C40699B4"/>
    <w:lvl w:ilvl="0" w:tplc="F2A43D70">
      <w:start w:val="2"/>
      <w:numFmt w:val="decimal"/>
      <w:lvlText w:val="%1)"/>
      <w:lvlJc w:val="left"/>
      <w:pPr>
        <w:ind w:left="1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F8AEBE8">
      <w:start w:val="1"/>
      <w:numFmt w:val="lowerLetter"/>
      <w:lvlText w:val="%2"/>
      <w:lvlJc w:val="left"/>
      <w:pPr>
        <w:ind w:left="1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08E472C">
      <w:start w:val="1"/>
      <w:numFmt w:val="lowerRoman"/>
      <w:lvlText w:val="%3"/>
      <w:lvlJc w:val="left"/>
      <w:pPr>
        <w:ind w:left="2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7EE4CEE">
      <w:start w:val="1"/>
      <w:numFmt w:val="decimal"/>
      <w:lvlText w:val="%4"/>
      <w:lvlJc w:val="left"/>
      <w:pPr>
        <w:ind w:left="2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C96AC6A">
      <w:start w:val="1"/>
      <w:numFmt w:val="lowerLetter"/>
      <w:lvlText w:val="%5"/>
      <w:lvlJc w:val="left"/>
      <w:pPr>
        <w:ind w:left="3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B14393C">
      <w:start w:val="1"/>
      <w:numFmt w:val="lowerRoman"/>
      <w:lvlText w:val="%6"/>
      <w:lvlJc w:val="left"/>
      <w:pPr>
        <w:ind w:left="4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33AE1B8">
      <w:start w:val="1"/>
      <w:numFmt w:val="decimal"/>
      <w:lvlText w:val="%7"/>
      <w:lvlJc w:val="left"/>
      <w:pPr>
        <w:ind w:left="4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0FA88CA">
      <w:start w:val="1"/>
      <w:numFmt w:val="lowerLetter"/>
      <w:lvlText w:val="%8"/>
      <w:lvlJc w:val="left"/>
      <w:pPr>
        <w:ind w:left="5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5F2CD10">
      <w:start w:val="1"/>
      <w:numFmt w:val="lowerRoman"/>
      <w:lvlText w:val="%9"/>
      <w:lvlJc w:val="left"/>
      <w:pPr>
        <w:ind w:left="63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7" w15:restartNumberingAfterBreak="0">
    <w:nsid w:val="7F496E90"/>
    <w:multiLevelType w:val="hybridMultilevel"/>
    <w:tmpl w:val="B6300738"/>
    <w:lvl w:ilvl="0" w:tplc="68FAC544">
      <w:start w:val="1"/>
      <w:numFmt w:val="bullet"/>
      <w:lvlText w:val="-"/>
      <w:lvlJc w:val="left"/>
      <w:pPr>
        <w:ind w:left="3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7872369C">
      <w:start w:val="1"/>
      <w:numFmt w:val="bullet"/>
      <w:lvlText w:val="o"/>
      <w:lvlJc w:val="left"/>
      <w:pPr>
        <w:ind w:left="11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51439FC">
      <w:start w:val="1"/>
      <w:numFmt w:val="bullet"/>
      <w:lvlText w:val="▪"/>
      <w:lvlJc w:val="left"/>
      <w:pPr>
        <w:ind w:left="18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EA507D7C">
      <w:start w:val="1"/>
      <w:numFmt w:val="bullet"/>
      <w:lvlText w:val="•"/>
      <w:lvlJc w:val="left"/>
      <w:pPr>
        <w:ind w:left="26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F0897D8">
      <w:start w:val="1"/>
      <w:numFmt w:val="bullet"/>
      <w:lvlText w:val="o"/>
      <w:lvlJc w:val="left"/>
      <w:pPr>
        <w:ind w:left="33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D4CA998">
      <w:start w:val="1"/>
      <w:numFmt w:val="bullet"/>
      <w:lvlText w:val="▪"/>
      <w:lvlJc w:val="left"/>
      <w:pPr>
        <w:ind w:left="40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B7E35F8">
      <w:start w:val="1"/>
      <w:numFmt w:val="bullet"/>
      <w:lvlText w:val="•"/>
      <w:lvlJc w:val="left"/>
      <w:pPr>
        <w:ind w:left="47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44AA098">
      <w:start w:val="1"/>
      <w:numFmt w:val="bullet"/>
      <w:lvlText w:val="o"/>
      <w:lvlJc w:val="left"/>
      <w:pPr>
        <w:ind w:left="54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84AFBE8">
      <w:start w:val="1"/>
      <w:numFmt w:val="bullet"/>
      <w:lvlText w:val="▪"/>
      <w:lvlJc w:val="left"/>
      <w:pPr>
        <w:ind w:left="62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num w:numId="1">
    <w:abstractNumId w:val="47"/>
  </w:num>
  <w:num w:numId="2">
    <w:abstractNumId w:val="61"/>
  </w:num>
  <w:num w:numId="3">
    <w:abstractNumId w:val="187"/>
  </w:num>
  <w:num w:numId="4">
    <w:abstractNumId w:val="115"/>
  </w:num>
  <w:num w:numId="5">
    <w:abstractNumId w:val="27"/>
  </w:num>
  <w:num w:numId="6">
    <w:abstractNumId w:val="171"/>
  </w:num>
  <w:num w:numId="7">
    <w:abstractNumId w:val="122"/>
  </w:num>
  <w:num w:numId="8">
    <w:abstractNumId w:val="158"/>
  </w:num>
  <w:num w:numId="9">
    <w:abstractNumId w:val="179"/>
  </w:num>
  <w:num w:numId="10">
    <w:abstractNumId w:val="80"/>
  </w:num>
  <w:num w:numId="11">
    <w:abstractNumId w:val="176"/>
  </w:num>
  <w:num w:numId="12">
    <w:abstractNumId w:val="130"/>
  </w:num>
  <w:num w:numId="13">
    <w:abstractNumId w:val="22"/>
  </w:num>
  <w:num w:numId="14">
    <w:abstractNumId w:val="99"/>
  </w:num>
  <w:num w:numId="15">
    <w:abstractNumId w:val="58"/>
  </w:num>
  <w:num w:numId="16">
    <w:abstractNumId w:val="57"/>
  </w:num>
  <w:num w:numId="17">
    <w:abstractNumId w:val="88"/>
  </w:num>
  <w:num w:numId="18">
    <w:abstractNumId w:val="20"/>
  </w:num>
  <w:num w:numId="19">
    <w:abstractNumId w:val="85"/>
  </w:num>
  <w:num w:numId="20">
    <w:abstractNumId w:val="31"/>
  </w:num>
  <w:num w:numId="21">
    <w:abstractNumId w:val="11"/>
  </w:num>
  <w:num w:numId="22">
    <w:abstractNumId w:val="55"/>
  </w:num>
  <w:num w:numId="23">
    <w:abstractNumId w:val="123"/>
  </w:num>
  <w:num w:numId="24">
    <w:abstractNumId w:val="139"/>
  </w:num>
  <w:num w:numId="25">
    <w:abstractNumId w:val="77"/>
  </w:num>
  <w:num w:numId="26">
    <w:abstractNumId w:val="186"/>
  </w:num>
  <w:num w:numId="27">
    <w:abstractNumId w:val="82"/>
  </w:num>
  <w:num w:numId="28">
    <w:abstractNumId w:val="2"/>
  </w:num>
  <w:num w:numId="29">
    <w:abstractNumId w:val="126"/>
  </w:num>
  <w:num w:numId="30">
    <w:abstractNumId w:val="181"/>
  </w:num>
  <w:num w:numId="31">
    <w:abstractNumId w:val="152"/>
  </w:num>
  <w:num w:numId="32">
    <w:abstractNumId w:val="177"/>
  </w:num>
  <w:num w:numId="33">
    <w:abstractNumId w:val="75"/>
  </w:num>
  <w:num w:numId="34">
    <w:abstractNumId w:val="97"/>
  </w:num>
  <w:num w:numId="35">
    <w:abstractNumId w:val="63"/>
  </w:num>
  <w:num w:numId="36">
    <w:abstractNumId w:val="150"/>
  </w:num>
  <w:num w:numId="37">
    <w:abstractNumId w:val="164"/>
  </w:num>
  <w:num w:numId="38">
    <w:abstractNumId w:val="43"/>
  </w:num>
  <w:num w:numId="39">
    <w:abstractNumId w:val="64"/>
  </w:num>
  <w:num w:numId="40">
    <w:abstractNumId w:val="128"/>
  </w:num>
  <w:num w:numId="41">
    <w:abstractNumId w:val="169"/>
  </w:num>
  <w:num w:numId="42">
    <w:abstractNumId w:val="67"/>
  </w:num>
  <w:num w:numId="43">
    <w:abstractNumId w:val="93"/>
  </w:num>
  <w:num w:numId="44">
    <w:abstractNumId w:val="86"/>
  </w:num>
  <w:num w:numId="45">
    <w:abstractNumId w:val="34"/>
  </w:num>
  <w:num w:numId="46">
    <w:abstractNumId w:val="71"/>
  </w:num>
  <w:num w:numId="47">
    <w:abstractNumId w:val="10"/>
  </w:num>
  <w:num w:numId="48">
    <w:abstractNumId w:val="87"/>
  </w:num>
  <w:num w:numId="49">
    <w:abstractNumId w:val="70"/>
  </w:num>
  <w:num w:numId="50">
    <w:abstractNumId w:val="118"/>
  </w:num>
  <w:num w:numId="51">
    <w:abstractNumId w:val="109"/>
  </w:num>
  <w:num w:numId="52">
    <w:abstractNumId w:val="111"/>
  </w:num>
  <w:num w:numId="53">
    <w:abstractNumId w:val="116"/>
  </w:num>
  <w:num w:numId="54">
    <w:abstractNumId w:val="78"/>
  </w:num>
  <w:num w:numId="55">
    <w:abstractNumId w:val="173"/>
  </w:num>
  <w:num w:numId="56">
    <w:abstractNumId w:val="153"/>
  </w:num>
  <w:num w:numId="57">
    <w:abstractNumId w:val="98"/>
  </w:num>
  <w:num w:numId="58">
    <w:abstractNumId w:val="91"/>
  </w:num>
  <w:num w:numId="59">
    <w:abstractNumId w:val="133"/>
  </w:num>
  <w:num w:numId="60">
    <w:abstractNumId w:val="112"/>
  </w:num>
  <w:num w:numId="61">
    <w:abstractNumId w:val="137"/>
  </w:num>
  <w:num w:numId="62">
    <w:abstractNumId w:val="39"/>
  </w:num>
  <w:num w:numId="63">
    <w:abstractNumId w:val="16"/>
  </w:num>
  <w:num w:numId="64">
    <w:abstractNumId w:val="29"/>
  </w:num>
  <w:num w:numId="65">
    <w:abstractNumId w:val="185"/>
  </w:num>
  <w:num w:numId="66">
    <w:abstractNumId w:val="180"/>
  </w:num>
  <w:num w:numId="67">
    <w:abstractNumId w:val="124"/>
  </w:num>
  <w:num w:numId="68">
    <w:abstractNumId w:val="24"/>
  </w:num>
  <w:num w:numId="69">
    <w:abstractNumId w:val="23"/>
  </w:num>
  <w:num w:numId="70">
    <w:abstractNumId w:val="102"/>
  </w:num>
  <w:num w:numId="71">
    <w:abstractNumId w:val="110"/>
  </w:num>
  <w:num w:numId="72">
    <w:abstractNumId w:val="50"/>
  </w:num>
  <w:num w:numId="73">
    <w:abstractNumId w:val="175"/>
  </w:num>
  <w:num w:numId="74">
    <w:abstractNumId w:val="104"/>
  </w:num>
  <w:num w:numId="75">
    <w:abstractNumId w:val="166"/>
  </w:num>
  <w:num w:numId="76">
    <w:abstractNumId w:val="28"/>
  </w:num>
  <w:num w:numId="77">
    <w:abstractNumId w:val="79"/>
  </w:num>
  <w:num w:numId="78">
    <w:abstractNumId w:val="1"/>
  </w:num>
  <w:num w:numId="79">
    <w:abstractNumId w:val="21"/>
  </w:num>
  <w:num w:numId="80">
    <w:abstractNumId w:val="25"/>
  </w:num>
  <w:num w:numId="81">
    <w:abstractNumId w:val="106"/>
  </w:num>
  <w:num w:numId="82">
    <w:abstractNumId w:val="168"/>
  </w:num>
  <w:num w:numId="83">
    <w:abstractNumId w:val="144"/>
  </w:num>
  <w:num w:numId="84">
    <w:abstractNumId w:val="35"/>
  </w:num>
  <w:num w:numId="85">
    <w:abstractNumId w:val="157"/>
  </w:num>
  <w:num w:numId="86">
    <w:abstractNumId w:val="3"/>
  </w:num>
  <w:num w:numId="87">
    <w:abstractNumId w:val="42"/>
  </w:num>
  <w:num w:numId="88">
    <w:abstractNumId w:val="66"/>
  </w:num>
  <w:num w:numId="89">
    <w:abstractNumId w:val="38"/>
  </w:num>
  <w:num w:numId="90">
    <w:abstractNumId w:val="6"/>
  </w:num>
  <w:num w:numId="91">
    <w:abstractNumId w:val="33"/>
  </w:num>
  <w:num w:numId="92">
    <w:abstractNumId w:val="17"/>
  </w:num>
  <w:num w:numId="93">
    <w:abstractNumId w:val="172"/>
  </w:num>
  <w:num w:numId="94">
    <w:abstractNumId w:val="182"/>
  </w:num>
  <w:num w:numId="95">
    <w:abstractNumId w:val="51"/>
  </w:num>
  <w:num w:numId="96">
    <w:abstractNumId w:val="103"/>
  </w:num>
  <w:num w:numId="97">
    <w:abstractNumId w:val="72"/>
  </w:num>
  <w:num w:numId="98">
    <w:abstractNumId w:val="105"/>
  </w:num>
  <w:num w:numId="99">
    <w:abstractNumId w:val="94"/>
  </w:num>
  <w:num w:numId="100">
    <w:abstractNumId w:val="83"/>
  </w:num>
  <w:num w:numId="101">
    <w:abstractNumId w:val="56"/>
  </w:num>
  <w:num w:numId="102">
    <w:abstractNumId w:val="68"/>
  </w:num>
  <w:num w:numId="103">
    <w:abstractNumId w:val="74"/>
  </w:num>
  <w:num w:numId="104">
    <w:abstractNumId w:val="90"/>
  </w:num>
  <w:num w:numId="105">
    <w:abstractNumId w:val="96"/>
  </w:num>
  <w:num w:numId="106">
    <w:abstractNumId w:val="14"/>
  </w:num>
  <w:num w:numId="107">
    <w:abstractNumId w:val="142"/>
  </w:num>
  <w:num w:numId="108">
    <w:abstractNumId w:val="147"/>
  </w:num>
  <w:num w:numId="109">
    <w:abstractNumId w:val="40"/>
  </w:num>
  <w:num w:numId="110">
    <w:abstractNumId w:val="138"/>
  </w:num>
  <w:num w:numId="111">
    <w:abstractNumId w:val="26"/>
  </w:num>
  <w:num w:numId="112">
    <w:abstractNumId w:val="149"/>
  </w:num>
  <w:num w:numId="113">
    <w:abstractNumId w:val="161"/>
  </w:num>
  <w:num w:numId="114">
    <w:abstractNumId w:val="62"/>
  </w:num>
  <w:num w:numId="115">
    <w:abstractNumId w:val="131"/>
  </w:num>
  <w:num w:numId="116">
    <w:abstractNumId w:val="46"/>
  </w:num>
  <w:num w:numId="117">
    <w:abstractNumId w:val="5"/>
  </w:num>
  <w:num w:numId="118">
    <w:abstractNumId w:val="167"/>
  </w:num>
  <w:num w:numId="119">
    <w:abstractNumId w:val="165"/>
  </w:num>
  <w:num w:numId="120">
    <w:abstractNumId w:val="136"/>
  </w:num>
  <w:num w:numId="121">
    <w:abstractNumId w:val="156"/>
  </w:num>
  <w:num w:numId="122">
    <w:abstractNumId w:val="117"/>
  </w:num>
  <w:num w:numId="123">
    <w:abstractNumId w:val="143"/>
  </w:num>
  <w:num w:numId="124">
    <w:abstractNumId w:val="160"/>
  </w:num>
  <w:num w:numId="125">
    <w:abstractNumId w:val="60"/>
  </w:num>
  <w:num w:numId="126">
    <w:abstractNumId w:val="108"/>
  </w:num>
  <w:num w:numId="127">
    <w:abstractNumId w:val="7"/>
  </w:num>
  <w:num w:numId="128">
    <w:abstractNumId w:val="141"/>
  </w:num>
  <w:num w:numId="129">
    <w:abstractNumId w:val="92"/>
  </w:num>
  <w:num w:numId="130">
    <w:abstractNumId w:val="54"/>
  </w:num>
  <w:num w:numId="131">
    <w:abstractNumId w:val="129"/>
  </w:num>
  <w:num w:numId="132">
    <w:abstractNumId w:val="100"/>
  </w:num>
  <w:num w:numId="133">
    <w:abstractNumId w:val="8"/>
  </w:num>
  <w:num w:numId="134">
    <w:abstractNumId w:val="134"/>
  </w:num>
  <w:num w:numId="135">
    <w:abstractNumId w:val="37"/>
  </w:num>
  <w:num w:numId="136">
    <w:abstractNumId w:val="127"/>
  </w:num>
  <w:num w:numId="137">
    <w:abstractNumId w:val="59"/>
  </w:num>
  <w:num w:numId="138">
    <w:abstractNumId w:val="135"/>
  </w:num>
  <w:num w:numId="139">
    <w:abstractNumId w:val="0"/>
  </w:num>
  <w:num w:numId="140">
    <w:abstractNumId w:val="49"/>
  </w:num>
  <w:num w:numId="141">
    <w:abstractNumId w:val="95"/>
  </w:num>
  <w:num w:numId="142">
    <w:abstractNumId w:val="44"/>
  </w:num>
  <w:num w:numId="143">
    <w:abstractNumId w:val="178"/>
  </w:num>
  <w:num w:numId="144">
    <w:abstractNumId w:val="132"/>
  </w:num>
  <w:num w:numId="145">
    <w:abstractNumId w:val="162"/>
  </w:num>
  <w:num w:numId="146">
    <w:abstractNumId w:val="48"/>
  </w:num>
  <w:num w:numId="147">
    <w:abstractNumId w:val="119"/>
  </w:num>
  <w:num w:numId="148">
    <w:abstractNumId w:val="101"/>
  </w:num>
  <w:num w:numId="149">
    <w:abstractNumId w:val="84"/>
  </w:num>
  <w:num w:numId="150">
    <w:abstractNumId w:val="73"/>
  </w:num>
  <w:num w:numId="151">
    <w:abstractNumId w:val="65"/>
  </w:num>
  <w:num w:numId="152">
    <w:abstractNumId w:val="9"/>
  </w:num>
  <w:num w:numId="153">
    <w:abstractNumId w:val="113"/>
  </w:num>
  <w:num w:numId="154">
    <w:abstractNumId w:val="41"/>
  </w:num>
  <w:num w:numId="155">
    <w:abstractNumId w:val="36"/>
  </w:num>
  <w:num w:numId="156">
    <w:abstractNumId w:val="120"/>
  </w:num>
  <w:num w:numId="157">
    <w:abstractNumId w:val="18"/>
  </w:num>
  <w:num w:numId="158">
    <w:abstractNumId w:val="145"/>
  </w:num>
  <w:num w:numId="159">
    <w:abstractNumId w:val="174"/>
  </w:num>
  <w:num w:numId="160">
    <w:abstractNumId w:val="183"/>
  </w:num>
  <w:num w:numId="161">
    <w:abstractNumId w:val="15"/>
  </w:num>
  <w:num w:numId="162">
    <w:abstractNumId w:val="148"/>
  </w:num>
  <w:num w:numId="163">
    <w:abstractNumId w:val="184"/>
  </w:num>
  <w:num w:numId="164">
    <w:abstractNumId w:val="146"/>
  </w:num>
  <w:num w:numId="165">
    <w:abstractNumId w:val="151"/>
  </w:num>
  <w:num w:numId="166">
    <w:abstractNumId w:val="81"/>
  </w:num>
  <w:num w:numId="167">
    <w:abstractNumId w:val="125"/>
  </w:num>
  <w:num w:numId="168">
    <w:abstractNumId w:val="140"/>
  </w:num>
  <w:num w:numId="169">
    <w:abstractNumId w:val="45"/>
  </w:num>
  <w:num w:numId="170">
    <w:abstractNumId w:val="155"/>
  </w:num>
  <w:num w:numId="171">
    <w:abstractNumId w:val="4"/>
  </w:num>
  <w:num w:numId="172">
    <w:abstractNumId w:val="53"/>
  </w:num>
  <w:num w:numId="173">
    <w:abstractNumId w:val="114"/>
  </w:num>
  <w:num w:numId="174">
    <w:abstractNumId w:val="69"/>
  </w:num>
  <w:num w:numId="175">
    <w:abstractNumId w:val="52"/>
  </w:num>
  <w:num w:numId="176">
    <w:abstractNumId w:val="30"/>
  </w:num>
  <w:num w:numId="177">
    <w:abstractNumId w:val="163"/>
  </w:num>
  <w:num w:numId="178">
    <w:abstractNumId w:val="13"/>
  </w:num>
  <w:num w:numId="179">
    <w:abstractNumId w:val="121"/>
  </w:num>
  <w:num w:numId="180">
    <w:abstractNumId w:val="32"/>
  </w:num>
  <w:num w:numId="181">
    <w:abstractNumId w:val="76"/>
  </w:num>
  <w:num w:numId="182">
    <w:abstractNumId w:val="12"/>
  </w:num>
  <w:num w:numId="183">
    <w:abstractNumId w:val="154"/>
  </w:num>
  <w:num w:numId="184">
    <w:abstractNumId w:val="19"/>
  </w:num>
  <w:num w:numId="185">
    <w:abstractNumId w:val="159"/>
  </w:num>
  <w:num w:numId="186">
    <w:abstractNumId w:val="89"/>
  </w:num>
  <w:num w:numId="187">
    <w:abstractNumId w:val="107"/>
  </w:num>
  <w:num w:numId="188">
    <w:abstractNumId w:val="170"/>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mirrorMargin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C9F"/>
    <w:rsid w:val="000619FC"/>
    <w:rsid w:val="00192C9F"/>
    <w:rsid w:val="00362903"/>
    <w:rsid w:val="004034CC"/>
    <w:rsid w:val="004D59E3"/>
    <w:rsid w:val="00623883"/>
    <w:rsid w:val="00757BAA"/>
    <w:rsid w:val="00886F5E"/>
    <w:rsid w:val="00A6308C"/>
    <w:rsid w:val="00C05ABF"/>
    <w:rsid w:val="00C05DDF"/>
    <w:rsid w:val="00C321E8"/>
    <w:rsid w:val="00C9538D"/>
    <w:rsid w:val="00F67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EEAB"/>
  <w15:docId w15:val="{747DB41F-1666-4814-909F-E869DAC42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86" w:lineRule="auto"/>
      <w:ind w:left="171" w:right="434" w:hanging="8"/>
      <w:jc w:val="both"/>
    </w:pPr>
    <w:rPr>
      <w:rFonts w:ascii="Times New Roman" w:eastAsia="Times New Roman" w:hAnsi="Times New Roman" w:cs="Times New Roman"/>
      <w:color w:val="231F20"/>
      <w:sz w:val="24"/>
    </w:rPr>
  </w:style>
  <w:style w:type="paragraph" w:styleId="1">
    <w:name w:val="heading 1"/>
    <w:next w:val="a"/>
    <w:link w:val="10"/>
    <w:uiPriority w:val="9"/>
    <w:qFormat/>
    <w:pPr>
      <w:keepNext/>
      <w:keepLines/>
      <w:spacing w:after="258" w:line="256" w:lineRule="auto"/>
      <w:ind w:left="168" w:right="477" w:hanging="10"/>
      <w:jc w:val="both"/>
      <w:outlineLvl w:val="0"/>
    </w:pPr>
    <w:rPr>
      <w:rFonts w:ascii="Calibri" w:eastAsia="Calibri" w:hAnsi="Calibri" w:cs="Calibri"/>
      <w:b/>
      <w:color w:val="231F20"/>
      <w:sz w:val="24"/>
    </w:rPr>
  </w:style>
  <w:style w:type="paragraph" w:styleId="2">
    <w:name w:val="heading 2"/>
    <w:next w:val="a"/>
    <w:link w:val="20"/>
    <w:uiPriority w:val="9"/>
    <w:unhideWhenUsed/>
    <w:qFormat/>
    <w:pPr>
      <w:keepNext/>
      <w:keepLines/>
      <w:spacing w:after="258" w:line="256" w:lineRule="auto"/>
      <w:ind w:left="168" w:right="477" w:hanging="10"/>
      <w:jc w:val="both"/>
      <w:outlineLvl w:val="1"/>
    </w:pPr>
    <w:rPr>
      <w:rFonts w:ascii="Calibri" w:eastAsia="Calibri" w:hAnsi="Calibri" w:cs="Calibri"/>
      <w:b/>
      <w:color w:val="231F20"/>
      <w:sz w:val="24"/>
    </w:rPr>
  </w:style>
  <w:style w:type="paragraph" w:styleId="3">
    <w:name w:val="heading 3"/>
    <w:next w:val="a"/>
    <w:link w:val="30"/>
    <w:uiPriority w:val="9"/>
    <w:unhideWhenUsed/>
    <w:qFormat/>
    <w:pPr>
      <w:keepNext/>
      <w:keepLines/>
      <w:spacing w:after="90"/>
      <w:ind w:left="173" w:hanging="10"/>
      <w:jc w:val="center"/>
      <w:outlineLvl w:val="2"/>
    </w:pPr>
    <w:rPr>
      <w:rFonts w:ascii="Times New Roman" w:eastAsia="Times New Roman" w:hAnsi="Times New Roman" w:cs="Times New Roman"/>
      <w:b/>
      <w:color w:val="231F2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7" w:lineRule="auto"/>
      <w:ind w:left="137" w:right="33"/>
      <w:jc w:val="both"/>
    </w:pPr>
    <w:rPr>
      <w:rFonts w:ascii="Times New Roman" w:eastAsia="Times New Roman" w:hAnsi="Times New Roman" w:cs="Times New Roman"/>
      <w:color w:val="231F20"/>
      <w:sz w:val="24"/>
    </w:rPr>
  </w:style>
  <w:style w:type="character" w:customStyle="1" w:styleId="footnotedescriptionChar">
    <w:name w:val="footnote description Char"/>
    <w:link w:val="footnotedescription"/>
    <w:rPr>
      <w:rFonts w:ascii="Times New Roman" w:eastAsia="Times New Roman" w:hAnsi="Times New Roman" w:cs="Times New Roman"/>
      <w:color w:val="231F20"/>
      <w:sz w:val="24"/>
    </w:rPr>
  </w:style>
  <w:style w:type="character" w:customStyle="1" w:styleId="30">
    <w:name w:val="Заголовок 3 Знак"/>
    <w:link w:val="3"/>
    <w:rPr>
      <w:rFonts w:ascii="Times New Roman" w:eastAsia="Times New Roman" w:hAnsi="Times New Roman" w:cs="Times New Roman"/>
      <w:b/>
      <w:color w:val="231F20"/>
      <w:sz w:val="24"/>
    </w:rPr>
  </w:style>
  <w:style w:type="character" w:customStyle="1" w:styleId="10">
    <w:name w:val="Заголовок 1 Знак"/>
    <w:link w:val="1"/>
    <w:rPr>
      <w:rFonts w:ascii="Calibri" w:eastAsia="Calibri" w:hAnsi="Calibri" w:cs="Calibri"/>
      <w:b/>
      <w:color w:val="231F20"/>
      <w:sz w:val="24"/>
    </w:rPr>
  </w:style>
  <w:style w:type="character" w:customStyle="1" w:styleId="20">
    <w:name w:val="Заголовок 2 Знак"/>
    <w:link w:val="2"/>
    <w:uiPriority w:val="9"/>
    <w:rPr>
      <w:rFonts w:ascii="Calibri" w:eastAsia="Calibri" w:hAnsi="Calibri" w:cs="Calibri"/>
      <w:b/>
      <w:color w:val="231F20"/>
      <w:sz w:val="24"/>
    </w:rPr>
  </w:style>
  <w:style w:type="character" w:customStyle="1" w:styleId="footnotemark">
    <w:name w:val="footnote mark"/>
    <w:hidden/>
    <w:rPr>
      <w:rFonts w:ascii="Times New Roman" w:eastAsia="Times New Roman" w:hAnsi="Times New Roman" w:cs="Times New Roman"/>
      <w:color w:val="231F2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3629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2903"/>
    <w:rPr>
      <w:rFonts w:ascii="Times New Roman" w:eastAsia="Times New Roman" w:hAnsi="Times New Roman" w:cs="Times New Roman"/>
      <w:color w:val="231F20"/>
      <w:sz w:val="24"/>
    </w:rPr>
  </w:style>
  <w:style w:type="paragraph" w:styleId="a5">
    <w:name w:val="List Paragraph"/>
    <w:basedOn w:val="a"/>
    <w:link w:val="a6"/>
    <w:uiPriority w:val="99"/>
    <w:qFormat/>
    <w:rsid w:val="00C321E8"/>
    <w:pPr>
      <w:ind w:left="720"/>
      <w:contextualSpacing/>
    </w:pPr>
  </w:style>
  <w:style w:type="paragraph" w:styleId="a7">
    <w:name w:val="footer"/>
    <w:basedOn w:val="a"/>
    <w:link w:val="a8"/>
    <w:uiPriority w:val="99"/>
    <w:unhideWhenUsed/>
    <w:rsid w:val="00C321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321E8"/>
    <w:rPr>
      <w:rFonts w:ascii="Times New Roman" w:eastAsia="Times New Roman" w:hAnsi="Times New Roman" w:cs="Times New Roman"/>
      <w:color w:val="231F20"/>
      <w:sz w:val="24"/>
    </w:rPr>
  </w:style>
  <w:style w:type="numbering" w:customStyle="1" w:styleId="11">
    <w:name w:val="Нет списка1"/>
    <w:next w:val="a2"/>
    <w:uiPriority w:val="99"/>
    <w:semiHidden/>
    <w:unhideWhenUsed/>
    <w:rsid w:val="004D59E3"/>
  </w:style>
  <w:style w:type="paragraph" w:customStyle="1" w:styleId="ParaAttribute30">
    <w:name w:val="ParaAttribute30"/>
    <w:rsid w:val="004D59E3"/>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4D59E3"/>
    <w:rPr>
      <w:rFonts w:ascii="Times New Roman" w:eastAsia="Times New Roman"/>
      <w:i/>
      <w:sz w:val="28"/>
    </w:rPr>
  </w:style>
  <w:style w:type="paragraph" w:styleId="a9">
    <w:name w:val="footnote text"/>
    <w:basedOn w:val="a"/>
    <w:link w:val="aa"/>
    <w:uiPriority w:val="99"/>
    <w:rsid w:val="004D59E3"/>
    <w:pPr>
      <w:spacing w:after="0" w:line="240" w:lineRule="auto"/>
      <w:ind w:left="0" w:right="0" w:firstLine="0"/>
      <w:jc w:val="left"/>
    </w:pPr>
    <w:rPr>
      <w:color w:val="auto"/>
      <w:sz w:val="20"/>
      <w:szCs w:val="20"/>
      <w:lang w:val="x-none" w:eastAsia="x-none"/>
    </w:rPr>
  </w:style>
  <w:style w:type="character" w:customStyle="1" w:styleId="aa">
    <w:name w:val="Текст сноски Знак"/>
    <w:basedOn w:val="a0"/>
    <w:link w:val="a9"/>
    <w:uiPriority w:val="99"/>
    <w:rsid w:val="004D59E3"/>
    <w:rPr>
      <w:rFonts w:ascii="Times New Roman" w:eastAsia="Times New Roman" w:hAnsi="Times New Roman" w:cs="Times New Roman"/>
      <w:sz w:val="20"/>
      <w:szCs w:val="20"/>
      <w:lang w:val="x-none" w:eastAsia="x-none"/>
    </w:rPr>
  </w:style>
  <w:style w:type="character" w:styleId="ab">
    <w:name w:val="footnote reference"/>
    <w:uiPriority w:val="99"/>
    <w:semiHidden/>
    <w:rsid w:val="004D59E3"/>
    <w:rPr>
      <w:vertAlign w:val="superscript"/>
    </w:rPr>
  </w:style>
  <w:style w:type="paragraph" w:customStyle="1" w:styleId="ParaAttribute38">
    <w:name w:val="ParaAttribute38"/>
    <w:rsid w:val="004D59E3"/>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D59E3"/>
    <w:rPr>
      <w:rFonts w:ascii="Times New Roman" w:eastAsia="Times New Roman"/>
      <w:i/>
      <w:sz w:val="28"/>
      <w:u w:val="single"/>
    </w:rPr>
  </w:style>
  <w:style w:type="character" w:customStyle="1" w:styleId="CharAttribute502">
    <w:name w:val="CharAttribute502"/>
    <w:rsid w:val="004D59E3"/>
    <w:rPr>
      <w:rFonts w:ascii="Times New Roman" w:eastAsia="Times New Roman"/>
      <w:i/>
      <w:sz w:val="28"/>
    </w:rPr>
  </w:style>
  <w:style w:type="paragraph" w:styleId="ac">
    <w:name w:val="No Spacing"/>
    <w:link w:val="ad"/>
    <w:uiPriority w:val="1"/>
    <w:qFormat/>
    <w:rsid w:val="004D59E3"/>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d">
    <w:name w:val="Без интервала Знак"/>
    <w:link w:val="ac"/>
    <w:uiPriority w:val="1"/>
    <w:rsid w:val="004D59E3"/>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4D59E3"/>
    <w:rPr>
      <w:rFonts w:ascii="Times New Roman" w:eastAsia="Times New Roman"/>
      <w:sz w:val="28"/>
    </w:rPr>
  </w:style>
  <w:style w:type="character" w:customStyle="1" w:styleId="CharAttribute512">
    <w:name w:val="CharAttribute512"/>
    <w:rsid w:val="004D59E3"/>
    <w:rPr>
      <w:rFonts w:ascii="Times New Roman" w:eastAsia="Times New Roman"/>
      <w:sz w:val="28"/>
    </w:rPr>
  </w:style>
  <w:style w:type="character" w:customStyle="1" w:styleId="CharAttribute3">
    <w:name w:val="CharAttribute3"/>
    <w:rsid w:val="004D59E3"/>
    <w:rPr>
      <w:rFonts w:ascii="Times New Roman" w:eastAsia="Batang" w:hAnsi="Batang"/>
      <w:sz w:val="28"/>
    </w:rPr>
  </w:style>
  <w:style w:type="character" w:customStyle="1" w:styleId="CharAttribute1">
    <w:name w:val="CharAttribute1"/>
    <w:rsid w:val="004D59E3"/>
    <w:rPr>
      <w:rFonts w:ascii="Times New Roman" w:eastAsia="Gulim" w:hAnsi="Gulim"/>
      <w:sz w:val="28"/>
    </w:rPr>
  </w:style>
  <w:style w:type="character" w:customStyle="1" w:styleId="CharAttribute0">
    <w:name w:val="CharAttribute0"/>
    <w:rsid w:val="004D59E3"/>
    <w:rPr>
      <w:rFonts w:ascii="Times New Roman" w:eastAsia="Times New Roman" w:hAnsi="Times New Roman"/>
      <w:sz w:val="28"/>
    </w:rPr>
  </w:style>
  <w:style w:type="character" w:customStyle="1" w:styleId="CharAttribute2">
    <w:name w:val="CharAttribute2"/>
    <w:rsid w:val="004D59E3"/>
    <w:rPr>
      <w:rFonts w:ascii="Times New Roman" w:eastAsia="Batang" w:hAnsi="Batang"/>
      <w:color w:val="00000A"/>
      <w:sz w:val="28"/>
    </w:rPr>
  </w:style>
  <w:style w:type="paragraph" w:styleId="ae">
    <w:name w:val="Body Text Indent"/>
    <w:basedOn w:val="a"/>
    <w:link w:val="af"/>
    <w:unhideWhenUsed/>
    <w:rsid w:val="004D59E3"/>
    <w:pPr>
      <w:spacing w:before="64" w:after="120" w:line="240" w:lineRule="auto"/>
      <w:ind w:left="283" w:right="816" w:firstLine="0"/>
    </w:pPr>
    <w:rPr>
      <w:rFonts w:ascii="Calibri" w:eastAsia="Calibri" w:hAnsi="Calibri"/>
      <w:color w:val="auto"/>
      <w:sz w:val="22"/>
      <w:lang w:val="x-none" w:eastAsia="en-US"/>
    </w:rPr>
  </w:style>
  <w:style w:type="character" w:customStyle="1" w:styleId="af">
    <w:name w:val="Основной текст с отступом Знак"/>
    <w:basedOn w:val="a0"/>
    <w:link w:val="ae"/>
    <w:rsid w:val="004D59E3"/>
    <w:rPr>
      <w:rFonts w:ascii="Calibri" w:eastAsia="Calibri" w:hAnsi="Calibri" w:cs="Times New Roman"/>
      <w:lang w:val="x-none" w:eastAsia="en-US"/>
    </w:rPr>
  </w:style>
  <w:style w:type="paragraph" w:styleId="31">
    <w:name w:val="Body Text Indent 3"/>
    <w:basedOn w:val="a"/>
    <w:link w:val="32"/>
    <w:unhideWhenUsed/>
    <w:rsid w:val="004D59E3"/>
    <w:pPr>
      <w:spacing w:before="64" w:after="120" w:line="240" w:lineRule="auto"/>
      <w:ind w:left="283" w:right="816" w:firstLine="0"/>
    </w:pPr>
    <w:rPr>
      <w:rFonts w:ascii="Calibri" w:eastAsia="Calibri" w:hAnsi="Calibri"/>
      <w:color w:val="auto"/>
      <w:sz w:val="16"/>
      <w:szCs w:val="16"/>
      <w:lang w:val="x-none" w:eastAsia="en-US"/>
    </w:rPr>
  </w:style>
  <w:style w:type="character" w:customStyle="1" w:styleId="32">
    <w:name w:val="Основной текст с отступом 3 Знак"/>
    <w:basedOn w:val="a0"/>
    <w:link w:val="31"/>
    <w:rsid w:val="004D59E3"/>
    <w:rPr>
      <w:rFonts w:ascii="Calibri" w:eastAsia="Calibri" w:hAnsi="Calibri" w:cs="Times New Roman"/>
      <w:sz w:val="16"/>
      <w:szCs w:val="16"/>
      <w:lang w:val="x-none" w:eastAsia="en-US"/>
    </w:rPr>
  </w:style>
  <w:style w:type="paragraph" w:styleId="21">
    <w:name w:val="Body Text Indent 2"/>
    <w:basedOn w:val="a"/>
    <w:link w:val="22"/>
    <w:unhideWhenUsed/>
    <w:rsid w:val="004D59E3"/>
    <w:pPr>
      <w:spacing w:before="64" w:after="120" w:line="480" w:lineRule="auto"/>
      <w:ind w:left="283" w:right="816" w:firstLine="0"/>
    </w:pPr>
    <w:rPr>
      <w:rFonts w:ascii="Calibri" w:eastAsia="Calibri" w:hAnsi="Calibri"/>
      <w:color w:val="auto"/>
      <w:sz w:val="22"/>
      <w:lang w:val="x-none" w:eastAsia="en-US"/>
    </w:rPr>
  </w:style>
  <w:style w:type="character" w:customStyle="1" w:styleId="22">
    <w:name w:val="Основной текст с отступом 2 Знак"/>
    <w:basedOn w:val="a0"/>
    <w:link w:val="21"/>
    <w:rsid w:val="004D59E3"/>
    <w:rPr>
      <w:rFonts w:ascii="Calibri" w:eastAsia="Calibri" w:hAnsi="Calibri" w:cs="Times New Roman"/>
      <w:lang w:val="x-none" w:eastAsia="en-US"/>
    </w:rPr>
  </w:style>
  <w:style w:type="character" w:customStyle="1" w:styleId="CharAttribute504">
    <w:name w:val="CharAttribute504"/>
    <w:rsid w:val="004D59E3"/>
    <w:rPr>
      <w:rFonts w:ascii="Times New Roman" w:eastAsia="Times New Roman"/>
      <w:sz w:val="28"/>
    </w:rPr>
  </w:style>
  <w:style w:type="paragraph" w:customStyle="1" w:styleId="210">
    <w:name w:val="Основной текст 21"/>
    <w:basedOn w:val="a"/>
    <w:rsid w:val="004D59E3"/>
    <w:pPr>
      <w:overflowPunct w:val="0"/>
      <w:autoSpaceDE w:val="0"/>
      <w:autoSpaceDN w:val="0"/>
      <w:adjustRightInd w:val="0"/>
      <w:spacing w:after="0" w:line="360" w:lineRule="auto"/>
      <w:ind w:left="0" w:right="0" w:firstLine="539"/>
      <w:textAlignment w:val="baseline"/>
    </w:pPr>
    <w:rPr>
      <w:color w:val="auto"/>
      <w:sz w:val="28"/>
      <w:szCs w:val="20"/>
    </w:rPr>
  </w:style>
  <w:style w:type="paragraph" w:styleId="af0">
    <w:name w:val="Block Text"/>
    <w:basedOn w:val="a"/>
    <w:rsid w:val="004D59E3"/>
    <w:pPr>
      <w:shd w:val="clear" w:color="auto" w:fill="FFFFFF"/>
      <w:spacing w:after="0" w:line="360" w:lineRule="auto"/>
      <w:ind w:left="-709" w:right="-9" w:firstLine="709"/>
    </w:pPr>
    <w:rPr>
      <w:color w:val="auto"/>
      <w:spacing w:val="5"/>
      <w:szCs w:val="20"/>
    </w:rPr>
  </w:style>
  <w:style w:type="paragraph" w:customStyle="1" w:styleId="ParaAttribute0">
    <w:name w:val="ParaAttribute0"/>
    <w:rsid w:val="004D59E3"/>
    <w:pPr>
      <w:spacing w:after="0" w:line="240" w:lineRule="auto"/>
    </w:pPr>
    <w:rPr>
      <w:rFonts w:ascii="Times New Roman" w:eastAsia="№Е" w:hAnsi="Times New Roman" w:cs="Times New Roman"/>
      <w:sz w:val="20"/>
      <w:szCs w:val="20"/>
    </w:rPr>
  </w:style>
  <w:style w:type="paragraph" w:customStyle="1" w:styleId="ParaAttribute8">
    <w:name w:val="ParaAttribute8"/>
    <w:rsid w:val="004D59E3"/>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D59E3"/>
    <w:rPr>
      <w:rFonts w:ascii="Times New Roman" w:eastAsia="Times New Roman"/>
      <w:sz w:val="28"/>
    </w:rPr>
  </w:style>
  <w:style w:type="character" w:customStyle="1" w:styleId="CharAttribute269">
    <w:name w:val="CharAttribute269"/>
    <w:rsid w:val="004D59E3"/>
    <w:rPr>
      <w:rFonts w:ascii="Times New Roman" w:eastAsia="Times New Roman"/>
      <w:i/>
      <w:sz w:val="28"/>
    </w:rPr>
  </w:style>
  <w:style w:type="character" w:customStyle="1" w:styleId="CharAttribute271">
    <w:name w:val="CharAttribute271"/>
    <w:rsid w:val="004D59E3"/>
    <w:rPr>
      <w:rFonts w:ascii="Times New Roman" w:eastAsia="Times New Roman"/>
      <w:b/>
      <w:sz w:val="28"/>
    </w:rPr>
  </w:style>
  <w:style w:type="character" w:customStyle="1" w:styleId="CharAttribute272">
    <w:name w:val="CharAttribute272"/>
    <w:rsid w:val="004D59E3"/>
    <w:rPr>
      <w:rFonts w:ascii="Times New Roman" w:eastAsia="Times New Roman"/>
      <w:sz w:val="28"/>
    </w:rPr>
  </w:style>
  <w:style w:type="character" w:customStyle="1" w:styleId="CharAttribute273">
    <w:name w:val="CharAttribute273"/>
    <w:rsid w:val="004D59E3"/>
    <w:rPr>
      <w:rFonts w:ascii="Times New Roman" w:eastAsia="Times New Roman"/>
      <w:sz w:val="28"/>
    </w:rPr>
  </w:style>
  <w:style w:type="character" w:customStyle="1" w:styleId="CharAttribute274">
    <w:name w:val="CharAttribute274"/>
    <w:rsid w:val="004D59E3"/>
    <w:rPr>
      <w:rFonts w:ascii="Times New Roman" w:eastAsia="Times New Roman"/>
      <w:sz w:val="28"/>
    </w:rPr>
  </w:style>
  <w:style w:type="character" w:customStyle="1" w:styleId="CharAttribute275">
    <w:name w:val="CharAttribute275"/>
    <w:rsid w:val="004D59E3"/>
    <w:rPr>
      <w:rFonts w:ascii="Times New Roman" w:eastAsia="Times New Roman"/>
      <w:b/>
      <w:i/>
      <w:sz w:val="28"/>
    </w:rPr>
  </w:style>
  <w:style w:type="character" w:customStyle="1" w:styleId="CharAttribute276">
    <w:name w:val="CharAttribute276"/>
    <w:rsid w:val="004D59E3"/>
    <w:rPr>
      <w:rFonts w:ascii="Times New Roman" w:eastAsia="Times New Roman"/>
      <w:sz w:val="28"/>
    </w:rPr>
  </w:style>
  <w:style w:type="character" w:customStyle="1" w:styleId="CharAttribute277">
    <w:name w:val="CharAttribute277"/>
    <w:rsid w:val="004D59E3"/>
    <w:rPr>
      <w:rFonts w:ascii="Times New Roman" w:eastAsia="Times New Roman"/>
      <w:b/>
      <w:i/>
      <w:color w:val="00000A"/>
      <w:sz w:val="28"/>
    </w:rPr>
  </w:style>
  <w:style w:type="character" w:customStyle="1" w:styleId="CharAttribute278">
    <w:name w:val="CharAttribute278"/>
    <w:rsid w:val="004D59E3"/>
    <w:rPr>
      <w:rFonts w:ascii="Times New Roman" w:eastAsia="Times New Roman"/>
      <w:color w:val="00000A"/>
      <w:sz w:val="28"/>
    </w:rPr>
  </w:style>
  <w:style w:type="character" w:customStyle="1" w:styleId="CharAttribute279">
    <w:name w:val="CharAttribute279"/>
    <w:rsid w:val="004D59E3"/>
    <w:rPr>
      <w:rFonts w:ascii="Times New Roman" w:eastAsia="Times New Roman"/>
      <w:color w:val="00000A"/>
      <w:sz w:val="28"/>
    </w:rPr>
  </w:style>
  <w:style w:type="character" w:customStyle="1" w:styleId="CharAttribute280">
    <w:name w:val="CharAttribute280"/>
    <w:rsid w:val="004D59E3"/>
    <w:rPr>
      <w:rFonts w:ascii="Times New Roman" w:eastAsia="Times New Roman"/>
      <w:color w:val="00000A"/>
      <w:sz w:val="28"/>
    </w:rPr>
  </w:style>
  <w:style w:type="character" w:customStyle="1" w:styleId="CharAttribute281">
    <w:name w:val="CharAttribute281"/>
    <w:rsid w:val="004D59E3"/>
    <w:rPr>
      <w:rFonts w:ascii="Times New Roman" w:eastAsia="Times New Roman"/>
      <w:color w:val="00000A"/>
      <w:sz w:val="28"/>
    </w:rPr>
  </w:style>
  <w:style w:type="character" w:customStyle="1" w:styleId="CharAttribute282">
    <w:name w:val="CharAttribute282"/>
    <w:rsid w:val="004D59E3"/>
    <w:rPr>
      <w:rFonts w:ascii="Times New Roman" w:eastAsia="Times New Roman"/>
      <w:color w:val="00000A"/>
      <w:sz w:val="28"/>
    </w:rPr>
  </w:style>
  <w:style w:type="character" w:customStyle="1" w:styleId="CharAttribute283">
    <w:name w:val="CharAttribute283"/>
    <w:rsid w:val="004D59E3"/>
    <w:rPr>
      <w:rFonts w:ascii="Times New Roman" w:eastAsia="Times New Roman"/>
      <w:i/>
      <w:color w:val="00000A"/>
      <w:sz w:val="28"/>
    </w:rPr>
  </w:style>
  <w:style w:type="character" w:customStyle="1" w:styleId="CharAttribute284">
    <w:name w:val="CharAttribute284"/>
    <w:rsid w:val="004D59E3"/>
    <w:rPr>
      <w:rFonts w:ascii="Times New Roman" w:eastAsia="Times New Roman"/>
      <w:sz w:val="28"/>
    </w:rPr>
  </w:style>
  <w:style w:type="character" w:customStyle="1" w:styleId="CharAttribute285">
    <w:name w:val="CharAttribute285"/>
    <w:rsid w:val="004D59E3"/>
    <w:rPr>
      <w:rFonts w:ascii="Times New Roman" w:eastAsia="Times New Roman"/>
      <w:sz w:val="28"/>
    </w:rPr>
  </w:style>
  <w:style w:type="character" w:customStyle="1" w:styleId="CharAttribute286">
    <w:name w:val="CharAttribute286"/>
    <w:rsid w:val="004D59E3"/>
    <w:rPr>
      <w:rFonts w:ascii="Times New Roman" w:eastAsia="Times New Roman"/>
      <w:sz w:val="28"/>
    </w:rPr>
  </w:style>
  <w:style w:type="character" w:customStyle="1" w:styleId="CharAttribute287">
    <w:name w:val="CharAttribute287"/>
    <w:rsid w:val="004D59E3"/>
    <w:rPr>
      <w:rFonts w:ascii="Times New Roman" w:eastAsia="Times New Roman"/>
      <w:sz w:val="28"/>
    </w:rPr>
  </w:style>
  <w:style w:type="character" w:customStyle="1" w:styleId="CharAttribute288">
    <w:name w:val="CharAttribute288"/>
    <w:rsid w:val="004D59E3"/>
    <w:rPr>
      <w:rFonts w:ascii="Times New Roman" w:eastAsia="Times New Roman"/>
      <w:sz w:val="28"/>
    </w:rPr>
  </w:style>
  <w:style w:type="character" w:customStyle="1" w:styleId="CharAttribute289">
    <w:name w:val="CharAttribute289"/>
    <w:rsid w:val="004D59E3"/>
    <w:rPr>
      <w:rFonts w:ascii="Times New Roman" w:eastAsia="Times New Roman"/>
      <w:sz w:val="28"/>
    </w:rPr>
  </w:style>
  <w:style w:type="character" w:customStyle="1" w:styleId="CharAttribute290">
    <w:name w:val="CharAttribute290"/>
    <w:rsid w:val="004D59E3"/>
    <w:rPr>
      <w:rFonts w:ascii="Times New Roman" w:eastAsia="Times New Roman"/>
      <w:sz w:val="28"/>
    </w:rPr>
  </w:style>
  <w:style w:type="character" w:customStyle="1" w:styleId="CharAttribute291">
    <w:name w:val="CharAttribute291"/>
    <w:rsid w:val="004D59E3"/>
    <w:rPr>
      <w:rFonts w:ascii="Times New Roman" w:eastAsia="Times New Roman"/>
      <w:sz w:val="28"/>
    </w:rPr>
  </w:style>
  <w:style w:type="character" w:customStyle="1" w:styleId="CharAttribute292">
    <w:name w:val="CharAttribute292"/>
    <w:rsid w:val="004D59E3"/>
    <w:rPr>
      <w:rFonts w:ascii="Times New Roman" w:eastAsia="Times New Roman"/>
      <w:sz w:val="28"/>
    </w:rPr>
  </w:style>
  <w:style w:type="character" w:customStyle="1" w:styleId="CharAttribute293">
    <w:name w:val="CharAttribute293"/>
    <w:rsid w:val="004D59E3"/>
    <w:rPr>
      <w:rFonts w:ascii="Times New Roman" w:eastAsia="Times New Roman"/>
      <w:sz w:val="28"/>
    </w:rPr>
  </w:style>
  <w:style w:type="character" w:customStyle="1" w:styleId="CharAttribute294">
    <w:name w:val="CharAttribute294"/>
    <w:rsid w:val="004D59E3"/>
    <w:rPr>
      <w:rFonts w:ascii="Times New Roman" w:eastAsia="Times New Roman"/>
      <w:sz w:val="28"/>
    </w:rPr>
  </w:style>
  <w:style w:type="character" w:customStyle="1" w:styleId="CharAttribute295">
    <w:name w:val="CharAttribute295"/>
    <w:rsid w:val="004D59E3"/>
    <w:rPr>
      <w:rFonts w:ascii="Times New Roman" w:eastAsia="Times New Roman"/>
      <w:sz w:val="28"/>
    </w:rPr>
  </w:style>
  <w:style w:type="character" w:customStyle="1" w:styleId="CharAttribute296">
    <w:name w:val="CharAttribute296"/>
    <w:rsid w:val="004D59E3"/>
    <w:rPr>
      <w:rFonts w:ascii="Times New Roman" w:eastAsia="Times New Roman"/>
      <w:sz w:val="28"/>
    </w:rPr>
  </w:style>
  <w:style w:type="character" w:customStyle="1" w:styleId="CharAttribute297">
    <w:name w:val="CharAttribute297"/>
    <w:rsid w:val="004D59E3"/>
    <w:rPr>
      <w:rFonts w:ascii="Times New Roman" w:eastAsia="Times New Roman"/>
      <w:sz w:val="28"/>
    </w:rPr>
  </w:style>
  <w:style w:type="character" w:customStyle="1" w:styleId="CharAttribute298">
    <w:name w:val="CharAttribute298"/>
    <w:rsid w:val="004D59E3"/>
    <w:rPr>
      <w:rFonts w:ascii="Times New Roman" w:eastAsia="Times New Roman"/>
      <w:sz w:val="28"/>
    </w:rPr>
  </w:style>
  <w:style w:type="character" w:customStyle="1" w:styleId="CharAttribute299">
    <w:name w:val="CharAttribute299"/>
    <w:rsid w:val="004D59E3"/>
    <w:rPr>
      <w:rFonts w:ascii="Times New Roman" w:eastAsia="Times New Roman"/>
      <w:sz w:val="28"/>
    </w:rPr>
  </w:style>
  <w:style w:type="character" w:customStyle="1" w:styleId="CharAttribute300">
    <w:name w:val="CharAttribute300"/>
    <w:rsid w:val="004D59E3"/>
    <w:rPr>
      <w:rFonts w:ascii="Times New Roman" w:eastAsia="Times New Roman"/>
      <w:color w:val="00000A"/>
      <w:sz w:val="28"/>
    </w:rPr>
  </w:style>
  <w:style w:type="character" w:customStyle="1" w:styleId="CharAttribute301">
    <w:name w:val="CharAttribute301"/>
    <w:rsid w:val="004D59E3"/>
    <w:rPr>
      <w:rFonts w:ascii="Times New Roman" w:eastAsia="Times New Roman"/>
      <w:color w:val="00000A"/>
      <w:sz w:val="28"/>
    </w:rPr>
  </w:style>
  <w:style w:type="character" w:customStyle="1" w:styleId="CharAttribute303">
    <w:name w:val="CharAttribute303"/>
    <w:rsid w:val="004D59E3"/>
    <w:rPr>
      <w:rFonts w:ascii="Times New Roman" w:eastAsia="Times New Roman"/>
      <w:b/>
      <w:sz w:val="28"/>
    </w:rPr>
  </w:style>
  <w:style w:type="character" w:customStyle="1" w:styleId="CharAttribute304">
    <w:name w:val="CharAttribute304"/>
    <w:rsid w:val="004D59E3"/>
    <w:rPr>
      <w:rFonts w:ascii="Times New Roman" w:eastAsia="Times New Roman"/>
      <w:sz w:val="28"/>
    </w:rPr>
  </w:style>
  <w:style w:type="character" w:customStyle="1" w:styleId="CharAttribute305">
    <w:name w:val="CharAttribute305"/>
    <w:rsid w:val="004D59E3"/>
    <w:rPr>
      <w:rFonts w:ascii="Times New Roman" w:eastAsia="Times New Roman"/>
      <w:sz w:val="28"/>
    </w:rPr>
  </w:style>
  <w:style w:type="character" w:customStyle="1" w:styleId="CharAttribute306">
    <w:name w:val="CharAttribute306"/>
    <w:rsid w:val="004D59E3"/>
    <w:rPr>
      <w:rFonts w:ascii="Times New Roman" w:eastAsia="Times New Roman"/>
      <w:sz w:val="28"/>
    </w:rPr>
  </w:style>
  <w:style w:type="character" w:customStyle="1" w:styleId="CharAttribute307">
    <w:name w:val="CharAttribute307"/>
    <w:rsid w:val="004D59E3"/>
    <w:rPr>
      <w:rFonts w:ascii="Times New Roman" w:eastAsia="Times New Roman"/>
      <w:sz w:val="28"/>
    </w:rPr>
  </w:style>
  <w:style w:type="character" w:customStyle="1" w:styleId="CharAttribute308">
    <w:name w:val="CharAttribute308"/>
    <w:rsid w:val="004D59E3"/>
    <w:rPr>
      <w:rFonts w:ascii="Times New Roman" w:eastAsia="Times New Roman"/>
      <w:sz w:val="28"/>
    </w:rPr>
  </w:style>
  <w:style w:type="character" w:customStyle="1" w:styleId="CharAttribute309">
    <w:name w:val="CharAttribute309"/>
    <w:rsid w:val="004D59E3"/>
    <w:rPr>
      <w:rFonts w:ascii="Times New Roman" w:eastAsia="Times New Roman"/>
      <w:sz w:val="28"/>
    </w:rPr>
  </w:style>
  <w:style w:type="character" w:customStyle="1" w:styleId="CharAttribute310">
    <w:name w:val="CharAttribute310"/>
    <w:rsid w:val="004D59E3"/>
    <w:rPr>
      <w:rFonts w:ascii="Times New Roman" w:eastAsia="Times New Roman"/>
      <w:sz w:val="28"/>
    </w:rPr>
  </w:style>
  <w:style w:type="character" w:customStyle="1" w:styleId="CharAttribute311">
    <w:name w:val="CharAttribute311"/>
    <w:rsid w:val="004D59E3"/>
    <w:rPr>
      <w:rFonts w:ascii="Times New Roman" w:eastAsia="Times New Roman"/>
      <w:sz w:val="28"/>
    </w:rPr>
  </w:style>
  <w:style w:type="character" w:customStyle="1" w:styleId="CharAttribute312">
    <w:name w:val="CharAttribute312"/>
    <w:rsid w:val="004D59E3"/>
    <w:rPr>
      <w:rFonts w:ascii="Times New Roman" w:eastAsia="Times New Roman"/>
      <w:sz w:val="28"/>
    </w:rPr>
  </w:style>
  <w:style w:type="character" w:customStyle="1" w:styleId="CharAttribute313">
    <w:name w:val="CharAttribute313"/>
    <w:rsid w:val="004D59E3"/>
    <w:rPr>
      <w:rFonts w:ascii="Times New Roman" w:eastAsia="Times New Roman"/>
      <w:sz w:val="28"/>
    </w:rPr>
  </w:style>
  <w:style w:type="character" w:customStyle="1" w:styleId="CharAttribute314">
    <w:name w:val="CharAttribute314"/>
    <w:rsid w:val="004D59E3"/>
    <w:rPr>
      <w:rFonts w:ascii="Times New Roman" w:eastAsia="Times New Roman"/>
      <w:sz w:val="28"/>
    </w:rPr>
  </w:style>
  <w:style w:type="character" w:customStyle="1" w:styleId="CharAttribute315">
    <w:name w:val="CharAttribute315"/>
    <w:rsid w:val="004D59E3"/>
    <w:rPr>
      <w:rFonts w:ascii="Times New Roman" w:eastAsia="Times New Roman"/>
      <w:sz w:val="28"/>
    </w:rPr>
  </w:style>
  <w:style w:type="character" w:customStyle="1" w:styleId="CharAttribute316">
    <w:name w:val="CharAttribute316"/>
    <w:rsid w:val="004D59E3"/>
    <w:rPr>
      <w:rFonts w:ascii="Times New Roman" w:eastAsia="Times New Roman"/>
      <w:sz w:val="28"/>
    </w:rPr>
  </w:style>
  <w:style w:type="character" w:customStyle="1" w:styleId="CharAttribute317">
    <w:name w:val="CharAttribute317"/>
    <w:rsid w:val="004D59E3"/>
    <w:rPr>
      <w:rFonts w:ascii="Times New Roman" w:eastAsia="Times New Roman"/>
      <w:sz w:val="28"/>
    </w:rPr>
  </w:style>
  <w:style w:type="character" w:customStyle="1" w:styleId="CharAttribute318">
    <w:name w:val="CharAttribute318"/>
    <w:rsid w:val="004D59E3"/>
    <w:rPr>
      <w:rFonts w:ascii="Times New Roman" w:eastAsia="Times New Roman"/>
      <w:sz w:val="28"/>
    </w:rPr>
  </w:style>
  <w:style w:type="character" w:customStyle="1" w:styleId="CharAttribute319">
    <w:name w:val="CharAttribute319"/>
    <w:rsid w:val="004D59E3"/>
    <w:rPr>
      <w:rFonts w:ascii="Times New Roman" w:eastAsia="Times New Roman"/>
      <w:sz w:val="28"/>
    </w:rPr>
  </w:style>
  <w:style w:type="character" w:customStyle="1" w:styleId="CharAttribute320">
    <w:name w:val="CharAttribute320"/>
    <w:rsid w:val="004D59E3"/>
    <w:rPr>
      <w:rFonts w:ascii="Times New Roman" w:eastAsia="Times New Roman"/>
      <w:sz w:val="28"/>
    </w:rPr>
  </w:style>
  <w:style w:type="character" w:customStyle="1" w:styleId="CharAttribute321">
    <w:name w:val="CharAttribute321"/>
    <w:rsid w:val="004D59E3"/>
    <w:rPr>
      <w:rFonts w:ascii="Times New Roman" w:eastAsia="Times New Roman"/>
      <w:sz w:val="28"/>
    </w:rPr>
  </w:style>
  <w:style w:type="character" w:customStyle="1" w:styleId="CharAttribute322">
    <w:name w:val="CharAttribute322"/>
    <w:rsid w:val="004D59E3"/>
    <w:rPr>
      <w:rFonts w:ascii="Times New Roman" w:eastAsia="Times New Roman"/>
      <w:sz w:val="28"/>
    </w:rPr>
  </w:style>
  <w:style w:type="character" w:customStyle="1" w:styleId="CharAttribute323">
    <w:name w:val="CharAttribute323"/>
    <w:rsid w:val="004D59E3"/>
    <w:rPr>
      <w:rFonts w:ascii="Times New Roman" w:eastAsia="Times New Roman"/>
      <w:sz w:val="28"/>
    </w:rPr>
  </w:style>
  <w:style w:type="character" w:customStyle="1" w:styleId="CharAttribute324">
    <w:name w:val="CharAttribute324"/>
    <w:rsid w:val="004D59E3"/>
    <w:rPr>
      <w:rFonts w:ascii="Times New Roman" w:eastAsia="Times New Roman"/>
      <w:sz w:val="28"/>
    </w:rPr>
  </w:style>
  <w:style w:type="character" w:customStyle="1" w:styleId="CharAttribute325">
    <w:name w:val="CharAttribute325"/>
    <w:rsid w:val="004D59E3"/>
    <w:rPr>
      <w:rFonts w:ascii="Times New Roman" w:eastAsia="Times New Roman"/>
      <w:sz w:val="28"/>
    </w:rPr>
  </w:style>
  <w:style w:type="character" w:customStyle="1" w:styleId="CharAttribute326">
    <w:name w:val="CharAttribute326"/>
    <w:rsid w:val="004D59E3"/>
    <w:rPr>
      <w:rFonts w:ascii="Times New Roman" w:eastAsia="Times New Roman"/>
      <w:sz w:val="28"/>
    </w:rPr>
  </w:style>
  <w:style w:type="character" w:customStyle="1" w:styleId="CharAttribute327">
    <w:name w:val="CharAttribute327"/>
    <w:rsid w:val="004D59E3"/>
    <w:rPr>
      <w:rFonts w:ascii="Times New Roman" w:eastAsia="Times New Roman"/>
      <w:sz w:val="28"/>
    </w:rPr>
  </w:style>
  <w:style w:type="character" w:customStyle="1" w:styleId="CharAttribute328">
    <w:name w:val="CharAttribute328"/>
    <w:rsid w:val="004D59E3"/>
    <w:rPr>
      <w:rFonts w:ascii="Times New Roman" w:eastAsia="Times New Roman"/>
      <w:sz w:val="28"/>
    </w:rPr>
  </w:style>
  <w:style w:type="character" w:customStyle="1" w:styleId="CharAttribute329">
    <w:name w:val="CharAttribute329"/>
    <w:rsid w:val="004D59E3"/>
    <w:rPr>
      <w:rFonts w:ascii="Times New Roman" w:eastAsia="Times New Roman"/>
      <w:sz w:val="28"/>
    </w:rPr>
  </w:style>
  <w:style w:type="character" w:customStyle="1" w:styleId="CharAttribute330">
    <w:name w:val="CharAttribute330"/>
    <w:rsid w:val="004D59E3"/>
    <w:rPr>
      <w:rFonts w:ascii="Times New Roman" w:eastAsia="Times New Roman"/>
      <w:sz w:val="28"/>
    </w:rPr>
  </w:style>
  <w:style w:type="character" w:customStyle="1" w:styleId="CharAttribute331">
    <w:name w:val="CharAttribute331"/>
    <w:rsid w:val="004D59E3"/>
    <w:rPr>
      <w:rFonts w:ascii="Times New Roman" w:eastAsia="Times New Roman"/>
      <w:sz w:val="28"/>
    </w:rPr>
  </w:style>
  <w:style w:type="character" w:customStyle="1" w:styleId="CharAttribute332">
    <w:name w:val="CharAttribute332"/>
    <w:rsid w:val="004D59E3"/>
    <w:rPr>
      <w:rFonts w:ascii="Times New Roman" w:eastAsia="Times New Roman"/>
      <w:sz w:val="28"/>
    </w:rPr>
  </w:style>
  <w:style w:type="character" w:customStyle="1" w:styleId="CharAttribute333">
    <w:name w:val="CharAttribute333"/>
    <w:rsid w:val="004D59E3"/>
    <w:rPr>
      <w:rFonts w:ascii="Times New Roman" w:eastAsia="Times New Roman"/>
      <w:sz w:val="28"/>
    </w:rPr>
  </w:style>
  <w:style w:type="character" w:customStyle="1" w:styleId="CharAttribute334">
    <w:name w:val="CharAttribute334"/>
    <w:rsid w:val="004D59E3"/>
    <w:rPr>
      <w:rFonts w:ascii="Times New Roman" w:eastAsia="Times New Roman"/>
      <w:sz w:val="28"/>
    </w:rPr>
  </w:style>
  <w:style w:type="character" w:customStyle="1" w:styleId="CharAttribute335">
    <w:name w:val="CharAttribute335"/>
    <w:rsid w:val="004D59E3"/>
    <w:rPr>
      <w:rFonts w:ascii="Times New Roman" w:eastAsia="Times New Roman"/>
      <w:sz w:val="28"/>
    </w:rPr>
  </w:style>
  <w:style w:type="character" w:customStyle="1" w:styleId="CharAttribute514">
    <w:name w:val="CharAttribute514"/>
    <w:rsid w:val="004D59E3"/>
    <w:rPr>
      <w:rFonts w:ascii="Times New Roman" w:eastAsia="Times New Roman"/>
      <w:sz w:val="28"/>
    </w:rPr>
  </w:style>
  <w:style w:type="character" w:customStyle="1" w:styleId="CharAttribute520">
    <w:name w:val="CharAttribute520"/>
    <w:rsid w:val="004D59E3"/>
    <w:rPr>
      <w:rFonts w:ascii="Times New Roman" w:eastAsia="Times New Roman"/>
      <w:sz w:val="28"/>
    </w:rPr>
  </w:style>
  <w:style w:type="character" w:customStyle="1" w:styleId="CharAttribute521">
    <w:name w:val="CharAttribute521"/>
    <w:rsid w:val="004D59E3"/>
    <w:rPr>
      <w:rFonts w:ascii="Times New Roman" w:eastAsia="Times New Roman"/>
      <w:i/>
      <w:sz w:val="28"/>
    </w:rPr>
  </w:style>
  <w:style w:type="character" w:customStyle="1" w:styleId="CharAttribute548">
    <w:name w:val="CharAttribute548"/>
    <w:rsid w:val="004D59E3"/>
    <w:rPr>
      <w:rFonts w:ascii="Times New Roman" w:eastAsia="Times New Roman"/>
      <w:sz w:val="24"/>
    </w:rPr>
  </w:style>
  <w:style w:type="paragraph" w:customStyle="1" w:styleId="ParaAttribute10">
    <w:name w:val="ParaAttribute10"/>
    <w:uiPriority w:val="99"/>
    <w:rsid w:val="004D59E3"/>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4D59E3"/>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4D59E3"/>
    <w:rPr>
      <w:rFonts w:ascii="Times New Roman" w:eastAsia="Times New Roman"/>
      <w:i/>
      <w:sz w:val="22"/>
    </w:rPr>
  </w:style>
  <w:style w:type="character" w:styleId="af1">
    <w:name w:val="annotation reference"/>
    <w:uiPriority w:val="99"/>
    <w:semiHidden/>
    <w:unhideWhenUsed/>
    <w:rsid w:val="004D59E3"/>
    <w:rPr>
      <w:sz w:val="16"/>
      <w:szCs w:val="16"/>
    </w:rPr>
  </w:style>
  <w:style w:type="paragraph" w:styleId="af2">
    <w:name w:val="annotation text"/>
    <w:basedOn w:val="a"/>
    <w:link w:val="af3"/>
    <w:uiPriority w:val="99"/>
    <w:semiHidden/>
    <w:unhideWhenUsed/>
    <w:rsid w:val="004D59E3"/>
    <w:pPr>
      <w:widowControl w:val="0"/>
      <w:wordWrap w:val="0"/>
      <w:autoSpaceDE w:val="0"/>
      <w:autoSpaceDN w:val="0"/>
      <w:spacing w:after="0" w:line="240" w:lineRule="auto"/>
      <w:ind w:left="0" w:right="0" w:firstLine="0"/>
    </w:pPr>
    <w:rPr>
      <w:color w:val="auto"/>
      <w:kern w:val="2"/>
      <w:sz w:val="20"/>
      <w:szCs w:val="20"/>
      <w:lang w:val="en-US" w:eastAsia="ko-KR"/>
    </w:rPr>
  </w:style>
  <w:style w:type="character" w:customStyle="1" w:styleId="af3">
    <w:name w:val="Текст примечания Знак"/>
    <w:basedOn w:val="a0"/>
    <w:link w:val="af2"/>
    <w:uiPriority w:val="99"/>
    <w:semiHidden/>
    <w:rsid w:val="004D59E3"/>
    <w:rPr>
      <w:rFonts w:ascii="Times New Roman" w:eastAsia="Times New Roman" w:hAnsi="Times New Roman" w:cs="Times New Roman"/>
      <w:kern w:val="2"/>
      <w:sz w:val="20"/>
      <w:szCs w:val="20"/>
      <w:lang w:val="en-US" w:eastAsia="ko-KR"/>
    </w:rPr>
  </w:style>
  <w:style w:type="paragraph" w:styleId="af4">
    <w:name w:val="annotation subject"/>
    <w:basedOn w:val="af2"/>
    <w:next w:val="af2"/>
    <w:link w:val="af5"/>
    <w:uiPriority w:val="99"/>
    <w:semiHidden/>
    <w:unhideWhenUsed/>
    <w:rsid w:val="004D59E3"/>
    <w:rPr>
      <w:b/>
      <w:bCs/>
    </w:rPr>
  </w:style>
  <w:style w:type="character" w:customStyle="1" w:styleId="af5">
    <w:name w:val="Тема примечания Знак"/>
    <w:basedOn w:val="af3"/>
    <w:link w:val="af4"/>
    <w:uiPriority w:val="99"/>
    <w:semiHidden/>
    <w:rsid w:val="004D59E3"/>
    <w:rPr>
      <w:rFonts w:ascii="Times New Roman" w:eastAsia="Times New Roman" w:hAnsi="Times New Roman" w:cs="Times New Roman"/>
      <w:b/>
      <w:bCs/>
      <w:kern w:val="2"/>
      <w:sz w:val="20"/>
      <w:szCs w:val="20"/>
      <w:lang w:val="en-US" w:eastAsia="ko-KR"/>
    </w:rPr>
  </w:style>
  <w:style w:type="paragraph" w:styleId="af6">
    <w:name w:val="Balloon Text"/>
    <w:basedOn w:val="a"/>
    <w:link w:val="af7"/>
    <w:uiPriority w:val="99"/>
    <w:semiHidden/>
    <w:unhideWhenUsed/>
    <w:rsid w:val="004D59E3"/>
    <w:pPr>
      <w:widowControl w:val="0"/>
      <w:wordWrap w:val="0"/>
      <w:autoSpaceDE w:val="0"/>
      <w:autoSpaceDN w:val="0"/>
      <w:spacing w:after="0" w:line="240" w:lineRule="auto"/>
      <w:ind w:left="0" w:right="0" w:firstLine="0"/>
    </w:pPr>
    <w:rPr>
      <w:rFonts w:ascii="Tahoma" w:hAnsi="Tahoma"/>
      <w:color w:val="auto"/>
      <w:kern w:val="2"/>
      <w:sz w:val="16"/>
      <w:szCs w:val="16"/>
      <w:lang w:val="en-US" w:eastAsia="ko-KR"/>
    </w:rPr>
  </w:style>
  <w:style w:type="character" w:customStyle="1" w:styleId="af7">
    <w:name w:val="Текст выноски Знак"/>
    <w:basedOn w:val="a0"/>
    <w:link w:val="af6"/>
    <w:uiPriority w:val="99"/>
    <w:semiHidden/>
    <w:rsid w:val="004D59E3"/>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4D59E3"/>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D59E3"/>
    <w:rPr>
      <w:rFonts w:ascii="Times New Roman" w:eastAsia="Times New Roman"/>
      <w:sz w:val="28"/>
    </w:rPr>
  </w:style>
  <w:style w:type="character" w:customStyle="1" w:styleId="CharAttribute534">
    <w:name w:val="CharAttribute534"/>
    <w:rsid w:val="004D59E3"/>
    <w:rPr>
      <w:rFonts w:ascii="Times New Roman" w:eastAsia="Times New Roman"/>
      <w:sz w:val="24"/>
    </w:rPr>
  </w:style>
  <w:style w:type="character" w:customStyle="1" w:styleId="CharAttribute4">
    <w:name w:val="CharAttribute4"/>
    <w:uiPriority w:val="99"/>
    <w:rsid w:val="004D59E3"/>
    <w:rPr>
      <w:rFonts w:ascii="Times New Roman" w:eastAsia="Batang" w:hAnsi="Batang"/>
      <w:i/>
      <w:sz w:val="28"/>
    </w:rPr>
  </w:style>
  <w:style w:type="character" w:customStyle="1" w:styleId="CharAttribute10">
    <w:name w:val="CharAttribute10"/>
    <w:uiPriority w:val="99"/>
    <w:rsid w:val="004D59E3"/>
    <w:rPr>
      <w:rFonts w:ascii="Times New Roman" w:eastAsia="Times New Roman" w:hAnsi="Times New Roman"/>
      <w:b/>
      <w:sz w:val="28"/>
    </w:rPr>
  </w:style>
  <w:style w:type="character" w:customStyle="1" w:styleId="CharAttribute11">
    <w:name w:val="CharAttribute11"/>
    <w:rsid w:val="004D59E3"/>
    <w:rPr>
      <w:rFonts w:ascii="Times New Roman" w:eastAsia="Batang" w:hAnsi="Batang"/>
      <w:i/>
      <w:color w:val="00000A"/>
      <w:sz w:val="28"/>
    </w:rPr>
  </w:style>
  <w:style w:type="paragraph" w:styleId="af8">
    <w:name w:val="Normal (Web)"/>
    <w:basedOn w:val="a"/>
    <w:uiPriority w:val="99"/>
    <w:unhideWhenUsed/>
    <w:rsid w:val="004D59E3"/>
    <w:pPr>
      <w:spacing w:before="100" w:beforeAutospacing="1" w:after="100" w:afterAutospacing="1" w:line="240" w:lineRule="auto"/>
      <w:ind w:left="0" w:right="0" w:firstLine="0"/>
      <w:jc w:val="left"/>
    </w:pPr>
    <w:rPr>
      <w:color w:val="auto"/>
      <w:szCs w:val="24"/>
    </w:rPr>
  </w:style>
  <w:style w:type="character" w:customStyle="1" w:styleId="CharAttribute498">
    <w:name w:val="CharAttribute498"/>
    <w:rsid w:val="004D59E3"/>
    <w:rPr>
      <w:rFonts w:ascii="Times New Roman" w:eastAsia="Times New Roman"/>
      <w:sz w:val="28"/>
    </w:rPr>
  </w:style>
  <w:style w:type="character" w:customStyle="1" w:styleId="CharAttribute499">
    <w:name w:val="CharAttribute499"/>
    <w:rsid w:val="004D59E3"/>
    <w:rPr>
      <w:rFonts w:ascii="Times New Roman" w:eastAsia="Times New Roman"/>
      <w:i/>
      <w:sz w:val="28"/>
      <w:u w:val="single"/>
    </w:rPr>
  </w:style>
  <w:style w:type="character" w:customStyle="1" w:styleId="CharAttribute500">
    <w:name w:val="CharAttribute500"/>
    <w:rsid w:val="004D59E3"/>
    <w:rPr>
      <w:rFonts w:ascii="Times New Roman" w:eastAsia="Times New Roman"/>
      <w:sz w:val="28"/>
    </w:rPr>
  </w:style>
  <w:style w:type="character" w:customStyle="1" w:styleId="a6">
    <w:name w:val="Абзац списка Знак"/>
    <w:link w:val="a5"/>
    <w:uiPriority w:val="99"/>
    <w:qFormat/>
    <w:locked/>
    <w:rsid w:val="004D59E3"/>
    <w:rPr>
      <w:rFonts w:ascii="Times New Roman" w:eastAsia="Times New Roman" w:hAnsi="Times New Roman" w:cs="Times New Roman"/>
      <w:color w:val="231F20"/>
      <w:sz w:val="24"/>
    </w:rPr>
  </w:style>
  <w:style w:type="table" w:customStyle="1" w:styleId="DefaultTable">
    <w:name w:val="Default Table"/>
    <w:rsid w:val="004D59E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D59E3"/>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4D59E3"/>
  </w:style>
  <w:style w:type="table" w:styleId="af9">
    <w:name w:val="Table Grid"/>
    <w:basedOn w:val="a1"/>
    <w:uiPriority w:val="59"/>
    <w:rsid w:val="004D59E3"/>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D59E3"/>
    <w:pPr>
      <w:widowControl w:val="0"/>
      <w:autoSpaceDE w:val="0"/>
      <w:autoSpaceDN w:val="0"/>
      <w:spacing w:after="0" w:line="240" w:lineRule="auto"/>
    </w:pPr>
    <w:rPr>
      <w:rFonts w:ascii="Calibri" w:eastAsia="Times New Roman" w:hAnsi="Calibri" w:cs="Calibri"/>
      <w:szCs w:val="20"/>
    </w:rPr>
  </w:style>
  <w:style w:type="character" w:styleId="afa">
    <w:name w:val="Strong"/>
    <w:basedOn w:val="a0"/>
    <w:uiPriority w:val="22"/>
    <w:qFormat/>
    <w:rsid w:val="004D59E3"/>
    <w:rPr>
      <w:b/>
      <w:bCs/>
    </w:rPr>
  </w:style>
  <w:style w:type="paragraph" w:styleId="afb">
    <w:name w:val="Revision"/>
    <w:hidden/>
    <w:uiPriority w:val="99"/>
    <w:semiHidden/>
    <w:rsid w:val="004D59E3"/>
    <w:pPr>
      <w:spacing w:after="0" w:line="240" w:lineRule="auto"/>
    </w:pPr>
    <w:rPr>
      <w:rFonts w:ascii="Times New Roman" w:eastAsia="Times New Roman" w:hAnsi="Times New Roman" w:cs="Times New Roman"/>
      <w:kern w:val="2"/>
      <w:sz w:val="20"/>
      <w:szCs w:val="24"/>
      <w:lang w:val="en-US" w:eastAsia="ko-KR"/>
    </w:rPr>
  </w:style>
  <w:style w:type="table" w:customStyle="1" w:styleId="13">
    <w:name w:val="Сетка таблицы1"/>
    <w:basedOn w:val="a1"/>
    <w:next w:val="af9"/>
    <w:uiPriority w:val="39"/>
    <w:rsid w:val="004D59E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4D59E3"/>
  </w:style>
  <w:style w:type="table" w:customStyle="1" w:styleId="24">
    <w:name w:val="Сетка таблицы2"/>
    <w:basedOn w:val="a1"/>
    <w:next w:val="af9"/>
    <w:uiPriority w:val="39"/>
    <w:rsid w:val="004D59E3"/>
    <w:pPr>
      <w:spacing w:after="0" w:line="240" w:lineRule="auto"/>
    </w:pPr>
    <w:rPr>
      <w:rFonts w:ascii="Times New Roman" w:eastAsiaTheme="minorHAns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41.xml"/><Relationship Id="rId21" Type="http://schemas.openxmlformats.org/officeDocument/2006/relationships/image" Target="media/image3.png"/><Relationship Id="rId42" Type="http://schemas.openxmlformats.org/officeDocument/2006/relationships/header" Target="header5.xml"/><Relationship Id="rId47" Type="http://schemas.openxmlformats.org/officeDocument/2006/relationships/footer" Target="footer8.xml"/><Relationship Id="rId63" Type="http://schemas.openxmlformats.org/officeDocument/2006/relationships/footer" Target="footer15.xml"/><Relationship Id="rId68" Type="http://schemas.openxmlformats.org/officeDocument/2006/relationships/header" Target="header18.xml"/><Relationship Id="rId84" Type="http://schemas.openxmlformats.org/officeDocument/2006/relationships/footer" Target="footer26.xml"/><Relationship Id="rId89" Type="http://schemas.openxmlformats.org/officeDocument/2006/relationships/header" Target="header28.xml"/><Relationship Id="rId112" Type="http://schemas.openxmlformats.org/officeDocument/2006/relationships/header" Target="header39.xml"/><Relationship Id="rId16" Type="http://schemas.openxmlformats.org/officeDocument/2006/relationships/footer" Target="footer4.xml"/><Relationship Id="rId107" Type="http://schemas.openxmlformats.org/officeDocument/2006/relationships/footer" Target="footer36.xml"/><Relationship Id="rId11" Type="http://schemas.openxmlformats.org/officeDocument/2006/relationships/hyperlink" Target="http://form.instrao.ru/"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eader" Target="header10.xml"/><Relationship Id="rId58" Type="http://schemas.openxmlformats.org/officeDocument/2006/relationships/footer" Target="footer13.xml"/><Relationship Id="rId74" Type="http://schemas.openxmlformats.org/officeDocument/2006/relationships/header" Target="header21.xml"/><Relationship Id="rId79" Type="http://schemas.openxmlformats.org/officeDocument/2006/relationships/header" Target="header23.xml"/><Relationship Id="rId102" Type="http://schemas.openxmlformats.org/officeDocument/2006/relationships/footer" Target="footer34.xm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4.xml"/><Relationship Id="rId82" Type="http://schemas.openxmlformats.org/officeDocument/2006/relationships/footer" Target="footer25.xml"/><Relationship Id="rId90" Type="http://schemas.openxmlformats.org/officeDocument/2006/relationships/footer" Target="footer29.xml"/><Relationship Id="rId95" Type="http://schemas.openxmlformats.org/officeDocument/2006/relationships/footer" Target="footer30.xm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 Id="rId48" Type="http://schemas.openxmlformats.org/officeDocument/2006/relationships/image" Target="media/image24.png"/><Relationship Id="rId56" Type="http://schemas.openxmlformats.org/officeDocument/2006/relationships/header" Target="header12.xml"/><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header" Target="header35.xml"/><Relationship Id="rId113" Type="http://schemas.openxmlformats.org/officeDocument/2006/relationships/footer" Target="footer39.xml"/><Relationship Id="rId118" Type="http://schemas.openxmlformats.org/officeDocument/2006/relationships/header" Target="header42.xml"/><Relationship Id="rId8" Type="http://schemas.openxmlformats.org/officeDocument/2006/relationships/header" Target="header1.xml"/><Relationship Id="rId51" Type="http://schemas.openxmlformats.org/officeDocument/2006/relationships/footer" Target="footer9.xml"/><Relationship Id="rId72" Type="http://schemas.openxmlformats.org/officeDocument/2006/relationships/footer" Target="footer20.xml"/><Relationship Id="rId80" Type="http://schemas.openxmlformats.org/officeDocument/2006/relationships/header" Target="header24.xml"/><Relationship Id="rId85" Type="http://schemas.openxmlformats.org/officeDocument/2006/relationships/header" Target="header26.xml"/><Relationship Id="rId93" Type="http://schemas.openxmlformats.org/officeDocument/2006/relationships/header" Target="header29.xml"/><Relationship Id="rId98" Type="http://schemas.openxmlformats.org/officeDocument/2006/relationships/footer" Target="footer32.xml"/><Relationship Id="rId121" Type="http://schemas.openxmlformats.org/officeDocument/2006/relationships/header" Target="header43.xml"/><Relationship Id="rId3" Type="http://schemas.openxmlformats.org/officeDocument/2006/relationships/settings" Target="settings.xml"/><Relationship Id="rId12" Type="http://schemas.openxmlformats.org/officeDocument/2006/relationships/hyperlink" Target="http://form.instrao.ru/" TargetMode="Externa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7.xml"/><Relationship Id="rId59" Type="http://schemas.openxmlformats.org/officeDocument/2006/relationships/header" Target="header13.xml"/><Relationship Id="rId67" Type="http://schemas.openxmlformats.org/officeDocument/2006/relationships/header" Target="header17.xml"/><Relationship Id="rId103" Type="http://schemas.openxmlformats.org/officeDocument/2006/relationships/header" Target="header34.xml"/><Relationship Id="rId108" Type="http://schemas.openxmlformats.org/officeDocument/2006/relationships/footer" Target="footer37.xml"/><Relationship Id="rId116" Type="http://schemas.openxmlformats.org/officeDocument/2006/relationships/footer" Target="footer41.xml"/><Relationship Id="rId124"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oter" Target="footer11.xml"/><Relationship Id="rId62" Type="http://schemas.openxmlformats.org/officeDocument/2006/relationships/header" Target="header15.xml"/><Relationship Id="rId70" Type="http://schemas.openxmlformats.org/officeDocument/2006/relationships/footer" Target="footer19.xml"/><Relationship Id="rId75" Type="http://schemas.openxmlformats.org/officeDocument/2006/relationships/footer" Target="footer21.xml"/><Relationship Id="rId83" Type="http://schemas.openxmlformats.org/officeDocument/2006/relationships/header" Target="header25.xml"/><Relationship Id="rId88" Type="http://schemas.openxmlformats.org/officeDocument/2006/relationships/footer" Target="footer28.xml"/><Relationship Id="rId91" Type="http://schemas.openxmlformats.org/officeDocument/2006/relationships/image" Target="media/image25.png"/><Relationship Id="rId96" Type="http://schemas.openxmlformats.org/officeDocument/2006/relationships/footer" Target="footer31.xml"/><Relationship Id="rId111" Type="http://schemas.openxmlformats.org/officeDocument/2006/relationships/header" Target="header3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8.xml"/><Relationship Id="rId57" Type="http://schemas.openxmlformats.org/officeDocument/2006/relationships/footer" Target="footer12.xml"/><Relationship Id="rId106" Type="http://schemas.openxmlformats.org/officeDocument/2006/relationships/header" Target="header36.xml"/><Relationship Id="rId114" Type="http://schemas.openxmlformats.org/officeDocument/2006/relationships/footer" Target="footer40.xml"/><Relationship Id="rId119" Type="http://schemas.openxmlformats.org/officeDocument/2006/relationships/footer" Target="footer42.xml"/><Relationship Id="rId10" Type="http://schemas.openxmlformats.org/officeDocument/2006/relationships/hyperlink" Target="http://form.instrao.ru/" TargetMode="External"/><Relationship Id="rId31" Type="http://schemas.openxmlformats.org/officeDocument/2006/relationships/image" Target="media/image13.pn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footer" Target="footer14.xml"/><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header" Target="header27.xml"/><Relationship Id="rId94" Type="http://schemas.openxmlformats.org/officeDocument/2006/relationships/header" Target="header30.xml"/><Relationship Id="rId99" Type="http://schemas.openxmlformats.org/officeDocument/2006/relationships/header" Target="header32.xml"/><Relationship Id="rId101" Type="http://schemas.openxmlformats.org/officeDocument/2006/relationships/footer" Target="footer33.xml"/><Relationship Id="rId122"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21.png"/><Relationship Id="rId109" Type="http://schemas.openxmlformats.org/officeDocument/2006/relationships/header" Target="header37.xml"/><Relationship Id="rId34" Type="http://schemas.openxmlformats.org/officeDocument/2006/relationships/image" Target="media/image16.png"/><Relationship Id="rId50" Type="http://schemas.openxmlformats.org/officeDocument/2006/relationships/header" Target="header9.xml"/><Relationship Id="rId55" Type="http://schemas.openxmlformats.org/officeDocument/2006/relationships/header" Target="header11.xml"/><Relationship Id="rId76" Type="http://schemas.openxmlformats.org/officeDocument/2006/relationships/footer" Target="footer22.xml"/><Relationship Id="rId97" Type="http://schemas.openxmlformats.org/officeDocument/2006/relationships/header" Target="header31.xml"/><Relationship Id="rId104" Type="http://schemas.openxmlformats.org/officeDocument/2006/relationships/footer" Target="footer35.xml"/><Relationship Id="rId120" Type="http://schemas.openxmlformats.org/officeDocument/2006/relationships/footer" Target="footer43.xml"/><Relationship Id="rId7" Type="http://schemas.openxmlformats.org/officeDocument/2006/relationships/footer" Target="footer1.xml"/><Relationship Id="rId71" Type="http://schemas.openxmlformats.org/officeDocument/2006/relationships/header" Target="header19.xm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footer" Target="footer7.xml"/><Relationship Id="rId66" Type="http://schemas.openxmlformats.org/officeDocument/2006/relationships/footer" Target="footer17.xml"/><Relationship Id="rId87" Type="http://schemas.openxmlformats.org/officeDocument/2006/relationships/footer" Target="footer27.xml"/><Relationship Id="rId110" Type="http://schemas.openxmlformats.org/officeDocument/2006/relationships/footer" Target="footer38.xml"/><Relationship Id="rId115" Type="http://schemas.openxmlformats.org/officeDocument/2006/relationships/header" Target="header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222755</Words>
  <Characters>1269708</Characters>
  <Application>Microsoft Office Word</Application>
  <DocSecurity>0</DocSecurity>
  <Lines>10580</Lines>
  <Paragraphs>2978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завуч</cp:lastModifiedBy>
  <cp:revision>4</cp:revision>
  <dcterms:created xsi:type="dcterms:W3CDTF">2022-04-29T11:21:00Z</dcterms:created>
  <dcterms:modified xsi:type="dcterms:W3CDTF">2022-04-29T12:36:00Z</dcterms:modified>
</cp:coreProperties>
</file>