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под редакцией </w:t>
      </w:r>
      <w:r>
        <w:rPr>
          <w:rFonts w:ascii="Calibri" w:hAnsi="Calibri" w:eastAsia="Calibri" w:cs="Times New Roman"/>
          <w:b/>
          <w:sz w:val="28"/>
          <w:szCs w:val="28"/>
        </w:rPr>
        <w:t xml:space="preserve">М. П. Могильного и В. А. </w:t>
      </w:r>
      <w:r>
        <w:rPr>
          <w:rFonts w:ascii="Calibri" w:hAnsi="Calibri" w:eastAsia="Calibri" w:cs="Times New Roman"/>
          <w:b/>
          <w:sz w:val="28"/>
          <w:szCs w:val="28"/>
        </w:rPr>
        <w:t xml:space="preserve">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3"/>
        <w:tblW w:w="0" w:type="auto"/>
        <w:tblInd w:w="0" w:type="dxa"/>
        <w:tblLook w:val="04A0" w:firstRow="1" w:lastRow="0" w:firstColumn="1" w:lastColumn="0" w:noHBand="0" w:noVBand="1"/>
      </w:tblPr>
      <w:tblGrid>
        <w:gridCol w:w="1893"/>
        <w:gridCol w:w="4546"/>
        <w:gridCol w:w="1072"/>
        <w:gridCol w:w="961"/>
        <w:gridCol w:w="995"/>
        <w:gridCol w:w="1298"/>
        <w:gridCol w:w="2232"/>
        <w:gridCol w:w="156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Неделя </w:t>
            </w: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 xml:space="preserve">5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eastAsia="Times New Roman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17165" cy="1371600"/>
                      <wp:effectExtent l="0" t="0" r="6985" b="0"/>
                      <wp:docPr id="1" name="Рисунок 2" descr="C:\Users\№4\Desktop\меню\photo_5454333047303424647_x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№4\Desktop\меню\photo_5454333047303424647_x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3299" t="4000" r="0" b="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1716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13.95pt;height:108.0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3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8240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5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9264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 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Каша молочная из манной крупы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6,11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10,72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42,36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225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182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Яйцо вареное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5,08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0,28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6</w:t>
            </w:r>
            <w:r>
              <w:rPr>
                <w:rFonts w:ascii="Century Schoolbook" w:hAnsi="Century Schoolbook" w:cs="David"/>
              </w:rPr>
              <w:t xml:space="preserve">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209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Хлеб пшеничный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1,52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0,16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9,4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46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Икра кабачковая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Н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 Компот из </w:t>
            </w:r>
            <w:r>
              <w:t xml:space="preserve">смеси </w:t>
            </w:r>
            <w:r>
              <w:t xml:space="preserve">сухофруктов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t xml:space="preserve">0,62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t xml:space="preserve">0,08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t xml:space="preserve">29,93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t xml:space="preserve">124,17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349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16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72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00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6"/>
                <w:szCs w:val="36"/>
              </w:rPr>
            </w:pPr>
            <w:r>
              <w:t xml:space="preserve">     </w:t>
            </w:r>
            <w:r>
              <w:rPr>
                <w:b/>
                <w:sz w:val="36"/>
                <w:szCs w:val="36"/>
              </w:rPr>
              <w:t xml:space="preserve">507</w:t>
            </w:r>
            <w:r>
              <w:rPr>
                <w:b/>
                <w:sz w:val="36"/>
                <w:szCs w:val="36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13,33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17,96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18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86,17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497,17</w: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7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r/>
    </w:p>
    <w:p>
      <w:r/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pPr>
      <w:spacing w:line="254" w:lineRule="auto"/>
    </w:p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table" w:styleId="623">
    <w:name w:val="Table Grid"/>
    <w:basedOn w:val="621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4">
    <w:name w:val="Balloon Text"/>
    <w:basedOn w:val="619"/>
    <w:link w:val="6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5" w:customStyle="1">
    <w:name w:val="Текст выноски Знак"/>
    <w:basedOn w:val="620"/>
    <w:link w:val="624"/>
    <w:uiPriority w:val="99"/>
    <w:semiHidden/>
    <w:rPr>
      <w:rFonts w:ascii="Segoe UI" w:hAnsi="Segoe UI" w:cs="Segoe UI"/>
      <w:sz w:val="18"/>
      <w:szCs w:val="18"/>
    </w:rPr>
  </w:style>
  <w:style w:type="paragraph" w:styleId="626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7</cp:revision>
  <dcterms:created xsi:type="dcterms:W3CDTF">2022-12-23T05:36:00Z</dcterms:created>
  <dcterms:modified xsi:type="dcterms:W3CDTF">2023-10-25T17:50:51Z</dcterms:modified>
</cp:coreProperties>
</file>